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  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r>
              <w:t xml:space="preserve">        rewrite: (path) =&gt; path.replace(/^\/whatever/, ''), // 重写路径去掉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/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/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  <w:r w:rsidR="004076CE">
        <w:t xml:space="preserve"> </w:t>
      </w:r>
      <w:r w:rsidR="004076CE">
        <w:rPr>
          <w:rFonts w:hint="eastAsia"/>
        </w:rPr>
        <w:t>后台el</w:t>
      </w:r>
      <w:r w:rsidR="004076CE">
        <w:t>-container</w:t>
      </w:r>
      <w:r w:rsidR="004076CE">
        <w:rPr>
          <w:rFonts w:hint="eastAsia"/>
        </w:rPr>
        <w:t>布局</w:t>
      </w:r>
    </w:p>
    <w:p w:rsidR="000668A8" w:rsidRDefault="004076CE">
      <w:r>
        <w:rPr>
          <w:rFonts w:hint="eastAsia"/>
        </w:rPr>
        <w:t>目的： 替换fixed布局，代码多，还复杂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6CE" w:rsidTr="004076CE">
        <w:tc>
          <w:tcPr>
            <w:tcW w:w="8296" w:type="dxa"/>
          </w:tcPr>
          <w:p w:rsidR="004076CE" w:rsidRDefault="004076CE" w:rsidP="004076CE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header</w:t>
            </w:r>
            <w:r>
              <w:t>-</w:t>
            </w:r>
            <w:r>
              <w:rPr>
                <w:rFonts w:hint="eastAsia"/>
              </w:rPr>
              <w:t>aside</w:t>
            </w:r>
            <w:r>
              <w:t>-</w:t>
            </w:r>
            <w:r>
              <w:rPr>
                <w:rFonts w:hint="eastAsia"/>
              </w:rPr>
              <w:t>main布局， header固定，main可滑动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test.{{ </w:t>
            </w:r>
            <w:r w:rsidRPr="004076C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076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"scss"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4076C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.common-layout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.containder-index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yellow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.header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.aside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pink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减号，前后要有空格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076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4076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076C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}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Default="004076CE" w:rsidP="004076CE"/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方案：使用固定高度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+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内部滚动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即：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不让整个页面滚动；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而是让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独立滚动；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保持固定即可。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实现效果：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页面头部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&lt;el-header&gt;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固定；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内容多的时候，只有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&lt;el-main&gt;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会滚动；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滚动时不会遮挡或影响头部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关键实现：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common-layout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containder-index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高度要有继承或者自己设置，不要依赖子元素高度。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el-main 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的高度计算方式为：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height: calc(100vh - header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 footer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高度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</w:t>
            </w:r>
          </w:p>
          <w:p w:rsidR="004076CE" w:rsidRPr="004076CE" w:rsidRDefault="004076CE" w:rsidP="004076C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3.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el-main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的内容较多时，实现垂直滚动：</w:t>
            </w:r>
            <w:r w:rsidRPr="004076C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overflow-y: auto;</w:t>
            </w:r>
          </w:p>
          <w:p w:rsidR="004076CE" w:rsidRPr="004076CE" w:rsidRDefault="004076CE" w:rsidP="004076CE"/>
          <w:p w:rsidR="004076CE" w:rsidRDefault="004076CE" w:rsidP="004076CE">
            <w:pPr>
              <w:rPr>
                <w:rFonts w:hint="eastAsia"/>
              </w:rPr>
            </w:pPr>
            <w:r>
              <w:rPr>
                <w:rFonts w:hint="eastAsia"/>
              </w:rPr>
              <w:t>这个其实</w:t>
            </w:r>
            <w:proofErr w:type="gramStart"/>
            <w:r>
              <w:rPr>
                <w:rFonts w:hint="eastAsia"/>
              </w:rPr>
              <w:t>跟之前</w:t>
            </w:r>
            <w:proofErr w:type="gramEnd"/>
            <w:r>
              <w:rPr>
                <w:rFonts w:hint="eastAsia"/>
              </w:rPr>
              <w:t>的e</w:t>
            </w:r>
            <w:r>
              <w:t>l-drawer</w:t>
            </w:r>
            <w:r>
              <w:rPr>
                <w:rFonts w:hint="eastAsia"/>
              </w:rPr>
              <w:t>实现是类似的，最外面是flex布局，上面子元素区域可以滑动（f</w:t>
            </w:r>
            <w:r>
              <w:t>lex:1, overflow-y:auto</w:t>
            </w:r>
            <w:r>
              <w:rPr>
                <w:rFonts w:hint="eastAsia"/>
              </w:rPr>
              <w:t>），下面子元素是固定高度的“提交”按钮。</w:t>
            </w:r>
          </w:p>
          <w:p w:rsidR="004076CE" w:rsidRPr="00281252" w:rsidRDefault="004076CE" w:rsidP="004076CE">
            <w:pPr>
              <w:rPr>
                <w:rFonts w:hint="eastAsia"/>
              </w:rPr>
            </w:pPr>
          </w:p>
        </w:tc>
      </w:tr>
    </w:tbl>
    <w:p w:rsidR="004076CE" w:rsidRDefault="00281252">
      <w:r>
        <w:rPr>
          <w:rFonts w:hint="eastAsia"/>
        </w:rPr>
        <w:lastRenderedPageBreak/>
        <w:t>如果要在</w:t>
      </w:r>
      <w:r>
        <w:t xml:space="preserve">er-main </w:t>
      </w:r>
      <w:r>
        <w:rPr>
          <w:rFonts w:hint="eastAsia"/>
        </w:rPr>
        <w:t>再加一块固定的 tab</w:t>
      </w:r>
      <w:r>
        <w:t xml:space="preserve"> </w:t>
      </w:r>
      <w:r>
        <w:rPr>
          <w:rFonts w:hint="eastAsia"/>
        </w:rPr>
        <w:t>选项卡的布局，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在el</w:t>
      </w:r>
      <w:r>
        <w:t>-main</w:t>
      </w:r>
      <w:r>
        <w:rPr>
          <w:rFonts w:hint="eastAsia"/>
        </w:rPr>
        <w:t>上加，然后计算el</w:t>
      </w:r>
      <w:r>
        <w:t>-main</w:t>
      </w:r>
      <w:r>
        <w:rPr>
          <w:rFonts w:hint="eastAsia"/>
        </w:rPr>
        <w:t>的高度时，也继续减掉tab选项卡的高度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37F" w:rsidTr="006B237F">
        <w:tc>
          <w:tcPr>
            <w:tcW w:w="8296" w:type="dxa"/>
          </w:tcPr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"common-layout"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"containder-index"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"200px"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"aside"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el-aside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这里不一定是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el-header,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用个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都行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"tab-header"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tab1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tab2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el-header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v-for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hahaha.{{ </w:t>
            </w:r>
            <w:r w:rsidRPr="006B23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}}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el-main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el-container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B23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B237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lastRenderedPageBreak/>
              <w:t>/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其他的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css</w:t>
            </w:r>
            <w:r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  <w:t>不变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.tab-header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orange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808080"/>
                <w:kern w:val="0"/>
                <w:szCs w:val="21"/>
              </w:rPr>
            </w:pP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.main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overflow-y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header1 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，再减去</w:t>
            </w:r>
            <w:r w:rsidRPr="006B23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tabHeader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B23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: </w:t>
            </w:r>
            <w:r w:rsidRPr="006B237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calc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100vh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B237F">
              <w:rPr>
                <w:rFonts w:ascii="Consolas" w:eastAsia="宋体" w:hAnsi="Consolas" w:cs="宋体"/>
                <w:b/>
                <w:color w:val="B5CEA8"/>
                <w:kern w:val="0"/>
                <w:szCs w:val="21"/>
              </w:rPr>
              <w:t>50px</w:t>
            </w: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B23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B237F" w:rsidRPr="006B237F" w:rsidRDefault="006B237F" w:rsidP="006B237F">
            <w:pPr>
              <w:widowControl/>
              <w:shd w:val="clear" w:color="auto" w:fill="1F1F1F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B237F" w:rsidRDefault="006B237F">
            <w:pPr>
              <w:rPr>
                <w:rFonts w:hint="eastAsia"/>
              </w:rPr>
            </w:pPr>
          </w:p>
        </w:tc>
      </w:tr>
    </w:tbl>
    <w:p w:rsidR="006B237F" w:rsidRDefault="006B237F">
      <w:pPr>
        <w:rPr>
          <w:rFonts w:hint="eastAsia"/>
        </w:rPr>
      </w:pPr>
    </w:p>
    <w:p w:rsidR="00D2491E" w:rsidRDefault="00D2491E" w:rsidP="00D2491E"/>
    <w:p w:rsidR="00D2491E" w:rsidRDefault="00504231" w:rsidP="00D2491E">
      <w:r>
        <w:rPr>
          <w:rFonts w:hint="eastAsia"/>
        </w:rPr>
        <w:t>5</w:t>
      </w:r>
      <w:r>
        <w:t>.2</w:t>
      </w:r>
      <w:r>
        <w:rPr>
          <w:rFonts w:hint="eastAsia"/>
        </w:rPr>
        <w:t>后台首页-统计部分展示</w:t>
      </w:r>
    </w:p>
    <w:p w:rsidR="00504231" w:rsidRDefault="00504231" w:rsidP="00D2491E">
      <w:r>
        <w:rPr>
          <w:rFonts w:hint="eastAsia"/>
        </w:rPr>
        <w:t>使用el</w:t>
      </w:r>
      <w:r>
        <w:t>-row</w:t>
      </w:r>
      <w:r>
        <w:rPr>
          <w:rFonts w:hint="eastAsia"/>
        </w:rPr>
        <w:t>和el</w:t>
      </w:r>
      <w:r>
        <w:t>-col</w:t>
      </w:r>
      <w:r>
        <w:rPr>
          <w:rFonts w:hint="eastAsia"/>
        </w:rPr>
        <w:t>布局，el</w:t>
      </w:r>
      <w:r>
        <w:t>-row</w:t>
      </w:r>
      <w:r>
        <w:rPr>
          <w:rFonts w:hint="eastAsia"/>
        </w:rPr>
        <w:t>占用2</w:t>
      </w:r>
      <w:r>
        <w:t>4</w:t>
      </w:r>
      <w:r>
        <w:rPr>
          <w:rFonts w:hint="eastAsia"/>
        </w:rPr>
        <w:t>栏，给每个el</w:t>
      </w:r>
      <w:r>
        <w:t>-col</w:t>
      </w:r>
      <w:r>
        <w:rPr>
          <w:rFonts w:hint="eastAsia"/>
        </w:rPr>
        <w:t>分配6栏的宽度，每个el</w:t>
      </w:r>
      <w:r>
        <w:t>-rol</w:t>
      </w:r>
      <w:r>
        <w:rPr>
          <w:rFonts w:hint="eastAsia"/>
        </w:rPr>
        <w:t>下放 el</w:t>
      </w:r>
      <w:r>
        <w:t>-card</w:t>
      </w:r>
      <w:r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785" w:rsidTr="00120785">
        <w:tc>
          <w:tcPr>
            <w:tcW w:w="8296" w:type="dxa"/>
          </w:tcPr>
          <w:p w:rsidR="00120785" w:rsidRDefault="00120785" w:rsidP="00D249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70B8B6" wp14:editId="3D7CAE9D">
                  <wp:extent cx="5274310" cy="245745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785" w:rsidRDefault="00120785" w:rsidP="00D2491E">
      <w:pPr>
        <w:rPr>
          <w:rFonts w:hint="eastAsia"/>
        </w:rPr>
      </w:pPr>
      <w:r>
        <w:rPr>
          <w:noProof/>
        </w:rPr>
        <w:drawing>
          <wp:inline distT="0" distB="0" distL="0" distR="0" wp14:anchorId="019789D0" wp14:editId="10C70757">
            <wp:extent cx="5274310" cy="230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AE" w:rsidRDefault="00F53AAE"/>
    <w:p w:rsidR="00EB647F" w:rsidRDefault="00EB647F"/>
    <w:p w:rsidR="00EB647F" w:rsidRDefault="00EB647F">
      <w:bookmarkStart w:id="0" w:name="_GoBack"/>
      <w:bookmarkEnd w:id="0"/>
    </w:p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6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120785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C36DBC" w:rsidRDefault="00FB43CC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scope时，外部的</w:t>
      </w:r>
      <w:r w:rsidR="00C36DBC">
        <w:rPr>
          <w:rFonts w:hint="eastAsia"/>
        </w:rPr>
        <w:t>deep</w:t>
      </w:r>
      <w:r>
        <w:rPr>
          <w:rFonts w:hint="eastAsia"/>
        </w:rPr>
        <w:t>， !</w:t>
      </w:r>
      <w:r>
        <w:t>important</w:t>
      </w:r>
    </w:p>
    <w:p w:rsidR="00DF70EE" w:rsidRDefault="00DF70EE" w:rsidP="00DF70EE"/>
    <w:p w:rsidR="00DF70EE" w:rsidRDefault="00DF70EE" w:rsidP="00DF70EE"/>
    <w:p w:rsidR="00DF70EE" w:rsidRDefault="00DF70EE" w:rsidP="00DF70EE"/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120785" w:rsidP="00DF70EE">
      <w:hyperlink r:id="rId31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透明到慢慢的</w:t>
      </w:r>
      <w:r w:rsidR="006C69FC">
        <w:rPr>
          <w:rFonts w:hint="eastAsia"/>
        </w:rPr>
        <w:t>不</w:t>
      </w:r>
      <w:r>
        <w:rPr>
          <w:rFonts w:hint="eastAsia"/>
        </w:rPr>
        <w:t>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Pr="007C6035" w:rsidRDefault="00EF756F" w:rsidP="00EF756F">
      <w:r>
        <w:rPr>
          <w:rFonts w:hint="eastAsia"/>
        </w:rPr>
        <w:t>上面先后发了两次getinfo请求，可以看堆栈是否从哪里调用过来的</w:t>
      </w:r>
    </w:p>
    <w:sectPr w:rsidR="00EF756F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multilevel"/>
    <w:tmpl w:val="A1ACF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8A6EC5"/>
    <w:multiLevelType w:val="hybridMultilevel"/>
    <w:tmpl w:val="2D2AE828"/>
    <w:lvl w:ilvl="0" w:tplc="9EE4F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5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68A8"/>
    <w:rsid w:val="00092E03"/>
    <w:rsid w:val="000B1B16"/>
    <w:rsid w:val="000B7746"/>
    <w:rsid w:val="001101F9"/>
    <w:rsid w:val="00114E0E"/>
    <w:rsid w:val="00120785"/>
    <w:rsid w:val="001227D7"/>
    <w:rsid w:val="001234BD"/>
    <w:rsid w:val="00143ABB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C69"/>
    <w:rsid w:val="002412BF"/>
    <w:rsid w:val="00247A63"/>
    <w:rsid w:val="0025707D"/>
    <w:rsid w:val="002603F5"/>
    <w:rsid w:val="00273C4E"/>
    <w:rsid w:val="00281252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C6A11"/>
    <w:rsid w:val="003D68ED"/>
    <w:rsid w:val="003E208E"/>
    <w:rsid w:val="003E522B"/>
    <w:rsid w:val="004068D3"/>
    <w:rsid w:val="004076CE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E750A"/>
    <w:rsid w:val="004F499F"/>
    <w:rsid w:val="004F508D"/>
    <w:rsid w:val="0050089F"/>
    <w:rsid w:val="0050356F"/>
    <w:rsid w:val="00504231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37F"/>
    <w:rsid w:val="006B297A"/>
    <w:rsid w:val="006C69FC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491E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87D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DE8E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outer.vuejs.org/z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animate.st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3FB3-10C5-4777-BDD4-A16C03C6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45</Pages>
  <Words>4921</Words>
  <Characters>28051</Characters>
  <Application>Microsoft Office Word</Application>
  <DocSecurity>0</DocSecurity>
  <Lines>233</Lines>
  <Paragraphs>65</Paragraphs>
  <ScaleCrop>false</ScaleCrop>
  <Company/>
  <LinksUpToDate>false</LinksUpToDate>
  <CharactersWithSpaces>32907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407</cp:revision>
  <dcterms:created xsi:type="dcterms:W3CDTF">2025-02-27T13:11:00Z</dcterms:created>
  <dcterms:modified xsi:type="dcterms:W3CDTF">2025-07-02T09:38:00Z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