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>作为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Android 3.0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之后引入的新的对象，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ActionBar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可以说是一个方便快捷的导航神器。它可以作为活动的标题，突出活动的一些关键操作（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如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“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搜索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”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、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“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创建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”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、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“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共享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”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等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）、作为菜单的灵活使用，还可以实现类似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TabWidget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的标签功能以及下拉导航的功能，</w:t>
      </w:r>
      <w:r w:rsidRPr="005A4C06">
        <w:rPr>
          <w:rFonts w:ascii="Arial" w:eastAsia="宋体" w:hAnsi="Arial" w:cs="Arial"/>
          <w:kern w:val="0"/>
          <w:sz w:val="23"/>
          <w:szCs w:val="23"/>
        </w:rPr>
        <w:t>系统能够很好根据不同的屏幕配置来适应</w:t>
      </w:r>
      <w:r w:rsidRPr="005A4C06">
        <w:rPr>
          <w:rFonts w:ascii="Arial" w:eastAsia="宋体" w:hAnsi="Arial" w:cs="Arial"/>
          <w:kern w:val="0"/>
          <w:sz w:val="23"/>
          <w:szCs w:val="23"/>
        </w:rPr>
        <w:t>ActionBar</w:t>
      </w:r>
      <w:r w:rsidRPr="005A4C06">
        <w:rPr>
          <w:rFonts w:ascii="Arial" w:eastAsia="宋体" w:hAnsi="Arial" w:cs="Arial"/>
          <w:kern w:val="0"/>
          <w:sz w:val="23"/>
          <w:szCs w:val="23"/>
        </w:rPr>
        <w:t>的外观，配合起</w:t>
      </w:r>
      <w:r w:rsidRPr="005A4C06">
        <w:rPr>
          <w:rFonts w:ascii="Arial" w:eastAsia="宋体" w:hAnsi="Arial" w:cs="Arial"/>
          <w:kern w:val="0"/>
          <w:sz w:val="23"/>
          <w:szCs w:val="23"/>
        </w:rPr>
        <w:t>Fragemtn</w:t>
      </w:r>
      <w:r w:rsidRPr="005A4C06">
        <w:rPr>
          <w:rFonts w:ascii="Arial" w:eastAsia="宋体" w:hAnsi="Arial" w:cs="Arial"/>
          <w:kern w:val="0"/>
          <w:sz w:val="23"/>
          <w:szCs w:val="23"/>
        </w:rPr>
        <w:t>可谓是十分强大。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那么，对于今天的主角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ActionBar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怎么去添加？在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Android3.0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默认主题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HloleFraphic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（全息）主题中，已经创造了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ActionBar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，</w:t>
      </w:r>
      <w:r w:rsidRPr="005A4C06">
        <w:rPr>
          <w:rFonts w:ascii="Comic Sans MS" w:eastAsia="宋体" w:hAnsi="Comic Sans MS" w:cs="宋体"/>
          <w:color w:val="FF0000"/>
          <w:kern w:val="0"/>
          <w:sz w:val="23"/>
          <w:szCs w:val="23"/>
        </w:rPr>
        <w:t>所以只要</w:t>
      </w:r>
      <w:r w:rsidRPr="005A4C06">
        <w:rPr>
          <w:rFonts w:ascii="Comic Sans MS" w:eastAsia="宋体" w:hAnsi="Comic Sans MS" w:cs="宋体"/>
          <w:color w:val="FF0000"/>
          <w:kern w:val="0"/>
          <w:sz w:val="23"/>
          <w:szCs w:val="23"/>
        </w:rPr>
        <w:t>targetSdkVersion</w:t>
      </w:r>
      <w:r w:rsidRPr="005A4C06">
        <w:rPr>
          <w:rFonts w:ascii="Comic Sans MS" w:eastAsia="宋体" w:hAnsi="Comic Sans MS" w:cs="宋体"/>
          <w:color w:val="FF0000"/>
          <w:kern w:val="0"/>
          <w:sz w:val="23"/>
          <w:szCs w:val="23"/>
        </w:rPr>
        <w:t>的值不低于</w:t>
      </w:r>
      <w:r w:rsidRPr="005A4C06">
        <w:rPr>
          <w:rFonts w:ascii="Comic Sans MS" w:eastAsia="宋体" w:hAnsi="Comic Sans MS" w:cs="宋体"/>
          <w:color w:val="FF0000"/>
          <w:kern w:val="0"/>
          <w:sz w:val="23"/>
          <w:szCs w:val="23"/>
        </w:rPr>
        <w:t>11</w:t>
      </w:r>
      <w:r w:rsidRPr="005A4C06">
        <w:rPr>
          <w:rFonts w:ascii="Comic Sans MS" w:eastAsia="宋体" w:hAnsi="Comic Sans MS" w:cs="宋体"/>
          <w:color w:val="FF0000"/>
          <w:kern w:val="0"/>
          <w:sz w:val="23"/>
          <w:szCs w:val="23"/>
        </w:rPr>
        <w:t>，创建的</w:t>
      </w:r>
      <w:r w:rsidRPr="005A4C06">
        <w:rPr>
          <w:rFonts w:ascii="Comic Sans MS" w:eastAsia="宋体" w:hAnsi="Comic Sans MS" w:cs="宋体"/>
          <w:color w:val="FF0000"/>
          <w:kern w:val="0"/>
          <w:sz w:val="23"/>
          <w:szCs w:val="23"/>
        </w:rPr>
        <w:t>Activity</w:t>
      </w:r>
      <w:r w:rsidRPr="005A4C06">
        <w:rPr>
          <w:rFonts w:ascii="Comic Sans MS" w:eastAsia="宋体" w:hAnsi="Comic Sans MS" w:cs="宋体"/>
          <w:color w:val="FF0000"/>
          <w:kern w:val="0"/>
          <w:sz w:val="23"/>
          <w:szCs w:val="23"/>
        </w:rPr>
        <w:t>中默认都会带有</w:t>
      </w:r>
      <w:r w:rsidRPr="005A4C06">
        <w:rPr>
          <w:rFonts w:ascii="Comic Sans MS" w:eastAsia="宋体" w:hAnsi="Comic Sans MS" w:cs="宋体"/>
          <w:color w:val="FF0000"/>
          <w:kern w:val="0"/>
          <w:sz w:val="23"/>
          <w:szCs w:val="23"/>
        </w:rPr>
        <w:t>ActionBar</w:t>
      </w:r>
      <w:r w:rsidRPr="005A4C06">
        <w:rPr>
          <w:rFonts w:ascii="Comic Sans MS" w:eastAsia="宋体" w:hAnsi="Comic Sans MS" w:cs="宋体"/>
          <w:b/>
          <w:bCs/>
          <w:kern w:val="0"/>
          <w:sz w:val="23"/>
        </w:rPr>
        <w:t>。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例如：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&lt;manifest ... &gt;    </w:t>
      </w:r>
    </w:p>
    <w:p w:rsidR="005A4C06" w:rsidRPr="005A4C06" w:rsidRDefault="005A4C06" w:rsidP="005A4C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&lt;uses-sdk android:minSdkVersion="4"  </w:t>
      </w:r>
    </w:p>
    <w:p w:rsidR="005A4C06" w:rsidRPr="005A4C06" w:rsidRDefault="005A4C06" w:rsidP="005A4C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android:targetSdkVersion="11" /&gt;    </w:t>
      </w:r>
    </w:p>
    <w:p w:rsidR="005A4C06" w:rsidRPr="005A4C06" w:rsidRDefault="005A4C06" w:rsidP="005A4C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...    </w:t>
      </w:r>
    </w:p>
    <w:p w:rsidR="005A4C06" w:rsidRPr="005A4C06" w:rsidRDefault="005A4C06" w:rsidP="005A4C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&lt;/manifest&gt;  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当然了，如果你不想为一个特定的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Activity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设置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 Bar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，设置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Activity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主题为</w:t>
      </w:r>
      <w:r w:rsidRPr="005A4C06">
        <w:rPr>
          <w:rFonts w:ascii="Comic Sans MS" w:eastAsia="宋体" w:hAnsi="Comic Sans MS" w:cs="宋体"/>
          <w:color w:val="006600"/>
          <w:kern w:val="0"/>
          <w:sz w:val="23"/>
          <w:szCs w:val="23"/>
        </w:rPr>
        <w:t>Theme.Holo.NoActionBar</w:t>
      </w:r>
      <w:r w:rsidRPr="005A4C06">
        <w:rPr>
          <w:rFonts w:ascii="Comic Sans MS" w:eastAsia="宋体" w:hAnsi="Comic Sans MS" w:cs="宋体"/>
          <w:color w:val="006600"/>
          <w:kern w:val="0"/>
          <w:sz w:val="23"/>
          <w:szCs w:val="23"/>
        </w:rPr>
        <w:t>。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&lt;activity android:theme="@android:style/Theme.Holo.NoActionBar"&gt;  </w:t>
      </w:r>
    </w:p>
    <w:p w:rsidR="005A4C06" w:rsidRPr="005A4C06" w:rsidRDefault="005A4C06" w:rsidP="005A4C06">
      <w:pPr>
        <w:widowControl/>
        <w:spacing w:before="100" w:beforeAutospacing="1" w:after="100" w:afterAutospacing="1" w:line="193" w:lineRule="atLeast"/>
        <w:jc w:val="left"/>
        <w:rPr>
          <w:rFonts w:ascii="Comic Sans MS" w:eastAsia="宋体" w:hAnsi="Comic Sans MS" w:cs="宋体"/>
          <w:kern w:val="0"/>
          <w:sz w:val="23"/>
          <w:szCs w:val="23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br/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或者在运行时通过调用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hide()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隐藏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 Bar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。自然也有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show()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。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ActionBar actionBar = getActionBar();    </w:t>
      </w:r>
    </w:p>
    <w:p w:rsidR="005A4C06" w:rsidRPr="005A4C06" w:rsidRDefault="005A4C06" w:rsidP="005A4C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lastRenderedPageBreak/>
        <w:t>actionBar.hide();  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下面我们从</w:t>
      </w:r>
      <w:r w:rsidRPr="005A4C06">
        <w:rPr>
          <w:rFonts w:ascii="Comic Sans MS" w:eastAsia="宋体" w:hAnsi="Comic Sans MS" w:cs="宋体"/>
          <w:b/>
          <w:bCs/>
          <w:color w:val="000099"/>
          <w:kern w:val="0"/>
          <w:sz w:val="23"/>
        </w:rPr>
        <w:t>下拉导航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、</w:t>
      </w:r>
      <w:r w:rsidRPr="005A4C06">
        <w:rPr>
          <w:rFonts w:ascii="Comic Sans MS" w:eastAsia="宋体" w:hAnsi="Comic Sans MS" w:cs="宋体"/>
          <w:b/>
          <w:bCs/>
          <w:color w:val="000099"/>
          <w:kern w:val="0"/>
          <w:sz w:val="23"/>
        </w:rPr>
        <w:t>视窗操作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、</w:t>
      </w:r>
      <w:r w:rsidRPr="005A4C06">
        <w:rPr>
          <w:rFonts w:ascii="Comic Sans MS" w:eastAsia="宋体" w:hAnsi="Comic Sans MS" w:cs="宋体"/>
          <w:b/>
          <w:bCs/>
          <w:color w:val="000099"/>
          <w:kern w:val="0"/>
          <w:sz w:val="23"/>
        </w:rPr>
        <w:t>标签导航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三个方面逐一讨论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ActionBar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>         </w:t>
      </w:r>
      <w:r w:rsidRPr="005A4C06">
        <w:rPr>
          <w:rFonts w:ascii="Comic Sans MS" w:eastAsia="宋体" w:hAnsi="Comic Sans MS" w:cs="宋体"/>
          <w:b/>
          <w:bCs/>
          <w:kern w:val="0"/>
          <w:sz w:val="30"/>
        </w:rPr>
        <w:t>第一，下拉导航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          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下拉导航最典型的应用场景就是在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Google+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中的使用，效果如下图：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70200" cy="4779010"/>
            <wp:effectExtent l="19050" t="0" r="6350" b="0"/>
            <wp:docPr id="1" name="图片 1" descr="http://img.blog.csdn.net/20130711131518781?watermark/2/text/aHR0cDovL2Jsb2cuY3Nkbi5uZXQveXV4bG9uZzIwMT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11131518781?watermark/2/text/aHR0cDovL2Jsb2cuY3Nkbi5uZXQveXV4bG9uZzIwMT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4C06">
        <w:rPr>
          <w:rFonts w:ascii="宋体" w:eastAsia="宋体" w:hAnsi="宋体" w:cs="宋体"/>
          <w:kern w:val="0"/>
          <w:sz w:val="24"/>
          <w:szCs w:val="24"/>
        </w:rPr>
        <w:t>        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94330" cy="4770755"/>
            <wp:effectExtent l="19050" t="0" r="1270" b="0"/>
            <wp:docPr id="2" name="图片 2" descr="http://img.blog.csdn.net/20130711163318406?watermark/2/text/aHR0cDovL2Jsb2cuY3Nkbi5uZXQveXV4bG9uZzIwMT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711163318406?watermark/2/text/aHR0cDovL2Jsb2cuY3Nkbi5uZXQveXV4bG9uZzIwMT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>图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1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；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Google+                   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图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2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：本文示例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>实现此效果分如下几个步骤：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>          1.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初始化一个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SpinnerAdapter 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SpinnerAdapter mSpinnerAdapter = ArrayAdapter.createFromResource(this,  </w:t>
      </w:r>
    </w:p>
    <w:p w:rsidR="005A4C06" w:rsidRPr="005A4C06" w:rsidRDefault="005A4C06" w:rsidP="005A4C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R.array.action_list,  </w:t>
      </w:r>
    </w:p>
    <w:p w:rsidR="005A4C06" w:rsidRPr="005A4C06" w:rsidRDefault="005A4C06" w:rsidP="005A4C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android.R.layout.simple_spinner_dropdown_item);  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>  2.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生成一个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OnNavigationListener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来响应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ActionBar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的菜单项点击操作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[java]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/**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* 在这里配合Fragment，实现不同的页面导航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OnNavigationListener mOnNavigationListener = new OnNavigationListener() {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@Override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public boolean onNavigationItemSelected(int position, long itemId) {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Fragment newFragment = null;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switch (position) {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case 0: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newFragment = new Fragment1();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break;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case 1: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newFragment = new Fragment2();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break;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case 2: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newFragment = new Fragment3();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break;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default: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break;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getSupportFragmentManager().beginTransaction()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    .replace(R.id.container, newFragment, strings[position])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    .commit();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return true;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5A4C06" w:rsidRPr="005A4C06" w:rsidRDefault="005A4C06" w:rsidP="005A4C0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};  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>   3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，将生成好的适配去和监听器塞给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ActionBar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actionBar = getActionBar();  </w:t>
      </w:r>
    </w:p>
    <w:p w:rsidR="005A4C06" w:rsidRPr="005A4C06" w:rsidRDefault="005A4C06" w:rsidP="005A4C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lastRenderedPageBreak/>
        <w:t>actionBar.setNavigationMode(ActionBar.NAVIGATION_MODE_LIST);//导航模式必须设为NAVIGATION_MODE_LIST  </w:t>
      </w:r>
    </w:p>
    <w:p w:rsidR="005A4C06" w:rsidRPr="005A4C06" w:rsidRDefault="005A4C06" w:rsidP="005A4C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actionBar.setListNavigationCallbacks(mSpinnerAdapter,  </w:t>
      </w:r>
    </w:p>
    <w:p w:rsidR="005A4C06" w:rsidRPr="005A4C06" w:rsidRDefault="005A4C06" w:rsidP="005A4C0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mOnNavigationListener);  </w:t>
      </w:r>
    </w:p>
    <w:p w:rsidR="005A4C06" w:rsidRPr="005A4C06" w:rsidRDefault="005A4C06" w:rsidP="005A4C0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b/>
          <w:bCs/>
          <w:kern w:val="0"/>
          <w:sz w:val="30"/>
        </w:rPr>
        <w:t>     </w:t>
      </w:r>
      <w:r w:rsidRPr="005A4C06">
        <w:rPr>
          <w:rFonts w:ascii="Comic Sans MS" w:eastAsia="宋体" w:hAnsi="Comic Sans MS" w:cs="宋体"/>
          <w:b/>
          <w:bCs/>
          <w:kern w:val="0"/>
          <w:sz w:val="30"/>
        </w:rPr>
        <w:t>第二，操作视窗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先上效果图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46705" cy="4754880"/>
            <wp:effectExtent l="19050" t="0" r="0" b="0"/>
            <wp:docPr id="3" name="图片 3" descr="http://img.blog.csdn.net/20130711163946484?watermark/2/text/aHR0cDovL2Jsb2cuY3Nkbi5uZXQveXV4bG9uZzIwMT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11163946484?watermark/2/text/aHR0cDovL2Jsb2cuY3Nkbi5uZXQveXV4bG9uZzIwMT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78455" cy="4763135"/>
            <wp:effectExtent l="19050" t="0" r="0" b="0"/>
            <wp:docPr id="4" name="图片 4" descr="http://img.blog.csdn.net/20130711164032578?watermark/2/text/aHR0cDovL2Jsb2cuY3Nkbi5uZXQveXV4bG9uZzIwMT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711164032578?watermark/2/text/aHR0cDovL2Jsb2cuY3Nkbi5uZXQveXV4bG9uZzIwMT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46705" cy="4763135"/>
            <wp:effectExtent l="19050" t="0" r="0" b="0"/>
            <wp:docPr id="5" name="图片 5" descr="http://img.blog.csdn.net/20130711164205218?watermark/2/text/aHR0cDovL2Jsb2cuY3Nkbi5uZXQveXV4bG9uZzIwMT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711164205218?watermark/2/text/aHR0cDovL2Jsb2cuY3Nkbi5uZXQveXV4bG9uZzIwMT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 w:rsidRPr="005A4C06">
        <w:rPr>
          <w:rFonts w:ascii="宋体" w:eastAsia="宋体" w:hAnsi="宋体" w:cs="宋体"/>
          <w:kern w:val="0"/>
          <w:sz w:val="18"/>
          <w:szCs w:val="18"/>
        </w:rPr>
        <w:t>图3                                                                             图4                                                                   图5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在上面的操作视窗里，增加了一个用于搜索的可选菜单项以及分享和设置的两个</w:t>
      </w:r>
      <w:r w:rsidRPr="005A4C06">
        <w:rPr>
          <w:rFonts w:ascii="Comic Sans MS" w:eastAsia="宋体" w:hAnsi="Comic Sans MS" w:cs="宋体"/>
          <w:b/>
          <w:bCs/>
          <w:color w:val="990000"/>
          <w:kern w:val="0"/>
          <w:sz w:val="23"/>
        </w:rPr>
        <w:t>自定义</w:t>
      </w:r>
      <w:r w:rsidRPr="005A4C06">
        <w:rPr>
          <w:rFonts w:ascii="Comic Sans MS" w:eastAsia="宋体" w:hAnsi="Comic Sans MS" w:cs="宋体"/>
          <w:b/>
          <w:bCs/>
          <w:color w:val="990000"/>
          <w:kern w:val="0"/>
          <w:sz w:val="23"/>
        </w:rPr>
        <w:t>ActionProVider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。那么如何在一个活动中，在已有的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ActionBar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上添加这些操作视窗。同创建可选菜单一样，定义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options.xml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的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menu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文件如下：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4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5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&lt;?xml version="1.0" encoding="utf-8"?&gt;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&lt;menu xmlns:android="http://schemas.android.com/apk/res/android" &gt;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lastRenderedPageBreak/>
        <w:t>    &lt;item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android:id="@+id/menu_search"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android:actionViewClass="android.widget.SearchView"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android:icon="@drawable/ic_menu_search"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android:showAsAction="ifroom"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android:title="搜索"/&gt;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&lt;item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android:id="@+id/menu_share"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android:actionProviderClass="android.widget.ShareActionProvider"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android:showAsAction="never"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android:title="分享"/&gt;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&lt;item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android:id="@+id/menu_setting"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android:actionProviderClass="com.example.tabdemo.MyActionProvider"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android:showAsAction="never"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android:title="设置"&gt;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&lt;menu&gt;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&lt;item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android:id="@+id/menu_theme"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android:actionProviderClass="com.example.tabdemo.MyActionProvider"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android:showAsAction="always|withText"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android:title="更换主题"/&gt;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&lt;item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android:id="@+id/menu_system"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android:actionProviderClass="com.example.tabdemo.MyActionProvider"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android:showAsAction="always|withText"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android:title="系统设置"/&gt;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&lt;/menu&gt;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&lt;/item&gt;  </w:t>
      </w:r>
    </w:p>
    <w:p w:rsidR="005A4C06" w:rsidRPr="005A4C06" w:rsidRDefault="005A4C06" w:rsidP="005A4C0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&lt;/menu&gt;  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br/>
        <w:t xml:space="preserve">          仔细观察可以发现每个Item里都包含如下这两个属性： 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6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7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lastRenderedPageBreak/>
        <w:t>android:actionProviderClass="com.example.tabdemo...."  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8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9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android:showAsAction=""  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         对于actionProviderClass属性用来指定一个构建视窗所使用的布局资源，除了使用</w:t>
      </w:r>
      <w:r w:rsidRPr="005A4C06">
        <w:rPr>
          <w:rFonts w:ascii="Comic Sans MS" w:eastAsia="宋体" w:hAnsi="Comic Sans MS" w:cs="宋体"/>
          <w:color w:val="CC0000"/>
          <w:kern w:val="0"/>
          <w:sz w:val="23"/>
          <w:szCs w:val="23"/>
        </w:rPr>
        <w:t>actionProviderClass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指定外，还可以使用</w:t>
      </w:r>
      <w:r w:rsidRPr="005A4C06">
        <w:rPr>
          <w:rFonts w:ascii="Comic Sans MS" w:eastAsia="宋体" w:hAnsi="Comic Sans MS" w:cs="宋体"/>
          <w:color w:val="CC0000"/>
          <w:kern w:val="0"/>
          <w:sz w:val="23"/>
          <w:szCs w:val="23"/>
        </w:rPr>
        <w:t>actionLayout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或者</w:t>
      </w:r>
      <w:r w:rsidRPr="005A4C06">
        <w:rPr>
          <w:rFonts w:ascii="Comic Sans MS" w:eastAsia="宋体" w:hAnsi="Comic Sans MS" w:cs="宋体"/>
          <w:color w:val="CC0000"/>
          <w:kern w:val="0"/>
          <w:sz w:val="23"/>
          <w:szCs w:val="23"/>
        </w:rPr>
        <w:t>actionViewClass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都可以。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SearchView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和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ShareActionProvider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都是系统自带的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ActionProvider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，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MyActionProvider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是我们要重写的，后面将会看到如何去自定义一个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ActionProvider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。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>          showAsAction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属性共有五个值：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ifRoom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、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never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、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always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、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withText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、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collapseActionView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，可以混合使用。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8"/>
        <w:gridCol w:w="5828"/>
      </w:tblGrid>
      <w:tr w:rsidR="005A4C06" w:rsidRPr="005A4C06" w:rsidTr="005A4C0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4C06" w:rsidRPr="005A4C06" w:rsidRDefault="005A4C06" w:rsidP="005A4C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C06">
              <w:rPr>
                <w:rFonts w:ascii="Comic Sans MS" w:eastAsia="宋体" w:hAnsi="Comic Sans MS" w:cs="宋体"/>
                <w:kern w:val="0"/>
                <w:sz w:val="23"/>
                <w:szCs w:val="23"/>
              </w:rPr>
              <w:t>    ifRoom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4C06" w:rsidRPr="005A4C06" w:rsidRDefault="005A4C06" w:rsidP="005A4C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C06">
              <w:rPr>
                <w:rFonts w:ascii="楷体_GB2312" w:eastAsia="楷体_GB2312" w:hAnsi="宋体" w:cs="宋体" w:hint="eastAsia"/>
                <w:kern w:val="0"/>
                <w:sz w:val="18"/>
                <w:szCs w:val="18"/>
              </w:rPr>
              <w:t>会显示在Item中，但是如果已经有4个或者4个以上的Item时会隐藏在溢出列表中。当然个</w:t>
            </w:r>
            <w:r w:rsidRPr="005A4C06">
              <w:rPr>
                <w:rFonts w:ascii="楷体_GB2312" w:eastAsia="楷体_GB2312" w:hAnsi="宋体" w:cs="宋体" w:hint="eastAsia"/>
                <w:kern w:val="0"/>
                <w:sz w:val="18"/>
                <w:szCs w:val="18"/>
              </w:rPr>
              <w:br/>
              <w:t>数并不仅仅局限于4个，依据屏幕的宽窄而定</w:t>
            </w:r>
          </w:p>
        </w:tc>
      </w:tr>
      <w:tr w:rsidR="005A4C06" w:rsidRPr="005A4C06" w:rsidTr="005A4C0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4C06" w:rsidRPr="005A4C06" w:rsidRDefault="005A4C06" w:rsidP="005A4C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C06">
              <w:rPr>
                <w:rFonts w:ascii="Comic Sans MS" w:eastAsia="宋体" w:hAnsi="Comic Sans MS" w:cs="宋体"/>
                <w:kern w:val="0"/>
                <w:sz w:val="23"/>
                <w:szCs w:val="23"/>
              </w:rPr>
              <w:t>    never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4C06" w:rsidRPr="005A4C06" w:rsidRDefault="005A4C06" w:rsidP="005A4C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C06">
              <w:rPr>
                <w:rFonts w:ascii="楷体_GB2312" w:eastAsia="楷体_GB2312" w:hAnsi="宋体" w:cs="宋体" w:hint="eastAsia"/>
                <w:kern w:val="0"/>
                <w:sz w:val="18"/>
                <w:szCs w:val="18"/>
              </w:rPr>
              <w:t>永远不会显示。只会在溢出列表中显示，而且只显示标题，所以在定义item的时候，最好</w:t>
            </w:r>
            <w:r w:rsidRPr="005A4C06">
              <w:rPr>
                <w:rFonts w:ascii="楷体_GB2312" w:eastAsia="楷体_GB2312" w:hAnsi="宋体" w:cs="宋体" w:hint="eastAsia"/>
                <w:kern w:val="0"/>
                <w:sz w:val="18"/>
                <w:szCs w:val="18"/>
              </w:rPr>
              <w:br/>
              <w:t>把标题都带上。</w:t>
            </w:r>
          </w:p>
        </w:tc>
      </w:tr>
      <w:tr w:rsidR="005A4C06" w:rsidRPr="005A4C06" w:rsidTr="005A4C0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4C06" w:rsidRPr="005A4C06" w:rsidRDefault="005A4C06" w:rsidP="005A4C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C06">
              <w:rPr>
                <w:rFonts w:ascii="Comic Sans MS" w:eastAsia="宋体" w:hAnsi="Comic Sans MS" w:cs="宋体"/>
                <w:kern w:val="0"/>
                <w:sz w:val="23"/>
                <w:szCs w:val="23"/>
              </w:rPr>
              <w:t>    always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4C06" w:rsidRPr="005A4C06" w:rsidRDefault="005A4C06" w:rsidP="005A4C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C06">
              <w:rPr>
                <w:rFonts w:ascii="楷体_GB2312" w:eastAsia="楷体_GB2312" w:hAnsi="宋体" w:cs="宋体" w:hint="eastAsia"/>
                <w:kern w:val="0"/>
                <w:sz w:val="18"/>
                <w:szCs w:val="18"/>
              </w:rPr>
              <w:t>无论是否溢出，总会显示。</w:t>
            </w:r>
          </w:p>
        </w:tc>
      </w:tr>
      <w:tr w:rsidR="005A4C06" w:rsidRPr="005A4C06" w:rsidTr="005A4C0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4C06" w:rsidRPr="005A4C06" w:rsidRDefault="005A4C06" w:rsidP="005A4C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C06">
              <w:rPr>
                <w:rFonts w:ascii="Comic Sans MS" w:eastAsia="宋体" w:hAnsi="Comic Sans MS" w:cs="宋体"/>
                <w:kern w:val="0"/>
                <w:sz w:val="23"/>
                <w:szCs w:val="23"/>
              </w:rPr>
              <w:t>    withText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4C06" w:rsidRPr="005A4C06" w:rsidRDefault="005A4C06" w:rsidP="005A4C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C06">
              <w:rPr>
                <w:rFonts w:ascii="楷体_GB2312" w:eastAsia="楷体_GB2312" w:hAnsi="宋体" w:cs="宋体" w:hint="eastAsia"/>
                <w:kern w:val="0"/>
                <w:sz w:val="18"/>
                <w:szCs w:val="18"/>
              </w:rPr>
              <w:t>withText值示意Action bar要显示文本标题。Action bar会尽可能的显示这个</w:t>
            </w:r>
            <w:r w:rsidRPr="005A4C06">
              <w:rPr>
                <w:rFonts w:ascii="楷体_GB2312" w:eastAsia="楷体_GB2312" w:hAnsi="宋体" w:cs="宋体" w:hint="eastAsia"/>
                <w:kern w:val="0"/>
                <w:sz w:val="18"/>
                <w:szCs w:val="18"/>
              </w:rPr>
              <w:br/>
              <w:t>标题，但是，如果图标有效并且受到Action bar空间的限制，文本标题有可</w:t>
            </w:r>
            <w:r w:rsidRPr="005A4C06">
              <w:rPr>
                <w:rFonts w:ascii="楷体_GB2312" w:eastAsia="楷体_GB2312" w:hAnsi="宋体" w:cs="宋体" w:hint="eastAsia"/>
                <w:kern w:val="0"/>
                <w:sz w:val="18"/>
                <w:szCs w:val="18"/>
              </w:rPr>
              <w:br/>
              <w:t>能显示不全。</w:t>
            </w:r>
          </w:p>
        </w:tc>
      </w:tr>
      <w:tr w:rsidR="005A4C06" w:rsidRPr="005A4C06" w:rsidTr="005A4C0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4C06" w:rsidRPr="005A4C06" w:rsidRDefault="005A4C06" w:rsidP="005A4C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C06">
              <w:rPr>
                <w:rFonts w:ascii="Comic Sans MS" w:eastAsia="宋体" w:hAnsi="Comic Sans MS" w:cs="宋体"/>
                <w:kern w:val="0"/>
                <w:sz w:val="23"/>
                <w:szCs w:val="23"/>
              </w:rPr>
              <w:t>   collapseActionView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4C06" w:rsidRPr="005A4C06" w:rsidRDefault="005A4C06" w:rsidP="005A4C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C06">
              <w:rPr>
                <w:rFonts w:ascii="楷体_GB2312" w:eastAsia="楷体_GB2312" w:hAnsi="宋体" w:cs="宋体" w:hint="eastAsia"/>
                <w:kern w:val="0"/>
                <w:sz w:val="18"/>
                <w:szCs w:val="18"/>
              </w:rPr>
              <w:t>声明了这个操作视窗应该被折叠到一个按钮中，当用户选择这个按钮时，这个操作视窗展开。否则，</w:t>
            </w:r>
            <w:r w:rsidRPr="005A4C06">
              <w:rPr>
                <w:rFonts w:ascii="楷体_GB2312" w:eastAsia="楷体_GB2312" w:hAnsi="宋体" w:cs="宋体" w:hint="eastAsia"/>
                <w:kern w:val="0"/>
                <w:sz w:val="18"/>
                <w:szCs w:val="18"/>
              </w:rPr>
              <w:br/>
              <w:t>这个操作视窗在默认的情况下是可见的，并且即便在用于不适用的时候，也要占据操作栏的有效空间。</w:t>
            </w:r>
            <w:r w:rsidRPr="005A4C06">
              <w:rPr>
                <w:rFonts w:ascii="楷体_GB2312" w:eastAsia="楷体_GB2312" w:hAnsi="宋体" w:cs="宋体" w:hint="eastAsia"/>
                <w:kern w:val="0"/>
                <w:sz w:val="18"/>
                <w:szCs w:val="18"/>
              </w:rPr>
              <w:br/>
              <w:t>一般要配合ifRoom一起使用才会有效果。</w:t>
            </w:r>
          </w:p>
        </w:tc>
      </w:tr>
    </w:tbl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lastRenderedPageBreak/>
        <w:t xml:space="preserve">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  <w:shd w:val="clear" w:color="auto" w:fill="FFFFFF"/>
        </w:rPr>
        <w:t xml:space="preserve">  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注：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 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当你的应用程序正在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Android4.0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（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 xml:space="preserve">API 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级别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 xml:space="preserve"> 14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）或以上的版本上运行，那么还有一种叫做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“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分隔操作栏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”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的额外模式对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action bar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有效。当你启用分隔操作栏模式时，在屏幕的底部会显示一个独立的横条，用于显示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Activity</w:t>
      </w:r>
      <w:r w:rsidRPr="005A4C06">
        <w:rPr>
          <w:rFonts w:ascii="Comic Sans MS" w:eastAsia="宋体" w:hAnsi="Comic Sans MS" w:cs="宋体"/>
          <w:b/>
          <w:bCs/>
          <w:color w:val="006600"/>
          <w:kern w:val="0"/>
          <w:sz w:val="23"/>
        </w:rPr>
        <w:t>在窄屏设备（如竖屏手机）上运行时的所有操作项。这里我们不过过多描述，有兴趣自己去研究。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就像加载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menu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一样，在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activity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的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onCreateOptionsMenu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方法里调用上述的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xml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文件：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0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1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getMenuInflater().inflate(R.menu.options, menu);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//搜索视窗，因为showAsAction="ifRoom"，所以图三中出现了搜索按钮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SearchView searchView = (SearchView) menu.findItem(R.id.menu_search)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.getActionView();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//分享视窗，因为showAsAction="never"，所以只能在溢出菜单中才看见到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ShareActionProvider mShareActionProvider = (ShareActionProvider) menu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.findItem(R.id.menu_share).getActionProvider();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Intent shareIntent = new Intent(Intent.ACTION_SEND);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shareIntent.setType("image/*");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mShareActionProvider.setShareIntent(shareIntent);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//设置视窗，MyActionProvider就是我们自定义的ActionProvider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MyActionProvider myactionprovider = (MyActionProvider) menu.findItem(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R.id.menu_setting).getActionProvider();  </w:t>
      </w:r>
    </w:p>
    <w:p w:rsidR="005A4C06" w:rsidRPr="005A4C06" w:rsidRDefault="005A4C06" w:rsidP="005A4C0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return super.onCreateOptionsMenu(menu);  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br/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显然，当成功运行的时候，结果如图三，当点击搜索按钮时，搜索按钮立刻变成了如图四的样子，变成可折叠的操作视窗。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lastRenderedPageBreak/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如何自定义操作视窗，定义一个类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MyActionProvider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继承自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ActionProvider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，并实现它的两口回调函数即可。如下：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2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3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/**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* @ClassName: MyActionProvider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* @Description: 自定义一个视窗操作器，实现构造函数和onCreateActionView即可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* @author yuxianglong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* @date 2013-7-11 下午3:13:44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* 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public class MyActionProvider extends ActionProvider{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private Context context;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private LayoutInflater inflater;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private View view;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private ImageView button;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public MyActionProvider(Context context) {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super(context);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// TODO Auto-generated constructor stub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this.context = context;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inflater = LayoutInflater.from(context);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view = inflater.inflate(R.layout.myactionprovider, null);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public View onCreateActionView() {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// TODO Auto-generated method stub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button = (ImageView) view.findViewById(R.id.button);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button.setOnClickListener(new View.OnClickListener() {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@Override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public void onClick(View v) {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// TODO Auto-generated method stub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Toast.makeText(context, "是我，没错", Toast.LENGTH_SHORT).show();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});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return view;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如此一来，只要在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options.xml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里直接引用。运行成功效果如图五，点击溢出菜单，设置按钮出来了，如果继续点下去，回调出它的子菜单，因为我们在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options.xml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里给自定义的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ActionProvider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分配了子菜单。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      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 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当然了，最显眼的就是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处理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Action Bar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上的应用程序图标，平时玩手机多的同学应该可以发现，好多应用的图标都是可以点击的，而且大多数都是回到了上一个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Activity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，或者说是主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Activity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。那么，如何触发应用程序图标呢，说白了应用程序图标也是一个菜单，并且其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id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是规定死的，所以只要我们在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onOptionsItemSelected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方法里去捕捉它的点击事件，做出响应：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4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5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@Override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public boolean onOptionsItemSelected(MenuItem item) {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switch (item.getItemId()) 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{        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case android.R.id.home:            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 Intent intent = new Intent(this, HomeActivity.class);            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 intent.addFlags(Intent.FLAG_ACTIVITY_CLEAR_TOP); 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 startActivity(intent);            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 return true;        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default:            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return super.onOptionsItemSelected(item);    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}  </w:t>
      </w:r>
    </w:p>
    <w:p w:rsidR="005A4C06" w:rsidRPr="005A4C06" w:rsidRDefault="005A4C06" w:rsidP="005A4C0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我们给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Intent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添加了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FLAG_ACTIVITY_CLEAR_TOP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标识，该标识的作用是在回到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HomeActivity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时，把在堆栈中处于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HomeActivity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上面的活动全部清除。如果这是候运行程序的话，如果系统版本小于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4.0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的话，是可以正常跑起来的，达到想要的效果，但如果系统大于或者等于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4.0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的话，那么点击应用图标是无效的。必须加上</w:t>
      </w:r>
      <w:r w:rsidRPr="005A4C06">
        <w:rPr>
          <w:rFonts w:ascii="Comic Sans MS" w:eastAsia="宋体" w:hAnsi="Comic Sans MS" w:cs="宋体"/>
          <w:color w:val="CC0000"/>
          <w:kern w:val="0"/>
          <w:sz w:val="23"/>
          <w:szCs w:val="23"/>
        </w:rPr>
        <w:t>setHomeButtonEnabled=true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，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4.0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一下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默认为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true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。如果还想要一个回退箭头的话，再加上一句</w:t>
      </w:r>
      <w:r w:rsidRPr="005A4C06">
        <w:rPr>
          <w:rFonts w:ascii="Comic Sans MS" w:eastAsia="宋体" w:hAnsi="Comic Sans MS" w:cs="宋体"/>
          <w:color w:val="006600"/>
          <w:kern w:val="0"/>
          <w:sz w:val="23"/>
          <w:szCs w:val="23"/>
        </w:rPr>
        <w:t>setDisplayHomeAsUpEnabled(true);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效果如下：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mic Sans MS" w:eastAsia="宋体" w:hAnsi="Comic Sans MS" w:cs="宋体"/>
          <w:noProof/>
          <w:color w:val="006600"/>
          <w:kern w:val="0"/>
          <w:sz w:val="23"/>
          <w:szCs w:val="23"/>
        </w:rPr>
        <w:lastRenderedPageBreak/>
        <w:drawing>
          <wp:inline distT="0" distB="0" distL="0" distR="0">
            <wp:extent cx="3418840" cy="5693410"/>
            <wp:effectExtent l="19050" t="0" r="0" b="0"/>
            <wp:docPr id="6" name="图片 6" descr="http://img.blog.csdn.net/20130712153727859?watermark/2/text/aHR0cDovL2Jsb2cuY3Nkbi5uZXQveXV4bG9uZzIwMT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712153727859?watermark/2/text/aHR0cDovL2Jsb2cuY3Nkbi5uZXQveXV4bG9uZzIwMT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569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color w:val="006600"/>
          <w:kern w:val="0"/>
          <w:sz w:val="23"/>
          <w:szCs w:val="23"/>
        </w:rPr>
        <w:t xml:space="preserve">        </w:t>
      </w:r>
      <w:r w:rsidRPr="005A4C06">
        <w:rPr>
          <w:rFonts w:ascii="Comic Sans MS" w:eastAsia="宋体" w:hAnsi="Comic Sans MS" w:cs="宋体"/>
          <w:color w:val="006600"/>
          <w:kern w:val="0"/>
          <w:sz w:val="23"/>
          <w:szCs w:val="23"/>
          <w:shd w:val="clear" w:color="auto" w:fill="CCCCCC"/>
        </w:rPr>
        <w:t xml:space="preserve">  </w:t>
      </w:r>
      <w:r w:rsidRPr="005A4C06">
        <w:rPr>
          <w:rFonts w:ascii="Comic Sans MS" w:eastAsia="宋体" w:hAnsi="Comic Sans MS" w:cs="宋体"/>
          <w:color w:val="006600"/>
          <w:kern w:val="0"/>
          <w:sz w:val="23"/>
          <w:szCs w:val="23"/>
          <w:shd w:val="clear" w:color="auto" w:fill="CCCCCC"/>
        </w:rPr>
        <w:t>这里我在扩展一下：使用过</w:t>
      </w:r>
      <w:r w:rsidRPr="005A4C06">
        <w:rPr>
          <w:rFonts w:ascii="Comic Sans MS" w:eastAsia="宋体" w:hAnsi="Comic Sans MS" w:cs="宋体"/>
          <w:color w:val="006600"/>
          <w:kern w:val="0"/>
          <w:sz w:val="23"/>
          <w:szCs w:val="23"/>
          <w:shd w:val="clear" w:color="auto" w:fill="CCCCCC"/>
        </w:rPr>
        <w:t>Navigation Drawer</w:t>
      </w:r>
      <w:r w:rsidRPr="005A4C06">
        <w:rPr>
          <w:rFonts w:ascii="Comic Sans MS" w:eastAsia="宋体" w:hAnsi="Comic Sans MS" w:cs="宋体"/>
          <w:color w:val="006600"/>
          <w:kern w:val="0"/>
          <w:sz w:val="23"/>
          <w:szCs w:val="23"/>
          <w:shd w:val="clear" w:color="auto" w:fill="CCCCCC"/>
        </w:rPr>
        <w:t>的同学应该了解，这里点击应用程序图标通常会作为拉出导航抽屉。通常在那种情况下是把活动的</w:t>
      </w:r>
      <w:r w:rsidRPr="005A4C06">
        <w:rPr>
          <w:rFonts w:ascii="Comic Sans MS" w:eastAsia="宋体" w:hAnsi="Comic Sans MS" w:cs="宋体"/>
          <w:color w:val="006600"/>
          <w:kern w:val="0"/>
          <w:sz w:val="23"/>
          <w:szCs w:val="23"/>
          <w:shd w:val="clear" w:color="auto" w:fill="CCCCCC"/>
        </w:rPr>
        <w:t>onOptionsItemSelected</w:t>
      </w:r>
      <w:r w:rsidRPr="005A4C06">
        <w:rPr>
          <w:rFonts w:ascii="Comic Sans MS" w:eastAsia="宋体" w:hAnsi="Comic Sans MS" w:cs="宋体"/>
          <w:color w:val="006600"/>
          <w:kern w:val="0"/>
          <w:sz w:val="23"/>
          <w:szCs w:val="23"/>
          <w:shd w:val="clear" w:color="auto" w:fill="CCCCCC"/>
        </w:rPr>
        <w:t>，传送给</w:t>
      </w:r>
      <w:r w:rsidRPr="005A4C06">
        <w:rPr>
          <w:rFonts w:ascii="Times New Roman" w:eastAsia="宋体" w:hAnsi="Times New Roman" w:cs="Times New Roman"/>
          <w:color w:val="006600"/>
          <w:kern w:val="0"/>
          <w:sz w:val="23"/>
          <w:szCs w:val="23"/>
          <w:shd w:val="clear" w:color="auto" w:fill="CCCCCC"/>
        </w:rPr>
        <w:t>ActionBarDrawerToggle</w:t>
      </w:r>
      <w:r w:rsidRPr="005A4C06">
        <w:rPr>
          <w:rFonts w:ascii="Times New Roman" w:eastAsia="宋体" w:hAnsi="Times New Roman" w:cs="Times New Roman"/>
          <w:color w:val="006600"/>
          <w:kern w:val="0"/>
          <w:sz w:val="23"/>
          <w:szCs w:val="23"/>
          <w:shd w:val="clear" w:color="auto" w:fill="CCCCCC"/>
        </w:rPr>
        <w:t>的</w:t>
      </w:r>
      <w:r w:rsidRPr="005A4C06">
        <w:rPr>
          <w:rFonts w:ascii="Times New Roman" w:eastAsia="宋体" w:hAnsi="Times New Roman" w:cs="Times New Roman"/>
          <w:color w:val="006600"/>
          <w:kern w:val="0"/>
          <w:sz w:val="23"/>
          <w:szCs w:val="23"/>
          <w:shd w:val="clear" w:color="auto" w:fill="CCCCCC"/>
        </w:rPr>
        <w:t>onOptionsItemSelected</w:t>
      </w:r>
      <w:r w:rsidRPr="005A4C06">
        <w:rPr>
          <w:rFonts w:ascii="Times New Roman" w:eastAsia="宋体" w:hAnsi="Times New Roman" w:cs="Times New Roman"/>
          <w:color w:val="006600"/>
          <w:kern w:val="0"/>
          <w:sz w:val="23"/>
          <w:szCs w:val="23"/>
          <w:shd w:val="clear" w:color="auto" w:fill="CCCCCC"/>
        </w:rPr>
        <w:t>。不多说了，感兴趣的同学自己去研究，后面会把</w:t>
      </w:r>
      <w:r w:rsidRPr="005A4C06">
        <w:rPr>
          <w:rFonts w:ascii="Times New Roman" w:eastAsia="宋体" w:hAnsi="Times New Roman" w:cs="Times New Roman"/>
          <w:color w:val="006600"/>
          <w:kern w:val="0"/>
          <w:sz w:val="23"/>
          <w:szCs w:val="23"/>
          <w:shd w:val="clear" w:color="auto" w:fill="CCCCCC"/>
        </w:rPr>
        <w:t>Navigation Bar</w:t>
      </w:r>
      <w:r w:rsidRPr="005A4C06">
        <w:rPr>
          <w:rFonts w:ascii="Times New Roman" w:eastAsia="宋体" w:hAnsi="Times New Roman" w:cs="Times New Roman"/>
          <w:color w:val="006600"/>
          <w:kern w:val="0"/>
          <w:sz w:val="23"/>
          <w:szCs w:val="23"/>
          <w:shd w:val="clear" w:color="auto" w:fill="CCCCCC"/>
        </w:rPr>
        <w:t>写出来。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b/>
          <w:bCs/>
          <w:kern w:val="0"/>
          <w:sz w:val="30"/>
        </w:rPr>
        <w:t>     </w:t>
      </w:r>
      <w:r w:rsidRPr="005A4C06">
        <w:rPr>
          <w:rFonts w:ascii="Comic Sans MS" w:eastAsia="宋体" w:hAnsi="Comic Sans MS" w:cs="宋体"/>
          <w:b/>
          <w:bCs/>
          <w:kern w:val="0"/>
          <w:sz w:val="30"/>
        </w:rPr>
        <w:t>第三，</w:t>
      </w:r>
      <w:r w:rsidRPr="005A4C06">
        <w:rPr>
          <w:rFonts w:ascii="Comic Sans MS" w:eastAsia="宋体" w:hAnsi="Comic Sans MS" w:cs="宋体"/>
          <w:b/>
          <w:bCs/>
          <w:color w:val="333333"/>
          <w:kern w:val="0"/>
          <w:sz w:val="30"/>
        </w:rPr>
        <w:t>导航选项标签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lastRenderedPageBreak/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当你想要在一个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Activity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中提供导航选择标签时，使用操作栏的选项标签是一个非常好的选择（而不是使用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TabWidget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类），</w:t>
      </w:r>
      <w:r w:rsidRPr="005A4C06">
        <w:rPr>
          <w:rFonts w:ascii="Comic Sans MS" w:eastAsia="宋体" w:hAnsi="Comic Sans MS" w:cs="宋体"/>
          <w:b/>
          <w:bCs/>
          <w:color w:val="CC0000"/>
          <w:kern w:val="0"/>
          <w:sz w:val="23"/>
        </w:rPr>
        <w:t>因为系统会调整操作栏选项标签来适应不同尺寸的屏幕的需要，在屏幕足够宽的时候，导航选项标签会被放到主操作栏中；当屏幕太窄的时候，选项标签会被放到一个分离的横条中。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如图下：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3"/>
          <w:szCs w:val="23"/>
        </w:rPr>
        <w:drawing>
          <wp:inline distT="0" distB="0" distL="0" distR="0">
            <wp:extent cx="2377440" cy="882650"/>
            <wp:effectExtent l="19050" t="0" r="3810" b="0"/>
            <wp:docPr id="7" name="图片 7" descr="http://img.blog.csdn.net/20130711191645093?watermark/2/text/aHR0cDovL2Jsb2cuY3Nkbi5uZXQveXV4bG9uZzIwMT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711191645093?watermark/2/text/aHR0cDovL2Jsb2cuY3Nkbi5uZXQveXV4bG9uZzIwMT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4C06">
        <w:rPr>
          <w:rFonts w:ascii="Arial" w:eastAsia="宋体" w:hAnsi="Arial" w:cs="Arial"/>
          <w:color w:val="333333"/>
          <w:kern w:val="0"/>
          <w:sz w:val="23"/>
          <w:szCs w:val="23"/>
        </w:rPr>
        <w:t>   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285615" cy="532765"/>
            <wp:effectExtent l="19050" t="0" r="635" b="0"/>
            <wp:docPr id="8" name="图片 8" descr="http://img.blog.csdn.net/20130711191751453?watermark/2/text/aHR0cDovL2Jsb2cuY3Nkbi5uZXQveXV4bG9uZzIwMT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711191751453?watermark/2/text/aHR0cDovL2Jsb2cuY3Nkbi5uZXQveXV4bG9uZzIwMT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要使用选项标签在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Fragmengt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之间切换，选择一个选项标签时执行一个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Fragment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事务，布局里包含一个用于放置跟每个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Fragment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对象关联的选项标签的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ViewGroup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对象。该对象有一个资源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ID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，以便能够在选项标签的切换代码中能够引用它。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Activity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的布局文件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activity_main.xml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定义如下：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9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0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&lt;FrameLayout xmlns:android="http://schemas.android.com/apk/res/android"  </w:t>
      </w:r>
    </w:p>
    <w:p w:rsidR="005A4C06" w:rsidRPr="005A4C06" w:rsidRDefault="005A4C06" w:rsidP="005A4C0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xmlns:tools="http://schemas.android.com/tools"  </w:t>
      </w:r>
    </w:p>
    <w:p w:rsidR="005A4C06" w:rsidRPr="005A4C06" w:rsidRDefault="005A4C06" w:rsidP="005A4C0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android:id="@+id/container"  </w:t>
      </w:r>
    </w:p>
    <w:p w:rsidR="005A4C06" w:rsidRPr="005A4C06" w:rsidRDefault="005A4C06" w:rsidP="005A4C0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android:layout_width="match_parent"  </w:t>
      </w:r>
    </w:p>
    <w:p w:rsidR="005A4C06" w:rsidRPr="005A4C06" w:rsidRDefault="005A4C06" w:rsidP="005A4C0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android:layout_height="match_parent"  </w:t>
      </w:r>
    </w:p>
    <w:p w:rsidR="005A4C06" w:rsidRPr="005A4C06" w:rsidRDefault="005A4C06" w:rsidP="005A4C0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tools:context=".MainActivity"  </w:t>
      </w:r>
    </w:p>
    <w:p w:rsidR="005A4C06" w:rsidRPr="005A4C06" w:rsidRDefault="005A4C06" w:rsidP="005A4C0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tools:ignore="MergeRootFrame" /&gt;  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这里的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ViewGroup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为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FragmentLayout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。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Activity</w:t>
      </w:r>
      <w:r w:rsidRPr="005A4C06">
        <w:rPr>
          <w:rFonts w:ascii="Comic Sans MS" w:eastAsia="宋体" w:hAnsi="Comic Sans MS" w:cs="宋体"/>
          <w:kern w:val="0"/>
          <w:sz w:val="23"/>
          <w:szCs w:val="23"/>
        </w:rPr>
        <w:t>代码如下：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1" w:tooltip="view plain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2" w:tgtFrame="_blank" w:tooltip="copy" w:history="1">
        <w:r w:rsidRPr="005A4C0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/*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* @ClassName: MainActivity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* @Description: 继承自FragmentActivity,作为Fragment的holder-Activity使用，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lastRenderedPageBreak/>
        <w:t>*               实现TabListener接口，当切Tab的时候达到切换Fragment的效果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* @author yuxianglong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* @date 2013-7-11 下午7:40:35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*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public class MainActivity extends FragmentActivity implements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ActionBar.TabListener {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private ActionBar actionBar;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protected void onCreate(Bundle savedInstanceState) {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super.onCreate(savedInstanceState);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setContentView(R.layout.activity_main);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actionBar = getActionBar();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actionBar.setNavigationMode(ActionBar.NAVIGATION_MODE_TABS);// 导航模式必须设为NAVIGATION_MODE_Tabs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// For each of the sections in the app, add a tab to the action bar.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actionBar.addTab(actionBar.newTab().setText(R.string.title_section1)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.setTabListener(this));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actionBar.addTab(actionBar.newTab().setText(R.string.title_section2)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.setTabListener(this));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actionBar.addTab(actionBar.newTab().setText(R.string.title_section3)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.setTabListener(this));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public void onTabSelected(ActionBar.Tab tab,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FragmentTransaction fragmentTransaction) {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// When the given tab isselected, show the tabcontents in the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// //container view.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Fragment fragment3 = null;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Fragment fragment1 = null;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Fragment fragment2 = null;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switch (tab.getPosition()) {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case 0: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if (fragment1 == null) {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fragment1 = new Fragment1();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getSupportFragmentManager().beginTransaction()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    .replace(R.id.container, fragment1).commit();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case 1: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if (fragment2 == null) {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fragment2 = new Fragment2();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getSupportFragmentManager().beginTransaction()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    .replace(R.id.container, fragment2).commit();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case 2: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if (fragment3 == null) {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fragment3 = new Fragment3();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getSupportFragmentManager().beginTransaction()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        .replace(R.id.container, fragment3).commit();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default: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public void onTabUnselected(ActionBar.Tab tab,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FragmentTransaction fragmentTransaction) {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lastRenderedPageBreak/>
        <w:t>    }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public void onTabReselected(ActionBar.Tab tab,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        FragmentTransaction fragmentTransaction) {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A4C06" w:rsidRPr="005A4C06" w:rsidRDefault="005A4C06" w:rsidP="005A4C0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5A4C06" w:rsidRPr="005A4C06" w:rsidRDefault="005A4C06" w:rsidP="005A4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最后跑起来的效果如下：</w:t>
      </w:r>
      <w:r w:rsidRPr="005A4C0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838450" cy="4770755"/>
            <wp:effectExtent l="19050" t="0" r="0" b="0"/>
            <wp:docPr id="9" name="图片 9" descr="http://img.blog.csdn.net/20130711190847781?watermark/2/text/aHR0cDovL2Jsb2cuY3Nkbi5uZXQveXV4bG9uZzIwMT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711190847781?watermark/2/text/aHR0cDovL2Jsb2cuY3Nkbi5uZXQveXV4bG9uZzIwMT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7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C06" w:rsidRPr="005A4C06" w:rsidRDefault="005A4C06" w:rsidP="005A4C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 xml:space="preserve">          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至此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ActionBar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的一些常见使用场景，我们就熟悉了，后面继续研究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ActionBar</w:t>
      </w:r>
      <w:r w:rsidRPr="005A4C06">
        <w:rPr>
          <w:rFonts w:ascii="Comic Sans MS" w:eastAsia="宋体" w:hAnsi="Comic Sans MS" w:cs="宋体"/>
          <w:color w:val="333333"/>
          <w:kern w:val="0"/>
          <w:sz w:val="23"/>
          <w:szCs w:val="23"/>
        </w:rPr>
        <w:t>的外观样式</w:t>
      </w:r>
    </w:p>
    <w:p w:rsidR="00DE595F" w:rsidRDefault="00DE595F"/>
    <w:sectPr w:rsidR="00DE5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95F" w:rsidRDefault="00DE595F" w:rsidP="005A4C06">
      <w:r>
        <w:separator/>
      </w:r>
    </w:p>
  </w:endnote>
  <w:endnote w:type="continuationSeparator" w:id="1">
    <w:p w:rsidR="00DE595F" w:rsidRDefault="00DE595F" w:rsidP="005A4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roma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95F" w:rsidRDefault="00DE595F" w:rsidP="005A4C06">
      <w:r>
        <w:separator/>
      </w:r>
    </w:p>
  </w:footnote>
  <w:footnote w:type="continuationSeparator" w:id="1">
    <w:p w:rsidR="00DE595F" w:rsidRDefault="00DE595F" w:rsidP="005A4C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861F5"/>
    <w:multiLevelType w:val="multilevel"/>
    <w:tmpl w:val="6C68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67C68"/>
    <w:multiLevelType w:val="multilevel"/>
    <w:tmpl w:val="D66E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C2D1C"/>
    <w:multiLevelType w:val="multilevel"/>
    <w:tmpl w:val="7010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C3010D"/>
    <w:multiLevelType w:val="multilevel"/>
    <w:tmpl w:val="08CE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865C58"/>
    <w:multiLevelType w:val="multilevel"/>
    <w:tmpl w:val="A8C4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3E280E"/>
    <w:multiLevelType w:val="multilevel"/>
    <w:tmpl w:val="D67C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2307FC"/>
    <w:multiLevelType w:val="multilevel"/>
    <w:tmpl w:val="EB28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444D3E"/>
    <w:multiLevelType w:val="multilevel"/>
    <w:tmpl w:val="1AE6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D767BF"/>
    <w:multiLevelType w:val="multilevel"/>
    <w:tmpl w:val="8D10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2E3679"/>
    <w:multiLevelType w:val="multilevel"/>
    <w:tmpl w:val="FB58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0716A0"/>
    <w:multiLevelType w:val="multilevel"/>
    <w:tmpl w:val="7CEA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A95425"/>
    <w:multiLevelType w:val="multilevel"/>
    <w:tmpl w:val="ADB2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C96FA9"/>
    <w:multiLevelType w:val="multilevel"/>
    <w:tmpl w:val="D610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9B6DFB"/>
    <w:multiLevelType w:val="multilevel"/>
    <w:tmpl w:val="03D6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6"/>
  </w:num>
  <w:num w:numId="11">
    <w:abstractNumId w:val="12"/>
  </w:num>
  <w:num w:numId="12">
    <w:abstractNumId w:val="7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C06"/>
    <w:rsid w:val="005A4C06"/>
    <w:rsid w:val="00DE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C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C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A4C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A4C06"/>
    <w:rPr>
      <w:b/>
      <w:bCs/>
    </w:rPr>
  </w:style>
  <w:style w:type="character" w:styleId="a7">
    <w:name w:val="Hyperlink"/>
    <w:basedOn w:val="a0"/>
    <w:uiPriority w:val="99"/>
    <w:semiHidden/>
    <w:unhideWhenUsed/>
    <w:rsid w:val="005A4C06"/>
    <w:rPr>
      <w:color w:val="0000FF"/>
      <w:u w:val="single"/>
    </w:rPr>
  </w:style>
  <w:style w:type="character" w:customStyle="1" w:styleId="tracking-ad">
    <w:name w:val="tracking-ad"/>
    <w:basedOn w:val="a0"/>
    <w:rsid w:val="005A4C06"/>
  </w:style>
  <w:style w:type="character" w:customStyle="1" w:styleId="tag">
    <w:name w:val="tag"/>
    <w:basedOn w:val="a0"/>
    <w:rsid w:val="005A4C06"/>
  </w:style>
  <w:style w:type="character" w:customStyle="1" w:styleId="tag-name">
    <w:name w:val="tag-name"/>
    <w:basedOn w:val="a0"/>
    <w:rsid w:val="005A4C06"/>
  </w:style>
  <w:style w:type="character" w:customStyle="1" w:styleId="attribute">
    <w:name w:val="attribute"/>
    <w:basedOn w:val="a0"/>
    <w:rsid w:val="005A4C06"/>
  </w:style>
  <w:style w:type="character" w:customStyle="1" w:styleId="attribute-value">
    <w:name w:val="attribute-value"/>
    <w:basedOn w:val="a0"/>
    <w:rsid w:val="005A4C06"/>
  </w:style>
  <w:style w:type="character" w:customStyle="1" w:styleId="keyword">
    <w:name w:val="keyword"/>
    <w:basedOn w:val="a0"/>
    <w:rsid w:val="005A4C06"/>
  </w:style>
  <w:style w:type="character" w:customStyle="1" w:styleId="comment">
    <w:name w:val="comment"/>
    <w:basedOn w:val="a0"/>
    <w:rsid w:val="005A4C06"/>
  </w:style>
  <w:style w:type="character" w:customStyle="1" w:styleId="annotation">
    <w:name w:val="annotation"/>
    <w:basedOn w:val="a0"/>
    <w:rsid w:val="005A4C06"/>
  </w:style>
  <w:style w:type="character" w:customStyle="1" w:styleId="number">
    <w:name w:val="number"/>
    <w:basedOn w:val="a0"/>
    <w:rsid w:val="005A4C06"/>
  </w:style>
  <w:style w:type="character" w:customStyle="1" w:styleId="string">
    <w:name w:val="string"/>
    <w:basedOn w:val="a0"/>
    <w:rsid w:val="005A4C06"/>
  </w:style>
  <w:style w:type="paragraph" w:styleId="a8">
    <w:name w:val="Balloon Text"/>
    <w:basedOn w:val="a"/>
    <w:link w:val="Char1"/>
    <w:uiPriority w:val="99"/>
    <w:semiHidden/>
    <w:unhideWhenUsed/>
    <w:rsid w:val="005A4C0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A4C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4682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6183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155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4558">
                      <w:blockQuote w:val="1"/>
                      <w:marLeft w:val="50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8645">
                          <w:blockQuote w:val="1"/>
                          <w:marLeft w:val="50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9095">
                              <w:blockQuote w:val="1"/>
                              <w:marLeft w:val="50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3165">
                                  <w:blockQuote w:val="1"/>
                                  <w:marLeft w:val="50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978431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2107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1119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99854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1067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174880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193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80266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963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7285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4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11193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096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4408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37790">
                      <w:blockQuote w:val="1"/>
                      <w:marLeft w:val="50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1091">
                          <w:blockQuote w:val="1"/>
                          <w:marLeft w:val="50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4621">
                              <w:blockQuote w:val="1"/>
                              <w:marLeft w:val="50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5421">
                                  <w:blockQuote w:val="1"/>
                                  <w:marLeft w:val="50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18774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016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5576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4728">
                      <w:blockQuote w:val="1"/>
                      <w:marLeft w:val="50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87143">
                          <w:blockQuote w:val="1"/>
                          <w:marLeft w:val="50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74775">
                              <w:blockQuote w:val="1"/>
                              <w:marLeft w:val="50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51025">
                                  <w:blockQuote w:val="1"/>
                                  <w:marLeft w:val="50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5536">
                                      <w:blockQuote w:val="1"/>
                                      <w:marLeft w:val="50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567939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8521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3347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0981">
                      <w:blockQuote w:val="1"/>
                      <w:marLeft w:val="50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6870">
                          <w:blockQuote w:val="1"/>
                          <w:marLeft w:val="50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06929">
                              <w:blockQuote w:val="1"/>
                              <w:marLeft w:val="50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77995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070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4825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347">
                      <w:blockQuote w:val="1"/>
                      <w:marLeft w:val="50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0836">
                          <w:blockQuote w:val="1"/>
                          <w:marLeft w:val="50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00010">
                              <w:blockQuote w:val="1"/>
                              <w:marLeft w:val="50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16380">
                                  <w:blockQuote w:val="1"/>
                                  <w:marLeft w:val="50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56095">
                                      <w:blockQuote w:val="1"/>
                                      <w:marLeft w:val="50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uxlong2010/article/details/9299507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blog.csdn.net/yuxlong2010/article/details/9299507" TargetMode="External"/><Relationship Id="rId26" Type="http://schemas.openxmlformats.org/officeDocument/2006/relationships/hyperlink" Target="http://blog.csdn.net/yuxlong2010/article/details/9299507" TargetMode="External"/><Relationship Id="rId39" Type="http://schemas.openxmlformats.org/officeDocument/2006/relationships/hyperlink" Target="http://blog.csdn.net/yuxlong2010/article/details/929950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34" Type="http://schemas.openxmlformats.org/officeDocument/2006/relationships/hyperlink" Target="http://blog.csdn.net/yuxlong2010/article/details/9299507" TargetMode="External"/><Relationship Id="rId42" Type="http://schemas.openxmlformats.org/officeDocument/2006/relationships/hyperlink" Target="http://blog.csdn.net/yuxlong2010/article/details/9299507" TargetMode="External"/><Relationship Id="rId7" Type="http://schemas.openxmlformats.org/officeDocument/2006/relationships/hyperlink" Target="http://blog.csdn.net/yuxlong2010/article/details/9299507" TargetMode="External"/><Relationship Id="rId12" Type="http://schemas.openxmlformats.org/officeDocument/2006/relationships/hyperlink" Target="http://blog.csdn.net/yuxlong2010/article/details/9299507" TargetMode="External"/><Relationship Id="rId17" Type="http://schemas.openxmlformats.org/officeDocument/2006/relationships/hyperlink" Target="http://blog.csdn.net/yuxlong2010/article/details/9299507" TargetMode="External"/><Relationship Id="rId25" Type="http://schemas.openxmlformats.org/officeDocument/2006/relationships/hyperlink" Target="http://blog.csdn.net/yuxlong2010/article/details/9299507" TargetMode="External"/><Relationship Id="rId33" Type="http://schemas.openxmlformats.org/officeDocument/2006/relationships/hyperlink" Target="http://blog.csdn.net/yuxlong2010/article/details/9299507" TargetMode="External"/><Relationship Id="rId38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blog.csdn.net/yuxlong2010/article/details/9299507" TargetMode="External"/><Relationship Id="rId20" Type="http://schemas.openxmlformats.org/officeDocument/2006/relationships/hyperlink" Target="http://blog.csdn.net/yuxlong2010/article/details/9299507" TargetMode="External"/><Relationship Id="rId29" Type="http://schemas.openxmlformats.org/officeDocument/2006/relationships/hyperlink" Target="http://blog.csdn.net/yuxlong2010/article/details/9299507" TargetMode="External"/><Relationship Id="rId41" Type="http://schemas.openxmlformats.org/officeDocument/2006/relationships/hyperlink" Target="http://blog.csdn.net/yuxlong2010/article/details/929950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yuxlong2010/article/details/9299507" TargetMode="External"/><Relationship Id="rId24" Type="http://schemas.openxmlformats.org/officeDocument/2006/relationships/hyperlink" Target="http://blog.csdn.net/yuxlong2010/article/details/9299507" TargetMode="External"/><Relationship Id="rId32" Type="http://schemas.openxmlformats.org/officeDocument/2006/relationships/hyperlink" Target="http://blog.csdn.net/yuxlong2010/article/details/9299507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://blog.csdn.net/yuxlong2010/article/details/9299507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yuxlong2010/article/details/9299507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://blog.csdn.net/yuxlong2010/article/details/9299507" TargetMode="External"/><Relationship Id="rId36" Type="http://schemas.openxmlformats.org/officeDocument/2006/relationships/image" Target="media/image6.jpeg"/><Relationship Id="rId10" Type="http://schemas.openxmlformats.org/officeDocument/2006/relationships/hyperlink" Target="http://blog.csdn.net/yuxlong2010/article/details/9299507" TargetMode="External"/><Relationship Id="rId19" Type="http://schemas.openxmlformats.org/officeDocument/2006/relationships/hyperlink" Target="http://blog.csdn.net/yuxlong2010/article/details/9299507" TargetMode="External"/><Relationship Id="rId31" Type="http://schemas.openxmlformats.org/officeDocument/2006/relationships/hyperlink" Target="http://blog.csdn.net/yuxlong2010/article/details/9299507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uxlong2010/article/details/9299507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4.jpeg"/><Relationship Id="rId27" Type="http://schemas.openxmlformats.org/officeDocument/2006/relationships/hyperlink" Target="http://blog.csdn.net/yuxlong2010/article/details/9299507" TargetMode="External"/><Relationship Id="rId30" Type="http://schemas.openxmlformats.org/officeDocument/2006/relationships/hyperlink" Target="http://blog.csdn.net/yuxlong2010/article/details/9299507" TargetMode="External"/><Relationship Id="rId35" Type="http://schemas.openxmlformats.org/officeDocument/2006/relationships/hyperlink" Target="http://blog.csdn.net/yuxlong2010/article/details/9299507" TargetMode="External"/><Relationship Id="rId43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2206</Words>
  <Characters>12575</Characters>
  <Application>Microsoft Office Word</Application>
  <DocSecurity>0</DocSecurity>
  <Lines>104</Lines>
  <Paragraphs>29</Paragraphs>
  <ScaleCrop>false</ScaleCrop>
  <Company>Hewlett-Packard</Company>
  <LinksUpToDate>false</LinksUpToDate>
  <CharactersWithSpaces>14752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2016-04-05T23:28:00Z</dcterms:created>
  <dcterms:modified xsi:type="dcterms:W3CDTF">2016-04-05T23:28:00Z</dcterms:modified>
</cp:coreProperties>
</file>