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0EB" w:rsidRPr="009750EB" w:rsidRDefault="009750EB" w:rsidP="009750EB">
      <w:pPr>
        <w:ind w:firstLineChars="0" w:firstLine="0"/>
        <w:rPr>
          <w:rFonts w:ascii="Segoe UI" w:hAnsi="Segoe UI" w:cs="Segoe UI" w:hint="eastAsia"/>
          <w:sz w:val="21"/>
          <w:szCs w:val="21"/>
          <w:shd w:val="clear" w:color="auto" w:fill="FFFFFF"/>
        </w:rPr>
      </w:pPr>
      <w:r w:rsidRPr="009750EB">
        <w:rPr>
          <w:rFonts w:ascii="Segoe UI" w:hAnsi="Segoe UI" w:cs="Segoe UI" w:hint="eastAsia"/>
          <w:sz w:val="21"/>
          <w:szCs w:val="21"/>
          <w:shd w:val="clear" w:color="auto" w:fill="FFFFFF"/>
        </w:rPr>
        <w:t>Tab</w:t>
      </w:r>
      <w:r w:rsidRPr="009750EB">
        <w:rPr>
          <w:rFonts w:ascii="Segoe UI" w:hAnsi="Segoe UI" w:cs="Segoe UI"/>
          <w:sz w:val="21"/>
          <w:szCs w:val="21"/>
          <w:shd w:val="clear" w:color="auto" w:fill="FFFFFF"/>
        </w:rPr>
        <w:t>le. Variables / factors</w:t>
      </w:r>
    </w:p>
    <w:tbl>
      <w:tblPr>
        <w:tblStyle w:val="a3"/>
        <w:tblW w:w="10102" w:type="dxa"/>
        <w:jc w:val="center"/>
        <w:tblLook w:val="04A0" w:firstRow="1" w:lastRow="0" w:firstColumn="1" w:lastColumn="0" w:noHBand="0" w:noVBand="1"/>
      </w:tblPr>
      <w:tblGrid>
        <w:gridCol w:w="1893"/>
        <w:gridCol w:w="1873"/>
        <w:gridCol w:w="1992"/>
        <w:gridCol w:w="1138"/>
        <w:gridCol w:w="4100"/>
      </w:tblGrid>
      <w:tr w:rsidR="009750EB" w:rsidTr="00791622">
        <w:trPr>
          <w:trHeight w:val="260"/>
          <w:jc w:val="center"/>
        </w:trPr>
        <w:tc>
          <w:tcPr>
            <w:tcW w:w="1473" w:type="dxa"/>
            <w:vAlign w:val="center"/>
          </w:tcPr>
          <w:p w:rsidR="009750EB" w:rsidRPr="00401F99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imensions</w:t>
            </w:r>
          </w:p>
        </w:tc>
        <w:tc>
          <w:tcPr>
            <w:tcW w:w="1873" w:type="dxa"/>
            <w:noWrap/>
            <w:vAlign w:val="center"/>
          </w:tcPr>
          <w:p w:rsidR="009750EB" w:rsidRPr="008E3B17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401F9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Variable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1572" w:type="dxa"/>
            <w:vAlign w:val="center"/>
          </w:tcPr>
          <w:p w:rsidR="009750EB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>
              <w:rPr>
                <w:rFonts w:ascii="TimesNewRomanPSMT" w:hAnsi="TimesNewRomanPSMT" w:hint="eastAsia"/>
                <w:sz w:val="22"/>
                <w:szCs w:val="22"/>
              </w:rPr>
              <w:t>F</w:t>
            </w:r>
            <w:r>
              <w:rPr>
                <w:rFonts w:ascii="TimesNewRomanPSMT" w:hAnsi="TimesNewRomanPSMT"/>
                <w:sz w:val="22"/>
                <w:szCs w:val="22"/>
              </w:rPr>
              <w:t>eatures</w:t>
            </w:r>
          </w:p>
        </w:tc>
        <w:tc>
          <w:tcPr>
            <w:tcW w:w="1084" w:type="dxa"/>
            <w:noWrap/>
            <w:vAlign w:val="center"/>
          </w:tcPr>
          <w:p w:rsidR="009750EB" w:rsidRPr="008E3B17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items</w:t>
            </w:r>
          </w:p>
        </w:tc>
        <w:tc>
          <w:tcPr>
            <w:tcW w:w="4100" w:type="dxa"/>
            <w:noWrap/>
            <w:vAlign w:val="center"/>
          </w:tcPr>
          <w:p w:rsidR="009750EB" w:rsidRDefault="009750EB" w:rsidP="00791622">
            <w:pPr>
              <w:pStyle w:val="a4"/>
              <w:shd w:val="clear" w:color="auto" w:fill="FFFFFF"/>
              <w:ind w:firstLine="440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Scoring Formula</w:t>
            </w:r>
          </w:p>
          <w:p w:rsidR="009750EB" w:rsidRPr="008E3B17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 w:val="restart"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tudent Backgrounds</w:t>
            </w:r>
          </w:p>
        </w:tc>
        <w:tc>
          <w:tcPr>
            <w:tcW w:w="1873" w:type="dxa"/>
            <w:noWrap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G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ender</w:t>
            </w:r>
          </w:p>
        </w:tc>
        <w:tc>
          <w:tcPr>
            <w:tcW w:w="1572" w:type="dxa"/>
            <w:vAlign w:val="center"/>
          </w:tcPr>
          <w:p w:rsidR="009750EB" w:rsidRDefault="009750EB" w:rsidP="00791622">
            <w:pPr>
              <w:pStyle w:val="a4"/>
              <w:ind w:firstLine="42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gender</w:t>
            </w:r>
          </w:p>
        </w:tc>
        <w:tc>
          <w:tcPr>
            <w:tcW w:w="1084" w:type="dxa"/>
            <w:noWrap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4100" w:type="dxa"/>
            <w:noWrap/>
            <w:vAlign w:val="center"/>
          </w:tcPr>
          <w:p w:rsidR="009750EB" w:rsidRPr="00295729" w:rsidRDefault="009750EB" w:rsidP="00791622">
            <w:pPr>
              <w:pStyle w:val="a4"/>
              <w:ind w:firstLine="440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Categorical Variable Female-1 Male-2</w:t>
            </w: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3" w:type="dxa"/>
            <w:noWrap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SCS</w:t>
            </w:r>
          </w:p>
        </w:tc>
        <w:tc>
          <w:tcPr>
            <w:tcW w:w="1572" w:type="dxa"/>
            <w:vAlign w:val="center"/>
          </w:tcPr>
          <w:p w:rsidR="009750EB" w:rsidRPr="00C02324" w:rsidRDefault="009750EB" w:rsidP="00791622">
            <w:pPr>
              <w:pStyle w:val="a4"/>
              <w:shd w:val="clear" w:color="auto" w:fill="FFFFFF"/>
              <w:ind w:firstLine="42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SCS</w:t>
            </w:r>
          </w:p>
        </w:tc>
        <w:tc>
          <w:tcPr>
            <w:tcW w:w="1084" w:type="dxa"/>
            <w:noWrap/>
            <w:vAlign w:val="center"/>
          </w:tcPr>
          <w:p w:rsidR="009750EB" w:rsidRPr="00761E77" w:rsidRDefault="009750EB" w:rsidP="00791622">
            <w:pPr>
              <w:pStyle w:val="a4"/>
              <w:shd w:val="clear" w:color="auto" w:fill="FFFFFF"/>
              <w:ind w:firstLine="440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3 </w:t>
            </w:r>
            <w:r w:rsidRPr="00295729">
              <w:rPr>
                <w:rFonts w:ascii="TimesNewRomanPSMT" w:hAnsi="TimesNewRomanPSMT"/>
                <w:sz w:val="22"/>
                <w:szCs w:val="22"/>
              </w:rPr>
              <w:t>indicators</w:t>
            </w:r>
          </w:p>
        </w:tc>
        <w:tc>
          <w:tcPr>
            <w:tcW w:w="4100" w:type="dxa"/>
            <w:noWrap/>
            <w:vAlign w:val="center"/>
          </w:tcPr>
          <w:p w:rsidR="009750EB" w:rsidRPr="00295729" w:rsidRDefault="009750EB" w:rsidP="00791622">
            <w:pPr>
              <w:pStyle w:val="a4"/>
              <w:shd w:val="clear" w:color="auto" w:fill="FFFFFF"/>
              <w:ind w:firstLine="440"/>
              <w:jc w:val="center"/>
            </w:pPr>
            <w:r w:rsidRPr="00C02324">
              <w:rPr>
                <w:rFonts w:ascii="TimesNewRomanPSMT" w:hAnsi="TimesNewRomanPSMT"/>
                <w:sz w:val="22"/>
                <w:szCs w:val="22"/>
              </w:rPr>
              <w:t>Higher scores mean better socio-economic and cultural status of the student's family</w:t>
            </w:r>
            <w:r>
              <w:rPr>
                <w:rFonts w:ascii="TimesNewRomanPSMT" w:hAnsi="TimesNewRomanPSMT" w:hint="eastAsia"/>
                <w:sz w:val="22"/>
                <w:szCs w:val="22"/>
              </w:rPr>
              <w:t>.</w:t>
            </w: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 w:val="restart"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B2546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Student Disruptive Behavior</w:t>
            </w:r>
          </w:p>
        </w:tc>
        <w:tc>
          <w:tcPr>
            <w:tcW w:w="1873" w:type="dxa"/>
            <w:noWrap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1A5D0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Bullying</w:t>
            </w:r>
          </w:p>
        </w:tc>
        <w:tc>
          <w:tcPr>
            <w:tcW w:w="1572" w:type="dxa"/>
            <w:vAlign w:val="center"/>
          </w:tcPr>
          <w:p w:rsidR="009750EB" w:rsidRPr="0024366A" w:rsidRDefault="009750EB" w:rsidP="00791622">
            <w:pPr>
              <w:pStyle w:val="a4"/>
              <w:shd w:val="clear" w:color="auto" w:fill="FFFFFF"/>
              <w:ind w:firstLine="42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 w:rsidRPr="00B7457A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BEINGBULLIED</w:t>
            </w:r>
          </w:p>
        </w:tc>
        <w:tc>
          <w:tcPr>
            <w:tcW w:w="1084" w:type="dxa"/>
            <w:noWrap/>
            <w:vAlign w:val="center"/>
          </w:tcPr>
          <w:p w:rsidR="009750EB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>
              <w:rPr>
                <w:rFonts w:ascii="TimesNewRomanPSMT" w:hAnsi="TimesNewRomanPSMT" w:hint="eastAsia"/>
                <w:sz w:val="22"/>
                <w:szCs w:val="22"/>
              </w:rPr>
              <w:t>6</w:t>
            </w:r>
          </w:p>
        </w:tc>
        <w:tc>
          <w:tcPr>
            <w:tcW w:w="4100" w:type="dxa"/>
            <w:noWrap/>
            <w:vAlign w:val="center"/>
          </w:tcPr>
          <w:p w:rsidR="009750EB" w:rsidRPr="00C02324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 w:rsidRPr="0024366A">
              <w:rPr>
                <w:rFonts w:ascii="TimesNewRomanPSMT" w:hAnsi="TimesNewRomanPSMT"/>
                <w:sz w:val="22"/>
                <w:szCs w:val="22"/>
              </w:rPr>
              <w:t>The higher the value, the more serious bullying</w:t>
            </w: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3" w:type="dxa"/>
            <w:noWrap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1A5D0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Disciplinary Climate</w:t>
            </w:r>
          </w:p>
        </w:tc>
        <w:tc>
          <w:tcPr>
            <w:tcW w:w="1572" w:type="dxa"/>
            <w:vAlign w:val="center"/>
          </w:tcPr>
          <w:p w:rsidR="009750EB" w:rsidRPr="0024366A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 w:rsidRPr="00062BE3">
              <w:rPr>
                <w:rFonts w:ascii="TimesNewRomanPSMT" w:hAnsi="TimesNewRomanPSMT"/>
                <w:sz w:val="22"/>
                <w:szCs w:val="22"/>
              </w:rPr>
              <w:t>DISCLIMA</w:t>
            </w:r>
          </w:p>
        </w:tc>
        <w:tc>
          <w:tcPr>
            <w:tcW w:w="1084" w:type="dxa"/>
            <w:noWrap/>
            <w:vAlign w:val="center"/>
          </w:tcPr>
          <w:p w:rsidR="009750EB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>
              <w:rPr>
                <w:rFonts w:ascii="TimesNewRomanPSMT" w:hAnsi="TimesNewRomanPSMT" w:hint="eastAsia"/>
                <w:sz w:val="22"/>
                <w:szCs w:val="22"/>
              </w:rPr>
              <w:t>5</w:t>
            </w:r>
          </w:p>
        </w:tc>
        <w:tc>
          <w:tcPr>
            <w:tcW w:w="4100" w:type="dxa"/>
            <w:noWrap/>
            <w:vAlign w:val="center"/>
          </w:tcPr>
          <w:p w:rsidR="009750EB" w:rsidRPr="0024366A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 w:rsidRPr="0024366A">
              <w:rPr>
                <w:rFonts w:ascii="TimesNewRomanPSMT" w:hAnsi="TimesNewRomanPSMT"/>
                <w:sz w:val="22"/>
                <w:szCs w:val="22"/>
              </w:rPr>
              <w:t>The higher the value, the better disciplinary climate</w:t>
            </w: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3" w:type="dxa"/>
            <w:noWrap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1A5D0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Student Behavior Hindering Learning</w:t>
            </w:r>
          </w:p>
        </w:tc>
        <w:tc>
          <w:tcPr>
            <w:tcW w:w="1572" w:type="dxa"/>
            <w:vAlign w:val="center"/>
          </w:tcPr>
          <w:p w:rsidR="009750EB" w:rsidRPr="0024366A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SBHL</w:t>
            </w:r>
          </w:p>
        </w:tc>
        <w:tc>
          <w:tcPr>
            <w:tcW w:w="1084" w:type="dxa"/>
            <w:noWrap/>
            <w:vAlign w:val="center"/>
          </w:tcPr>
          <w:p w:rsidR="009750EB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>
              <w:rPr>
                <w:rFonts w:ascii="TimesNewRomanPSMT" w:hAnsi="TimesNewRomanPSMT" w:hint="eastAsia"/>
                <w:sz w:val="22"/>
                <w:szCs w:val="22"/>
              </w:rPr>
              <w:t>3</w:t>
            </w:r>
          </w:p>
        </w:tc>
        <w:tc>
          <w:tcPr>
            <w:tcW w:w="4100" w:type="dxa"/>
            <w:noWrap/>
            <w:vAlign w:val="center"/>
          </w:tcPr>
          <w:p w:rsidR="009750EB" w:rsidRPr="00C02324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 w:rsidRPr="0024366A">
              <w:rPr>
                <w:rFonts w:ascii="TimesNewRomanPSMT" w:hAnsi="TimesNewRomanPSMT"/>
                <w:sz w:val="22"/>
                <w:szCs w:val="22"/>
              </w:rPr>
              <w:t>The higher the value, the student behaviors hinder learning to a greater degree</w:t>
            </w: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 w:val="restart"/>
            <w:vAlign w:val="center"/>
          </w:tcPr>
          <w:p w:rsidR="009750EB" w:rsidRDefault="009750EB" w:rsidP="00791622">
            <w:pPr>
              <w:pStyle w:val="a4"/>
              <w:ind w:firstLine="440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Teaching and Learning</w:t>
            </w:r>
          </w:p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3" w:type="dxa"/>
            <w:noWrap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4D506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Teacher Enthusiasm</w:t>
            </w:r>
          </w:p>
        </w:tc>
        <w:tc>
          <w:tcPr>
            <w:tcW w:w="1572" w:type="dxa"/>
            <w:vAlign w:val="center"/>
          </w:tcPr>
          <w:p w:rsidR="009750EB" w:rsidRPr="00C02324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 w:rsidRPr="009D59D1">
              <w:rPr>
                <w:rFonts w:ascii="TimesNewRomanPSMT" w:hAnsi="TimesNewRomanPSMT"/>
                <w:sz w:val="22"/>
                <w:szCs w:val="22"/>
              </w:rPr>
              <w:t>TEACHINT</w:t>
            </w:r>
          </w:p>
        </w:tc>
        <w:tc>
          <w:tcPr>
            <w:tcW w:w="1084" w:type="dxa"/>
            <w:noWrap/>
            <w:vAlign w:val="center"/>
          </w:tcPr>
          <w:p w:rsidR="009750EB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>
              <w:rPr>
                <w:rFonts w:ascii="TimesNewRomanPSMT" w:hAnsi="TimesNewRomanPSMT" w:hint="eastAsia"/>
                <w:sz w:val="22"/>
                <w:szCs w:val="22"/>
              </w:rPr>
              <w:t>4</w:t>
            </w:r>
          </w:p>
        </w:tc>
        <w:tc>
          <w:tcPr>
            <w:tcW w:w="4100" w:type="dxa"/>
            <w:noWrap/>
            <w:vAlign w:val="center"/>
          </w:tcPr>
          <w:p w:rsidR="009750EB" w:rsidRPr="00C02324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 w:rsidRPr="00BF0E46">
              <w:rPr>
                <w:rFonts w:ascii="TimesNewRomanPSMT" w:hAnsi="TimesNewRomanPSMT"/>
                <w:sz w:val="22"/>
                <w:szCs w:val="22"/>
              </w:rPr>
              <w:t>The higher the value, the higher teacher</w:t>
            </w:r>
            <w:r>
              <w:rPr>
                <w:rFonts w:ascii="TimesNewRomanPSMT" w:hAnsi="TimesNewRomanPSMT" w:hint="eastAsia"/>
                <w:sz w:val="22"/>
                <w:szCs w:val="22"/>
              </w:rPr>
              <w:t xml:space="preserve"> </w:t>
            </w:r>
            <w:r w:rsidRPr="00BF0E46">
              <w:rPr>
                <w:rFonts w:ascii="TimesNewRomanPSMT" w:hAnsi="TimesNewRomanPSMT"/>
                <w:sz w:val="22"/>
                <w:szCs w:val="22"/>
              </w:rPr>
              <w:t>enthusiasm students perceived</w:t>
            </w: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3" w:type="dxa"/>
            <w:noWrap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4D506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Teacher Support</w:t>
            </w:r>
          </w:p>
        </w:tc>
        <w:tc>
          <w:tcPr>
            <w:tcW w:w="1572" w:type="dxa"/>
            <w:vAlign w:val="center"/>
          </w:tcPr>
          <w:p w:rsidR="009750EB" w:rsidRPr="00C02324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 w:rsidRPr="009D59D1">
              <w:rPr>
                <w:rFonts w:ascii="TimesNewRomanPSMT" w:hAnsi="TimesNewRomanPSMT"/>
                <w:sz w:val="22"/>
                <w:szCs w:val="22"/>
              </w:rPr>
              <w:t>TEACHSUP</w:t>
            </w:r>
          </w:p>
        </w:tc>
        <w:tc>
          <w:tcPr>
            <w:tcW w:w="1084" w:type="dxa"/>
            <w:noWrap/>
            <w:vAlign w:val="center"/>
          </w:tcPr>
          <w:p w:rsidR="009750EB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>
              <w:rPr>
                <w:rFonts w:ascii="TimesNewRomanPSMT" w:hAnsi="TimesNewRomanPSMT" w:hint="eastAsia"/>
                <w:sz w:val="22"/>
                <w:szCs w:val="22"/>
              </w:rPr>
              <w:t>4</w:t>
            </w:r>
          </w:p>
        </w:tc>
        <w:tc>
          <w:tcPr>
            <w:tcW w:w="4100" w:type="dxa"/>
            <w:noWrap/>
            <w:vAlign w:val="center"/>
          </w:tcPr>
          <w:p w:rsidR="009750EB" w:rsidRPr="00C02324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 w:rsidRPr="00BF0E46">
              <w:rPr>
                <w:rFonts w:ascii="TimesNewRomanPSMT" w:hAnsi="TimesNewRomanPSMT"/>
                <w:sz w:val="22"/>
                <w:szCs w:val="22"/>
              </w:rPr>
              <w:t>The higher the value, the stronger teacher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r w:rsidRPr="00BF0E46">
              <w:rPr>
                <w:rFonts w:ascii="TimesNewRomanPSMT" w:hAnsi="TimesNewRomanPSMT"/>
                <w:sz w:val="22"/>
                <w:szCs w:val="22"/>
              </w:rPr>
              <w:t>support students perceived</w:t>
            </w: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3" w:type="dxa"/>
            <w:noWrap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4D506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Teacher-directed Instruction</w:t>
            </w:r>
          </w:p>
        </w:tc>
        <w:tc>
          <w:tcPr>
            <w:tcW w:w="1572" w:type="dxa"/>
            <w:vAlign w:val="center"/>
          </w:tcPr>
          <w:p w:rsidR="009750EB" w:rsidRPr="00C02324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 w:rsidRPr="009D59D1">
              <w:rPr>
                <w:rFonts w:ascii="TimesNewRomanPSMT" w:hAnsi="TimesNewRomanPSMT"/>
                <w:sz w:val="22"/>
                <w:szCs w:val="22"/>
              </w:rPr>
              <w:t>DIRINS</w:t>
            </w:r>
          </w:p>
        </w:tc>
        <w:tc>
          <w:tcPr>
            <w:tcW w:w="1084" w:type="dxa"/>
            <w:noWrap/>
            <w:vAlign w:val="center"/>
          </w:tcPr>
          <w:p w:rsidR="009750EB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>
              <w:rPr>
                <w:rFonts w:ascii="TimesNewRomanPSMT" w:hAnsi="TimesNewRomanPSMT" w:hint="eastAsia"/>
                <w:sz w:val="22"/>
                <w:szCs w:val="22"/>
              </w:rPr>
              <w:t>4</w:t>
            </w:r>
          </w:p>
        </w:tc>
        <w:tc>
          <w:tcPr>
            <w:tcW w:w="4100" w:type="dxa"/>
            <w:vMerge w:val="restart"/>
            <w:noWrap/>
            <w:vAlign w:val="center"/>
          </w:tcPr>
          <w:p w:rsidR="009750EB" w:rsidRPr="00C02324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 w:rsidRPr="00BF0E46">
              <w:rPr>
                <w:rFonts w:ascii="TimesNewRomanPSMT" w:hAnsi="TimesNewRomanPSMT"/>
                <w:sz w:val="22"/>
                <w:szCs w:val="22"/>
              </w:rPr>
              <w:t>The higher the value, the more frequently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r w:rsidRPr="00BF0E46">
              <w:rPr>
                <w:rFonts w:ascii="TimesNewRomanPSMT" w:hAnsi="TimesNewRomanPSMT"/>
                <w:sz w:val="22"/>
                <w:szCs w:val="22"/>
              </w:rPr>
              <w:t>teacher-directed instruction, adaptive instruction,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r w:rsidRPr="00BF0E46">
              <w:rPr>
                <w:rFonts w:ascii="TimesNewRomanPSMT" w:hAnsi="TimesNewRomanPSMT"/>
                <w:sz w:val="22"/>
                <w:szCs w:val="22"/>
              </w:rPr>
              <w:t>teacher feedback and cognitive stimulation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r w:rsidRPr="00BF0E46">
              <w:rPr>
                <w:rFonts w:ascii="TimesNewRomanPSMT" w:hAnsi="TimesNewRomanPSMT"/>
                <w:sz w:val="22"/>
                <w:szCs w:val="22"/>
              </w:rPr>
              <w:t>students perceived</w:t>
            </w: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3" w:type="dxa"/>
            <w:noWrap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4D506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Adaptive Instruction</w:t>
            </w:r>
          </w:p>
        </w:tc>
        <w:tc>
          <w:tcPr>
            <w:tcW w:w="1572" w:type="dxa"/>
            <w:vAlign w:val="center"/>
          </w:tcPr>
          <w:p w:rsidR="009750EB" w:rsidRPr="00C02324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 w:rsidRPr="009D59D1">
              <w:rPr>
                <w:rFonts w:ascii="TimesNewRomanPSMT" w:hAnsi="TimesNewRomanPSMT"/>
                <w:sz w:val="22"/>
                <w:szCs w:val="22"/>
              </w:rPr>
              <w:t>ADAPTIVITY</w:t>
            </w:r>
          </w:p>
        </w:tc>
        <w:tc>
          <w:tcPr>
            <w:tcW w:w="1084" w:type="dxa"/>
            <w:noWrap/>
            <w:vAlign w:val="center"/>
          </w:tcPr>
          <w:p w:rsidR="009750EB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>
              <w:rPr>
                <w:rFonts w:ascii="TimesNewRomanPSMT" w:hAnsi="TimesNewRomanPSMT" w:hint="eastAsia"/>
                <w:sz w:val="22"/>
                <w:szCs w:val="22"/>
              </w:rPr>
              <w:t>3</w:t>
            </w:r>
          </w:p>
        </w:tc>
        <w:tc>
          <w:tcPr>
            <w:tcW w:w="4100" w:type="dxa"/>
            <w:vMerge/>
            <w:noWrap/>
            <w:vAlign w:val="center"/>
          </w:tcPr>
          <w:p w:rsidR="009750EB" w:rsidRPr="00C02324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3" w:type="dxa"/>
            <w:noWrap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4D506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Teacher Feedback</w:t>
            </w:r>
          </w:p>
        </w:tc>
        <w:tc>
          <w:tcPr>
            <w:tcW w:w="1572" w:type="dxa"/>
            <w:vAlign w:val="center"/>
          </w:tcPr>
          <w:p w:rsidR="009750EB" w:rsidRPr="00C02324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 w:rsidRPr="009D59D1">
              <w:rPr>
                <w:rFonts w:ascii="TimesNewRomanPSMT" w:hAnsi="TimesNewRomanPSMT"/>
                <w:sz w:val="22"/>
                <w:szCs w:val="22"/>
              </w:rPr>
              <w:t>PERFEED</w:t>
            </w:r>
          </w:p>
        </w:tc>
        <w:tc>
          <w:tcPr>
            <w:tcW w:w="1084" w:type="dxa"/>
            <w:noWrap/>
            <w:vAlign w:val="center"/>
          </w:tcPr>
          <w:p w:rsidR="009750EB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>
              <w:rPr>
                <w:rFonts w:ascii="TimesNewRomanPSMT" w:hAnsi="TimesNewRomanPSMT" w:hint="eastAsia"/>
                <w:sz w:val="22"/>
                <w:szCs w:val="22"/>
              </w:rPr>
              <w:t>3</w:t>
            </w:r>
          </w:p>
        </w:tc>
        <w:tc>
          <w:tcPr>
            <w:tcW w:w="4100" w:type="dxa"/>
            <w:vMerge/>
            <w:noWrap/>
            <w:vAlign w:val="center"/>
          </w:tcPr>
          <w:p w:rsidR="009750EB" w:rsidRPr="00C02324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3" w:type="dxa"/>
            <w:noWrap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4D506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Teachers' Stimulation of Reading Engagement</w:t>
            </w:r>
          </w:p>
        </w:tc>
        <w:tc>
          <w:tcPr>
            <w:tcW w:w="1572" w:type="dxa"/>
            <w:vAlign w:val="center"/>
          </w:tcPr>
          <w:p w:rsidR="009750EB" w:rsidRPr="00C02324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 w:rsidRPr="009D59D1">
              <w:rPr>
                <w:rFonts w:ascii="TimesNewRomanPSMT" w:hAnsi="TimesNewRomanPSMT"/>
                <w:sz w:val="22"/>
                <w:szCs w:val="22"/>
              </w:rPr>
              <w:t>STIMREAD</w:t>
            </w:r>
          </w:p>
        </w:tc>
        <w:tc>
          <w:tcPr>
            <w:tcW w:w="1084" w:type="dxa"/>
            <w:noWrap/>
            <w:vAlign w:val="center"/>
          </w:tcPr>
          <w:p w:rsidR="009750EB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>
              <w:rPr>
                <w:rFonts w:ascii="TimesNewRomanPSMT" w:hAnsi="TimesNewRomanPSMT" w:hint="eastAsia"/>
                <w:sz w:val="22"/>
                <w:szCs w:val="22"/>
              </w:rPr>
              <w:t>4</w:t>
            </w:r>
          </w:p>
        </w:tc>
        <w:tc>
          <w:tcPr>
            <w:tcW w:w="4100" w:type="dxa"/>
            <w:vMerge/>
            <w:noWrap/>
            <w:vAlign w:val="center"/>
          </w:tcPr>
          <w:p w:rsidR="009750EB" w:rsidRPr="00C02324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3" w:type="dxa"/>
            <w:noWrap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4D506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Teacher Behavior Hindering Learning</w:t>
            </w:r>
          </w:p>
        </w:tc>
        <w:tc>
          <w:tcPr>
            <w:tcW w:w="1572" w:type="dxa"/>
            <w:vAlign w:val="center"/>
          </w:tcPr>
          <w:p w:rsidR="009750EB" w:rsidRPr="00C02324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 w:rsidRPr="00D075F9">
              <w:rPr>
                <w:rFonts w:ascii="TimesNewRomanPSMT" w:hAnsi="TimesNewRomanPSMT"/>
                <w:sz w:val="22"/>
                <w:szCs w:val="22"/>
              </w:rPr>
              <w:t>TEACHBEHA</w:t>
            </w:r>
          </w:p>
        </w:tc>
        <w:tc>
          <w:tcPr>
            <w:tcW w:w="1084" w:type="dxa"/>
            <w:noWrap/>
            <w:vAlign w:val="center"/>
          </w:tcPr>
          <w:p w:rsidR="009750EB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>
              <w:rPr>
                <w:rFonts w:ascii="TimesNewRomanPSMT" w:hAnsi="TimesNewRomanPSMT" w:hint="eastAsia"/>
                <w:sz w:val="22"/>
                <w:szCs w:val="22"/>
              </w:rPr>
              <w:t>1</w:t>
            </w:r>
            <w:r>
              <w:rPr>
                <w:rFonts w:ascii="TimesNewRomanPSMT" w:hAnsi="TimesNewRomanPSMT"/>
                <w:sz w:val="22"/>
                <w:szCs w:val="22"/>
              </w:rPr>
              <w:t>1</w:t>
            </w:r>
          </w:p>
        </w:tc>
        <w:tc>
          <w:tcPr>
            <w:tcW w:w="4100" w:type="dxa"/>
            <w:noWrap/>
            <w:vAlign w:val="center"/>
          </w:tcPr>
          <w:p w:rsidR="009750EB" w:rsidRPr="00C02324" w:rsidRDefault="009750EB" w:rsidP="00791622">
            <w:pPr>
              <w:pStyle w:val="a4"/>
              <w:shd w:val="clear" w:color="auto" w:fill="FFFFFF"/>
              <w:ind w:firstLine="440"/>
              <w:jc w:val="center"/>
              <w:rPr>
                <w:rFonts w:ascii="TimesNewRomanPSMT" w:hAnsi="TimesNewRomanPSMT" w:hint="eastAsia"/>
                <w:sz w:val="22"/>
                <w:szCs w:val="22"/>
              </w:rPr>
            </w:pPr>
            <w:r w:rsidRPr="00BF0E46">
              <w:rPr>
                <w:rFonts w:ascii="TimesNewRomanPSMT" w:hAnsi="TimesNewRomanPSMT"/>
                <w:sz w:val="22"/>
                <w:szCs w:val="22"/>
              </w:rPr>
              <w:t>The higher the value, the teacher behaviors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r w:rsidRPr="00BF0E46">
              <w:rPr>
                <w:rFonts w:ascii="TimesNewRomanPSMT" w:hAnsi="TimesNewRomanPSMT"/>
                <w:sz w:val="22"/>
                <w:szCs w:val="22"/>
              </w:rPr>
              <w:t>hinder learning to a greater degree</w:t>
            </w: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 w:val="restart"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2764A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School Community</w:t>
            </w:r>
          </w:p>
        </w:tc>
        <w:tc>
          <w:tcPr>
            <w:tcW w:w="1873" w:type="dxa"/>
            <w:noWrap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2764A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Student Competition</w:t>
            </w:r>
          </w:p>
        </w:tc>
        <w:tc>
          <w:tcPr>
            <w:tcW w:w="1572" w:type="dxa"/>
            <w:vAlign w:val="center"/>
          </w:tcPr>
          <w:p w:rsidR="009750EB" w:rsidRPr="00FA2A1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B7457A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PERCOMP</w:t>
            </w:r>
          </w:p>
        </w:tc>
        <w:tc>
          <w:tcPr>
            <w:tcW w:w="1084" w:type="dxa"/>
            <w:noWrap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4100" w:type="dxa"/>
            <w:noWrap/>
            <w:vAlign w:val="center"/>
          </w:tcPr>
          <w:p w:rsidR="009750EB" w:rsidRPr="00FA2A1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BF0E4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The higher the value, the fiercer</w:t>
            </w: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 xml:space="preserve"> </w:t>
            </w:r>
            <w:r w:rsidRPr="00BF0E4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competition students perceived</w:t>
            </w: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3" w:type="dxa"/>
            <w:noWrap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2764A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Student Cooperation</w:t>
            </w:r>
          </w:p>
        </w:tc>
        <w:tc>
          <w:tcPr>
            <w:tcW w:w="1572" w:type="dxa"/>
            <w:vAlign w:val="center"/>
          </w:tcPr>
          <w:p w:rsidR="009750EB" w:rsidRPr="00FA2A1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B7457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PERCOOP</w:t>
            </w:r>
          </w:p>
        </w:tc>
        <w:tc>
          <w:tcPr>
            <w:tcW w:w="1084" w:type="dxa"/>
            <w:noWrap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4100" w:type="dxa"/>
            <w:noWrap/>
            <w:vAlign w:val="center"/>
          </w:tcPr>
          <w:p w:rsidR="009750EB" w:rsidRPr="00FA2A1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BF0E4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The higher the value, the more frequent</w:t>
            </w: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 xml:space="preserve"> </w:t>
            </w:r>
            <w:r w:rsidRPr="00BF0E4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cooperation between peers’ students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Pr="00BF0E4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perceived</w:t>
            </w: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3" w:type="dxa"/>
            <w:noWrap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2764A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Sense of Belonging</w:t>
            </w:r>
          </w:p>
        </w:tc>
        <w:tc>
          <w:tcPr>
            <w:tcW w:w="1572" w:type="dxa"/>
            <w:vAlign w:val="center"/>
          </w:tcPr>
          <w:p w:rsidR="009750EB" w:rsidRPr="00FA2A1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B7457A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BELONG</w:t>
            </w:r>
          </w:p>
        </w:tc>
        <w:tc>
          <w:tcPr>
            <w:tcW w:w="1084" w:type="dxa"/>
            <w:noWrap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4100" w:type="dxa"/>
            <w:noWrap/>
            <w:vAlign w:val="center"/>
          </w:tcPr>
          <w:p w:rsidR="009750EB" w:rsidRPr="00FA2A1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BF0E4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The higher the value, the stronger students' sense</w:t>
            </w: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 xml:space="preserve"> </w:t>
            </w:r>
            <w:r w:rsidRPr="00BF0E4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of belonging at school</w:t>
            </w: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 w:val="restart"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psychological</w:t>
            </w:r>
          </w:p>
        </w:tc>
        <w:tc>
          <w:tcPr>
            <w:tcW w:w="1873" w:type="dxa"/>
            <w:noWrap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Students’ life satisfaction</w:t>
            </w:r>
          </w:p>
        </w:tc>
        <w:tc>
          <w:tcPr>
            <w:tcW w:w="1572" w:type="dxa"/>
            <w:vAlign w:val="center"/>
          </w:tcPr>
          <w:p w:rsidR="009750EB" w:rsidRPr="00FA2A1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B7457A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TULS</w:t>
            </w:r>
          </w:p>
        </w:tc>
        <w:tc>
          <w:tcPr>
            <w:tcW w:w="1084" w:type="dxa"/>
            <w:noWrap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11</w:t>
            </w:r>
          </w:p>
        </w:tc>
        <w:tc>
          <w:tcPr>
            <w:tcW w:w="4100" w:type="dxa"/>
            <w:noWrap/>
            <w:vAlign w:val="center"/>
          </w:tcPr>
          <w:p w:rsidR="009750EB" w:rsidRPr="00055CC3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055CC3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range 0-10 (not at all satisfied, completely satisfied), step = 1</w:t>
            </w: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3" w:type="dxa"/>
            <w:noWrap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Meaning in life</w:t>
            </w:r>
          </w:p>
        </w:tc>
        <w:tc>
          <w:tcPr>
            <w:tcW w:w="1572" w:type="dxa"/>
            <w:vAlign w:val="center"/>
          </w:tcPr>
          <w:p w:rsidR="009750EB" w:rsidRPr="00FA2A1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B7457A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EUDMO</w:t>
            </w:r>
          </w:p>
        </w:tc>
        <w:tc>
          <w:tcPr>
            <w:tcW w:w="1084" w:type="dxa"/>
            <w:noWrap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4100" w:type="dxa"/>
            <w:noWrap/>
            <w:vAlign w:val="center"/>
          </w:tcPr>
          <w:p w:rsidR="009750EB" w:rsidRPr="00FA2A1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B365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The higher the value, the greater meaning in life</w:t>
            </w: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3" w:type="dxa"/>
            <w:noWrap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Students’ </w:t>
            </w: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pos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itive feelings</w:t>
            </w:r>
          </w:p>
        </w:tc>
        <w:tc>
          <w:tcPr>
            <w:tcW w:w="1572" w:type="dxa"/>
            <w:vAlign w:val="center"/>
          </w:tcPr>
          <w:p w:rsidR="009750EB" w:rsidRPr="00FA2A1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B7457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SWBP</w:t>
            </w:r>
          </w:p>
        </w:tc>
        <w:tc>
          <w:tcPr>
            <w:tcW w:w="1084" w:type="dxa"/>
            <w:noWrap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9</w:t>
            </w:r>
          </w:p>
        </w:tc>
        <w:tc>
          <w:tcPr>
            <w:tcW w:w="4100" w:type="dxa"/>
            <w:noWrap/>
            <w:vAlign w:val="center"/>
          </w:tcPr>
          <w:p w:rsidR="009750EB" w:rsidRPr="00FA2A1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B365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The higher the value, the higher positive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feelings</w:t>
            </w: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3" w:type="dxa"/>
            <w:noWrap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self-efficacy</w:t>
            </w:r>
          </w:p>
        </w:tc>
        <w:tc>
          <w:tcPr>
            <w:tcW w:w="1572" w:type="dxa"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B7457A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RESILIENCE</w:t>
            </w:r>
          </w:p>
        </w:tc>
        <w:tc>
          <w:tcPr>
            <w:tcW w:w="1084" w:type="dxa"/>
            <w:noWrap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4100" w:type="dxa"/>
            <w:noWrap/>
            <w:vAlign w:val="center"/>
          </w:tcPr>
          <w:p w:rsidR="009750EB" w:rsidRPr="00FA2A1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B365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The higher the value, the higher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self-efficacy</w:t>
            </w: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3" w:type="dxa"/>
            <w:noWrap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Fear of failure</w:t>
            </w:r>
          </w:p>
        </w:tc>
        <w:tc>
          <w:tcPr>
            <w:tcW w:w="1572" w:type="dxa"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B7457A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GFOFAIL</w:t>
            </w:r>
          </w:p>
        </w:tc>
        <w:tc>
          <w:tcPr>
            <w:tcW w:w="1084" w:type="dxa"/>
            <w:noWrap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4100" w:type="dxa"/>
            <w:noWrap/>
            <w:vAlign w:val="center"/>
          </w:tcPr>
          <w:p w:rsidR="009750EB" w:rsidRPr="00FA2A1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he higher the value, the </w:t>
            </w:r>
            <w:r w:rsidRPr="00646E3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greater fear of failure</w:t>
            </w: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 w:val="restart"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BF63B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Other relevant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factors</w:t>
            </w:r>
          </w:p>
        </w:tc>
        <w:tc>
          <w:tcPr>
            <w:tcW w:w="1873" w:type="dxa"/>
            <w:noWrap/>
            <w:vAlign w:val="center"/>
          </w:tcPr>
          <w:p w:rsidR="009750EB" w:rsidRPr="00401F99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B7457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Motivation to master tasks</w:t>
            </w:r>
          </w:p>
        </w:tc>
        <w:tc>
          <w:tcPr>
            <w:tcW w:w="1572" w:type="dxa"/>
            <w:vAlign w:val="center"/>
          </w:tcPr>
          <w:p w:rsidR="009750EB" w:rsidRPr="00401F99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B7457A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WORKMAST</w:t>
            </w:r>
          </w:p>
        </w:tc>
        <w:tc>
          <w:tcPr>
            <w:tcW w:w="1084" w:type="dxa"/>
            <w:noWrap/>
            <w:vAlign w:val="center"/>
          </w:tcPr>
          <w:p w:rsidR="009750EB" w:rsidRPr="00401F99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4100" w:type="dxa"/>
            <w:noWrap/>
            <w:vAlign w:val="center"/>
          </w:tcPr>
          <w:p w:rsidR="009750EB" w:rsidRPr="00FA2A1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he higher the value, the greater motivation</w:t>
            </w: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3" w:type="dxa"/>
            <w:noWrap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66190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Learning goals</w:t>
            </w:r>
          </w:p>
        </w:tc>
        <w:tc>
          <w:tcPr>
            <w:tcW w:w="1572" w:type="dxa"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66190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MASTGOAL</w:t>
            </w:r>
          </w:p>
        </w:tc>
        <w:tc>
          <w:tcPr>
            <w:tcW w:w="1084" w:type="dxa"/>
            <w:noWrap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4100" w:type="dxa"/>
            <w:noWrap/>
            <w:vAlign w:val="center"/>
          </w:tcPr>
          <w:p w:rsidR="009750E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he higher the value, the bigger </w:t>
            </w:r>
            <w:r w:rsidRPr="0066190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ambitious learning goals</w:t>
            </w: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3" w:type="dxa"/>
            <w:noWrap/>
            <w:vAlign w:val="center"/>
          </w:tcPr>
          <w:p w:rsidR="009750EB" w:rsidRPr="00401F99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7A501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Attitudes towards competition</w:t>
            </w:r>
          </w:p>
        </w:tc>
        <w:tc>
          <w:tcPr>
            <w:tcW w:w="1572" w:type="dxa"/>
            <w:vAlign w:val="center"/>
          </w:tcPr>
          <w:p w:rsidR="009750EB" w:rsidRPr="00E911A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B7457A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COMPETE</w:t>
            </w:r>
          </w:p>
        </w:tc>
        <w:tc>
          <w:tcPr>
            <w:tcW w:w="1084" w:type="dxa"/>
            <w:noWrap/>
            <w:vAlign w:val="center"/>
          </w:tcPr>
          <w:p w:rsidR="009750EB" w:rsidRPr="00401F99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4100" w:type="dxa"/>
            <w:noWrap/>
            <w:vAlign w:val="center"/>
          </w:tcPr>
          <w:p w:rsidR="009750EB" w:rsidRPr="00401F99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he higher the value, the higher </w:t>
            </w:r>
            <w:r w:rsidRPr="00D075F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favorable attitudes towards competition</w:t>
            </w: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3" w:type="dxa"/>
            <w:noWrap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062BE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Parents’ emotional support</w:t>
            </w:r>
          </w:p>
        </w:tc>
        <w:tc>
          <w:tcPr>
            <w:tcW w:w="1572" w:type="dxa"/>
            <w:vAlign w:val="center"/>
          </w:tcPr>
          <w:p w:rsidR="009750EB" w:rsidRPr="00E911AB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B7457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EMOSUPS</w:t>
            </w:r>
          </w:p>
        </w:tc>
        <w:tc>
          <w:tcPr>
            <w:tcW w:w="1084" w:type="dxa"/>
            <w:noWrap/>
            <w:vAlign w:val="center"/>
          </w:tcPr>
          <w:p w:rsidR="009750EB" w:rsidRPr="00B7457A" w:rsidRDefault="009750EB" w:rsidP="00791622">
            <w:pPr>
              <w:ind w:firstLine="480"/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</w:t>
            </w:r>
          </w:p>
        </w:tc>
        <w:tc>
          <w:tcPr>
            <w:tcW w:w="4100" w:type="dxa"/>
            <w:noWrap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he higher the value, the </w:t>
            </w:r>
            <w:r w:rsidRPr="00D075F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greater levels of emotional support from their parents</w:t>
            </w:r>
          </w:p>
        </w:tc>
      </w:tr>
      <w:tr w:rsidR="009750EB" w:rsidTr="00791622">
        <w:trPr>
          <w:trHeight w:val="260"/>
          <w:jc w:val="center"/>
        </w:trPr>
        <w:tc>
          <w:tcPr>
            <w:tcW w:w="1473" w:type="dxa"/>
            <w:vMerge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3" w:type="dxa"/>
            <w:noWrap/>
            <w:vAlign w:val="center"/>
          </w:tcPr>
          <w:p w:rsidR="009750EB" w:rsidRPr="00062BE3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D59D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Value of school</w:t>
            </w:r>
          </w:p>
        </w:tc>
        <w:tc>
          <w:tcPr>
            <w:tcW w:w="1572" w:type="dxa"/>
            <w:vAlign w:val="center"/>
          </w:tcPr>
          <w:p w:rsidR="009750EB" w:rsidRPr="00B7457A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D59D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ATTLNACT</w:t>
            </w:r>
          </w:p>
        </w:tc>
        <w:tc>
          <w:tcPr>
            <w:tcW w:w="1084" w:type="dxa"/>
            <w:noWrap/>
            <w:vAlign w:val="center"/>
          </w:tcPr>
          <w:p w:rsidR="009750EB" w:rsidRPr="00B7457A" w:rsidRDefault="009750EB" w:rsidP="00791622">
            <w:pPr>
              <w:ind w:firstLine="480"/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</w:t>
            </w:r>
          </w:p>
        </w:tc>
        <w:tc>
          <w:tcPr>
            <w:tcW w:w="4100" w:type="dxa"/>
            <w:noWrap/>
            <w:vAlign w:val="center"/>
          </w:tcPr>
          <w:p w:rsidR="009750EB" w:rsidRPr="00FA2CCF" w:rsidRDefault="009750EB" w:rsidP="00791622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he higher the value, </w:t>
            </w:r>
            <w:r w:rsidRPr="00FA2CC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the student valued schooling to a greater extent </w:t>
            </w:r>
          </w:p>
        </w:tc>
      </w:tr>
    </w:tbl>
    <w:p w:rsidR="009750EB" w:rsidRPr="009750EB" w:rsidRDefault="009750EB">
      <w:pPr>
        <w:ind w:firstLine="480"/>
        <w:rPr>
          <w:rFonts w:hint="eastAsia"/>
        </w:rPr>
      </w:pPr>
    </w:p>
    <w:sectPr w:rsidR="009750EB" w:rsidRPr="009750EB" w:rsidSect="00530E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EB"/>
    <w:rsid w:val="00530EED"/>
    <w:rsid w:val="00776086"/>
    <w:rsid w:val="0097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6E18B"/>
  <w15:chartTrackingRefBased/>
  <w15:docId w15:val="{292B1E3C-F0C7-B64D-A6E3-790834B8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0EB"/>
    <w:pPr>
      <w:ind w:firstLineChars="200" w:firstLine="200"/>
      <w:jc w:val="both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9750E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750EB"/>
    <w:pPr>
      <w:spacing w:before="100" w:beforeAutospacing="1" w:after="100" w:afterAutospacing="1"/>
      <w:ind w:firstLineChars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学坦 翟</dc:creator>
  <cp:keywords/>
  <dc:description/>
  <cp:lastModifiedBy>学坦 翟</cp:lastModifiedBy>
  <cp:revision>1</cp:revision>
  <dcterms:created xsi:type="dcterms:W3CDTF">2023-08-18T10:22:00Z</dcterms:created>
  <dcterms:modified xsi:type="dcterms:W3CDTF">2023-08-18T10:24:00Z</dcterms:modified>
</cp:coreProperties>
</file>