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06B35">
      <w:pPr>
        <w:jc w:val="center"/>
        <w:rPr>
          <w:rFonts w:hint="eastAsia"/>
          <w:b/>
          <w:bCs/>
          <w:sz w:val="52"/>
          <w:szCs w:val="52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52"/>
          <w:szCs w:val="52"/>
          <w:shd w:val="clear" w:color="FFFFFF" w:fill="D9D9D9"/>
          <w:lang w:val="en-US" w:eastAsia="zh-CN"/>
        </w:rPr>
        <w:t>APP与蓝牙透传协议</w:t>
      </w:r>
    </w:p>
    <w:p w14:paraId="7A34E93A"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393700</wp:posOffset>
                </wp:positionV>
                <wp:extent cx="5057140" cy="490220"/>
                <wp:effectExtent l="4445" t="4445" r="5715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140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BE313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APP打开主界面，自动搜索特定名称的蓝牙设备（GuGeerEMS01）</w:t>
                            </w:r>
                          </w:p>
                          <w:p w14:paraId="09F4914F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（硬件受限，无法通过广播数据识别设备类型及通道数量）</w:t>
                            </w:r>
                          </w:p>
                          <w:p w14:paraId="6F59C9A8"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31pt;height:38.6pt;width:398.2pt;z-index:251659264;mso-width-relative:page;mso-height-relative:page;" fillcolor="#FFFFFF [3201]" filled="t" stroked="t" coordsize="21600,21600" o:gfxdata="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3KVjNYAAAAL&#10;AQAADwAAAAAAAAABACAAAAAiAAAAZHJzL2Rvd25yZXYueG1sUEsBAhQAFAAAAAgAh07iQGKndPNX&#10;AgAAtw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64BE313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APP打开主界面，自动搜索特定名称的蓝牙设备（GuGeerEMS01）</w:t>
                      </w:r>
                    </w:p>
                    <w:p w14:paraId="09F4914F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（硬件受限，无法通过广播数据识别设备类型及通道数量）</w:t>
                      </w:r>
                    </w:p>
                    <w:p w14:paraId="6F59C9A8"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APP与蓝牙模块连接流程（简易版）</w:t>
      </w:r>
    </w:p>
    <w:p w14:paraId="2DEA5BF3">
      <w:pPr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1207135</wp:posOffset>
                </wp:positionV>
                <wp:extent cx="12065" cy="220345"/>
                <wp:effectExtent l="45720" t="635" r="56515" b="76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6.45pt;margin-top:95.05pt;height:17.35pt;width:0.95pt;z-index:251663360;mso-width-relative:page;mso-height-relative:page;" filled="f" stroked="t" coordsize="21600,21600" o:gfxdata="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w12j2QAAAAsBAAAPAAAAAAAAAAEAIAAAACIAAABkcnMvZG93bnJldi54bWxQSwECFAAUAAAACACH&#10;TuJAHrJ+OiMCAAATBAAADgAAAAAAAAABACAAAAAo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765175</wp:posOffset>
                </wp:positionV>
                <wp:extent cx="5031105" cy="471805"/>
                <wp:effectExtent l="4445" t="4445" r="1270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105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D8382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搜索到蓝牙正确蓝牙名称列表(显示macaddr)，由用户选择点击需要连接的设备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2pt;margin-top:60.25pt;height:37.15pt;width:396.15pt;z-index:251660288;mso-width-relative:page;mso-height-relative:page;" fillcolor="#FFFFFF [3201]" filled="t" stroked="t" coordsize="21600,21600" o:gfxdata="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cNGHTX&#10;AAAADAEAAA8AAAAAAAAAAQAgAAAAIgAAAGRycy9kb3ducmV2LnhtbFBLAQIUABQAAAAIAIdO4kA2&#10;3E+EWgIAALc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50D8382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搜索到蓝牙正确蓝牙名称列表(显示macaddr)，由用户选择点击需要连接的设备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2900045</wp:posOffset>
                </wp:positionV>
                <wp:extent cx="2266315" cy="600710"/>
                <wp:effectExtent l="4445" t="4445" r="15240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543B"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发送参数查询命令，设备上报已保存的模式，强度，等参数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5pt;margin-top:228.35pt;height:47.3pt;width:178.45pt;z-index:251666432;mso-width-relative:page;mso-height-relative:page;" fillcolor="#FFFFFF [3201]" filled="t" stroked="t" coordsize="21600,21600" o:gfxdata="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vMSCjY&#10;AAAACwEAAA8AAAAAAAAAAQAgAAAAIgAAAGRycy9kb3ducmV2LnhtbFBLAQIUABQAAAAIAIdO4kBW&#10;qL5QWQIAALk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1F543B"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发送参数查询命令，设备上报已保存的模式，强度，等参数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1956435</wp:posOffset>
                </wp:positionV>
                <wp:extent cx="4739005" cy="678815"/>
                <wp:effectExtent l="4445" t="4445" r="19050" b="215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00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DE6DC"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根据返回的设备型号，电量，设备软件版本（主要区分几路负载）,跳到不同的界面.如果设备返回异常或者返回超时。则提示设备异常。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85pt;margin-top:154.05pt;height:53.45pt;width:373.15pt;z-index:251664384;mso-width-relative:page;mso-height-relative:page;" fillcolor="#FFFFFF [3201]" filled="t" stroked="t" coordsize="21600,21600" o:gfxdata="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BaDEdgA&#10;AAALAQAADwAAAAAAAAABACAAAAAiAAAAZHJzL2Rvd25yZXYueG1sUEsBAhQAFAAAAAgAh07iQHyg&#10;sRFYAgAAtw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EEDE6DC"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根据返回的设备型号，电量，设备软件版本（主要区分几路负载）,跳到不同的界面.如果设备返回异常或者返回超时。则提示设备异常。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523240</wp:posOffset>
                </wp:positionV>
                <wp:extent cx="0" cy="217170"/>
                <wp:effectExtent l="50800" t="0" r="63500" b="114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65pt;margin-top:41.2pt;height:17.1pt;width:0pt;z-index:251661312;mso-width-relative:page;mso-height-relative:page;" filled="f" stroked="t" coordsize="21600,21600" o:gfxdata="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gvgqnWAAAACgEAAA8AAAAAAAAAAQAgAAAAIgAAAGRy&#10;cy9kb3ducmV2LnhtbFBLAQIUABQAAAAIAIdO4kCnsFhRBwIAAN4DAAAOAAAAAAAAAAEAIAAAACUB&#10;AABkcnMvZTJvRG9jLnhtbFBLBQYAAAAABgAGAFkBAACe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1426845</wp:posOffset>
                </wp:positionV>
                <wp:extent cx="4048125" cy="337820"/>
                <wp:effectExtent l="4445" t="4445" r="5080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E8D25"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连接成功后，发出设备型号查询命令（命令下面协议说到）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pt;margin-top:112.35pt;height:26.6pt;width:318.75pt;z-index:251662336;mso-width-relative:page;mso-height-relative:page;" fillcolor="#FFFFFF [3201]" filled="t" stroked="t" coordsize="21600,21600" o:gfxdata="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pdlh1wAA&#10;AAsBAAAPAAAAAAAAAAEAIAAAACIAAABkcnMvZG93bnJldi54bWxQSwECFAAUAAAACACHTuJAhy9G&#10;Y1gCAAC3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3E8D25"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连接成功后，发出设备型号查询命令（命令下面协议说到）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3355975</wp:posOffset>
                </wp:positionH>
                <wp:positionV relativeFrom="paragraph">
                  <wp:posOffset>1767840</wp:posOffset>
                </wp:positionV>
                <wp:extent cx="635" cy="186690"/>
                <wp:effectExtent l="50165" t="0" r="63500" b="38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4.25pt;margin-top:139.2pt;height:14.7pt;width:0.05pt;z-index:251665408;mso-width-relative:page;mso-height-relative:page;" filled="f" stroked="t" coordsize="21600,21600" o:gfxdata="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K/0HW1wAAAAsBAAAPAAAAAAAA&#10;AAEAIAAAACIAAABkcnMvZG93bnJldi54bWxQSwECFAAUAAAACACHTuJArUarwxMCAADqAwAADgAA&#10;AAAAAAABACAAAAAmAQAAZHJzL2Uyb0RvYy54bWxQSwUGAAAAAAYABgBZAQAAq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2676525</wp:posOffset>
                </wp:positionV>
                <wp:extent cx="20955" cy="210820"/>
                <wp:effectExtent l="38100" t="635" r="55245" b="171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10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15pt;margin-top:210.75pt;height:16.6pt;width:1.65pt;z-index:251668480;mso-width-relative:page;mso-height-relative:page;" filled="f" stroked="t" coordsize="21600,21600" o:gfxdata="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ttks2AAAAAsBAAAPAAAAAAAAAAEAIAAA&#10;ACIAAABkcnMvZG93bnJldi54bWxQSwECFAAUAAAACACHTuJApeeYdgwCAADi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3559810</wp:posOffset>
                </wp:positionV>
                <wp:extent cx="635" cy="186690"/>
                <wp:effectExtent l="50165" t="0" r="63500" b="38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85pt;margin-top:280.3pt;height:14.7pt;width:0.05pt;z-index:251669504;mso-width-relative:page;mso-height-relative:page;" filled="f" stroked="t" coordsize="21600,21600" o:gfxdata="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peynnZAAAACwEAAA8AAAAA&#10;AAAAAQAgAAAAIgAAAGRycy9kb3ducmV2LnhtbFBLAQIUABQAAAAIAIdO4kBsMaQYEwIAAOwDAAAO&#10;AAAAAAAAAAEAIAAAACgBAABkcnMvZTJvRG9jLnhtbFBLBQYAAAAABgAGAFkBAACt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3731895</wp:posOffset>
                </wp:positionV>
                <wp:extent cx="2099310" cy="431165"/>
                <wp:effectExtent l="5080" t="4445" r="10160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065F6"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执行其它透传控制命令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6pt;margin-top:293.85pt;height:33.95pt;width:165.3pt;z-index:251667456;mso-width-relative:page;mso-height-relative:page;" fillcolor="#FFFFFF [3201]" filled="t" stroked="t" coordsize="21600,21600" o:gfxdata="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NnnQa1wAA&#10;AAsBAAAPAAAAAAAAAAEAIAAAACIAAABkcnMvZG93bnJldi54bWxQSwECFAAUAAAACACHTuJAds4u&#10;HFgCAAC3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FF065F6"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执行其它透传控制命令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  <w:br w:type="page"/>
      </w:r>
    </w:p>
    <w:p w14:paraId="36E01696"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APP与蓝牙模块透传协议</w:t>
      </w:r>
    </w:p>
    <w:p w14:paraId="4B5F3FF8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2.1通讯说明</w:t>
      </w:r>
    </w:p>
    <w:p w14:paraId="423DEC52"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APP为主机 蓝牙模块为从机</w:t>
      </w:r>
    </w:p>
    <w:p w14:paraId="44AE8E79"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每次APP发送都需要蓝牙模块回复才有效</w:t>
      </w:r>
    </w:p>
    <w:p w14:paraId="20388545"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如没收到蓝牙模块（假如100ms）返回的数据做个延迟重复发送3次,超过3次那终止掉本次发送，APP显示发送失败，并返回上次状态</w:t>
      </w:r>
    </w:p>
    <w:p w14:paraId="14B1DAB0"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Suuid默认 0xFFE0 ,Cuuid默认0xFFE1,Wuuid 默认0xFFE2</w:t>
      </w:r>
    </w:p>
    <w:p w14:paraId="03D4ADFE"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单次收发数据包长度限制20字节</w:t>
      </w:r>
    </w:p>
    <w:p w14:paraId="42D77E3E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 w14:paraId="133981CF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2.2透传协议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7635D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 w14:paraId="6D5EFFF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包头</w:t>
            </w:r>
          </w:p>
        </w:tc>
        <w:tc>
          <w:tcPr>
            <w:tcW w:w="1217" w:type="dxa"/>
          </w:tcPr>
          <w:p w14:paraId="046C78D9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217" w:type="dxa"/>
          </w:tcPr>
          <w:p w14:paraId="66AE2F0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型号</w:t>
            </w:r>
          </w:p>
        </w:tc>
        <w:tc>
          <w:tcPr>
            <w:tcW w:w="1217" w:type="dxa"/>
          </w:tcPr>
          <w:p w14:paraId="3722E695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命令</w:t>
            </w:r>
          </w:p>
        </w:tc>
        <w:tc>
          <w:tcPr>
            <w:tcW w:w="1218" w:type="dxa"/>
          </w:tcPr>
          <w:p w14:paraId="3247FF7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命令数据长度</w:t>
            </w:r>
          </w:p>
        </w:tc>
        <w:tc>
          <w:tcPr>
            <w:tcW w:w="1218" w:type="dxa"/>
          </w:tcPr>
          <w:p w14:paraId="046425E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命令参数</w:t>
            </w:r>
          </w:p>
        </w:tc>
        <w:tc>
          <w:tcPr>
            <w:tcW w:w="1218" w:type="dxa"/>
          </w:tcPr>
          <w:p w14:paraId="4457EA51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校验和</w:t>
            </w:r>
          </w:p>
        </w:tc>
      </w:tr>
      <w:tr w14:paraId="1DF0D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26DD0BD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1Byte</w:t>
            </w:r>
          </w:p>
        </w:tc>
        <w:tc>
          <w:tcPr>
            <w:tcW w:w="1217" w:type="dxa"/>
          </w:tcPr>
          <w:p w14:paraId="5A7ED61E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1Byte</w:t>
            </w:r>
          </w:p>
        </w:tc>
        <w:tc>
          <w:tcPr>
            <w:tcW w:w="1217" w:type="dxa"/>
          </w:tcPr>
          <w:p w14:paraId="292C8747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1Byte</w:t>
            </w:r>
          </w:p>
        </w:tc>
        <w:tc>
          <w:tcPr>
            <w:tcW w:w="1217" w:type="dxa"/>
          </w:tcPr>
          <w:p w14:paraId="716FECA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1Byte</w:t>
            </w:r>
          </w:p>
        </w:tc>
        <w:tc>
          <w:tcPr>
            <w:tcW w:w="1218" w:type="dxa"/>
          </w:tcPr>
          <w:p w14:paraId="014DE43A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1Byte</w:t>
            </w:r>
          </w:p>
        </w:tc>
        <w:tc>
          <w:tcPr>
            <w:tcW w:w="1218" w:type="dxa"/>
          </w:tcPr>
          <w:p w14:paraId="29299C6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 w14:paraId="4938BFF0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1Byte</w:t>
            </w:r>
          </w:p>
        </w:tc>
      </w:tr>
    </w:tbl>
    <w:p w14:paraId="72FA4AD7"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包头：固定为0x5A</w:t>
      </w:r>
    </w:p>
    <w:p w14:paraId="01658649"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数据方向：APP-&gt;蓝牙模块：0x01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蓝牙模块-&gt;APP：0x02</w:t>
      </w:r>
    </w:p>
    <w:p w14:paraId="5A6E7083"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型号：APP就是根据这个型号跳转到不同界面，规划有1路（0x01）,2路（0x02），4路（0x04）,n路就n</w:t>
      </w:r>
    </w:p>
    <w:p w14:paraId="56FB5C15"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命令：APP要传输的参数，详细规划下面提到</w:t>
      </w:r>
    </w:p>
    <w:p w14:paraId="31FC46BC"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命令参数长度：就是命令参数数据占用的长度N</w:t>
      </w:r>
    </w:p>
    <w:p w14:paraId="59CCBF5B"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命令参数：详细规划下面提到</w:t>
      </w:r>
    </w:p>
    <w:p w14:paraId="61806708"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校验和：整个数据包的检验和低8位</w:t>
      </w:r>
    </w:p>
    <w:p w14:paraId="439AFC6B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2.3原来样品的页面参数</w:t>
      </w:r>
    </w:p>
    <w:p w14:paraId="6B1242E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  <w:drawing>
          <wp:inline distT="0" distB="0" distL="114300" distR="114300">
            <wp:extent cx="5490210" cy="2466340"/>
            <wp:effectExtent l="0" t="0" r="15240" b="10160"/>
            <wp:docPr id="21" name="图片 21" descr="174245915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424591516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231C">
      <w:pPr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 w14:paraId="4B2AA819">
      <w:pP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2.4协议命令如下（</w:t>
      </w:r>
      <w:r>
        <w:rPr>
          <w:rFonts w:hint="eastAsia"/>
          <w:b w:val="0"/>
          <w:bCs w:val="0"/>
          <w:color w:val="0000FF"/>
          <w:sz w:val="28"/>
          <w:szCs w:val="28"/>
          <w:shd w:val="clear" w:color="auto" w:fill="auto"/>
          <w:lang w:val="en-US" w:eastAsia="zh-CN"/>
        </w:rPr>
        <w:t>带*的是高级功能，界面先不做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2585"/>
        <w:gridCol w:w="1749"/>
        <w:gridCol w:w="4025"/>
        <w:gridCol w:w="4956"/>
      </w:tblGrid>
      <w:tr w14:paraId="15CBB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 w14:paraId="788CB28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命令</w:t>
            </w:r>
          </w:p>
        </w:tc>
        <w:tc>
          <w:tcPr>
            <w:tcW w:w="2585" w:type="dxa"/>
          </w:tcPr>
          <w:p w14:paraId="42DA4BFB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命令说明</w:t>
            </w:r>
          </w:p>
        </w:tc>
        <w:tc>
          <w:tcPr>
            <w:tcW w:w="1749" w:type="dxa"/>
          </w:tcPr>
          <w:p w14:paraId="7C66946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方向</w:t>
            </w:r>
          </w:p>
        </w:tc>
        <w:tc>
          <w:tcPr>
            <w:tcW w:w="4025" w:type="dxa"/>
          </w:tcPr>
          <w:p w14:paraId="4461D98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命令举例(16进制)</w:t>
            </w:r>
          </w:p>
        </w:tc>
        <w:tc>
          <w:tcPr>
            <w:tcW w:w="4956" w:type="dxa"/>
          </w:tcPr>
          <w:p w14:paraId="1770113B"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命令解析</w:t>
            </w:r>
          </w:p>
        </w:tc>
      </w:tr>
      <w:tr w14:paraId="55BF2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9" w:type="dxa"/>
            <w:vMerge w:val="restart"/>
          </w:tcPr>
          <w:p w14:paraId="0FB9103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0X01</w:t>
            </w:r>
          </w:p>
        </w:tc>
        <w:tc>
          <w:tcPr>
            <w:tcW w:w="2585" w:type="dxa"/>
            <w:vMerge w:val="restart"/>
          </w:tcPr>
          <w:p w14:paraId="0CEBEE86"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APP连接蓝牙后发送查询型号</w:t>
            </w:r>
          </w:p>
        </w:tc>
        <w:tc>
          <w:tcPr>
            <w:tcW w:w="1749" w:type="dxa"/>
          </w:tcPr>
          <w:p w14:paraId="36854D6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</w:tcPr>
          <w:p w14:paraId="0D99903D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00 </w:t>
            </w:r>
            <w:r>
              <w:rPr>
                <w:rFonts w:hint="eastAsia"/>
                <w:b w:val="0"/>
                <w:bCs w:val="0"/>
                <w:color w:val="000000" w:themeColor="text1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01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5D</w:t>
            </w:r>
          </w:p>
        </w:tc>
        <w:tc>
          <w:tcPr>
            <w:tcW w:w="4956" w:type="dxa"/>
          </w:tcPr>
          <w:p w14:paraId="2F9A76B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查询型号命令</w:t>
            </w:r>
          </w:p>
        </w:tc>
      </w:tr>
      <w:tr w14:paraId="27D89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Merge w:val="continue"/>
          </w:tcPr>
          <w:p w14:paraId="4D8627AF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</w:tcPr>
          <w:p w14:paraId="3A49E725"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</w:tcPr>
          <w:p w14:paraId="3567463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25" w:type="dxa"/>
          </w:tcPr>
          <w:p w14:paraId="05F4F99C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02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 xml:space="preserve"> 01 01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62 </w:t>
            </w:r>
          </w:p>
        </w:tc>
        <w:tc>
          <w:tcPr>
            <w:tcW w:w="4956" w:type="dxa"/>
          </w:tcPr>
          <w:p w14:paraId="7AFFE79B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返回的是01类型设备的01型号</w:t>
            </w:r>
          </w:p>
        </w:tc>
      </w:tr>
      <w:tr w14:paraId="1B3CD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859" w:type="dxa"/>
            <w:vMerge w:val="restart"/>
            <w:vAlign w:val="top"/>
          </w:tcPr>
          <w:p w14:paraId="29E0001E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0X02</w:t>
            </w:r>
          </w:p>
        </w:tc>
        <w:tc>
          <w:tcPr>
            <w:tcW w:w="2585" w:type="dxa"/>
            <w:vMerge w:val="restart"/>
            <w:vAlign w:val="top"/>
          </w:tcPr>
          <w:p w14:paraId="195BA8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启动暂停结束指令</w:t>
            </w:r>
          </w:p>
          <w:p w14:paraId="76633F9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（通道字节用0xFF表示所有通道）</w:t>
            </w:r>
          </w:p>
        </w:tc>
        <w:tc>
          <w:tcPr>
            <w:tcW w:w="1749" w:type="dxa"/>
            <w:vAlign w:val="top"/>
          </w:tcPr>
          <w:p w14:paraId="3F02F51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  <w:vAlign w:val="top"/>
          </w:tcPr>
          <w:p w14:paraId="048B386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color w:val="000000" w:themeColor="text1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02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 xml:space="preserve">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62</w:t>
            </w:r>
          </w:p>
        </w:tc>
        <w:tc>
          <w:tcPr>
            <w:tcW w:w="4956" w:type="dxa"/>
            <w:vMerge w:val="restart"/>
            <w:vAlign w:val="top"/>
          </w:tcPr>
          <w:p w14:paraId="4CD0669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BYTE5:参数长度2，BYTE6:要控制的通道01，BYTE7:01-启动 00-结束 02-暂停</w:t>
            </w:r>
          </w:p>
          <w:p w14:paraId="1B401C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38225" cy="333375"/>
                  <wp:effectExtent l="0" t="0" r="9525" b="9525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194435" cy="309245"/>
                  <wp:effectExtent l="0" t="0" r="571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3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1C94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59" w:type="dxa"/>
            <w:vMerge w:val="continue"/>
            <w:vAlign w:val="top"/>
          </w:tcPr>
          <w:p w14:paraId="5FFF6D0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22FFF9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 w14:paraId="64F846C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25" w:type="dxa"/>
            <w:vAlign w:val="top"/>
          </w:tcPr>
          <w:p w14:paraId="6000204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</w:t>
            </w:r>
            <w:r>
              <w:rPr>
                <w:rFonts w:hint="eastAsia"/>
                <w:b w:val="0"/>
                <w:bCs w:val="0"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02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 xml:space="preserve"> 01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 xml:space="preserve">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63 </w:t>
            </w:r>
          </w:p>
        </w:tc>
        <w:tc>
          <w:tcPr>
            <w:tcW w:w="4956" w:type="dxa"/>
            <w:vMerge w:val="continue"/>
            <w:vAlign w:val="top"/>
          </w:tcPr>
          <w:p w14:paraId="1D37E6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3F49B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59" w:type="dxa"/>
            <w:vMerge w:val="restart"/>
          </w:tcPr>
          <w:p w14:paraId="59759F2F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0X03</w:t>
            </w:r>
          </w:p>
        </w:tc>
        <w:tc>
          <w:tcPr>
            <w:tcW w:w="2585" w:type="dxa"/>
            <w:vMerge w:val="restart"/>
          </w:tcPr>
          <w:p w14:paraId="7AF485EE"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总工作时长设置</w:t>
            </w:r>
          </w:p>
        </w:tc>
        <w:tc>
          <w:tcPr>
            <w:tcW w:w="1749" w:type="dxa"/>
          </w:tcPr>
          <w:p w14:paraId="57759F25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</w:tcPr>
          <w:p w14:paraId="623D8E64">
            <w:pPr>
              <w:numPr>
                <w:ilvl w:val="0"/>
                <w:numId w:val="0"/>
              </w:numPr>
              <w:ind w:left="3640" w:hanging="3640" w:hangingChars="130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03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03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00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 xml:space="preserve"> 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68    </w:t>
            </w:r>
          </w:p>
        </w:tc>
        <w:tc>
          <w:tcPr>
            <w:tcW w:w="4956" w:type="dxa"/>
            <w:vMerge w:val="restart"/>
          </w:tcPr>
          <w:p w14:paraId="357ED273"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BYTE5:参数长度3，BYTE6:要控制的通道01，BYTE7+8:组成16位（1-65536）表示开机时长（分钟），目前先设置1-99</w:t>
            </w:r>
          </w:p>
          <w:p w14:paraId="18A7CB59"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E54C5E" w:themeColor="accent6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注：如果APP有倒计时，那倒计时结束后要发结束指令</w:t>
            </w:r>
            <w:r>
              <w:drawing>
                <wp:inline distT="0" distB="0" distL="114300" distR="114300">
                  <wp:extent cx="2733675" cy="381000"/>
                  <wp:effectExtent l="0" t="0" r="9525" b="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F8D5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Merge w:val="continue"/>
          </w:tcPr>
          <w:p w14:paraId="485C12A5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</w:tcPr>
          <w:p w14:paraId="1BB6239A"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</w:tcPr>
          <w:p w14:paraId="6325C616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25" w:type="dxa"/>
          </w:tcPr>
          <w:p w14:paraId="12B28426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03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03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0 05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69</w:t>
            </w:r>
          </w:p>
        </w:tc>
        <w:tc>
          <w:tcPr>
            <w:tcW w:w="4956" w:type="dxa"/>
            <w:vMerge w:val="continue"/>
          </w:tcPr>
          <w:p w14:paraId="3DB2A4F9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22756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4" w:hRule="atLeast"/>
        </w:trPr>
        <w:tc>
          <w:tcPr>
            <w:tcW w:w="859" w:type="dxa"/>
            <w:vMerge w:val="restart"/>
          </w:tcPr>
          <w:p w14:paraId="4AF44520"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0X04</w:t>
            </w:r>
          </w:p>
          <w:p w14:paraId="1365DBAD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（*）</w:t>
            </w:r>
          </w:p>
        </w:tc>
        <w:tc>
          <w:tcPr>
            <w:tcW w:w="2585" w:type="dxa"/>
            <w:vMerge w:val="restart"/>
          </w:tcPr>
          <w:p w14:paraId="6736279C"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设置运行时间和暂停时间</w:t>
            </w:r>
          </w:p>
        </w:tc>
        <w:tc>
          <w:tcPr>
            <w:tcW w:w="1749" w:type="dxa"/>
            <w:shd w:val="clear" w:color="auto" w:fill="auto"/>
            <w:vAlign w:val="top"/>
          </w:tcPr>
          <w:p w14:paraId="65B3488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</w:tcPr>
          <w:p w14:paraId="5E5F8F8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 xml:space="preserve">04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 xml:space="preserve">00 0A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00 05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75</w:t>
            </w:r>
          </w:p>
        </w:tc>
        <w:tc>
          <w:tcPr>
            <w:tcW w:w="4956" w:type="dxa"/>
            <w:vMerge w:val="restart"/>
          </w:tcPr>
          <w:p w14:paraId="3D78FCAE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BYTE5:参数长度5，BYTE6:要控制的通道01，BYTE7+8:组成16位（1-65536）表示工作时长10秒，目前先设置1-100，BYTE9+10:组成16位（1-65536）表示暂停时长5秒，目前先设置0-99</w:t>
            </w:r>
          </w:p>
          <w:p w14:paraId="08A05740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drawing>
                <wp:inline distT="0" distB="0" distL="114300" distR="114300">
                  <wp:extent cx="1876425" cy="381000"/>
                  <wp:effectExtent l="0" t="0" r="9525" b="0"/>
                  <wp:docPr id="19" name="图片 19" descr="1742459048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7424590482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470F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Merge w:val="continue"/>
          </w:tcPr>
          <w:p w14:paraId="4FAF30D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</w:tcPr>
          <w:p w14:paraId="3A88CCF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5B33BF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25" w:type="dxa"/>
          </w:tcPr>
          <w:p w14:paraId="6975CB3A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04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 xml:space="preserve">00 0A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00 05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76</w:t>
            </w:r>
          </w:p>
        </w:tc>
        <w:tc>
          <w:tcPr>
            <w:tcW w:w="4956" w:type="dxa"/>
            <w:vMerge w:val="continue"/>
          </w:tcPr>
          <w:p w14:paraId="4ACAFBD1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17EDA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4" w:hRule="atLeast"/>
        </w:trPr>
        <w:tc>
          <w:tcPr>
            <w:tcW w:w="859" w:type="dxa"/>
            <w:vMerge w:val="restart"/>
          </w:tcPr>
          <w:p w14:paraId="0D3C5D75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0x05</w:t>
            </w:r>
          </w:p>
        </w:tc>
        <w:tc>
          <w:tcPr>
            <w:tcW w:w="2585" w:type="dxa"/>
            <w:vMerge w:val="restart"/>
          </w:tcPr>
          <w:p w14:paraId="4804168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设置工作强度</w:t>
            </w:r>
            <w:bookmarkStart w:id="0" w:name="_GoBack"/>
            <w:bookmarkEnd w:id="0"/>
          </w:p>
        </w:tc>
        <w:tc>
          <w:tcPr>
            <w:tcW w:w="1749" w:type="dxa"/>
            <w:shd w:val="clear" w:color="auto" w:fill="auto"/>
            <w:vAlign w:val="top"/>
          </w:tcPr>
          <w:p w14:paraId="1BFC53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</w:tcPr>
          <w:p w14:paraId="662D1E0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02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01 32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96</w:t>
            </w:r>
          </w:p>
        </w:tc>
        <w:tc>
          <w:tcPr>
            <w:tcW w:w="4956" w:type="dxa"/>
            <w:vMerge w:val="restart"/>
          </w:tcPr>
          <w:p w14:paraId="0A00B566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BYTE5:参数长度2,BYTE6:表示通道01，BYTE7:表示该通道的强度50（1-100）</w:t>
            </w:r>
          </w:p>
          <w:p w14:paraId="578D3675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17600" cy="1623060"/>
                  <wp:effectExtent l="0" t="0" r="6350" b="15240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442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Merge w:val="continue"/>
          </w:tcPr>
          <w:p w14:paraId="660BF309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</w:tcPr>
          <w:p w14:paraId="3930A70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46A2A2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25" w:type="dxa"/>
          </w:tcPr>
          <w:p w14:paraId="54957465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02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01 32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97</w:t>
            </w:r>
          </w:p>
        </w:tc>
        <w:tc>
          <w:tcPr>
            <w:tcW w:w="4956" w:type="dxa"/>
            <w:vMerge w:val="continue"/>
          </w:tcPr>
          <w:p w14:paraId="633A9033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73916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859" w:type="dxa"/>
            <w:vMerge w:val="restart"/>
            <w:shd w:val="clear" w:color="auto" w:fill="auto"/>
            <w:vAlign w:val="top"/>
          </w:tcPr>
          <w:p w14:paraId="23A6AF8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0x06</w:t>
            </w:r>
          </w:p>
        </w:tc>
        <w:tc>
          <w:tcPr>
            <w:tcW w:w="2585" w:type="dxa"/>
            <w:vMerge w:val="restart"/>
            <w:shd w:val="clear" w:color="auto" w:fill="auto"/>
            <w:vAlign w:val="top"/>
          </w:tcPr>
          <w:p w14:paraId="35B28EB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设置工作模式</w:t>
            </w:r>
          </w:p>
        </w:tc>
        <w:tc>
          <w:tcPr>
            <w:tcW w:w="1749" w:type="dxa"/>
            <w:shd w:val="clear" w:color="auto" w:fill="auto"/>
            <w:vAlign w:val="top"/>
          </w:tcPr>
          <w:p w14:paraId="5DD57F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0B8B1C4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06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4956" w:type="dxa"/>
            <w:vMerge w:val="restart"/>
          </w:tcPr>
          <w:p w14:paraId="0AD87668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BYTE5:参数长度1</w:t>
            </w:r>
          </w:p>
          <w:p w14:paraId="4CD5C33B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BYTE6:表示工作模式（放松）</w:t>
            </w:r>
          </w:p>
          <w:p w14:paraId="312F9ED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01645" cy="1049020"/>
                  <wp:effectExtent l="0" t="0" r="8255" b="1778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1ACD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Merge w:val="continue"/>
          </w:tcPr>
          <w:p w14:paraId="720129B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</w:tcPr>
          <w:p w14:paraId="7A37AD0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top"/>
          </w:tcPr>
          <w:p w14:paraId="1EBFCBC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10" w:type="dxa"/>
            <w:shd w:val="clear" w:color="auto" w:fill="auto"/>
            <w:vAlign w:val="top"/>
          </w:tcPr>
          <w:p w14:paraId="2ACB234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06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65</w:t>
            </w:r>
          </w:p>
        </w:tc>
        <w:tc>
          <w:tcPr>
            <w:tcW w:w="4956" w:type="dxa"/>
            <w:vMerge w:val="continue"/>
          </w:tcPr>
          <w:p w14:paraId="3CA20D19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0E763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859" w:type="dxa"/>
            <w:vMerge w:val="restart"/>
            <w:vAlign w:val="top"/>
          </w:tcPr>
          <w:p w14:paraId="6C50FE9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0x07</w:t>
            </w:r>
          </w:p>
          <w:p w14:paraId="71066FD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（*）</w:t>
            </w:r>
          </w:p>
        </w:tc>
        <w:tc>
          <w:tcPr>
            <w:tcW w:w="2585" w:type="dxa"/>
            <w:vMerge w:val="restart"/>
            <w:vAlign w:val="top"/>
          </w:tcPr>
          <w:p w14:paraId="4A1D92E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爬坡时间和爬坡保持时间</w:t>
            </w:r>
          </w:p>
        </w:tc>
        <w:tc>
          <w:tcPr>
            <w:tcW w:w="1749" w:type="dxa"/>
            <w:shd w:val="clear" w:color="auto" w:fill="auto"/>
            <w:vAlign w:val="top"/>
          </w:tcPr>
          <w:p w14:paraId="02890E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3F2E82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07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04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0A 00 10 65</w:t>
            </w:r>
          </w:p>
        </w:tc>
        <w:tc>
          <w:tcPr>
            <w:tcW w:w="4956" w:type="dxa"/>
            <w:vMerge w:val="restart"/>
            <w:vAlign w:val="top"/>
          </w:tcPr>
          <w:p w14:paraId="4B9FBF14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BYTE5:参数长度4</w:t>
            </w:r>
          </w:p>
          <w:p w14:paraId="44EFE5C9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BYTE6-7:爬坡时间（0-5000）毫秒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BYTE8-9:爬坡保持时间（0-10000）毫秒</w:t>
            </w:r>
          </w:p>
          <w:p w14:paraId="5B3284C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57325" cy="590550"/>
                  <wp:effectExtent l="0" t="0" r="9525" b="0"/>
                  <wp:docPr id="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7943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Merge w:val="continue"/>
            <w:vAlign w:val="top"/>
          </w:tcPr>
          <w:p w14:paraId="6C986ED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230D554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4E935A8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655DFA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07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04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0A 00 10 66</w:t>
            </w:r>
          </w:p>
        </w:tc>
        <w:tc>
          <w:tcPr>
            <w:tcW w:w="4956" w:type="dxa"/>
            <w:vMerge w:val="continue"/>
            <w:vAlign w:val="top"/>
          </w:tcPr>
          <w:p w14:paraId="5B6321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38B3C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859" w:type="dxa"/>
            <w:vMerge w:val="restart"/>
            <w:vAlign w:val="top"/>
          </w:tcPr>
          <w:p w14:paraId="0C55BCD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0x08</w:t>
            </w:r>
          </w:p>
          <w:p w14:paraId="35035D9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（*）</w:t>
            </w:r>
          </w:p>
        </w:tc>
        <w:tc>
          <w:tcPr>
            <w:tcW w:w="2585" w:type="dxa"/>
            <w:vMerge w:val="restart"/>
            <w:vAlign w:val="top"/>
          </w:tcPr>
          <w:p w14:paraId="7432F96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下坡时间和下坡保持时间</w:t>
            </w:r>
          </w:p>
        </w:tc>
        <w:tc>
          <w:tcPr>
            <w:tcW w:w="1749" w:type="dxa"/>
            <w:shd w:val="clear" w:color="auto" w:fill="auto"/>
            <w:vAlign w:val="top"/>
          </w:tcPr>
          <w:p w14:paraId="3A9B36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4BE765C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08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04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0A 00 10 65</w:t>
            </w:r>
          </w:p>
        </w:tc>
        <w:tc>
          <w:tcPr>
            <w:tcW w:w="4956" w:type="dxa"/>
            <w:vMerge w:val="restart"/>
            <w:vAlign w:val="top"/>
          </w:tcPr>
          <w:p w14:paraId="6BDD7BDA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BYTE5:参数长度1</w:t>
            </w:r>
          </w:p>
          <w:p w14:paraId="15E5384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BYTE6-7:下坡时间（0-5000）毫秒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BYTE8-9:下坡保持时间（0-10000）毫秒</w:t>
            </w:r>
          </w:p>
          <w:p w14:paraId="120E73D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1362075" cy="533400"/>
                  <wp:effectExtent l="0" t="0" r="9525" b="0"/>
                  <wp:docPr id="2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F06B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0F37E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Merge w:val="continue"/>
            <w:vAlign w:val="top"/>
          </w:tcPr>
          <w:p w14:paraId="13F4E32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40CB77D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40A641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BLE-&gt;APP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5B1AE8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02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08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04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0A 00 10 66</w:t>
            </w:r>
          </w:p>
        </w:tc>
        <w:tc>
          <w:tcPr>
            <w:tcW w:w="4956" w:type="dxa"/>
            <w:vMerge w:val="continue"/>
            <w:vAlign w:val="top"/>
          </w:tcPr>
          <w:p w14:paraId="7AF474F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3B5A6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59" w:type="dxa"/>
            <w:vMerge w:val="restart"/>
            <w:vAlign w:val="top"/>
          </w:tcPr>
          <w:p w14:paraId="62F99F8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0x09</w:t>
            </w:r>
          </w:p>
        </w:tc>
        <w:tc>
          <w:tcPr>
            <w:tcW w:w="2585" w:type="dxa"/>
            <w:vMerge w:val="restart"/>
            <w:vAlign w:val="top"/>
          </w:tcPr>
          <w:p w14:paraId="2F83D2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要求设备上报参数包含：爬坡时间、下坡时间、定时时间、工作模式、各通道强度、工作时间、运行时间、暂停时间逐条上报（</w:t>
            </w:r>
            <w:r>
              <w:rPr>
                <w:rFonts w:hint="eastAsia"/>
                <w:b w:val="0"/>
                <w:bCs w:val="0"/>
                <w:color w:val="0000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高级参数暂时保留先不做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1749" w:type="dxa"/>
            <w:shd w:val="clear" w:color="auto" w:fill="auto"/>
            <w:vAlign w:val="top"/>
          </w:tcPr>
          <w:p w14:paraId="454F177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APP-&gt;BLE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5754F7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5A 01 01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2BA02" w:themeFill="accent3"/>
                <w:vertAlign w:val="baseline"/>
                <w:lang w:val="en-US" w:eastAsia="zh-CN"/>
              </w:rPr>
              <w:t>09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000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66</w:t>
            </w:r>
          </w:p>
        </w:tc>
        <w:tc>
          <w:tcPr>
            <w:tcW w:w="4956" w:type="dxa"/>
            <w:vAlign w:val="top"/>
          </w:tcPr>
          <w:p w14:paraId="143DA4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设备会逐条上报，APP也要逐条回复</w:t>
            </w:r>
          </w:p>
        </w:tc>
      </w:tr>
      <w:tr w14:paraId="4769B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9" w:type="dxa"/>
            <w:vMerge w:val="continue"/>
            <w:vAlign w:val="top"/>
          </w:tcPr>
          <w:p w14:paraId="38DFF54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4AEFCEE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75BD42" w:themeFill="accent4"/>
            <w:vAlign w:val="top"/>
          </w:tcPr>
          <w:p w14:paraId="63E8835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上报时长</w:t>
            </w:r>
          </w:p>
        </w:tc>
        <w:tc>
          <w:tcPr>
            <w:tcW w:w="4025" w:type="dxa"/>
            <w:shd w:val="clear" w:color="auto" w:fill="75BD42" w:themeFill="accent4"/>
            <w:vAlign w:val="top"/>
          </w:tcPr>
          <w:p w14:paraId="759798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02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09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E54C5E" w:themeColor="accent6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03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03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00 05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73</w:t>
            </w:r>
          </w:p>
        </w:tc>
        <w:tc>
          <w:tcPr>
            <w:tcW w:w="4956" w:type="dxa"/>
            <w:vMerge w:val="restart"/>
            <w:shd w:val="clear" w:color="auto" w:fill="75BD42" w:themeFill="accent4"/>
            <w:vAlign w:val="top"/>
          </w:tcPr>
          <w:p w14:paraId="441AC2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BYTE6：03表示上报总时长</w:t>
            </w:r>
          </w:p>
          <w:p w14:paraId="4389979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BYTE7,8表示时长5分钟</w:t>
            </w:r>
          </w:p>
        </w:tc>
      </w:tr>
      <w:tr w14:paraId="1E1E0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59" w:type="dxa"/>
            <w:vMerge w:val="continue"/>
            <w:vAlign w:val="top"/>
          </w:tcPr>
          <w:p w14:paraId="3A24639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06A0160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75BD42" w:themeFill="accent4"/>
            <w:vAlign w:val="top"/>
          </w:tcPr>
          <w:p w14:paraId="066E72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APP回复</w:t>
            </w:r>
          </w:p>
        </w:tc>
        <w:tc>
          <w:tcPr>
            <w:tcW w:w="4025" w:type="dxa"/>
            <w:shd w:val="clear" w:color="auto" w:fill="75BD42" w:themeFill="accent4"/>
            <w:vAlign w:val="top"/>
          </w:tcPr>
          <w:p w14:paraId="7318E37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01 01 09 03 03 00 05 72</w:t>
            </w:r>
          </w:p>
        </w:tc>
        <w:tc>
          <w:tcPr>
            <w:tcW w:w="4956" w:type="dxa"/>
            <w:vMerge w:val="continue"/>
            <w:shd w:val="clear" w:color="auto" w:fill="4874CB" w:themeFill="accent1"/>
            <w:vAlign w:val="top"/>
          </w:tcPr>
          <w:p w14:paraId="4CBEF8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55985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859" w:type="dxa"/>
            <w:vMerge w:val="continue"/>
            <w:vAlign w:val="top"/>
          </w:tcPr>
          <w:p w14:paraId="5E65A17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03E9D97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49D158D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上报运行和暂停时间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1D28897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02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09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E54C5E" w:themeColor="accent6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04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00 06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F0"/>
                <w:vertAlign w:val="baseline"/>
                <w:lang w:val="en-US" w:eastAsia="zh-CN"/>
              </w:rPr>
              <w:t xml:space="preserve">00 05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7A</w:t>
            </w:r>
          </w:p>
        </w:tc>
        <w:tc>
          <w:tcPr>
            <w:tcW w:w="4956" w:type="dxa"/>
            <w:vMerge w:val="restart"/>
            <w:vAlign w:val="top"/>
          </w:tcPr>
          <w:p w14:paraId="73D5EE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BYTE6：04表示上报运行和暂停时间</w:t>
            </w:r>
          </w:p>
          <w:p w14:paraId="4BB8D6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BYTE7,8上报的是工作时间6s</w:t>
            </w:r>
          </w:p>
          <w:p w14:paraId="14ED28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BYTE9,10上报的是暂停时间5s</w:t>
            </w:r>
          </w:p>
        </w:tc>
      </w:tr>
      <w:tr w14:paraId="2A712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9" w:type="dxa"/>
            <w:vMerge w:val="continue"/>
            <w:vAlign w:val="top"/>
          </w:tcPr>
          <w:p w14:paraId="31C872B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44F0484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48912B3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APP回复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432B7C6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01 01 09 05 04 00 06 00 05 79</w:t>
            </w:r>
          </w:p>
        </w:tc>
        <w:tc>
          <w:tcPr>
            <w:tcW w:w="4956" w:type="dxa"/>
            <w:vMerge w:val="continue"/>
            <w:vAlign w:val="top"/>
          </w:tcPr>
          <w:p w14:paraId="12ACD17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0CE48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859" w:type="dxa"/>
            <w:vMerge w:val="continue"/>
            <w:vAlign w:val="top"/>
          </w:tcPr>
          <w:p w14:paraId="57C1714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51FC84AE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75BD42" w:themeFill="accent4"/>
            <w:vAlign w:val="top"/>
          </w:tcPr>
          <w:p w14:paraId="01C87F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上报通道工作强度</w:t>
            </w:r>
          </w:p>
        </w:tc>
        <w:tc>
          <w:tcPr>
            <w:tcW w:w="4025" w:type="dxa"/>
            <w:shd w:val="clear" w:color="auto" w:fill="75BD42" w:themeFill="accent4"/>
            <w:vAlign w:val="top"/>
          </w:tcPr>
          <w:p w14:paraId="388BFB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02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09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E54C5E" w:themeColor="accent6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03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05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4874CB" w:themeFill="accent1"/>
                <w:vertAlign w:val="baseline"/>
                <w:lang w:val="en-US" w:eastAsia="zh-CN"/>
              </w:rPr>
              <w:t xml:space="preserve"> 32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A1</w:t>
            </w:r>
          </w:p>
        </w:tc>
        <w:tc>
          <w:tcPr>
            <w:tcW w:w="4956" w:type="dxa"/>
            <w:vMerge w:val="restart"/>
            <w:vAlign w:val="top"/>
          </w:tcPr>
          <w:p w14:paraId="40944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BYTE6：05表示上报工作强度</w:t>
            </w:r>
          </w:p>
          <w:p w14:paraId="4358886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BYTE7：上报的强度通道1</w:t>
            </w:r>
          </w:p>
          <w:p w14:paraId="5CE1985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BYTE8：上报的是对应通道强度50</w:t>
            </w:r>
          </w:p>
        </w:tc>
      </w:tr>
      <w:tr w14:paraId="7BF1C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859" w:type="dxa"/>
            <w:vMerge w:val="continue"/>
            <w:vAlign w:val="top"/>
          </w:tcPr>
          <w:p w14:paraId="6D12A41E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06C5D88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75BD42" w:themeFill="accent4"/>
            <w:vAlign w:val="top"/>
          </w:tcPr>
          <w:p w14:paraId="2688F66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APP回复</w:t>
            </w:r>
          </w:p>
        </w:tc>
        <w:tc>
          <w:tcPr>
            <w:tcW w:w="4025" w:type="dxa"/>
            <w:shd w:val="clear" w:color="auto" w:fill="75BD42" w:themeFill="accent4"/>
            <w:vAlign w:val="top"/>
          </w:tcPr>
          <w:p w14:paraId="41F24C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01 01 09 03 05 01 32 A0</w:t>
            </w:r>
          </w:p>
        </w:tc>
        <w:tc>
          <w:tcPr>
            <w:tcW w:w="4956" w:type="dxa"/>
            <w:vMerge w:val="continue"/>
            <w:vAlign w:val="top"/>
          </w:tcPr>
          <w:p w14:paraId="6A4E1AE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0F8C8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859" w:type="dxa"/>
            <w:vMerge w:val="continue"/>
            <w:vAlign w:val="top"/>
          </w:tcPr>
          <w:p w14:paraId="59264E5E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6982DC4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55C5581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上报工作模式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48826CD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02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09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E54C5E" w:themeColor="accent6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02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06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/>
                <w:vertAlign w:val="baseline"/>
                <w:lang w:val="en-US" w:eastAsia="zh-CN"/>
              </w:rPr>
              <w:t xml:space="preserve"> 6F</w:t>
            </w:r>
          </w:p>
        </w:tc>
        <w:tc>
          <w:tcPr>
            <w:tcW w:w="4956" w:type="dxa"/>
            <w:vMerge w:val="restart"/>
            <w:shd w:val="clear" w:color="auto" w:fill="auto"/>
            <w:vAlign w:val="top"/>
          </w:tcPr>
          <w:p w14:paraId="7BBB351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BYTE6：06表示上报工作模式</w:t>
            </w:r>
          </w:p>
          <w:p w14:paraId="61D6ED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BYTE7：上报模式1</w:t>
            </w:r>
          </w:p>
          <w:p w14:paraId="74FD57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1E5D3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9" w:type="dxa"/>
            <w:vMerge w:val="continue"/>
            <w:vAlign w:val="top"/>
          </w:tcPr>
          <w:p w14:paraId="0632C6E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63E029F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1414B8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APP回复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472C14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01 01 09 02 06 01 6E</w:t>
            </w:r>
          </w:p>
        </w:tc>
        <w:tc>
          <w:tcPr>
            <w:tcW w:w="4956" w:type="dxa"/>
            <w:vMerge w:val="continue"/>
            <w:shd w:val="clear" w:color="auto" w:fill="auto"/>
            <w:vAlign w:val="top"/>
          </w:tcPr>
          <w:p w14:paraId="08FD851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7349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9" w:type="dxa"/>
            <w:vMerge w:val="continue"/>
            <w:vAlign w:val="top"/>
          </w:tcPr>
          <w:p w14:paraId="7387BAE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15233AD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75BD42" w:themeFill="accent4"/>
            <w:vAlign w:val="top"/>
          </w:tcPr>
          <w:p w14:paraId="2132C4F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上报爬坡时间和保持时间</w:t>
            </w:r>
          </w:p>
        </w:tc>
        <w:tc>
          <w:tcPr>
            <w:tcW w:w="4025" w:type="dxa"/>
            <w:shd w:val="clear" w:color="auto" w:fill="75BD42" w:themeFill="accent4"/>
            <w:vAlign w:val="top"/>
          </w:tcPr>
          <w:p w14:paraId="617EC1C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02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09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E54C5E" w:themeColor="accent6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03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07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 xml:space="preserve">00 05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74</w:t>
            </w:r>
          </w:p>
        </w:tc>
        <w:tc>
          <w:tcPr>
            <w:tcW w:w="4956" w:type="dxa"/>
            <w:vMerge w:val="restart"/>
            <w:vAlign w:val="top"/>
          </w:tcPr>
          <w:p w14:paraId="4C6BC3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BYTE6：07表示上报的是爬坡数据</w:t>
            </w:r>
          </w:p>
          <w:p w14:paraId="5CF4955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BYTE7：05爬坡时间为5毫秒</w:t>
            </w:r>
          </w:p>
          <w:p w14:paraId="5E2AF58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5878C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9" w:type="dxa"/>
            <w:vMerge w:val="continue"/>
            <w:vAlign w:val="top"/>
          </w:tcPr>
          <w:p w14:paraId="120FA80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7525975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75BD42" w:themeFill="accent4"/>
            <w:vAlign w:val="top"/>
          </w:tcPr>
          <w:p w14:paraId="5C6EA9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APP回复</w:t>
            </w:r>
          </w:p>
        </w:tc>
        <w:tc>
          <w:tcPr>
            <w:tcW w:w="4025" w:type="dxa"/>
            <w:shd w:val="clear" w:color="auto" w:fill="75BD42" w:themeFill="accent4"/>
            <w:vAlign w:val="top"/>
          </w:tcPr>
          <w:p w14:paraId="61E43CF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01 01 09 03 07 00 05 73</w:t>
            </w:r>
          </w:p>
        </w:tc>
        <w:tc>
          <w:tcPr>
            <w:tcW w:w="4956" w:type="dxa"/>
            <w:vMerge w:val="continue"/>
            <w:vAlign w:val="top"/>
          </w:tcPr>
          <w:p w14:paraId="1EF5050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58B6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9" w:type="dxa"/>
            <w:vMerge w:val="continue"/>
            <w:vAlign w:val="top"/>
          </w:tcPr>
          <w:p w14:paraId="3C242B9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25159D0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049F3F9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上报下坡时间和保持时间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3EB604F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02 01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FFC000"/>
                <w:vertAlign w:val="baseline"/>
                <w:lang w:val="en-US" w:eastAsia="zh-CN"/>
              </w:rPr>
              <w:t xml:space="preserve"> 09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E54C5E" w:themeColor="accent6"/>
                <w:sz w:val="28"/>
                <w:szCs w:val="2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03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00B050"/>
                <w:vertAlign w:val="baseline"/>
                <w:lang w:val="en-US" w:eastAsia="zh-CN"/>
              </w:rPr>
              <w:t>08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EE822F" w:themeFill="accent2"/>
                <w:vertAlign w:val="baseline"/>
                <w:lang w:val="en-US" w:eastAsia="zh-CN"/>
              </w:rPr>
              <w:t xml:space="preserve">00 05 </w:t>
            </w: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75</w:t>
            </w:r>
          </w:p>
        </w:tc>
        <w:tc>
          <w:tcPr>
            <w:tcW w:w="4956" w:type="dxa"/>
            <w:vMerge w:val="restart"/>
            <w:vAlign w:val="top"/>
          </w:tcPr>
          <w:p w14:paraId="4D4D74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BYTE6：08表示上报的是下坡数据</w:t>
            </w:r>
          </w:p>
          <w:p w14:paraId="193B44E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BYTE7：05下坡时间为5毫秒</w:t>
            </w:r>
          </w:p>
          <w:p w14:paraId="741F9B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7057C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9" w:type="dxa"/>
            <w:vMerge w:val="continue"/>
            <w:vAlign w:val="top"/>
          </w:tcPr>
          <w:p w14:paraId="363BADB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85" w:type="dxa"/>
            <w:vMerge w:val="continue"/>
            <w:vAlign w:val="top"/>
          </w:tcPr>
          <w:p w14:paraId="2EA274F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shd w:val="clear" w:color="auto" w:fill="auto"/>
            <w:vAlign w:val="top"/>
          </w:tcPr>
          <w:p w14:paraId="0A0BE1D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APP回复</w:t>
            </w:r>
          </w:p>
        </w:tc>
        <w:tc>
          <w:tcPr>
            <w:tcW w:w="4025" w:type="dxa"/>
            <w:shd w:val="clear" w:color="auto" w:fill="auto"/>
            <w:vAlign w:val="top"/>
          </w:tcPr>
          <w:p w14:paraId="0256660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5A 01 01 09 02 08 00 05 74</w:t>
            </w:r>
          </w:p>
        </w:tc>
        <w:tc>
          <w:tcPr>
            <w:tcW w:w="4956" w:type="dxa"/>
            <w:vMerge w:val="continue"/>
            <w:vAlign w:val="top"/>
          </w:tcPr>
          <w:p w14:paraId="5A1B29F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 w14:paraId="28667E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vertAlign w:val="baseline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45DFA"/>
    <w:multiLevelType w:val="singleLevel"/>
    <w:tmpl w:val="88E45DF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8FEC906"/>
    <w:multiLevelType w:val="singleLevel"/>
    <w:tmpl w:val="E8FEC90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23C12078"/>
    <w:multiLevelType w:val="singleLevel"/>
    <w:tmpl w:val="23C1207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30F9"/>
    <w:rsid w:val="02343E17"/>
    <w:rsid w:val="069F08F3"/>
    <w:rsid w:val="09424A0F"/>
    <w:rsid w:val="0A0447EF"/>
    <w:rsid w:val="0A97793B"/>
    <w:rsid w:val="0C395B3A"/>
    <w:rsid w:val="1518507F"/>
    <w:rsid w:val="17877460"/>
    <w:rsid w:val="18647980"/>
    <w:rsid w:val="18D80EFB"/>
    <w:rsid w:val="19953570"/>
    <w:rsid w:val="19E7175E"/>
    <w:rsid w:val="1B555B9C"/>
    <w:rsid w:val="1B7560F3"/>
    <w:rsid w:val="1D8F1E47"/>
    <w:rsid w:val="20542114"/>
    <w:rsid w:val="2406447D"/>
    <w:rsid w:val="2620115E"/>
    <w:rsid w:val="262A28FC"/>
    <w:rsid w:val="2C383482"/>
    <w:rsid w:val="2D8843AE"/>
    <w:rsid w:val="2DF12E4A"/>
    <w:rsid w:val="2EEF3677"/>
    <w:rsid w:val="2F3052BA"/>
    <w:rsid w:val="30B610B5"/>
    <w:rsid w:val="32A61DA7"/>
    <w:rsid w:val="33F112C3"/>
    <w:rsid w:val="3538101C"/>
    <w:rsid w:val="3A6940C3"/>
    <w:rsid w:val="3A844B4A"/>
    <w:rsid w:val="4B282AE6"/>
    <w:rsid w:val="4D2F460B"/>
    <w:rsid w:val="506675A0"/>
    <w:rsid w:val="529808E4"/>
    <w:rsid w:val="53D706DB"/>
    <w:rsid w:val="53EE2DB3"/>
    <w:rsid w:val="558F1296"/>
    <w:rsid w:val="56967787"/>
    <w:rsid w:val="58DE7AA2"/>
    <w:rsid w:val="5BBC677E"/>
    <w:rsid w:val="5CCE2972"/>
    <w:rsid w:val="62575828"/>
    <w:rsid w:val="6395761D"/>
    <w:rsid w:val="654A1CE2"/>
    <w:rsid w:val="6F7246F2"/>
    <w:rsid w:val="718940F2"/>
    <w:rsid w:val="747E1443"/>
    <w:rsid w:val="7597386A"/>
    <w:rsid w:val="75AC26FE"/>
    <w:rsid w:val="79FA61CE"/>
    <w:rsid w:val="7BB169CC"/>
    <w:rsid w:val="7CEB0027"/>
    <w:rsid w:val="7DC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</Words>
  <Characters>457</Characters>
  <Lines>0</Lines>
  <Paragraphs>0</Paragraphs>
  <TotalTime>1</TotalTime>
  <ScaleCrop>false</ScaleCrop>
  <LinksUpToDate>false</LinksUpToDate>
  <CharactersWithSpaces>466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2025-03-19T07:19:00Z</dcterms:created>
  <dc:creator>Administrator</dc:creator>
  <cp:lastModifiedBy>西大郎</cp:lastModifiedBy>
  <dcterms:modified xsi:type="dcterms:W3CDTF">2025-03-22T03:37:17Z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eyJoZGlkIjoiMTU1ZmZmNGQwMGQ4Mjg1YWQxNjY3NzYzMTYyMDExZmYiLCJ1c2VySWQiOiIyNjc1NDkyNTAifQ==</vt:lpwstr>
  </property>
  <property fmtid="{D5CDD505-2E9C-101B-9397-08002B2CF9AE}" pid="4" name="ICV">
    <vt:lpwstr>77FB3586BF5B46439657F027CB86B338_13</vt:lpwstr>
  </property>
</Properties>
</file>