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A2391">
      <w:r>
        <w:t>Large Language Models (LLMs) often produce fluent and seemingly plausible answers that conflict with the input, its context, or external facts. Such hallucinations undermine reliability and can be difficult for users to recognise. Existing work usually treats detection and mitigation separately and often relies on single-model or cloud-based pipelines, which makes studies hard to reproduce and less suitable for constrained environments.\\</w:t>
      </w:r>
    </w:p>
    <w:p w14:paraId="4AC3412D"/>
    <w:p w14:paraId="3FA82A79">
      <w:r>
        <w:t>This project builds a fully local, multi-layer hallucination framework that links detection with quantitative estimation and is designed to support later prompt-engineering-based mitigation. For each query, a base model generates multiple candidate answers using stochastic decoding controlled by temperature and top-p. The resulting samples are evaluated using three complementary signals:</w:t>
      </w:r>
    </w:p>
    <w:p w14:paraId="05A59933">
      <w:r>
        <w:t xml:space="preserve">   SelfCheck-based NLI consistency scoring, using a SelfCheckGPT-style contradiction probability that measures sentence-level contradictions across the sampled answers;</w:t>
      </w:r>
    </w:p>
    <w:p w14:paraId="3CF2F88B">
      <w:r>
        <w:t xml:space="preserve">    an LLM-as-a-Judge layer in which Qwen2.5-7B-Instruct performs deterministic True/False factual checking against the reference answer;</w:t>
      </w:r>
    </w:p>
    <w:p w14:paraId="5035BD1E">
      <w:r>
        <w:t xml:space="preserve">    an MNLI-based FactScore entailment score from RoBERTa-Large that estimates how strongly each answer is supported by the reference text.</w:t>
      </w:r>
    </w:p>
    <w:p w14:paraId="2FCFE3D9">
      <w:r>
        <w:t>An answer is accepted as factual only through a weighted aggregation of the three detection layers,  with the final score computed as 0.45 · judge score + 0.35 · MNLI fact score + 0.20 · SelfCheck-NLI score. Repeated random subsampling and re-evaluation then yield hallucination estimates summarised as a mean rate with its standard deviation.\\</w:t>
      </w:r>
    </w:p>
    <w:p w14:paraId="5564C257"/>
    <w:p w14:paraId="15805A86"/>
    <w:p w14:paraId="11F7F332">
      <w:r>
        <w:t>Preliminary experiments on TruthfulQA, Natural Questions, and FEVER suggest that the framework produces reproducible hallucination measurements for lightweight instruction-tuned models running entirely on local hardware, while reducing obvious false positives compared with single-signal detectors. The system provides a reproducible and extensible basis for future prompt-engineering-based mitigation and for building a full closed-loop pipeline in the later stages of the project.\\</w:t>
      </w:r>
    </w:p>
    <w:p w14:paraId="3559825B"/>
    <w:p w14:paraId="5718B701"/>
    <w:p w14:paraId="07DA455C"/>
    <w:p w14:paraId="2B904D5A"/>
    <w:p w14:paraId="0829BFA8"/>
    <w:p w14:paraId="55F4C0FB"/>
    <w:p w14:paraId="68E0B3E2"/>
    <w:p w14:paraId="38C67D19"/>
    <w:p w14:paraId="4445364F"/>
    <w:p w14:paraId="193E2384"/>
    <w:p w14:paraId="18F45ECE"/>
    <w:p w14:paraId="16F34EAF"/>
    <w:p w14:paraId="170A9AE1"/>
    <w:p w14:paraId="330EF3AB"/>
    <w:p w14:paraId="170C9FAB"/>
    <w:p w14:paraId="6DAEF0B3">
      <w:pPr>
        <w:rPr>
          <w:b/>
          <w:bCs/>
          <w:sz w:val="44"/>
          <w:szCs w:val="44"/>
        </w:rPr>
      </w:pPr>
      <w:r>
        <w:rPr>
          <w:rFonts w:hint="eastAsia"/>
          <w:b/>
          <w:bCs/>
          <w:sz w:val="44"/>
          <w:szCs w:val="44"/>
        </w:rPr>
        <w:t xml:space="preserve">Introduction </w:t>
      </w:r>
    </w:p>
    <w:p w14:paraId="095968D9">
      <w:pPr>
        <w:rPr>
          <w:b/>
          <w:bCs/>
        </w:rPr>
      </w:pPr>
    </w:p>
    <w:p w14:paraId="470D2216">
      <w:pPr>
        <w:rPr>
          <w:b/>
          <w:bCs/>
        </w:rPr>
      </w:pPr>
      <w:r>
        <w:rPr>
          <w:b/>
          <w:bCs/>
        </w:rPr>
        <w:t>1.1 Background &amp; Motivation</w:t>
      </w:r>
    </w:p>
    <w:p w14:paraId="2F0E9EC2">
      <w:pPr>
        <w:rPr>
          <w:b/>
          <w:bCs/>
        </w:rPr>
      </w:pPr>
      <w:r>
        <w:rPr>
          <w:b/>
          <w:bCs/>
        </w:rPr>
        <w:t>In recent years, large language models (LLMs) have developed rapidly, capable of producing high-quality natural language in fields such as question answering, knowledge retrieval</w:t>
      </w:r>
    </w:p>
    <w:p w14:paraId="5EED4F04">
      <w:pPr>
        <w:rPr>
          <w:b/>
          <w:bCs/>
        </w:rPr>
      </w:pPr>
      <w:r>
        <w:rPr>
          <w:b/>
          <w:bCs/>
        </w:rPr>
        <w:t>and dialog agents (Zhao et al., 2025), with additional evidence showing their emerging</w:t>
      </w:r>
    </w:p>
    <w:p w14:paraId="50FD44CA">
      <w:pPr>
        <w:rPr>
          <w:b/>
          <w:bCs/>
        </w:rPr>
      </w:pPr>
      <w:r>
        <w:rPr>
          <w:b/>
          <w:bCs/>
        </w:rPr>
        <w:t>ability to support decision-making (Yao et al., 2023). Despite these advances, LLMs are</w:t>
      </w:r>
    </w:p>
    <w:p w14:paraId="1F44C849">
      <w:pPr>
        <w:rPr>
          <w:b/>
          <w:bCs/>
        </w:rPr>
      </w:pPr>
      <w:r>
        <w:rPr>
          <w:b/>
          <w:bCs/>
        </w:rPr>
        <w:t>still prone to generate grammatically fluent but factually inaccurate, logically inconsistent,</w:t>
      </w:r>
    </w:p>
    <w:p w14:paraId="032E1598">
      <w:pPr>
        <w:rPr>
          <w:b/>
          <w:bCs/>
        </w:rPr>
      </w:pPr>
      <w:r>
        <w:rPr>
          <w:b/>
          <w:bCs/>
        </w:rPr>
        <w:t>or even completely fabricated statements, a phenomenon often referred to as “hallucination”, poses a direct challenge to the reliability of such systems (Ji et al., 2023).</w:t>
      </w:r>
    </w:p>
    <w:p w14:paraId="19FF261D">
      <w:pPr>
        <w:rPr>
          <w:b/>
          <w:bCs/>
        </w:rPr>
      </w:pPr>
      <w:r>
        <w:rPr>
          <w:b/>
          <w:bCs/>
        </w:rPr>
        <w:t>Hallucinations arise from a mixture of structural and algorithmic factors (Ji et al., 2023).</w:t>
      </w:r>
    </w:p>
    <w:p w14:paraId="6C65DB5C">
      <w:pPr>
        <w:rPr>
          <w:b/>
          <w:bCs/>
        </w:rPr>
      </w:pPr>
      <w:r>
        <w:rPr>
          <w:b/>
          <w:bCs/>
        </w:rPr>
        <w:t>Li et al. (2022) highlight exposure bias, the differences between source and reference, and</w:t>
      </w:r>
    </w:p>
    <w:p w14:paraId="1A9D4B70">
      <w:pPr>
        <w:rPr>
          <w:b/>
          <w:bCs/>
        </w:rPr>
      </w:pPr>
      <w:r>
        <w:rPr>
          <w:b/>
          <w:bCs/>
        </w:rPr>
        <w:t>poor text generation as key drivers of unfaithful generation. Dziri et al. (2022) show</w:t>
      </w:r>
    </w:p>
    <w:p w14:paraId="1F63DAA3">
      <w:pPr>
        <w:rPr>
          <w:b/>
          <w:bCs/>
        </w:rPr>
      </w:pPr>
      <w:r>
        <w:rPr>
          <w:b/>
          <w:bCs/>
        </w:rPr>
        <w:t>that noisy, biased, or outdated training data can further reinforce these problems. At</w:t>
      </w:r>
    </w:p>
    <w:p w14:paraId="54C7559D">
      <w:pPr>
        <w:rPr>
          <w:b/>
          <w:bCs/>
        </w:rPr>
      </w:pPr>
      <w:r>
        <w:rPr>
          <w:b/>
          <w:bCs/>
        </w:rPr>
        <w:t>the same time, LLMs are often poorly calibrated and systematically overconfident, which</w:t>
      </w:r>
    </w:p>
    <w:p w14:paraId="7E2C3CED">
      <w:pPr>
        <w:rPr>
          <w:b/>
          <w:bCs/>
        </w:rPr>
      </w:pPr>
      <w:r>
        <w:rPr>
          <w:b/>
          <w:bCs/>
        </w:rPr>
        <w:t>tend to assign high confidence to actually incorrect answers (Wen et al., 2024). As stated</w:t>
      </w:r>
    </w:p>
    <w:p w14:paraId="022A4896">
      <w:pPr>
        <w:rPr>
          <w:b/>
          <w:bCs/>
        </w:rPr>
      </w:pPr>
      <w:r>
        <w:rPr>
          <w:b/>
          <w:bCs/>
        </w:rPr>
        <w:t>by (Bang et al., 2023), even capable models may confidently provide incorrect answers</w:t>
      </w:r>
    </w:p>
    <w:p w14:paraId="2B2F58F7">
      <w:pPr>
        <w:rPr>
          <w:b/>
          <w:bCs/>
        </w:rPr>
      </w:pPr>
      <w:r>
        <w:rPr>
          <w:b/>
          <w:bCs/>
        </w:rPr>
        <w:t>with convincing explanations in open-domain settings. These erroneous but plausible</w:t>
      </w:r>
    </w:p>
    <w:p w14:paraId="5274D798">
      <w:pPr>
        <w:rPr>
          <w:b/>
          <w:bCs/>
        </w:rPr>
      </w:pPr>
      <w:r>
        <w:rPr>
          <w:b/>
          <w:bCs/>
        </w:rPr>
        <w:t>outputs can mislead users, undermine trust, and spread misinformation (Zhang et al.,</w:t>
      </w:r>
    </w:p>
    <w:p w14:paraId="677FC738">
      <w:pPr>
        <w:rPr>
          <w:b/>
          <w:bCs/>
        </w:rPr>
      </w:pPr>
      <w:r>
        <w:rPr>
          <w:b/>
          <w:bCs/>
        </w:rPr>
        <w:t>2025). When hallucinations appear in high-risk domains such as healthcare (Niu et al.,</w:t>
      </w:r>
    </w:p>
    <w:p w14:paraId="2C0AA9DA">
      <w:pPr>
        <w:rPr>
          <w:b/>
          <w:bCs/>
        </w:rPr>
      </w:pPr>
      <w:r>
        <w:rPr>
          <w:b/>
          <w:bCs/>
        </w:rPr>
        <w:t>2024), the impact becomes even more serious, making it essential to detect, estimate, and</w:t>
      </w:r>
    </w:p>
    <w:p w14:paraId="3022E95C">
      <w:pPr>
        <w:rPr>
          <w:b/>
          <w:bCs/>
        </w:rPr>
      </w:pPr>
      <w:r>
        <w:rPr>
          <w:b/>
          <w:bCs/>
        </w:rPr>
        <w:t>eventually mitigate hallucinations in a reliable way (Sahoo et al., 2024).</w:t>
      </w:r>
    </w:p>
    <w:p w14:paraId="465F4E1B">
      <w:pPr>
        <w:rPr>
          <w:b/>
          <w:bCs/>
        </w:rPr>
      </w:pPr>
      <w:r>
        <w:rPr>
          <w:b/>
          <w:bCs/>
        </w:rPr>
        <w:t>Existing work provides many useful techniques, but also leaves important gaps. Most</w:t>
      </w:r>
    </w:p>
    <w:p w14:paraId="514439EC">
      <w:pPr>
        <w:rPr>
          <w:b/>
          <w:bCs/>
        </w:rPr>
      </w:pPr>
      <w:r>
        <w:rPr>
          <w:b/>
          <w:bCs/>
        </w:rPr>
        <w:t>studies focus on either detecting hallucinations or mitigating them, rather than building</w:t>
      </w:r>
    </w:p>
    <w:p w14:paraId="416F03F4">
      <w:pPr>
        <w:rPr>
          <w:b/>
          <w:bCs/>
        </w:rPr>
      </w:pPr>
      <w:r>
        <w:rPr>
          <w:b/>
          <w:bCs/>
        </w:rPr>
        <w:t>a unified framework that connects detection, estimation and mitigation. Many detection</w:t>
      </w:r>
    </w:p>
    <w:p w14:paraId="6112E12D">
      <w:pPr>
        <w:rPr>
          <w:b/>
          <w:bCs/>
        </w:rPr>
      </w:pPr>
      <w:r>
        <w:rPr>
          <w:b/>
          <w:bCs/>
        </w:rPr>
        <w:t>methods rely on a single model acting as a judge, which is known to be unstable and</w:t>
      </w:r>
    </w:p>
    <w:p w14:paraId="2C5571BC">
      <w:pPr>
        <w:rPr>
          <w:b/>
          <w:bCs/>
        </w:rPr>
      </w:pPr>
      <w:r>
        <w:rPr>
          <w:b/>
          <w:bCs/>
        </w:rPr>
        <w:t>sensitive to position bias, verbosity bias, self-enhancement effects, and the limited ability</w:t>
      </w:r>
    </w:p>
    <w:p w14:paraId="64F912D6">
      <w:pPr>
        <w:rPr>
          <w:b/>
          <w:bCs/>
        </w:rPr>
      </w:pPr>
      <w:r>
        <w:rPr>
          <w:b/>
          <w:bCs/>
        </w:rPr>
        <w:t>of the judge to grade mathematical and reasoning tasks (Zheng et al., 2023). Judge-</w:t>
      </w:r>
    </w:p>
    <w:p w14:paraId="425477E7">
      <w:pPr>
        <w:rPr>
          <w:b/>
          <w:bCs/>
        </w:rPr>
      </w:pPr>
      <w:r>
        <w:rPr>
          <w:b/>
          <w:bCs/>
        </w:rPr>
        <w:t>based methods can inherit systematic errors from the evaluation model itself, while self-</w:t>
      </w:r>
    </w:p>
    <w:p w14:paraId="3D88C2CB">
      <w:pPr>
        <w:rPr>
          <w:b/>
          <w:bCs/>
        </w:rPr>
      </w:pPr>
      <w:r>
        <w:rPr>
          <w:b/>
          <w:bCs/>
        </w:rPr>
        <w:t>consistency methods may fail when a model repeatedly generates several coherent but</w:t>
      </w:r>
    </w:p>
    <w:p w14:paraId="42A5B279">
      <w:pPr>
        <w:rPr>
          <w:b/>
          <w:bCs/>
        </w:rPr>
      </w:pPr>
      <w:r>
        <w:rPr>
          <w:b/>
          <w:bCs/>
        </w:rPr>
        <w:t>incorrect versions of the same claim (X. Liang et al., 2024). In addition, a large proportion</w:t>
      </w:r>
    </w:p>
    <w:p w14:paraId="69BCA5CB">
      <w:pPr>
        <w:rPr>
          <w:b/>
          <w:bCs/>
        </w:rPr>
      </w:pPr>
      <w:r>
        <w:rPr>
          <w:b/>
          <w:bCs/>
        </w:rPr>
        <w:t>of recent work depends on cloud-hosted, closed-source APIs (P. Liang et al., 2023). These</w:t>
      </w:r>
    </w:p>
    <w:p w14:paraId="053154C9">
      <w:pPr>
        <w:rPr>
          <w:b/>
          <w:bCs/>
        </w:rPr>
      </w:pPr>
      <w:r>
        <w:rPr>
          <w:b/>
          <w:bCs/>
        </w:rPr>
        <w:t>limitations motivate the work in this project. The goal is to build a fully local, multi-</w:t>
      </w:r>
    </w:p>
    <w:p w14:paraId="508E560C">
      <w:pPr>
        <w:rPr>
          <w:b/>
          <w:bCs/>
        </w:rPr>
      </w:pPr>
      <w:r>
        <w:rPr>
          <w:b/>
          <w:bCs/>
        </w:rPr>
        <w:t>layer hallucination framework that combines several complementary detection signals,</w:t>
      </w:r>
    </w:p>
    <w:p w14:paraId="7F87D895">
      <w:pPr>
        <w:rPr>
          <w:b/>
          <w:bCs/>
        </w:rPr>
      </w:pPr>
      <w:r>
        <w:rPr>
          <w:b/>
          <w:bCs/>
        </w:rPr>
        <w:t>provides statistically grounded hallucination estimates, and is designed to support later</w:t>
      </w:r>
    </w:p>
    <w:p w14:paraId="198CBE3F">
      <w:pPr>
        <w:rPr>
          <w:b/>
          <w:bCs/>
        </w:rPr>
      </w:pPr>
      <w:r>
        <w:rPr>
          <w:b/>
          <w:bCs/>
        </w:rPr>
        <w:t>prompt-engineering-based mitigation strategies.</w:t>
      </w:r>
    </w:p>
    <w:p w14:paraId="4CE70CB2">
      <w:pPr>
        <w:rPr>
          <w:b/>
          <w:bCs/>
        </w:rPr>
      </w:pPr>
    </w:p>
    <w:p w14:paraId="42A69DE0">
      <w:pPr>
        <w:rPr>
          <w:b/>
          <w:bCs/>
        </w:rPr>
      </w:pPr>
    </w:p>
    <w:p w14:paraId="476B42F0">
      <w:pPr>
        <w:rPr>
          <w:b/>
          <w:bCs/>
        </w:rPr>
      </w:pPr>
      <w:r>
        <w:rPr>
          <w:b/>
          <w:bCs/>
        </w:rPr>
        <w:t>1.2 Aim</w:t>
      </w:r>
    </w:p>
    <w:p w14:paraId="78F3D909">
      <w:pPr>
        <w:rPr>
          <w:b/>
          <w:bCs/>
        </w:rPr>
      </w:pPr>
      <w:r>
        <w:rPr>
          <w:b/>
          <w:bCs/>
        </w:rPr>
        <w:t>The aim of this project is to design and implement a multi-layer framework for hallu-</w:t>
      </w:r>
    </w:p>
    <w:p w14:paraId="3DDA2508">
      <w:pPr>
        <w:rPr>
          <w:b/>
          <w:bCs/>
        </w:rPr>
      </w:pPr>
      <w:r>
        <w:rPr>
          <w:b/>
          <w:bCs/>
        </w:rPr>
        <w:t>cination detection and quantitative estimation in large language models (LLMs). The</w:t>
      </w:r>
    </w:p>
    <w:p w14:paraId="74CB79FF">
      <w:pPr>
        <w:rPr>
          <w:b/>
          <w:bCs/>
        </w:rPr>
      </w:pPr>
      <w:r>
        <w:rPr>
          <w:b/>
          <w:bCs/>
        </w:rPr>
        <w:t>framework combines judgement-based evaluation, multi-sample consistency analysis, and</w:t>
      </w:r>
    </w:p>
    <w:p w14:paraId="3D142086">
      <w:pPr>
        <w:rPr>
          <w:b/>
          <w:bCs/>
        </w:rPr>
      </w:pPr>
      <w:r>
        <w:rPr>
          <w:b/>
          <w:bCs/>
        </w:rPr>
        <w:t>MNLI-based entailment scoring into a single pipeline that can run entirely on local hard-</w:t>
      </w:r>
    </w:p>
    <w:p w14:paraId="48309C4E">
      <w:pPr>
        <w:rPr>
          <w:b/>
          <w:bCs/>
        </w:rPr>
      </w:pPr>
      <w:r>
        <w:rPr>
          <w:b/>
          <w:bCs/>
        </w:rPr>
        <w:t>ware. It is also intended to provide a solid basis for scalable prompt-engineering-based</w:t>
      </w:r>
    </w:p>
    <w:p w14:paraId="0BE93E32">
      <w:pPr>
        <w:rPr>
          <w:b/>
          <w:bCs/>
        </w:rPr>
      </w:pPr>
      <w:r>
        <w:rPr>
          <w:b/>
          <w:bCs/>
        </w:rPr>
        <w:t>mitigation strategies that will be explored in the next phase of the project.</w:t>
      </w:r>
    </w:p>
    <w:p w14:paraId="59B36676">
      <w:pPr>
        <w:rPr>
          <w:b/>
          <w:bCs/>
        </w:rPr>
      </w:pPr>
    </w:p>
    <w:p w14:paraId="77C66D5A">
      <w:pPr>
        <w:rPr>
          <w:b/>
          <w:bCs/>
        </w:rPr>
      </w:pPr>
    </w:p>
    <w:p w14:paraId="0E03C02F">
      <w:pPr>
        <w:rPr>
          <w:b/>
          <w:bCs/>
        </w:rPr>
      </w:pPr>
      <w:r>
        <w:rPr>
          <w:b/>
          <w:bCs/>
        </w:rPr>
        <w:t>1.3 Objectives</w:t>
      </w:r>
    </w:p>
    <w:p w14:paraId="40F09182">
      <w:pPr>
        <w:rPr>
          <w:b/>
          <w:bCs/>
        </w:rPr>
      </w:pPr>
      <w:r>
        <w:rPr>
          <w:b/>
          <w:bCs/>
        </w:rPr>
        <w:t>To achieve this aim, the project pursues the following objectives:</w:t>
      </w:r>
    </w:p>
    <w:p w14:paraId="680AF82C">
      <w:pPr>
        <w:rPr>
          <w:b/>
          <w:bCs/>
        </w:rPr>
      </w:pPr>
      <w:r>
        <w:rPr>
          <w:b/>
          <w:bCs/>
        </w:rPr>
        <w:t>• Analyse the limitations of existing hallucination detection approaches, including</w:t>
      </w:r>
    </w:p>
    <w:p w14:paraId="07DFA8EC">
      <w:pPr>
        <w:rPr>
          <w:b/>
          <w:bCs/>
        </w:rPr>
      </w:pPr>
      <w:r>
        <w:rPr>
          <w:b/>
          <w:bCs/>
        </w:rPr>
        <w:t>single-model judgement bias, failures of self-consistency under coherent hallucina-</w:t>
      </w:r>
    </w:p>
    <w:p w14:paraId="2A601FA8">
      <w:pPr>
        <w:rPr>
          <w:b/>
          <w:bCs/>
        </w:rPr>
      </w:pPr>
      <w:r>
        <w:rPr>
          <w:b/>
          <w:bCs/>
        </w:rPr>
        <w:t>tions, and reproducibility issues arising from API-based proprietary models.</w:t>
      </w:r>
    </w:p>
    <w:p w14:paraId="44AB332B">
      <w:pPr>
        <w:rPr>
          <w:b/>
          <w:bCs/>
        </w:rPr>
      </w:pPr>
      <w:r>
        <w:rPr>
          <w:b/>
          <w:bCs/>
        </w:rPr>
        <w:t>• Design a multi-layer hallucination detection pipeline comprising:</w:t>
      </w:r>
    </w:p>
    <w:p w14:paraId="76D6C8DE">
      <w:pPr>
        <w:rPr>
          <w:b/>
          <w:bCs/>
        </w:rPr>
      </w:pPr>
      <w:r>
        <w:rPr>
          <w:b/>
          <w:bCs/>
        </w:rPr>
        <w:t>1. a LLM-as-a-judge evaluation.</w:t>
      </w:r>
    </w:p>
    <w:p w14:paraId="28E4DB18">
      <w:pPr>
        <w:rPr>
          <w:b/>
          <w:bCs/>
        </w:rPr>
      </w:pPr>
      <w:r>
        <w:rPr>
          <w:b/>
          <w:bCs/>
        </w:rPr>
        <w:t>2. a SelfCheckGPT-style contradiction estimation detection layer using multiple</w:t>
      </w:r>
    </w:p>
    <w:p w14:paraId="6EB5F784">
      <w:pPr>
        <w:rPr>
          <w:b/>
          <w:bCs/>
        </w:rPr>
      </w:pPr>
      <w:r>
        <w:rPr>
          <w:b/>
          <w:bCs/>
        </w:rPr>
        <w:t>model outputs.</w:t>
      </w:r>
    </w:p>
    <w:p w14:paraId="55E56DF3">
      <w:pPr>
        <w:rPr>
          <w:b/>
          <w:bCs/>
        </w:rPr>
      </w:pPr>
      <w:r>
        <w:rPr>
          <w:b/>
          <w:bCs/>
        </w:rPr>
        <w:t>3. an entailment-based fact verification layer that checks the factual alignment of</w:t>
      </w:r>
    </w:p>
    <w:p w14:paraId="73DE0038">
      <w:pPr>
        <w:rPr>
          <w:b/>
          <w:bCs/>
        </w:rPr>
      </w:pPr>
      <w:r>
        <w:rPr>
          <w:b/>
          <w:bCs/>
        </w:rPr>
        <w:t>model responses with the provided reference data.</w:t>
      </w:r>
    </w:p>
    <w:p w14:paraId="26BB6200">
      <w:pPr>
        <w:rPr>
          <w:b/>
          <w:bCs/>
        </w:rPr>
      </w:pPr>
      <w:r>
        <w:rPr>
          <w:b/>
          <w:bCs/>
        </w:rPr>
        <w:t>• Develop quantitative hallucination estimation metrics using statistical confidence</w:t>
      </w:r>
    </w:p>
    <w:p w14:paraId="7DAB6500">
      <w:pPr>
        <w:rPr>
          <w:b/>
          <w:bCs/>
        </w:rPr>
      </w:pPr>
      <w:r>
        <w:rPr>
          <w:b/>
          <w:bCs/>
        </w:rPr>
        <w:t>measures (e.g., mean, variance, confidence intervals) to characterise hallucination</w:t>
      </w:r>
    </w:p>
    <w:p w14:paraId="334EAA63">
      <w:pPr>
        <w:rPr>
          <w:b/>
          <w:bCs/>
        </w:rPr>
      </w:pPr>
      <w:r>
        <w:rPr>
          <w:b/>
          <w:bCs/>
        </w:rPr>
        <w:t>rates and model uncertainty.</w:t>
      </w:r>
    </w:p>
    <w:p w14:paraId="6BEB5554">
      <w:pPr>
        <w:rPr>
          <w:b/>
          <w:bCs/>
        </w:rPr>
      </w:pPr>
      <w:r>
        <w:rPr>
          <w:b/>
          <w:bCs/>
        </w:rPr>
        <w:t>• Conduct systematic experiments on benchmark datasets (TruthfulQA, FEVER, and</w:t>
      </w:r>
    </w:p>
    <w:p w14:paraId="3E356EA7">
      <w:pPr>
        <w:rPr>
          <w:b/>
          <w:bCs/>
        </w:rPr>
      </w:pPr>
      <w:r>
        <w:rPr>
          <w:b/>
          <w:bCs/>
        </w:rPr>
        <w:t>Natural Questions) to assess the performance, reliability, and generalisability of the</w:t>
      </w:r>
    </w:p>
    <w:p w14:paraId="22E2CF2B">
      <w:pPr>
        <w:rPr>
          <w:b/>
          <w:bCs/>
        </w:rPr>
      </w:pPr>
      <w:r>
        <w:rPr>
          <w:b/>
          <w:bCs/>
        </w:rPr>
        <w:t>proposed framework.</w:t>
      </w:r>
    </w:p>
    <w:p w14:paraId="72325792">
      <w:pPr>
        <w:rPr>
          <w:b/>
          <w:bCs/>
        </w:rPr>
      </w:pPr>
      <w:r>
        <w:rPr>
          <w:b/>
          <w:bCs/>
        </w:rPr>
        <w:t>• Evaluate how well the framework can support future prompt-engineering-based hal-</w:t>
      </w:r>
    </w:p>
    <w:p w14:paraId="105669AA">
      <w:pPr>
        <w:rPr>
          <w:b/>
          <w:bCs/>
        </w:rPr>
      </w:pPr>
      <w:r>
        <w:rPr>
          <w:b/>
          <w:bCs/>
        </w:rPr>
        <w:t>lucination mitigation strategies.</w:t>
      </w:r>
    </w:p>
    <w:p w14:paraId="5E204857">
      <w:pPr>
        <w:rPr>
          <w:b/>
          <w:bCs/>
        </w:rPr>
      </w:pPr>
      <w:r>
        <w:rPr>
          <w:b/>
          <w:bCs/>
        </w:rPr>
        <w:t>• In the later stage of the project, design and test prompt-engineering-based mitiga-</w:t>
      </w:r>
    </w:p>
    <w:p w14:paraId="17842A8B">
      <w:pPr>
        <w:rPr>
          <w:b/>
          <w:bCs/>
        </w:rPr>
      </w:pPr>
      <w:r>
        <w:rPr>
          <w:b/>
          <w:bCs/>
        </w:rPr>
        <w:t>tion prompts, including self-correction prompts and uncertainty-aware prompts, to</w:t>
      </w:r>
    </w:p>
    <w:p w14:paraId="4460D06A">
      <w:pPr>
        <w:rPr>
          <w:b/>
          <w:bCs/>
        </w:rPr>
      </w:pPr>
      <w:r>
        <w:rPr>
          <w:b/>
          <w:bCs/>
        </w:rPr>
        <w:t>explore their potential in reducing hallucinations.</w:t>
      </w:r>
    </w:p>
    <w:p w14:paraId="51285C02">
      <w:pPr>
        <w:rPr>
          <w:b/>
          <w:bCs/>
        </w:rPr>
      </w:pPr>
      <w:r>
        <w:rPr>
          <w:b/>
          <w:bCs/>
        </w:rPr>
        <w:t>• PPerform ablation studies to examine the impact of factors such as prompt structure</w:t>
      </w:r>
    </w:p>
    <w:p w14:paraId="145E88FA">
      <w:pPr>
        <w:rPr>
          <w:b/>
          <w:bCs/>
        </w:rPr>
      </w:pPr>
      <w:r>
        <w:rPr>
          <w:b/>
          <w:bCs/>
        </w:rPr>
        <w:t>and temperature on hallucination behaviour and the stability of the estimation</w:t>
      </w:r>
    </w:p>
    <w:p w14:paraId="09B9A6E8">
      <w:pPr>
        <w:rPr>
          <w:b/>
          <w:bCs/>
        </w:rPr>
      </w:pPr>
      <w:r>
        <w:rPr>
          <w:b/>
          <w:bCs/>
        </w:rPr>
        <w:t>procedure.</w:t>
      </w:r>
    </w:p>
    <w:p w14:paraId="3244BBB8">
      <w:pPr>
        <w:rPr>
          <w:b/>
          <w:bCs/>
        </w:rPr>
      </w:pPr>
      <w:r>
        <w:rPr>
          <w:b/>
          <w:bCs/>
        </w:rPr>
        <w:t>The final two objectives concern work planned for the second phase of the project and</w:t>
      </w:r>
    </w:p>
    <w:p w14:paraId="20F35255">
      <w:pPr>
        <w:rPr>
          <w:b/>
          <w:bCs/>
        </w:rPr>
      </w:pPr>
      <w:r>
        <w:rPr>
          <w:b/>
          <w:bCs/>
        </w:rPr>
        <w:t>are therefore only outlined in this interim report.</w:t>
      </w:r>
    </w:p>
    <w:p w14:paraId="3D1AFEF7">
      <w:pPr>
        <w:rPr>
          <w:b/>
          <w:bCs/>
        </w:rPr>
      </w:pPr>
    </w:p>
    <w:p w14:paraId="4CA2EB43">
      <w:pPr>
        <w:rPr>
          <w:b/>
          <w:bCs/>
        </w:rPr>
      </w:pPr>
    </w:p>
    <w:p w14:paraId="223E3B05">
      <w:pPr>
        <w:rPr>
          <w:b/>
          <w:bCs/>
        </w:rPr>
      </w:pPr>
    </w:p>
    <w:p w14:paraId="4BB0F84B">
      <w:pPr>
        <w:rPr>
          <w:b/>
          <w:bCs/>
        </w:rPr>
      </w:pPr>
    </w:p>
    <w:p w14:paraId="20F50B4F">
      <w:pPr>
        <w:rPr>
          <w:b/>
          <w:bCs/>
        </w:rPr>
      </w:pPr>
    </w:p>
    <w:p w14:paraId="16AACD43">
      <w:pPr>
        <w:rPr>
          <w:b/>
          <w:bCs/>
        </w:rPr>
      </w:pPr>
    </w:p>
    <w:p w14:paraId="2E0FDDA5">
      <w:pPr>
        <w:rPr>
          <w:b/>
          <w:bCs/>
        </w:rPr>
      </w:pPr>
    </w:p>
    <w:p w14:paraId="5727D87B">
      <w:pPr>
        <w:rPr>
          <w:b/>
          <w:bCs/>
          <w:sz w:val="44"/>
          <w:szCs w:val="44"/>
        </w:rPr>
      </w:pPr>
      <w:r>
        <w:rPr>
          <w:b/>
          <w:bCs/>
          <w:sz w:val="44"/>
          <w:szCs w:val="44"/>
        </w:rPr>
        <w:t>Literature Review</w:t>
      </w:r>
    </w:p>
    <w:p w14:paraId="3653E0EF">
      <w:pPr>
        <w:rPr>
          <w:b/>
          <w:bCs/>
        </w:rPr>
      </w:pPr>
    </w:p>
    <w:p w14:paraId="415E7CE2">
      <w:pPr>
        <w:widowControl/>
        <w:jc w:val="left"/>
        <w:rPr>
          <w:rFonts w:ascii="宋体" w:hAnsi="宋体" w:eastAsia="宋体" w:cs="宋体"/>
          <w:kern w:val="0"/>
          <w:sz w:val="24"/>
          <w14:ligatures w14:val="none"/>
        </w:rPr>
      </w:pPr>
    </w:p>
    <w:p w14:paraId="03517F42">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chapter reviews research on hallucinations in large language models (LLMs), including definitions, causes, detection and estimation techniques, prompt-engineering-based mitigation methods, and reproducibility concerns. It concludes by outlining the main research gaps that motivate the multi-layer hallucination detection and estimation framework developed in this project, together with the planned prompt-engineering-based mitigation strategies.</w:t>
      </w:r>
    </w:p>
    <w:p w14:paraId="50BC8580">
      <w:pPr>
        <w:widowControl/>
        <w:jc w:val="left"/>
        <w:rPr>
          <w:rFonts w:ascii="宋体" w:hAnsi="宋体" w:eastAsia="宋体" w:cs="宋体"/>
          <w:kern w:val="0"/>
          <w:sz w:val="24"/>
          <w14:ligatures w14:val="none"/>
        </w:rPr>
      </w:pPr>
    </w:p>
    <w:p w14:paraId="3FD7F336">
      <w:pPr>
        <w:widowControl/>
        <w:jc w:val="left"/>
        <w:rPr>
          <w:rFonts w:ascii="宋体" w:hAnsi="宋体" w:eastAsia="宋体" w:cs="宋体"/>
          <w:b/>
          <w:bCs/>
          <w:kern w:val="0"/>
          <w:sz w:val="24"/>
          <w14:ligatures w14:val="none"/>
        </w:rPr>
      </w:pPr>
      <w:r>
        <w:rPr>
          <w:rFonts w:ascii="宋体" w:hAnsi="宋体" w:eastAsia="宋体" w:cs="宋体"/>
          <w:b/>
          <w:bCs/>
          <w:kern w:val="0"/>
          <w:sz w:val="24"/>
          <w14:ligatures w14:val="none"/>
        </w:rPr>
        <w:t>2.1 Definitions and Taxonomy of Hallucination in LLMs</w:t>
      </w:r>
    </w:p>
    <w:p w14:paraId="113AEBA1">
      <w:pPr>
        <w:widowControl/>
        <w:jc w:val="left"/>
        <w:rPr>
          <w:rFonts w:ascii="宋体" w:hAnsi="宋体" w:eastAsia="宋体" w:cs="宋体"/>
          <w:kern w:val="0"/>
          <w:sz w:val="24"/>
          <w14:ligatures w14:val="none"/>
        </w:rPr>
      </w:pPr>
      <w:r>
        <w:rPr>
          <w:rFonts w:ascii="宋体" w:hAnsi="宋体" w:eastAsia="宋体" w:cs="宋体"/>
          <w:kern w:val="0"/>
          <w:sz w:val="24"/>
          <w14:ligatures w14:val="none"/>
        </w:rPr>
        <w:t>Hallucinations are typically defined as outputs from large language models that are fluent and plausible, but factually incorrect, logically inconsistent, or misaligned with the input</w:t>
      </w:r>
      <w:r>
        <w:rPr>
          <w:rFonts w:hint="eastAsia" w:ascii="宋体" w:hAnsi="宋体" w:eastAsia="宋体" w:cs="宋体"/>
          <w:kern w:val="0"/>
          <w:sz w:val="24"/>
          <w:lang w:val="en-US" w:eastAsia="zh-CN"/>
          <w14:ligatures w14:val="none"/>
        </w:rPr>
        <w:t xml:space="preserve"> </w:t>
      </w:r>
      <w:r>
        <w:rPr>
          <w:rFonts w:ascii="宋体" w:hAnsi="宋体" w:eastAsia="宋体" w:cs="宋体"/>
          <w:kern w:val="0"/>
          <w:sz w:val="24"/>
          <w14:ligatures w14:val="none"/>
        </w:rPr>
        <w:t>or context (Zhang et al., 2025). As LLMs are increasingly deployed in open, knowledge-intensive settings, such behaviour has become a central obstacle to reliable use (Ji et al.,2023).</w:t>
      </w:r>
    </w:p>
    <w:p w14:paraId="2D20BF58">
      <w:pPr>
        <w:widowControl/>
        <w:jc w:val="left"/>
        <w:rPr>
          <w:rFonts w:ascii="宋体" w:hAnsi="宋体" w:eastAsia="宋体" w:cs="宋体"/>
          <w:kern w:val="0"/>
          <w:sz w:val="24"/>
          <w14:ligatures w14:val="none"/>
        </w:rPr>
      </w:pPr>
      <w:r>
        <w:rPr>
          <w:rFonts w:ascii="宋体" w:hAnsi="宋体" w:eastAsia="宋体" w:cs="宋体"/>
          <w:kern w:val="0"/>
          <w:sz w:val="24"/>
          <w14:ligatures w14:val="none"/>
        </w:rPr>
        <w:t>Several taxonomies have been proposed to characterise different forms of hallucination. Ji et al. (2023) distinguish between intrinsic and extrinsic hallucinations. Intrinsic hallucinations arise from limitations in the model’s internal representations or training dynamics, whereas extrinsic hallucinations occur when the model fails to align its outputs with external facts or evidence. L. Huang et al. (2025) further separate hallucinations into factuality and faithfulness errors, highlighting that a model may deviate from ground-truth facts, from the source input, or from the instructions that define the task. Zhang et al.</w:t>
      </w:r>
    </w:p>
    <w:p w14:paraId="4BB370E2">
      <w:pPr>
        <w:widowControl/>
        <w:jc w:val="left"/>
        <w:rPr>
          <w:rFonts w:ascii="宋体" w:hAnsi="宋体" w:eastAsia="宋体" w:cs="宋体"/>
          <w:kern w:val="0"/>
          <w:sz w:val="24"/>
          <w14:ligatures w14:val="none"/>
        </w:rPr>
      </w:pPr>
      <w:r>
        <w:rPr>
          <w:rFonts w:ascii="宋体" w:hAnsi="宋体" w:eastAsia="宋体" w:cs="宋体"/>
          <w:kern w:val="0"/>
          <w:sz w:val="24"/>
          <w14:ligatures w14:val="none"/>
        </w:rPr>
        <w:t>(2025) refine this view by distinguishing input-conflicting, context-conflicting, and fact-conflicting hallucinations, and construct benchmarks that target each category. This line</w:t>
      </w:r>
      <w:r>
        <w:rPr>
          <w:rFonts w:hint="eastAsia" w:ascii="宋体" w:hAnsi="宋体" w:eastAsia="宋体" w:cs="宋体"/>
          <w:kern w:val="0"/>
          <w:sz w:val="24"/>
          <w:lang w:val="en-US" w:eastAsia="zh-CN"/>
          <w14:ligatures w14:val="none"/>
        </w:rPr>
        <w:t xml:space="preserve"> </w:t>
      </w:r>
      <w:r>
        <w:rPr>
          <w:rFonts w:ascii="宋体" w:hAnsi="宋体" w:eastAsia="宋体" w:cs="宋体"/>
          <w:kern w:val="0"/>
          <w:sz w:val="24"/>
          <w14:ligatures w14:val="none"/>
        </w:rPr>
        <w:t>of work shows that hallucination is not a single phenomenon but a collection of related</w:t>
      </w:r>
      <w:r>
        <w:rPr>
          <w:rFonts w:hint="eastAsia" w:ascii="宋体" w:hAnsi="宋体" w:eastAsia="宋体" w:cs="宋体"/>
          <w:kern w:val="0"/>
          <w:sz w:val="24"/>
          <w:lang w:val="en-US" w:eastAsia="zh-CN"/>
          <w14:ligatures w14:val="none"/>
        </w:rPr>
        <w:t xml:space="preserve"> </w:t>
      </w:r>
      <w:r>
        <w:rPr>
          <w:rFonts w:ascii="宋体" w:hAnsi="宋体" w:eastAsia="宋体" w:cs="宋体"/>
          <w:kern w:val="0"/>
          <w:sz w:val="24"/>
          <w14:ligatures w14:val="none"/>
        </w:rPr>
        <w:t>failure modes. Unlike ordinary classification errors, hallucinations combine strong surface</w:t>
      </w:r>
      <w:r>
        <w:rPr>
          <w:rFonts w:hint="eastAsia" w:ascii="宋体" w:hAnsi="宋体" w:eastAsia="宋体" w:cs="宋体"/>
          <w:kern w:val="0"/>
          <w:sz w:val="24"/>
          <w:lang w:val="en-US" w:eastAsia="zh-CN"/>
          <w14:ligatures w14:val="none"/>
        </w:rPr>
        <w:t xml:space="preserve"> </w:t>
      </w:r>
      <w:r>
        <w:rPr>
          <w:rFonts w:ascii="宋体" w:hAnsi="宋体" w:eastAsia="宋体" w:cs="宋体"/>
          <w:kern w:val="0"/>
          <w:sz w:val="24"/>
          <w14:ligatures w14:val="none"/>
        </w:rPr>
        <w:t>fluency with deeper semantic or logical mistakes, which makes them harder to identify</w:t>
      </w:r>
      <w:r>
        <w:rPr>
          <w:rFonts w:hint="eastAsia" w:ascii="宋体" w:hAnsi="宋体" w:eastAsia="宋体" w:cs="宋体"/>
          <w:kern w:val="0"/>
          <w:sz w:val="24"/>
          <w:lang w:val="en-US" w:eastAsia="zh-CN"/>
          <w14:ligatures w14:val="none"/>
        </w:rPr>
        <w:t xml:space="preserve"> </w:t>
      </w:r>
      <w:r>
        <w:rPr>
          <w:rFonts w:ascii="宋体" w:hAnsi="宋体" w:eastAsia="宋体" w:cs="宋体"/>
          <w:kern w:val="0"/>
          <w:sz w:val="24"/>
          <w14:ligatures w14:val="none"/>
        </w:rPr>
        <w:t>automatically and motivates more nuanced detection strategies.</w:t>
      </w:r>
      <w:r>
        <w:rPr>
          <w:rFonts w:ascii="宋体" w:hAnsi="宋体" w:eastAsia="宋体" w:cs="宋体"/>
          <w:kern w:val="0"/>
          <w:sz w:val="24"/>
          <w14:ligatures w14:val="none"/>
        </w:rPr>
        <w:br w:type="textWrapping"/>
      </w:r>
    </w:p>
    <w:p w14:paraId="3DFE76ED">
      <w:pPr>
        <w:widowControl/>
        <w:jc w:val="left"/>
        <w:rPr>
          <w:rFonts w:ascii="宋体" w:hAnsi="宋体" w:eastAsia="宋体" w:cs="宋体"/>
          <w:kern w:val="0"/>
          <w:sz w:val="24"/>
          <w14:ligatures w14:val="none"/>
        </w:rPr>
      </w:pPr>
      <w:r>
        <w:rPr>
          <w:rFonts w:ascii="Arial" w:hAnsi="Arial" w:eastAsia="宋体" w:cs="Arial"/>
          <w:kern w:val="0"/>
          <w:sz w:val="24"/>
          <w14:ligatures w14:val="none"/>
        </w:rPr>
        <w:t>2.2 Causes of Hallucination</w:t>
      </w:r>
      <w:r>
        <w:rPr>
          <w:rFonts w:ascii="宋体" w:hAnsi="宋体" w:eastAsia="宋体" w:cs="宋体"/>
          <w:kern w:val="0"/>
          <w:sz w:val="24"/>
          <w14:ligatures w14:val="none"/>
        </w:rPr>
        <w:br w:type="textWrapping"/>
      </w:r>
      <w:r>
        <w:rPr>
          <w:rFonts w:ascii="Arial" w:hAnsi="Arial" w:eastAsia="宋体" w:cs="Arial"/>
          <w:kern w:val="0"/>
          <w:sz w:val="24"/>
          <w14:ligatures w14:val="none"/>
        </w:rPr>
        <w:t>Hallucinations have been linked to a combination of structural, algorithmic, and data-related factors.</w:t>
      </w:r>
      <w:r>
        <w:rPr>
          <w:rFonts w:ascii="宋体" w:hAnsi="宋体" w:eastAsia="宋体" w:cs="宋体"/>
          <w:kern w:val="0"/>
          <w:sz w:val="24"/>
          <w14:ligatures w14:val="none"/>
        </w:rPr>
        <w:br w:type="textWrapping"/>
      </w:r>
      <w:r>
        <w:rPr>
          <w:rFonts w:ascii="Arial" w:hAnsi="Arial" w:eastAsia="宋体" w:cs="Arial"/>
          <w:kern w:val="0"/>
          <w:sz w:val="24"/>
          <w14:ligatures w14:val="none"/>
        </w:rPr>
        <w:t>Li et al. (2022) group the main causes into exposure bias, divergence between source and</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reference texts, and weaknesses in text representation. First, exposure bias arises from</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the mismatch between training and inference. During training, models are optimised</w:t>
      </w:r>
      <w:r>
        <w:rPr>
          <w:rFonts w:ascii="宋体" w:hAnsi="宋体" w:eastAsia="宋体" w:cs="宋体"/>
          <w:kern w:val="0"/>
          <w:sz w:val="24"/>
          <w14:ligatures w14:val="none"/>
        </w:rPr>
        <w:br w:type="textWrapping"/>
      </w:r>
      <w:r>
        <w:rPr>
          <w:rFonts w:ascii="Arial" w:hAnsi="Arial" w:eastAsia="宋体" w:cs="Arial"/>
          <w:kern w:val="0"/>
          <w:sz w:val="24"/>
          <w14:ligatures w14:val="none"/>
        </w:rPr>
        <w:t>with teacher-forcing and always see gold prefixes; during inference, they must condition on their own previous predictions. Small early errors can therefore accumulate and</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push the model towards unsupported content, eventually leading to hallucinated outputs.</w:t>
      </w:r>
      <w:r>
        <w:rPr>
          <w:rFonts w:ascii="宋体" w:hAnsi="宋体" w:eastAsia="宋体" w:cs="宋体"/>
          <w:kern w:val="0"/>
          <w:sz w:val="24"/>
          <w14:ligatures w14:val="none"/>
        </w:rPr>
        <w:br w:type="textWrapping"/>
      </w:r>
      <w:r>
        <w:rPr>
          <w:rFonts w:ascii="Arial" w:hAnsi="Arial" w:eastAsia="宋体" w:cs="Arial"/>
          <w:kern w:val="0"/>
          <w:sz w:val="24"/>
          <w14:ligatures w14:val="none"/>
        </w:rPr>
        <w:t>Second, divergence between the source and reference can encourage models to produce</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information that is not grounded in the input. In tasks such as summarisation, reference</w:t>
      </w:r>
      <w:r>
        <w:rPr>
          <w:rFonts w:ascii="宋体" w:hAnsi="宋体" w:eastAsia="宋体" w:cs="宋体"/>
          <w:kern w:val="0"/>
          <w:sz w:val="24"/>
          <w14:ligatures w14:val="none"/>
        </w:rPr>
        <w:br w:type="textWrapping"/>
      </w:r>
      <w:r>
        <w:rPr>
          <w:rFonts w:ascii="Arial" w:hAnsi="Arial" w:eastAsia="宋体" w:cs="Arial"/>
          <w:kern w:val="0"/>
          <w:sz w:val="24"/>
          <w14:ligatures w14:val="none"/>
        </w:rPr>
        <w:t>summaries may contain details that do not appear in the source document. If the model</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is trained to imitate such references, it may learn to generate fluent but unsupported</w:t>
      </w:r>
      <w:r>
        <w:rPr>
          <w:rFonts w:ascii="宋体" w:hAnsi="宋体" w:eastAsia="宋体" w:cs="宋体"/>
          <w:kern w:val="0"/>
          <w:sz w:val="24"/>
          <w14:ligatures w14:val="none"/>
        </w:rPr>
        <w:br w:type="textWrapping"/>
      </w:r>
      <w:r>
        <w:rPr>
          <w:rFonts w:ascii="Arial" w:hAnsi="Arial" w:eastAsia="宋体" w:cs="Arial"/>
          <w:kern w:val="0"/>
          <w:sz w:val="24"/>
          <w14:ligatures w14:val="none"/>
        </w:rPr>
        <w:t>statements. Third, limitations in text representation make it hard for models to perform</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robust document-level reasoning. When a model cannot reliably capture long-range dependencies or complex contextual relations, it may misinterpret key information or fall</w:t>
      </w:r>
      <w:r>
        <w:rPr>
          <w:rFonts w:ascii="宋体" w:hAnsi="宋体" w:eastAsia="宋体" w:cs="宋体"/>
          <w:kern w:val="0"/>
          <w:sz w:val="24"/>
          <w14:ligatures w14:val="none"/>
        </w:rPr>
        <w:br w:type="textWrapping"/>
      </w:r>
      <w:r>
        <w:rPr>
          <w:rFonts w:ascii="Arial" w:hAnsi="Arial" w:eastAsia="宋体" w:cs="Arial"/>
          <w:kern w:val="0"/>
          <w:sz w:val="24"/>
          <w14:ligatures w14:val="none"/>
        </w:rPr>
        <w:t>back on memorised patterns from pre-training, which again increases the risk of hallucination.</w:t>
      </w:r>
      <w:r>
        <w:rPr>
          <w:rFonts w:ascii="宋体" w:hAnsi="宋体" w:eastAsia="宋体" w:cs="宋体"/>
          <w:kern w:val="0"/>
          <w:sz w:val="24"/>
          <w14:ligatures w14:val="none"/>
        </w:rPr>
        <w:br w:type="textWrapping"/>
      </w:r>
      <w:r>
        <w:rPr>
          <w:rFonts w:ascii="Arial" w:hAnsi="Arial" w:eastAsia="宋体" w:cs="Arial"/>
          <w:kern w:val="0"/>
          <w:sz w:val="24"/>
          <w14:ligatures w14:val="none"/>
        </w:rPr>
        <w:t>Data quality is another important factor. Many large-scale training corpora contain noisy,outdated, or biased content. Dziri et al. (2022) show that hallucinations are alreadypresent in the datasets used for training, and that collection procedures, imbalanced dis-</w:t>
      </w:r>
      <w:r>
        <w:rPr>
          <w:rFonts w:ascii="宋体" w:hAnsi="宋体" w:eastAsia="宋体" w:cs="宋体"/>
          <w:kern w:val="0"/>
          <w:sz w:val="24"/>
          <w14:ligatures w14:val="none"/>
        </w:rPr>
        <w:br w:type="textWrapping"/>
      </w:r>
      <w:r>
        <w:rPr>
          <w:rFonts w:ascii="Arial" w:hAnsi="Arial" w:eastAsia="宋体" w:cs="Arial"/>
          <w:kern w:val="0"/>
          <w:sz w:val="24"/>
          <w14:ligatures w14:val="none"/>
        </w:rPr>
        <w:t>tributions, and a lack of quality control can introduce systematic errors. During training,</w:t>
      </w:r>
      <w:r>
        <w:rPr>
          <w:rFonts w:ascii="宋体" w:hAnsi="宋体" w:eastAsia="宋体" w:cs="宋体"/>
          <w:kern w:val="0"/>
          <w:sz w:val="24"/>
          <w14:ligatures w14:val="none"/>
        </w:rPr>
        <w:br w:type="textWrapping"/>
      </w:r>
      <w:r>
        <w:rPr>
          <w:rFonts w:ascii="Arial" w:hAnsi="Arial" w:eastAsia="宋体" w:cs="Arial"/>
          <w:kern w:val="0"/>
          <w:sz w:val="24"/>
          <w14:ligatures w14:val="none"/>
        </w:rPr>
        <w:t>the model repeatedly encounters these flawed examples, which can normalise hallucinated</w:t>
      </w:r>
      <w:r>
        <w:rPr>
          <w:rFonts w:ascii="宋体" w:hAnsi="宋体" w:eastAsia="宋体" w:cs="宋体"/>
          <w:kern w:val="0"/>
          <w:sz w:val="24"/>
          <w14:ligatures w14:val="none"/>
        </w:rPr>
        <w:br w:type="textWrapping"/>
      </w:r>
      <w:r>
        <w:rPr>
          <w:rFonts w:ascii="Arial" w:hAnsi="Arial" w:eastAsia="宋体" w:cs="Arial"/>
          <w:kern w:val="0"/>
          <w:sz w:val="24"/>
          <w14:ligatures w14:val="none"/>
        </w:rPr>
        <w:t>statements and reinforce them over time.</w:t>
      </w:r>
      <w:r>
        <w:rPr>
          <w:rFonts w:ascii="宋体" w:hAnsi="宋体" w:eastAsia="宋体" w:cs="宋体"/>
          <w:kern w:val="0"/>
          <w:sz w:val="24"/>
          <w14:ligatures w14:val="none"/>
        </w:rPr>
        <w:br w:type="textWrapping"/>
      </w:r>
      <w:r>
        <w:rPr>
          <w:rFonts w:ascii="Arial" w:hAnsi="Arial" w:eastAsia="宋体" w:cs="Arial"/>
          <w:kern w:val="0"/>
          <w:sz w:val="24"/>
          <w14:ligatures w14:val="none"/>
        </w:rPr>
        <w:t>Finally, calibration issues also play a role. Wen et al. (2024) find that LLMs are often</w:t>
      </w:r>
      <w:r>
        <w:rPr>
          <w:rFonts w:ascii="宋体" w:hAnsi="宋体" w:eastAsia="宋体" w:cs="宋体"/>
          <w:kern w:val="0"/>
          <w:sz w:val="24"/>
          <w14:ligatures w14:val="none"/>
        </w:rPr>
        <w:br w:type="textWrapping"/>
      </w:r>
      <w:r>
        <w:rPr>
          <w:rFonts w:ascii="Arial" w:hAnsi="Arial" w:eastAsia="宋体" w:cs="Arial"/>
          <w:kern w:val="0"/>
          <w:sz w:val="24"/>
          <w14:ligatures w14:val="none"/>
        </w:rPr>
        <w:t>overconfident: predicted confidence scores do not reflect true accuracy, and models fre-</w:t>
      </w:r>
      <w:r>
        <w:rPr>
          <w:rFonts w:ascii="宋体" w:hAnsi="宋体" w:eastAsia="宋体" w:cs="宋体"/>
          <w:kern w:val="0"/>
          <w:sz w:val="24"/>
          <w14:ligatures w14:val="none"/>
        </w:rPr>
        <w:br w:type="textWrapping"/>
      </w:r>
      <w:r>
        <w:rPr>
          <w:rFonts w:ascii="Arial" w:hAnsi="Arial" w:eastAsia="宋体" w:cs="Arial"/>
          <w:kern w:val="0"/>
          <w:sz w:val="24"/>
          <w14:ligatures w14:val="none"/>
        </w:rPr>
        <w:t>quently assign very high confidence to clearly wrong answers. This mismatch makes it</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difficult to rely on internal probabilities as a measure of uncertainty and increases the</w:t>
      </w:r>
      <w:r>
        <w:rPr>
          <w:rFonts w:ascii="宋体" w:hAnsi="宋体" w:eastAsia="宋体" w:cs="宋体"/>
          <w:kern w:val="0"/>
          <w:sz w:val="24"/>
          <w14:ligatures w14:val="none"/>
        </w:rPr>
        <w:br w:type="textWrapping"/>
      </w:r>
      <w:r>
        <w:rPr>
          <w:rFonts w:ascii="Arial" w:hAnsi="Arial" w:eastAsia="宋体" w:cs="Arial"/>
          <w:kern w:val="0"/>
          <w:sz w:val="24"/>
          <w14:ligatures w14:val="none"/>
        </w:rPr>
        <w:t>likelihood that hallucinations will be presented with unwarranted certainty.</w:t>
      </w:r>
    </w:p>
    <w:p w14:paraId="1996FEF2">
      <w:pPr>
        <w:widowControl/>
        <w:jc w:val="left"/>
        <w:rPr>
          <w:rFonts w:ascii="Arial" w:hAnsi="Arial" w:eastAsia="宋体" w:cs="Arial"/>
          <w:kern w:val="0"/>
          <w:sz w:val="24"/>
          <w14:ligatures w14:val="none"/>
        </w:rPr>
      </w:pPr>
      <w:r>
        <w:rPr>
          <w:rFonts w:ascii="Arial" w:hAnsi="Arial" w:eastAsia="宋体" w:cs="Arial"/>
          <w:kern w:val="0"/>
          <w:sz w:val="24"/>
          <w14:ligatures w14:val="none"/>
        </w:rPr>
        <w:t>Taken together, these factors suggest that hallucinations are not occasional glitches but</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an inherent consequence of current training paradigms. As a result, simple single-layer</w:t>
      </w:r>
      <w:r>
        <w:rPr>
          <w:rFonts w:ascii="宋体" w:hAnsi="宋体" w:eastAsia="宋体" w:cs="宋体"/>
          <w:kern w:val="0"/>
          <w:sz w:val="24"/>
          <w14:ligatures w14:val="none"/>
        </w:rPr>
        <w:br w:type="textWrapping"/>
      </w:r>
      <w:r>
        <w:rPr>
          <w:rFonts w:ascii="Arial" w:hAnsi="Arial" w:eastAsia="宋体" w:cs="Arial"/>
          <w:kern w:val="0"/>
          <w:sz w:val="24"/>
          <w14:ligatures w14:val="none"/>
        </w:rPr>
        <w:t>checks are unlikely to be sufficient, which motivates the use of multi-layer detection and</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estimation strategies such as those explored in this project.</w:t>
      </w:r>
    </w:p>
    <w:p w14:paraId="6625405B">
      <w:pPr>
        <w:widowControl/>
        <w:jc w:val="left"/>
        <w:rPr>
          <w:rFonts w:ascii="宋体" w:hAnsi="宋体" w:eastAsia="宋体" w:cs="宋体"/>
          <w:kern w:val="0"/>
          <w:sz w:val="24"/>
          <w14:ligatures w14:val="none"/>
        </w:rPr>
      </w:pPr>
      <w:r>
        <w:rPr>
          <w:rFonts w:ascii="宋体" w:hAnsi="宋体" w:eastAsia="宋体" w:cs="宋体"/>
          <w:kern w:val="0"/>
          <w:sz w:val="24"/>
          <w14:ligatures w14:val="none"/>
        </w:rPr>
        <w:br w:type="textWrapping"/>
      </w:r>
      <w:r>
        <w:rPr>
          <w:rFonts w:ascii="Arial" w:hAnsi="Arial" w:eastAsia="宋体" w:cs="Arial"/>
          <w:kern w:val="0"/>
          <w:sz w:val="24"/>
          <w14:ligatures w14:val="none"/>
        </w:rPr>
        <w:t>2.3 Existing Hallucination Detection Methods</w:t>
      </w:r>
      <w:r>
        <w:rPr>
          <w:rFonts w:ascii="宋体" w:hAnsi="宋体" w:eastAsia="宋体" w:cs="宋体"/>
          <w:kern w:val="0"/>
          <w:sz w:val="24"/>
          <w14:ligatures w14:val="none"/>
        </w:rPr>
        <w:br w:type="textWrapping"/>
      </w:r>
      <w:r>
        <w:rPr>
          <w:rFonts w:ascii="Arial" w:hAnsi="Arial" w:eastAsia="宋体" w:cs="Arial"/>
          <w:kern w:val="0"/>
          <w:sz w:val="24"/>
          <w14:ligatures w14:val="none"/>
        </w:rPr>
        <w:t>Hallucination detection has been approached from several directions. Existing methods</w:t>
      </w:r>
      <w:r>
        <w:rPr>
          <w:rFonts w:ascii="宋体" w:hAnsi="宋体" w:eastAsia="宋体" w:cs="宋体"/>
          <w:kern w:val="0"/>
          <w:sz w:val="24"/>
          <w14:ligatures w14:val="none"/>
        </w:rPr>
        <w:br w:type="textWrapping"/>
      </w:r>
      <w:r>
        <w:rPr>
          <w:rFonts w:ascii="Arial" w:hAnsi="Arial" w:eastAsia="宋体" w:cs="Arial"/>
          <w:kern w:val="0"/>
          <w:sz w:val="24"/>
          <w14:ligatures w14:val="none"/>
        </w:rPr>
        <w:t>can broadly be grouped into self-consistency–based approaches, LLM-as-a-Judge evalua-</w:t>
      </w:r>
      <w:r>
        <w:rPr>
          <w:rFonts w:ascii="宋体" w:hAnsi="宋体" w:eastAsia="宋体" w:cs="宋体"/>
          <w:kern w:val="0"/>
          <w:sz w:val="24"/>
          <w14:ligatures w14:val="none"/>
        </w:rPr>
        <w:br w:type="textWrapping"/>
      </w:r>
      <w:r>
        <w:rPr>
          <w:rFonts w:ascii="Arial" w:hAnsi="Arial" w:eastAsia="宋体" w:cs="Arial"/>
          <w:kern w:val="0"/>
          <w:sz w:val="24"/>
          <w14:ligatures w14:val="none"/>
        </w:rPr>
        <w:t>tion, entailment-based verification, and retrieval-grounded fact-checking. Each family of</w:t>
      </w:r>
      <w:r>
        <w:rPr>
          <w:rFonts w:ascii="宋体" w:hAnsi="宋体" w:eastAsia="宋体" w:cs="宋体"/>
          <w:kern w:val="0"/>
          <w:sz w:val="24"/>
          <w14:ligatures w14:val="none"/>
        </w:rPr>
        <w:br w:type="textWrapping"/>
      </w:r>
      <w:r>
        <w:rPr>
          <w:rFonts w:ascii="Arial" w:hAnsi="Arial" w:eastAsia="宋体" w:cs="Arial"/>
          <w:kern w:val="0"/>
          <w:sz w:val="24"/>
          <w14:ligatures w14:val="none"/>
        </w:rPr>
        <w:t>methods targets different aspects of factuality and comes with its own advantages and</w:t>
      </w:r>
      <w:r>
        <w:rPr>
          <w:rFonts w:ascii="宋体" w:hAnsi="宋体" w:eastAsia="宋体" w:cs="宋体"/>
          <w:kern w:val="0"/>
          <w:sz w:val="24"/>
          <w14:ligatures w14:val="none"/>
        </w:rPr>
        <w:br w:type="textWrapping"/>
      </w:r>
      <w:r>
        <w:rPr>
          <w:rFonts w:ascii="Arial" w:hAnsi="Arial" w:eastAsia="宋体" w:cs="Arial"/>
          <w:kern w:val="0"/>
          <w:sz w:val="24"/>
          <w14:ligatures w14:val="none"/>
        </w:rPr>
        <w:t>limitations.</w:t>
      </w:r>
      <w:r>
        <w:rPr>
          <w:rFonts w:ascii="宋体" w:hAnsi="宋体" w:eastAsia="宋体" w:cs="宋体"/>
          <w:kern w:val="0"/>
          <w:sz w:val="24"/>
          <w14:ligatures w14:val="none"/>
        </w:rPr>
        <w:br w:type="textWrapping"/>
      </w:r>
      <w:r>
        <w:rPr>
          <w:rFonts w:ascii="Arial" w:hAnsi="Arial" w:eastAsia="宋体" w:cs="Arial"/>
          <w:kern w:val="0"/>
          <w:sz w:val="24"/>
          <w14:ligatures w14:val="none"/>
        </w:rPr>
        <w:t>2.3.1 SelfCheckGPT-Style Contradiction Estimation Detection</w:t>
      </w:r>
      <w:r>
        <w:rPr>
          <w:rFonts w:ascii="宋体" w:hAnsi="宋体" w:eastAsia="宋体" w:cs="宋体"/>
          <w:kern w:val="0"/>
          <w:sz w:val="24"/>
          <w14:ligatures w14:val="none"/>
        </w:rPr>
        <w:br w:type="textWrapping"/>
      </w:r>
      <w:r>
        <w:rPr>
          <w:rFonts w:ascii="Arial" w:hAnsi="Arial" w:eastAsia="宋体" w:cs="Arial"/>
          <w:kern w:val="0"/>
          <w:sz w:val="24"/>
          <w14:ligatures w14:val="none"/>
        </w:rPr>
        <w:t>Self-consistency methods assume that hallucinations are less stable than truthful answers</w:t>
      </w:r>
      <w:r>
        <w:rPr>
          <w:rFonts w:ascii="宋体" w:hAnsi="宋体" w:eastAsia="宋体" w:cs="宋体"/>
          <w:kern w:val="0"/>
          <w:sz w:val="24"/>
          <w14:ligatures w14:val="none"/>
        </w:rPr>
        <w:br w:type="textWrapping"/>
      </w:r>
      <w:r>
        <w:rPr>
          <w:rFonts w:ascii="Arial" w:hAnsi="Arial" w:eastAsia="宋体" w:cs="Arial"/>
          <w:kern w:val="0"/>
          <w:sz w:val="24"/>
          <w14:ligatures w14:val="none"/>
        </w:rPr>
        <w:t>across multiple generations of the same model. SelfCheckGPT (Manakul et al., 2023) is</w:t>
      </w:r>
      <w:r>
        <w:rPr>
          <w:rFonts w:ascii="宋体" w:hAnsi="宋体" w:eastAsia="宋体" w:cs="宋体"/>
          <w:kern w:val="0"/>
          <w:sz w:val="24"/>
          <w14:ligatures w14:val="none"/>
        </w:rPr>
        <w:br w:type="textWrapping"/>
      </w:r>
      <w:r>
        <w:rPr>
          <w:rFonts w:ascii="Arial" w:hAnsi="Arial" w:eastAsia="宋体" w:cs="Arial"/>
          <w:kern w:val="0"/>
          <w:sz w:val="24"/>
          <w14:ligatures w14:val="none"/>
        </w:rPr>
        <w:t>a representative example. It samples several responses to the same prompt and measures</w:t>
      </w:r>
      <w:r>
        <w:rPr>
          <w:rFonts w:ascii="宋体" w:hAnsi="宋体" w:eastAsia="宋体" w:cs="宋体"/>
          <w:kern w:val="0"/>
          <w:sz w:val="24"/>
          <w14:ligatures w14:val="none"/>
        </w:rPr>
        <w:br w:type="textWrapping"/>
      </w:r>
      <w:r>
        <w:rPr>
          <w:rFonts w:ascii="Arial" w:hAnsi="Arial" w:eastAsia="宋体" w:cs="Arial"/>
          <w:kern w:val="0"/>
          <w:sz w:val="24"/>
          <w14:ligatures w14:val="none"/>
        </w:rPr>
        <w:t>their internal agreement using metrics such as embedding similarity, NLI-based contra-</w:t>
      </w:r>
      <w:r>
        <w:rPr>
          <w:rFonts w:ascii="宋体" w:hAnsi="宋体" w:eastAsia="宋体" w:cs="宋体"/>
          <w:kern w:val="0"/>
          <w:sz w:val="24"/>
          <w14:ligatures w14:val="none"/>
        </w:rPr>
        <w:br w:type="textWrapping"/>
      </w:r>
      <w:r>
        <w:rPr>
          <w:rFonts w:ascii="Arial" w:hAnsi="Arial" w:eastAsia="宋体" w:cs="Arial"/>
          <w:kern w:val="0"/>
          <w:sz w:val="24"/>
          <w14:ligatures w14:val="none"/>
        </w:rPr>
        <w:t>diction scores, or question-answering-based self-evaluation. Inconsistent responses are</w:t>
      </w:r>
      <w:r>
        <w:rPr>
          <w:rFonts w:ascii="宋体" w:hAnsi="宋体" w:eastAsia="宋体" w:cs="宋体"/>
          <w:kern w:val="0"/>
          <w:sz w:val="24"/>
          <w14:ligatures w14:val="none"/>
        </w:rPr>
        <w:br w:type="textWrapping"/>
      </w:r>
      <w:r>
        <w:rPr>
          <w:rFonts w:ascii="Arial" w:hAnsi="Arial" w:eastAsia="宋体" w:cs="Arial"/>
          <w:kern w:val="0"/>
          <w:sz w:val="24"/>
          <w14:ligatures w14:val="none"/>
        </w:rPr>
        <w:t>treated as evidence of hallucination. Because these approaches do not rely on external</w:t>
      </w:r>
      <w:r>
        <w:rPr>
          <w:rFonts w:ascii="宋体" w:hAnsi="宋体" w:eastAsia="宋体" w:cs="宋体"/>
          <w:kern w:val="0"/>
          <w:sz w:val="24"/>
          <w14:ligatures w14:val="none"/>
        </w:rPr>
        <w:br w:type="textWrapping"/>
      </w:r>
      <w:r>
        <w:rPr>
          <w:rFonts w:ascii="Arial" w:hAnsi="Arial" w:eastAsia="宋体" w:cs="Arial"/>
          <w:kern w:val="0"/>
          <w:sz w:val="24"/>
          <w14:ligatures w14:val="none"/>
        </w:rPr>
        <w:t>knowledge sources, they are easy to apply in many settings and can be used with black-box</w:t>
      </w:r>
      <w:r>
        <w:rPr>
          <w:rFonts w:ascii="宋体" w:hAnsi="宋体" w:eastAsia="宋体" w:cs="宋体"/>
          <w:kern w:val="0"/>
          <w:sz w:val="24"/>
          <w14:ligatures w14:val="none"/>
        </w:rPr>
        <w:br w:type="textWrapping"/>
      </w:r>
      <w:r>
        <w:rPr>
          <w:rFonts w:ascii="Arial" w:hAnsi="Arial" w:eastAsia="宋体" w:cs="Arial"/>
          <w:kern w:val="0"/>
          <w:sz w:val="24"/>
          <w14:ligatures w14:val="none"/>
        </w:rPr>
        <w:t>models. However, they are sensitive to sampling hyperparameters such as temperature</w:t>
      </w:r>
      <w:r>
        <w:rPr>
          <w:rFonts w:ascii="宋体" w:hAnsi="宋体" w:eastAsia="宋体" w:cs="宋体"/>
          <w:kern w:val="0"/>
          <w:sz w:val="24"/>
          <w14:ligatures w14:val="none"/>
        </w:rPr>
        <w:br w:type="textWrapping"/>
      </w:r>
      <w:r>
        <w:rPr>
          <w:rFonts w:ascii="Arial" w:hAnsi="Arial" w:eastAsia="宋体" w:cs="Arial"/>
          <w:kern w:val="0"/>
          <w:sz w:val="24"/>
          <w14:ligatures w14:val="none"/>
        </w:rPr>
        <w:t>and top-p, and they implicitly assume that hallucinated outputs will disagree with each</w:t>
      </w:r>
      <w:r>
        <w:rPr>
          <w:rFonts w:ascii="宋体" w:hAnsi="宋体" w:eastAsia="宋体" w:cs="宋体"/>
          <w:kern w:val="0"/>
          <w:sz w:val="24"/>
          <w14:ligatures w14:val="none"/>
        </w:rPr>
        <w:br w:type="textWrapping"/>
      </w:r>
      <w:r>
        <w:rPr>
          <w:rFonts w:ascii="Arial" w:hAnsi="Arial" w:eastAsia="宋体" w:cs="Arial"/>
          <w:kern w:val="0"/>
          <w:sz w:val="24"/>
          <w14:ligatures w14:val="none"/>
        </w:rPr>
        <w:t>other. When a model is confidently wrong and repeatedly generates the same incorrect</w:t>
      </w:r>
      <w:r>
        <w:rPr>
          <w:rFonts w:ascii="宋体" w:hAnsi="宋体" w:eastAsia="宋体" w:cs="宋体"/>
          <w:kern w:val="0"/>
          <w:sz w:val="24"/>
          <w14:ligatures w14:val="none"/>
        </w:rPr>
        <w:br w:type="textWrapping"/>
      </w:r>
      <w:r>
        <w:rPr>
          <w:rFonts w:ascii="Arial" w:hAnsi="Arial" w:eastAsia="宋体" w:cs="Arial"/>
          <w:kern w:val="0"/>
          <w:sz w:val="24"/>
          <w14:ligatures w14:val="none"/>
        </w:rPr>
        <w:t>answer, self-consistency methods may fail to detect the error.</w:t>
      </w:r>
      <w:r>
        <w:rPr>
          <w:rFonts w:ascii="宋体" w:hAnsi="宋体" w:eastAsia="宋体" w:cs="宋体"/>
          <w:kern w:val="0"/>
          <w:sz w:val="24"/>
          <w14:ligatures w14:val="none"/>
        </w:rPr>
        <w:br w:type="textWrapping"/>
      </w:r>
      <w:r>
        <w:rPr>
          <w:rFonts w:ascii="Arial" w:hAnsi="Arial" w:eastAsia="宋体" w:cs="Arial"/>
          <w:kern w:val="0"/>
          <w:sz w:val="24"/>
          <w14:ligatures w14:val="none"/>
        </w:rPr>
        <w:t>2.3.2 LLM-as-a-Judge Methods</w:t>
      </w:r>
      <w:r>
        <w:rPr>
          <w:rFonts w:ascii="宋体" w:hAnsi="宋体" w:eastAsia="宋体" w:cs="宋体"/>
          <w:kern w:val="0"/>
          <w:sz w:val="24"/>
          <w14:ligatures w14:val="none"/>
        </w:rPr>
        <w:br w:type="textWrapping"/>
      </w:r>
      <w:r>
        <w:rPr>
          <w:rFonts w:ascii="Arial" w:hAnsi="Arial" w:eastAsia="宋体" w:cs="Arial"/>
          <w:kern w:val="0"/>
          <w:sz w:val="24"/>
          <w14:ligatures w14:val="none"/>
        </w:rPr>
        <w:t>A second line of work uses a separate LLM as an evaluator. Liu et al. (2023) , for example,</w:t>
      </w:r>
      <w:r>
        <w:rPr>
          <w:rFonts w:ascii="宋体" w:hAnsi="宋体" w:eastAsia="宋体" w:cs="宋体"/>
          <w:kern w:val="0"/>
          <w:sz w:val="24"/>
          <w14:ligatures w14:val="none"/>
        </w:rPr>
        <w:br w:type="textWrapping"/>
      </w:r>
      <w:r>
        <w:rPr>
          <w:rFonts w:ascii="Arial" w:hAnsi="Arial" w:eastAsia="宋体" w:cs="Arial"/>
          <w:kern w:val="0"/>
          <w:sz w:val="24"/>
          <w14:ligatures w14:val="none"/>
        </w:rPr>
        <w:t>show that a stronger or better aligned model can grade the factual accuracy, coherence and</w:t>
      </w:r>
      <w:r>
        <w:rPr>
          <w:rFonts w:ascii="宋体" w:hAnsi="宋体" w:eastAsia="宋体" w:cs="宋体"/>
          <w:kern w:val="0"/>
          <w:sz w:val="24"/>
          <w14:ligatures w14:val="none"/>
        </w:rPr>
        <w:br w:type="textWrapping"/>
      </w:r>
      <w:r>
        <w:rPr>
          <w:rFonts w:ascii="Arial" w:hAnsi="Arial" w:eastAsia="宋体" w:cs="Arial"/>
          <w:kern w:val="0"/>
          <w:sz w:val="24"/>
          <w14:ligatures w14:val="none"/>
        </w:rPr>
        <w:t>consistency of generated answers when prompted appropriately. This “LLM-as-a-Judge”</w:t>
      </w:r>
      <w:r>
        <w:rPr>
          <w:rFonts w:ascii="宋体" w:hAnsi="宋体" w:eastAsia="宋体" w:cs="宋体"/>
          <w:kern w:val="0"/>
          <w:sz w:val="24"/>
          <w14:ligatures w14:val="none"/>
        </w:rPr>
        <w:br w:type="textWrapping"/>
      </w:r>
      <w:r>
        <w:rPr>
          <w:rFonts w:ascii="Arial" w:hAnsi="Arial" w:eastAsia="宋体" w:cs="Arial"/>
          <w:kern w:val="0"/>
          <w:sz w:val="24"/>
          <w14:ligatures w14:val="none"/>
        </w:rPr>
        <w:t>paradigm leverages the evaluator’s reasoning and language understanding capabilities and</w:t>
      </w:r>
      <w:r>
        <w:rPr>
          <w:rFonts w:ascii="宋体" w:hAnsi="宋体" w:eastAsia="宋体" w:cs="宋体"/>
          <w:kern w:val="0"/>
          <w:sz w:val="24"/>
          <w14:ligatures w14:val="none"/>
        </w:rPr>
        <w:br w:type="textWrapping"/>
      </w:r>
      <w:r>
        <w:rPr>
          <w:rFonts w:ascii="Arial" w:hAnsi="Arial" w:eastAsia="宋体" w:cs="Arial"/>
          <w:kern w:val="0"/>
          <w:sz w:val="24"/>
          <w14:ligatures w14:val="none"/>
        </w:rPr>
        <w:t>can express nuanced judgements that go beyond simple token-level metrics.</w:t>
      </w:r>
    </w:p>
    <w:p w14:paraId="589B33DC">
      <w:pPr>
        <w:widowControl/>
        <w:jc w:val="left"/>
        <w:rPr>
          <w:rFonts w:ascii="宋体" w:hAnsi="宋体" w:eastAsia="宋体" w:cs="宋体"/>
          <w:kern w:val="0"/>
          <w:sz w:val="24"/>
          <w14:ligatures w14:val="none"/>
        </w:rPr>
      </w:pPr>
      <w:r>
        <w:rPr>
          <w:rFonts w:ascii="Arial" w:hAnsi="Arial" w:eastAsia="宋体" w:cs="Arial"/>
          <w:kern w:val="0"/>
          <w:sz w:val="24"/>
          <w14:ligatures w14:val="none"/>
        </w:rPr>
        <w:t>At the same time, judge models introduce their own sources of error. They are sensitive</w:t>
      </w:r>
      <w:r>
        <w:rPr>
          <w:rFonts w:ascii="宋体" w:hAnsi="宋体" w:eastAsia="宋体" w:cs="宋体"/>
          <w:kern w:val="0"/>
          <w:sz w:val="24"/>
          <w14:ligatures w14:val="none"/>
        </w:rPr>
        <w:br w:type="textWrapping"/>
      </w:r>
      <w:r>
        <w:rPr>
          <w:rFonts w:ascii="Arial" w:hAnsi="Arial" w:eastAsia="宋体" w:cs="Arial"/>
          <w:kern w:val="0"/>
          <w:sz w:val="24"/>
          <w14:ligatures w14:val="none"/>
        </w:rPr>
        <w:t>to prompt wording, may display position and verbosity biases, and can inherit systematic</w:t>
      </w:r>
      <w:r>
        <w:rPr>
          <w:rFonts w:ascii="宋体" w:hAnsi="宋体" w:eastAsia="宋体" w:cs="宋体"/>
          <w:kern w:val="0"/>
          <w:sz w:val="24"/>
          <w14:ligatures w14:val="none"/>
        </w:rPr>
        <w:br w:type="textWrapping"/>
      </w:r>
      <w:r>
        <w:rPr>
          <w:rFonts w:ascii="Arial" w:hAnsi="Arial" w:eastAsia="宋体" w:cs="Arial"/>
          <w:kern w:val="0"/>
          <w:sz w:val="24"/>
          <w14:ligatures w14:val="none"/>
        </w:rPr>
        <w:t>weaknesses from their training data (Liu et al., 2023). Different judges may disagree on</w:t>
      </w:r>
      <w:r>
        <w:rPr>
          <w:rFonts w:ascii="宋体" w:hAnsi="宋体" w:eastAsia="宋体" w:cs="宋体"/>
          <w:kern w:val="0"/>
          <w:sz w:val="24"/>
          <w14:ligatures w14:val="none"/>
        </w:rPr>
        <w:br w:type="textWrapping"/>
      </w:r>
      <w:r>
        <w:rPr>
          <w:rFonts w:ascii="Arial" w:hAnsi="Arial" w:eastAsia="宋体" w:cs="Arial"/>
          <w:kern w:val="0"/>
          <w:sz w:val="24"/>
          <w14:ligatures w14:val="none"/>
        </w:rPr>
        <w:t>the same answer, and even the same judge can yield inconsistent decisions across runs if</w:t>
      </w:r>
      <w:r>
        <w:rPr>
          <w:rFonts w:ascii="宋体" w:hAnsi="宋体" w:eastAsia="宋体" w:cs="宋体"/>
          <w:kern w:val="0"/>
          <w:sz w:val="24"/>
          <w14:ligatures w14:val="none"/>
        </w:rPr>
        <w:br w:type="textWrapping"/>
      </w:r>
      <w:r>
        <w:rPr>
          <w:rFonts w:ascii="Arial" w:hAnsi="Arial" w:eastAsia="宋体" w:cs="Arial"/>
          <w:kern w:val="0"/>
          <w:sz w:val="24"/>
          <w14:ligatures w14:val="none"/>
        </w:rPr>
        <w:t>temperature or prompts change. This limits the reliability of single-judge systems and</w:t>
      </w:r>
      <w:r>
        <w:rPr>
          <w:rFonts w:ascii="宋体" w:hAnsi="宋体" w:eastAsia="宋体" w:cs="宋体"/>
          <w:kern w:val="0"/>
          <w:sz w:val="24"/>
          <w14:ligatures w14:val="none"/>
        </w:rPr>
        <w:br w:type="textWrapping"/>
      </w:r>
      <w:r>
        <w:rPr>
          <w:rFonts w:ascii="Arial" w:hAnsi="Arial" w:eastAsia="宋体" w:cs="Arial"/>
          <w:kern w:val="0"/>
          <w:sz w:val="24"/>
          <w14:ligatures w14:val="none"/>
        </w:rPr>
        <w:t>motivates combining them with additional signals.</w:t>
      </w:r>
      <w:r>
        <w:rPr>
          <w:rFonts w:ascii="宋体" w:hAnsi="宋体" w:eastAsia="宋体" w:cs="宋体"/>
          <w:kern w:val="0"/>
          <w:sz w:val="24"/>
          <w14:ligatures w14:val="none"/>
        </w:rPr>
        <w:br w:type="textWrapping"/>
      </w:r>
      <w:r>
        <w:rPr>
          <w:rFonts w:ascii="Arial" w:hAnsi="Arial" w:eastAsia="宋体" w:cs="Arial"/>
          <w:kern w:val="0"/>
          <w:sz w:val="24"/>
          <w14:ligatures w14:val="none"/>
        </w:rPr>
        <w:t>2.3.3 Entailment-Based Verification (NLI and FactScore)</w:t>
      </w:r>
      <w:r>
        <w:rPr>
          <w:rFonts w:ascii="宋体" w:hAnsi="宋体" w:eastAsia="宋体" w:cs="宋体"/>
          <w:kern w:val="0"/>
          <w:sz w:val="24"/>
          <w14:ligatures w14:val="none"/>
        </w:rPr>
        <w:br w:type="textWrapping"/>
      </w:r>
      <w:r>
        <w:rPr>
          <w:rFonts w:ascii="Arial" w:hAnsi="Arial" w:eastAsia="宋体" w:cs="Arial"/>
          <w:kern w:val="0"/>
          <w:sz w:val="24"/>
          <w14:ligatures w14:val="none"/>
        </w:rPr>
        <w:t>Entailment-based methods formulate hallucination detection as a natural language infer-</w:t>
      </w:r>
      <w:r>
        <w:rPr>
          <w:rFonts w:ascii="宋体" w:hAnsi="宋体" w:eastAsia="宋体" w:cs="宋体"/>
          <w:kern w:val="0"/>
          <w:sz w:val="24"/>
          <w14:ligatures w14:val="none"/>
        </w:rPr>
        <w:br w:type="textWrapping"/>
      </w:r>
      <w:r>
        <w:rPr>
          <w:rFonts w:ascii="Arial" w:hAnsi="Arial" w:eastAsia="宋体" w:cs="Arial"/>
          <w:kern w:val="0"/>
          <w:sz w:val="24"/>
          <w14:ligatures w14:val="none"/>
        </w:rPr>
        <w:t>ence problem. Systems such as FactScore (Min et al., 2023) decompose a model’s output</w:t>
      </w:r>
      <w:r>
        <w:rPr>
          <w:rFonts w:ascii="宋体" w:hAnsi="宋体" w:eastAsia="宋体" w:cs="宋体"/>
          <w:kern w:val="0"/>
          <w:sz w:val="24"/>
          <w14:ligatures w14:val="none"/>
        </w:rPr>
        <w:br w:type="textWrapping"/>
      </w:r>
      <w:r>
        <w:rPr>
          <w:rFonts w:ascii="Arial" w:hAnsi="Arial" w:eastAsia="宋体" w:cs="Arial"/>
          <w:kern w:val="0"/>
          <w:sz w:val="24"/>
          <w14:ligatures w14:val="none"/>
        </w:rPr>
        <w:t>into atomic factual statements and, for each one, determine whether it is supported, con-</w:t>
      </w:r>
      <w:r>
        <w:rPr>
          <w:rFonts w:ascii="宋体" w:hAnsi="宋体" w:eastAsia="宋体" w:cs="宋体"/>
          <w:kern w:val="0"/>
          <w:sz w:val="24"/>
          <w14:ligatures w14:val="none"/>
        </w:rPr>
        <w:br w:type="textWrapping"/>
      </w:r>
      <w:r>
        <w:rPr>
          <w:rFonts w:ascii="Arial" w:hAnsi="Arial" w:eastAsia="宋体" w:cs="Arial"/>
          <w:kern w:val="0"/>
          <w:sz w:val="24"/>
          <w14:ligatures w14:val="none"/>
        </w:rPr>
        <w:t>tradicted, or left undetermined by a reference source. In FactScore, this is implemented</w:t>
      </w:r>
      <w:r>
        <w:rPr>
          <w:rFonts w:ascii="宋体" w:hAnsi="宋体" w:eastAsia="宋体" w:cs="宋体"/>
          <w:kern w:val="0"/>
          <w:sz w:val="24"/>
          <w14:ligatures w14:val="none"/>
        </w:rPr>
        <w:br w:type="textWrapping"/>
      </w:r>
      <w:r>
        <w:rPr>
          <w:rFonts w:ascii="Arial" w:hAnsi="Arial" w:eastAsia="宋体" w:cs="Arial"/>
          <w:kern w:val="0"/>
          <w:sz w:val="24"/>
          <w14:ligatures w14:val="none"/>
        </w:rPr>
        <w:t>using a retrieve-and-verify pipeline in which retrieved documents and an NLI or genera-</w:t>
      </w:r>
      <w:r>
        <w:rPr>
          <w:rFonts w:ascii="宋体" w:hAnsi="宋体" w:eastAsia="宋体" w:cs="宋体"/>
          <w:kern w:val="0"/>
          <w:sz w:val="24"/>
          <w14:ligatures w14:val="none"/>
        </w:rPr>
        <w:br w:type="textWrapping"/>
      </w:r>
      <w:r>
        <w:rPr>
          <w:rFonts w:ascii="Arial" w:hAnsi="Arial" w:eastAsia="宋体" w:cs="Arial"/>
          <w:kern w:val="0"/>
          <w:sz w:val="24"/>
          <w14:ligatures w14:val="none"/>
        </w:rPr>
        <w:t>tion model are used to judge each fact.</w:t>
      </w:r>
      <w:r>
        <w:rPr>
          <w:rFonts w:ascii="宋体" w:hAnsi="宋体" w:eastAsia="宋体" w:cs="宋体"/>
          <w:kern w:val="0"/>
          <w:sz w:val="24"/>
          <w14:ligatures w14:val="none"/>
        </w:rPr>
        <w:br w:type="textWrapping"/>
      </w:r>
      <w:r>
        <w:rPr>
          <w:rFonts w:ascii="Arial" w:hAnsi="Arial" w:eastAsia="宋体" w:cs="Arial"/>
          <w:kern w:val="0"/>
          <w:sz w:val="24"/>
          <w14:ligatures w14:val="none"/>
        </w:rPr>
        <w:t>This family of methods offers fine-grained and interpretable feedback: each fact can be</w:t>
      </w:r>
      <w:r>
        <w:rPr>
          <w:rFonts w:ascii="宋体" w:hAnsi="宋体" w:eastAsia="宋体" w:cs="宋体"/>
          <w:kern w:val="0"/>
          <w:sz w:val="24"/>
          <w14:ligatures w14:val="none"/>
        </w:rPr>
        <w:br w:type="textWrapping"/>
      </w:r>
      <w:r>
        <w:rPr>
          <w:rFonts w:ascii="Arial" w:hAnsi="Arial" w:eastAsia="宋体" w:cs="Arial"/>
          <w:kern w:val="0"/>
          <w:sz w:val="24"/>
          <w14:ligatures w14:val="none"/>
        </w:rPr>
        <w:t>traced back to evidence, and errors can be localised. However, their performance is tightly</w:t>
      </w:r>
      <w:r>
        <w:rPr>
          <w:rFonts w:ascii="宋体" w:hAnsi="宋体" w:eastAsia="宋体" w:cs="宋体"/>
          <w:kern w:val="0"/>
          <w:sz w:val="24"/>
          <w14:ligatures w14:val="none"/>
        </w:rPr>
        <w:br w:type="textWrapping"/>
      </w:r>
      <w:r>
        <w:rPr>
          <w:rFonts w:ascii="Arial" w:hAnsi="Arial" w:eastAsia="宋体" w:cs="Arial"/>
          <w:kern w:val="0"/>
          <w:sz w:val="24"/>
          <w14:ligatures w14:val="none"/>
        </w:rPr>
        <w:t>coupled to the availability, coverage and quality of the reference material. When refer-</w:t>
      </w:r>
      <w:r>
        <w:rPr>
          <w:rFonts w:ascii="宋体" w:hAnsi="宋体" w:eastAsia="宋体" w:cs="宋体"/>
          <w:kern w:val="0"/>
          <w:sz w:val="24"/>
          <w14:ligatures w14:val="none"/>
        </w:rPr>
        <w:br w:type="textWrapping"/>
      </w:r>
      <w:r>
        <w:rPr>
          <w:rFonts w:ascii="Arial" w:hAnsi="Arial" w:eastAsia="宋体" w:cs="Arial"/>
          <w:kern w:val="0"/>
          <w:sz w:val="24"/>
          <w14:ligatures w14:val="none"/>
        </w:rPr>
        <w:t>ences are incomplete, noisy, or absent, as in many open-domain settings, entailment-based</w:t>
      </w:r>
      <w:r>
        <w:rPr>
          <w:rFonts w:ascii="宋体" w:hAnsi="宋体" w:eastAsia="宋体" w:cs="宋体"/>
          <w:kern w:val="0"/>
          <w:sz w:val="24"/>
          <w14:ligatures w14:val="none"/>
        </w:rPr>
        <w:br w:type="textWrapping"/>
      </w:r>
      <w:r>
        <w:rPr>
          <w:rFonts w:ascii="Arial" w:hAnsi="Arial" w:eastAsia="宋体" w:cs="Arial"/>
          <w:kern w:val="0"/>
          <w:sz w:val="24"/>
          <w14:ligatures w14:val="none"/>
        </w:rPr>
        <w:t>verification becomes difficult to apply or may systematically underestimate hallucinations.</w:t>
      </w:r>
      <w:r>
        <w:rPr>
          <w:rFonts w:ascii="宋体" w:hAnsi="宋体" w:eastAsia="宋体" w:cs="宋体"/>
          <w:kern w:val="0"/>
          <w:sz w:val="24"/>
          <w14:ligatures w14:val="none"/>
        </w:rPr>
        <w:br w:type="textWrapping"/>
      </w:r>
      <w:r>
        <w:rPr>
          <w:rFonts w:ascii="Arial" w:hAnsi="Arial" w:eastAsia="宋体" w:cs="Arial"/>
          <w:kern w:val="0"/>
          <w:sz w:val="24"/>
          <w14:ligatures w14:val="none"/>
        </w:rPr>
        <w:t>Taken together, current detection approaches provide useful but partial views of halluci-</w:t>
      </w:r>
      <w:r>
        <w:rPr>
          <w:rFonts w:ascii="宋体" w:hAnsi="宋体" w:eastAsia="宋体" w:cs="宋体"/>
          <w:kern w:val="0"/>
          <w:sz w:val="24"/>
          <w14:ligatures w14:val="none"/>
        </w:rPr>
        <w:br w:type="textWrapping"/>
      </w:r>
      <w:r>
        <w:rPr>
          <w:rFonts w:ascii="Arial" w:hAnsi="Arial" w:eastAsia="宋体" w:cs="Arial"/>
          <w:kern w:val="0"/>
          <w:sz w:val="24"/>
          <w14:ligatures w14:val="none"/>
        </w:rPr>
        <w:t>nation. Most systems rely on a single dominant signal, such as self-consistency, a single</w:t>
      </w:r>
      <w:r>
        <w:rPr>
          <w:rFonts w:ascii="宋体" w:hAnsi="宋体" w:eastAsia="宋体" w:cs="宋体"/>
          <w:kern w:val="0"/>
          <w:sz w:val="24"/>
          <w14:ligatures w14:val="none"/>
        </w:rPr>
        <w:br w:type="textWrapping"/>
      </w:r>
      <w:r>
        <w:rPr>
          <w:rFonts w:ascii="Arial" w:hAnsi="Arial" w:eastAsia="宋体" w:cs="Arial"/>
          <w:kern w:val="0"/>
          <w:sz w:val="24"/>
          <w14:ligatures w14:val="none"/>
        </w:rPr>
        <w:t>judge, or NLI entailment, which makes them vulnerable to the specific weaknesses of that</w:t>
      </w:r>
      <w:r>
        <w:rPr>
          <w:rFonts w:ascii="宋体" w:hAnsi="宋体" w:eastAsia="宋体" w:cs="宋体"/>
          <w:kern w:val="0"/>
          <w:sz w:val="24"/>
          <w14:ligatures w14:val="none"/>
        </w:rPr>
        <w:br w:type="textWrapping"/>
      </w:r>
      <w:r>
        <w:rPr>
          <w:rFonts w:ascii="Arial" w:hAnsi="Arial" w:eastAsia="宋体" w:cs="Arial"/>
          <w:kern w:val="0"/>
          <w:sz w:val="24"/>
          <w14:ligatures w14:val="none"/>
        </w:rPr>
        <w:t>signal. This observation directly motivates the multi-layer detection framework in this</w:t>
      </w:r>
      <w:r>
        <w:rPr>
          <w:rFonts w:ascii="宋体" w:hAnsi="宋体" w:eastAsia="宋体" w:cs="宋体"/>
          <w:kern w:val="0"/>
          <w:sz w:val="24"/>
          <w14:ligatures w14:val="none"/>
        </w:rPr>
        <w:br w:type="textWrapping"/>
      </w:r>
      <w:r>
        <w:rPr>
          <w:rFonts w:ascii="Arial" w:hAnsi="Arial" w:eastAsia="宋体" w:cs="Arial"/>
          <w:kern w:val="0"/>
          <w:sz w:val="24"/>
          <w14:ligatures w14:val="none"/>
        </w:rPr>
        <w:t>project, which combines self-consistency, entailment, and judge-based evaluation within</w:t>
      </w:r>
      <w:r>
        <w:rPr>
          <w:rFonts w:ascii="宋体" w:hAnsi="宋体" w:eastAsia="宋体" w:cs="宋体"/>
          <w:kern w:val="0"/>
          <w:sz w:val="24"/>
          <w14:ligatures w14:val="none"/>
        </w:rPr>
        <w:br w:type="textWrapping"/>
      </w:r>
      <w:r>
        <w:rPr>
          <w:rFonts w:ascii="Arial" w:hAnsi="Arial" w:eastAsia="宋体" w:cs="Arial"/>
          <w:kern w:val="0"/>
          <w:sz w:val="24"/>
          <w14:ligatures w14:val="none"/>
        </w:rPr>
        <w:t>a single pipeline.</w:t>
      </w:r>
      <w:r>
        <w:rPr>
          <w:rFonts w:ascii="宋体" w:hAnsi="宋体" w:eastAsia="宋体" w:cs="宋体"/>
          <w:kern w:val="0"/>
          <w:sz w:val="24"/>
          <w14:ligatures w14:val="none"/>
        </w:rPr>
        <w:br w:type="textWrapping"/>
      </w:r>
      <w:r>
        <w:rPr>
          <w:rFonts w:ascii="Arial" w:hAnsi="Arial" w:eastAsia="宋体" w:cs="Arial"/>
          <w:kern w:val="0"/>
          <w:sz w:val="24"/>
          <w14:ligatures w14:val="none"/>
        </w:rPr>
        <w:t>2.4 Hallucination Estimation and Uncertainty Quantification</w:t>
      </w:r>
      <w:r>
        <w:rPr>
          <w:rFonts w:ascii="宋体" w:hAnsi="宋体" w:eastAsia="宋体" w:cs="宋体"/>
          <w:kern w:val="0"/>
          <w:sz w:val="24"/>
          <w14:ligatures w14:val="none"/>
        </w:rPr>
        <w:br w:type="textWrapping"/>
      </w:r>
      <w:r>
        <w:rPr>
          <w:rFonts w:ascii="Arial" w:hAnsi="Arial" w:eastAsia="宋体" w:cs="Arial"/>
          <w:kern w:val="0"/>
          <w:sz w:val="24"/>
          <w14:ligatures w14:val="none"/>
        </w:rPr>
        <w:t>Beyond binary detection, it is often important to estimate how likely a model is to hal-</w:t>
      </w:r>
      <w:r>
        <w:rPr>
          <w:rFonts w:ascii="宋体" w:hAnsi="宋体" w:eastAsia="宋体" w:cs="宋体"/>
          <w:kern w:val="0"/>
          <w:sz w:val="24"/>
          <w14:ligatures w14:val="none"/>
        </w:rPr>
        <w:br w:type="textWrapping"/>
      </w:r>
      <w:r>
        <w:rPr>
          <w:rFonts w:ascii="Arial" w:hAnsi="Arial" w:eastAsia="宋体" w:cs="Arial"/>
          <w:kern w:val="0"/>
          <w:sz w:val="24"/>
          <w14:ligatures w14:val="none"/>
        </w:rPr>
        <w:t>lucinate and how uncertain it is about its outputs. Existing hallucination estimation</w:t>
      </w:r>
      <w:r>
        <w:rPr>
          <w:rFonts w:ascii="宋体" w:hAnsi="宋体" w:eastAsia="宋体" w:cs="宋体"/>
          <w:kern w:val="0"/>
          <w:sz w:val="24"/>
          <w14:ligatures w14:val="none"/>
        </w:rPr>
        <w:br w:type="textWrapping"/>
      </w:r>
      <w:r>
        <w:rPr>
          <w:rFonts w:ascii="Arial" w:hAnsi="Arial" w:eastAsia="宋体" w:cs="Arial"/>
          <w:kern w:val="0"/>
          <w:sz w:val="24"/>
          <w14:ligatures w14:val="none"/>
        </w:rPr>
        <w:t>methods are closely related to uncertainty quantification and can roughly be divided</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into probability-based confidence metrics and sample-variance or disagreement-based approaches.</w:t>
      </w:r>
      <w:r>
        <w:rPr>
          <w:rFonts w:ascii="宋体" w:hAnsi="宋体" w:eastAsia="宋体" w:cs="宋体"/>
          <w:kern w:val="0"/>
          <w:sz w:val="24"/>
          <w14:ligatures w14:val="none"/>
        </w:rPr>
        <w:br w:type="textWrapping"/>
      </w:r>
      <w:r>
        <w:rPr>
          <w:rFonts w:ascii="Arial" w:hAnsi="Arial" w:eastAsia="宋体" w:cs="Arial"/>
          <w:kern w:val="0"/>
          <w:sz w:val="24"/>
          <w14:ligatures w14:val="none"/>
        </w:rPr>
        <w:t>2.4.1 Probability-based uncertainty metrics</w:t>
      </w:r>
      <w:r>
        <w:rPr>
          <w:rFonts w:ascii="宋体" w:hAnsi="宋体" w:eastAsia="宋体" w:cs="宋体"/>
          <w:kern w:val="0"/>
          <w:sz w:val="24"/>
          <w14:ligatures w14:val="none"/>
        </w:rPr>
        <w:br w:type="textWrapping"/>
      </w:r>
      <w:r>
        <w:rPr>
          <w:rFonts w:ascii="Arial" w:hAnsi="Arial" w:eastAsia="宋体" w:cs="Arial"/>
          <w:kern w:val="0"/>
          <w:sz w:val="24"/>
          <w14:ligatures w14:val="none"/>
        </w:rPr>
        <w:t>A simple way to estimate hallucination risk is to use probability-based confidence in-</w:t>
      </w:r>
      <w:r>
        <w:rPr>
          <w:rFonts w:ascii="宋体" w:hAnsi="宋体" w:eastAsia="宋体" w:cs="宋体"/>
          <w:kern w:val="0"/>
          <w:sz w:val="24"/>
          <w14:ligatures w14:val="none"/>
        </w:rPr>
        <w:br w:type="textWrapping"/>
      </w:r>
      <w:r>
        <w:rPr>
          <w:rFonts w:ascii="Arial" w:hAnsi="Arial" w:eastAsia="宋体" w:cs="Arial"/>
          <w:kern w:val="0"/>
          <w:sz w:val="24"/>
          <w14:ligatures w14:val="none"/>
        </w:rPr>
        <w:t>dicators derived from the model’s own output distribution. Common choices include</w:t>
      </w:r>
      <w:r>
        <w:rPr>
          <w:rFonts w:ascii="宋体" w:hAnsi="宋体" w:eastAsia="宋体" w:cs="宋体"/>
          <w:kern w:val="0"/>
          <w:sz w:val="24"/>
          <w14:ligatures w14:val="none"/>
        </w:rPr>
        <w:br w:type="textWrapping"/>
      </w:r>
      <w:r>
        <w:rPr>
          <w:rFonts w:ascii="Arial" w:hAnsi="Arial" w:eastAsia="宋体" w:cs="Arial"/>
          <w:kern w:val="0"/>
          <w:sz w:val="24"/>
          <w14:ligatures w14:val="none"/>
        </w:rPr>
        <w:t>token-level negative log-probability and entropy. Higher entropy or lower confidence is</w:t>
      </w:r>
      <w:r>
        <w:rPr>
          <w:rFonts w:ascii="宋体" w:hAnsi="宋体" w:eastAsia="宋体" w:cs="宋体"/>
          <w:kern w:val="0"/>
          <w:sz w:val="24"/>
          <w14:ligatures w14:val="none"/>
        </w:rPr>
        <w:br w:type="textWrapping"/>
      </w:r>
      <w:r>
        <w:rPr>
          <w:rFonts w:ascii="Arial" w:hAnsi="Arial" w:eastAsia="宋体" w:cs="Arial"/>
          <w:kern w:val="0"/>
          <w:sz w:val="24"/>
          <w14:ligatures w14:val="none"/>
        </w:rPr>
        <w:t>typically associated with greater uncertaint, and Kuhn et al. (2023) show that “semantic</w:t>
      </w:r>
      <w:r>
        <w:rPr>
          <w:rFonts w:ascii="宋体" w:hAnsi="宋体" w:eastAsia="宋体" w:cs="宋体"/>
          <w:kern w:val="0"/>
          <w:sz w:val="24"/>
          <w14:ligatures w14:val="none"/>
        </w:rPr>
        <w:br w:type="textWrapping"/>
      </w:r>
      <w:r>
        <w:rPr>
          <w:rFonts w:ascii="Arial" w:hAnsi="Arial" w:eastAsia="宋体" w:cs="Arial"/>
          <w:kern w:val="0"/>
          <w:sz w:val="24"/>
          <w14:ligatures w14:val="none"/>
        </w:rPr>
        <w:t>entropy”, which aggregates uncertainty at the level of meaning rather than raw tokens,</w:t>
      </w:r>
      <w:r>
        <w:rPr>
          <w:rFonts w:hint="eastAsia" w:ascii="Arial" w:hAnsi="Arial" w:eastAsia="宋体" w:cs="Arial"/>
          <w:kern w:val="0"/>
          <w:sz w:val="24"/>
          <w:lang w:val="en-US" w:eastAsia="zh-CN"/>
          <w14:ligatures w14:val="none"/>
        </w:rPr>
        <w:t xml:space="preserve"> </w:t>
      </w:r>
      <w:r>
        <w:rPr>
          <w:rFonts w:ascii="Arial" w:hAnsi="Arial" w:eastAsia="宋体" w:cs="Arial"/>
          <w:kern w:val="0"/>
          <w:sz w:val="24"/>
          <w14:ligatures w14:val="none"/>
        </w:rPr>
        <w:t>can be a useful signal for detecting unstable generations. However, probability-based approaches inherit the calibration problems discussed earlier. Kadavath et al. (2022) report</w:t>
      </w:r>
      <w:r>
        <w:rPr>
          <w:rFonts w:ascii="宋体" w:hAnsi="宋体" w:eastAsia="宋体" w:cs="宋体"/>
          <w:kern w:val="0"/>
          <w:sz w:val="24"/>
          <w14:ligatures w14:val="none"/>
        </w:rPr>
        <w:br w:type="textWrapping"/>
      </w:r>
      <w:r>
        <w:rPr>
          <w:rFonts w:ascii="Arial" w:hAnsi="Arial" w:eastAsia="宋体" w:cs="Arial"/>
          <w:kern w:val="0"/>
          <w:sz w:val="24"/>
          <w14:ligatures w14:val="none"/>
        </w:rPr>
        <w:t>that language models often assign high probability to answers that are known to be incorrect, and that they “mostly” know when they do not know but still overestimate their</w:t>
      </w:r>
      <w:r>
        <w:rPr>
          <w:rFonts w:ascii="宋体" w:hAnsi="宋体" w:eastAsia="宋体" w:cs="宋体"/>
          <w:kern w:val="0"/>
          <w:sz w:val="24"/>
          <w14:ligatures w14:val="none"/>
        </w:rPr>
        <w:br w:type="textWrapping"/>
      </w:r>
      <w:r>
        <w:rPr>
          <w:rFonts w:ascii="Arial" w:hAnsi="Arial" w:eastAsia="宋体" w:cs="Arial"/>
          <w:kern w:val="0"/>
          <w:sz w:val="24"/>
          <w14:ligatures w14:val="none"/>
        </w:rPr>
        <w:t>confidence. As a result, raw probabilities and entropies alone are not reliable indicators</w:t>
      </w:r>
      <w:r>
        <w:rPr>
          <w:rFonts w:ascii="宋体" w:hAnsi="宋体" w:eastAsia="宋体" w:cs="宋体"/>
          <w:kern w:val="0"/>
          <w:sz w:val="24"/>
          <w14:ligatures w14:val="none"/>
        </w:rPr>
        <w:br w:type="textWrapping"/>
      </w:r>
      <w:r>
        <w:rPr>
          <w:rFonts w:ascii="Arial" w:hAnsi="Arial" w:eastAsia="宋体" w:cs="Arial"/>
          <w:kern w:val="0"/>
          <w:sz w:val="24"/>
          <w14:ligatures w14:val="none"/>
        </w:rPr>
        <w:t>of hallucination and need to be combined with other signals.</w:t>
      </w:r>
      <w:r>
        <w:rPr>
          <w:rFonts w:ascii="宋体" w:hAnsi="宋体" w:eastAsia="宋体" w:cs="宋体"/>
          <w:kern w:val="0"/>
          <w:sz w:val="24"/>
          <w14:ligatures w14:val="none"/>
        </w:rPr>
        <w:br w:type="textWrapping"/>
      </w:r>
      <w:r>
        <w:rPr>
          <w:rFonts w:ascii="Arial" w:hAnsi="Arial" w:eastAsia="宋体" w:cs="Arial"/>
          <w:kern w:val="0"/>
          <w:sz w:val="24"/>
          <w14:ligatures w14:val="none"/>
        </w:rPr>
        <w:t>2.4.2 Sample-variance and disagreement-based estimation</w:t>
      </w:r>
      <w:r>
        <w:rPr>
          <w:rFonts w:ascii="宋体" w:hAnsi="宋体" w:eastAsia="宋体" w:cs="宋体"/>
          <w:kern w:val="0"/>
          <w:sz w:val="24"/>
          <w14:ligatures w14:val="none"/>
        </w:rPr>
        <w:br w:type="textWrapping"/>
      </w:r>
      <w:r>
        <w:rPr>
          <w:rFonts w:ascii="Arial" w:hAnsi="Arial" w:eastAsia="宋体" w:cs="Arial"/>
          <w:kern w:val="0"/>
          <w:sz w:val="24"/>
          <w14:ligatures w14:val="none"/>
        </w:rPr>
        <w:t>Another line of work estimates hallucination risk by examining how stable a model’s out-</w:t>
      </w:r>
      <w:r>
        <w:rPr>
          <w:rFonts w:ascii="宋体" w:hAnsi="宋体" w:eastAsia="宋体" w:cs="宋体"/>
          <w:kern w:val="0"/>
          <w:sz w:val="24"/>
          <w14:ligatures w14:val="none"/>
        </w:rPr>
        <w:br w:type="textWrapping"/>
      </w:r>
      <w:r>
        <w:rPr>
          <w:rFonts w:ascii="Arial" w:hAnsi="Arial" w:eastAsia="宋体" w:cs="Arial"/>
          <w:kern w:val="0"/>
          <w:sz w:val="24"/>
          <w14:ligatures w14:val="none"/>
        </w:rPr>
        <w:t>puts are across multiple random samples. SelfCheckGPT (Manakul et al., 2023) again</w:t>
      </w:r>
      <w:r>
        <w:rPr>
          <w:rFonts w:ascii="宋体" w:hAnsi="宋体" w:eastAsia="宋体" w:cs="宋体"/>
          <w:kern w:val="0"/>
          <w:sz w:val="24"/>
          <w14:ligatures w14:val="none"/>
        </w:rPr>
        <w:br w:type="textWrapping"/>
      </w:r>
      <w:r>
        <w:rPr>
          <w:rFonts w:ascii="Arial" w:hAnsi="Arial" w:eastAsia="宋体" w:cs="Arial"/>
          <w:kern w:val="0"/>
          <w:sz w:val="24"/>
          <w14:ligatures w14:val="none"/>
        </w:rPr>
        <w:t>serves as a key example. It assumes that if a statement is supported by the model’s</w:t>
      </w:r>
      <w:r>
        <w:rPr>
          <w:rFonts w:ascii="宋体" w:hAnsi="宋体" w:eastAsia="宋体" w:cs="宋体"/>
          <w:kern w:val="0"/>
          <w:sz w:val="24"/>
          <w14:ligatures w14:val="none"/>
        </w:rPr>
        <w:br w:type="textWrapping"/>
      </w:r>
      <w:r>
        <w:rPr>
          <w:rFonts w:ascii="Arial" w:hAnsi="Arial" w:eastAsia="宋体" w:cs="Arial"/>
          <w:kern w:val="0"/>
          <w:sz w:val="24"/>
          <w14:ligatures w14:val="none"/>
        </w:rPr>
        <w:t>knowledge, repeated samples will be similar and semantically consistent, whereas hal-</w:t>
      </w:r>
      <w:r>
        <w:rPr>
          <w:rFonts w:ascii="宋体" w:hAnsi="宋体" w:eastAsia="宋体" w:cs="宋体"/>
          <w:kern w:val="0"/>
          <w:sz w:val="24"/>
          <w14:ligatures w14:val="none"/>
        </w:rPr>
        <w:br w:type="textWrapping"/>
      </w:r>
      <w:r>
        <w:rPr>
          <w:rFonts w:ascii="Arial" w:hAnsi="Arial" w:eastAsia="宋体" w:cs="Arial"/>
          <w:kern w:val="0"/>
          <w:sz w:val="24"/>
          <w14:ligatures w14:val="none"/>
        </w:rPr>
        <w:t>lucinated content will often be contradicted or varied across samples. To capture this,</w:t>
      </w:r>
      <w:r>
        <w:rPr>
          <w:rFonts w:ascii="宋体" w:hAnsi="宋体" w:eastAsia="宋体" w:cs="宋体"/>
          <w:kern w:val="0"/>
          <w:sz w:val="24"/>
          <w14:ligatures w14:val="none"/>
        </w:rPr>
        <w:br w:type="textWrapping"/>
      </w:r>
      <w:r>
        <w:rPr>
          <w:rFonts w:ascii="Arial" w:hAnsi="Arial" w:eastAsia="宋体" w:cs="Arial"/>
          <w:kern w:val="0"/>
          <w:sz w:val="24"/>
          <w14:ligatures w14:val="none"/>
        </w:rPr>
        <w:t>SelfCheckGPT proposes several internal consistency metrics, including:</w:t>
      </w:r>
      <w:r>
        <w:rPr>
          <w:rFonts w:ascii="宋体" w:hAnsi="宋体" w:eastAsia="宋体" w:cs="宋体"/>
          <w:kern w:val="0"/>
          <w:sz w:val="24"/>
          <w14:ligatures w14:val="none"/>
        </w:rPr>
        <w:br w:type="textWrapping"/>
      </w:r>
      <w:r>
        <w:rPr>
          <w:rFonts w:ascii="Arial" w:hAnsi="Arial" w:eastAsia="宋体" w:cs="Arial"/>
          <w:kern w:val="0"/>
          <w:sz w:val="24"/>
          <w14:ligatures w14:val="none"/>
        </w:rPr>
        <w:t>1. BERTScore based on embedding similarity</w:t>
      </w:r>
      <w:r>
        <w:rPr>
          <w:rFonts w:ascii="宋体" w:hAnsi="宋体" w:eastAsia="宋体" w:cs="宋体"/>
          <w:kern w:val="0"/>
          <w:sz w:val="24"/>
          <w14:ligatures w14:val="none"/>
        </w:rPr>
        <w:br w:type="textWrapping"/>
      </w:r>
      <w:r>
        <w:rPr>
          <w:rFonts w:ascii="Arial" w:hAnsi="Arial" w:eastAsia="宋体" w:cs="Arial"/>
          <w:kern w:val="0"/>
          <w:sz w:val="24"/>
          <w14:ligatures w14:val="none"/>
        </w:rPr>
        <w:t>SBERT(i) = 1 − 1</w:t>
      </w:r>
      <w:r>
        <w:rPr>
          <w:rFonts w:ascii="宋体" w:hAnsi="宋体" w:eastAsia="宋体" w:cs="宋体"/>
          <w:kern w:val="0"/>
          <w:sz w:val="24"/>
          <w14:ligatures w14:val="none"/>
        </w:rPr>
        <w:br w:type="textWrapping"/>
      </w:r>
      <w:r>
        <w:rPr>
          <w:rFonts w:ascii="Arial" w:hAnsi="Arial" w:eastAsia="宋体" w:cs="Arial"/>
          <w:kern w:val="0"/>
          <w:sz w:val="24"/>
          <w14:ligatures w14:val="none"/>
        </w:rPr>
        <w:t>N</w:t>
      </w:r>
      <w:r>
        <w:rPr>
          <w:rFonts w:ascii="宋体" w:hAnsi="宋体" w:eastAsia="宋体" w:cs="宋体"/>
          <w:kern w:val="0"/>
          <w:sz w:val="24"/>
          <w14:ligatures w14:val="none"/>
        </w:rPr>
        <w:br w:type="textWrapping"/>
      </w:r>
      <w:r>
        <w:rPr>
          <w:rFonts w:ascii="Arial" w:hAnsi="Arial" w:eastAsia="宋体" w:cs="Arial"/>
          <w:kern w:val="0"/>
          <w:sz w:val="24"/>
          <w14:ligatures w14:val="none"/>
        </w:rPr>
        <w:t>NX</w:t>
      </w:r>
      <w:r>
        <w:rPr>
          <w:rFonts w:ascii="宋体" w:hAnsi="宋体" w:eastAsia="宋体" w:cs="宋体"/>
          <w:kern w:val="0"/>
          <w:sz w:val="24"/>
          <w14:ligatures w14:val="none"/>
        </w:rPr>
        <w:br w:type="textWrapping"/>
      </w:r>
      <w:r>
        <w:rPr>
          <w:rFonts w:ascii="Arial" w:hAnsi="Arial" w:eastAsia="宋体" w:cs="Arial"/>
          <w:kern w:val="0"/>
          <w:sz w:val="24"/>
          <w14:ligatures w14:val="none"/>
        </w:rPr>
        <w:t>n=1</w:t>
      </w:r>
      <w:r>
        <w:rPr>
          <w:rFonts w:ascii="宋体" w:hAnsi="宋体" w:eastAsia="宋体" w:cs="宋体"/>
          <w:kern w:val="0"/>
          <w:sz w:val="24"/>
          <w14:ligatures w14:val="none"/>
        </w:rPr>
        <w:br w:type="textWrapping"/>
      </w:r>
      <w:r>
        <w:rPr>
          <w:rFonts w:ascii="Arial" w:hAnsi="Arial" w:eastAsia="宋体" w:cs="Arial"/>
          <w:kern w:val="0"/>
          <w:sz w:val="24"/>
          <w14:ligatures w14:val="none"/>
        </w:rPr>
        <w:t>max</w:t>
      </w:r>
      <w:r>
        <w:rPr>
          <w:rFonts w:ascii="宋体" w:hAnsi="宋体" w:eastAsia="宋体" w:cs="宋体"/>
          <w:kern w:val="0"/>
          <w:sz w:val="24"/>
          <w14:ligatures w14:val="none"/>
        </w:rPr>
        <w:br w:type="textWrapping"/>
      </w:r>
      <w:r>
        <w:rPr>
          <w:rFonts w:ascii="Arial" w:hAnsi="Arial" w:eastAsia="宋体" w:cs="Arial"/>
          <w:kern w:val="0"/>
          <w:sz w:val="24"/>
          <w14:ligatures w14:val="none"/>
        </w:rPr>
        <w:t>k B(ri, s n</w:t>
      </w:r>
      <w:r>
        <w:rPr>
          <w:rFonts w:ascii="宋体" w:hAnsi="宋体" w:eastAsia="宋体" w:cs="宋体"/>
          <w:kern w:val="0"/>
          <w:sz w:val="24"/>
          <w14:ligatures w14:val="none"/>
        </w:rPr>
        <w:br w:type="textWrapping"/>
      </w:r>
      <w:r>
        <w:rPr>
          <w:rFonts w:ascii="Arial" w:hAnsi="Arial" w:eastAsia="宋体" w:cs="Arial"/>
          <w:kern w:val="0"/>
          <w:sz w:val="24"/>
          <w14:ligatures w14:val="none"/>
        </w:rPr>
        <w:t>k ) (1)</w:t>
      </w:r>
      <w:r>
        <w:rPr>
          <w:rFonts w:ascii="宋体" w:hAnsi="宋体" w:eastAsia="宋体" w:cs="宋体"/>
          <w:kern w:val="0"/>
          <w:sz w:val="24"/>
          <w14:ligatures w14:val="none"/>
        </w:rPr>
        <w:br w:type="textWrapping"/>
      </w:r>
      <w:r>
        <w:rPr>
          <w:rFonts w:ascii="Arial" w:hAnsi="Arial" w:eastAsia="宋体" w:cs="Arial"/>
          <w:kern w:val="0"/>
          <w:sz w:val="24"/>
          <w14:ligatures w14:val="none"/>
        </w:rPr>
        <w:t>2. MQAG based on automatic question answering</w:t>
      </w:r>
      <w:r>
        <w:rPr>
          <w:rFonts w:ascii="宋体" w:hAnsi="宋体" w:eastAsia="宋体" w:cs="宋体"/>
          <w:kern w:val="0"/>
          <w:sz w:val="24"/>
          <w14:ligatures w14:val="none"/>
        </w:rPr>
        <w:br w:type="textWrapping"/>
      </w:r>
      <w:r>
        <w:rPr>
          <w:rFonts w:ascii="Arial" w:hAnsi="Arial" w:eastAsia="宋体" w:cs="Arial"/>
          <w:kern w:val="0"/>
          <w:sz w:val="24"/>
          <w14:ligatures w14:val="none"/>
        </w:rPr>
        <w:t xml:space="preserve">SQA(i) = </w:t>
      </w:r>
      <w:r>
        <w:rPr>
          <w:rFonts w:ascii="Courier New" w:hAnsi="Courier New" w:eastAsia="宋体" w:cs="宋体"/>
          <w:kern w:val="0"/>
          <w:sz w:val="24"/>
          <w14:ligatures w14:val="none"/>
        </w:rPr>
        <w:t>E</w:t>
      </w:r>
      <w:r>
        <w:rPr>
          <w:rFonts w:ascii="Arial" w:hAnsi="Arial" w:eastAsia="宋体" w:cs="Arial"/>
          <w:kern w:val="0"/>
          <w:sz w:val="24"/>
          <w14:ligatures w14:val="none"/>
        </w:rPr>
        <w:t>q</w:t>
      </w:r>
      <w:r>
        <w:rPr>
          <w:rFonts w:ascii="宋体" w:hAnsi="宋体" w:eastAsia="宋体" w:cs="宋体"/>
          <w:kern w:val="0"/>
          <w:sz w:val="24"/>
          <w14:ligatures w14:val="none"/>
        </w:rPr>
        <w:br w:type="textWrapping"/>
      </w:r>
      <w:r>
        <w:rPr>
          <w:rFonts w:ascii="Arial" w:hAnsi="Arial" w:eastAsia="宋体" w:cs="Arial"/>
          <w:kern w:val="0"/>
          <w:sz w:val="24"/>
          <w14:ligatures w14:val="none"/>
        </w:rPr>
        <w:t>SQA(i, q) (2)</w:t>
      </w:r>
      <w:r>
        <w:rPr>
          <w:rFonts w:ascii="宋体" w:hAnsi="宋体" w:eastAsia="宋体" w:cs="宋体"/>
          <w:kern w:val="0"/>
          <w:sz w:val="24"/>
          <w14:ligatures w14:val="none"/>
        </w:rPr>
        <w:br w:type="textWrapping"/>
      </w:r>
      <w:r>
        <w:rPr>
          <w:rFonts w:ascii="Arial" w:hAnsi="Arial" w:eastAsia="宋体" w:cs="Arial"/>
          <w:kern w:val="0"/>
          <w:sz w:val="24"/>
          <w14:ligatures w14:val="none"/>
        </w:rPr>
        <w:t>where</w:t>
      </w:r>
      <w:r>
        <w:rPr>
          <w:rFonts w:ascii="宋体" w:hAnsi="宋体" w:eastAsia="宋体" w:cs="宋体"/>
          <w:kern w:val="0"/>
          <w:sz w:val="24"/>
          <w14:ligatures w14:val="none"/>
        </w:rPr>
        <w:br w:type="textWrapping"/>
      </w:r>
      <w:r>
        <w:rPr>
          <w:rFonts w:ascii="Arial" w:hAnsi="Arial" w:eastAsia="宋体" w:cs="Arial"/>
          <w:kern w:val="0"/>
          <w:sz w:val="24"/>
          <w14:ligatures w14:val="none"/>
        </w:rPr>
        <w:t>8</w:t>
      </w:r>
    </w:p>
    <w:p w14:paraId="55216340">
      <w:pPr>
        <w:widowControl/>
        <w:jc w:val="left"/>
        <w:rPr>
          <w:rFonts w:ascii="宋体" w:hAnsi="宋体" w:eastAsia="宋体" w:cs="宋体"/>
          <w:kern w:val="0"/>
          <w:sz w:val="24"/>
          <w14:ligatures w14:val="none"/>
        </w:rPr>
      </w:pPr>
      <w:r>
        <w:rPr>
          <w:rFonts w:ascii="Arial" w:hAnsi="Arial" w:eastAsia="宋体" w:cs="Arial"/>
          <w:kern w:val="0"/>
          <w:sz w:val="24"/>
          <w14:ligatures w14:val="none"/>
        </w:rPr>
        <w:t>SQA(i, q) = γ Nn</w:t>
      </w:r>
      <w:r>
        <w:rPr>
          <w:rFonts w:ascii="宋体" w:hAnsi="宋体" w:eastAsia="宋体" w:cs="宋体"/>
          <w:kern w:val="0"/>
          <w:sz w:val="24"/>
          <w14:ligatures w14:val="none"/>
        </w:rPr>
        <w:br w:type="textWrapping"/>
      </w:r>
      <w:r>
        <w:rPr>
          <w:rFonts w:ascii="Arial" w:hAnsi="Arial" w:eastAsia="宋体" w:cs="Arial"/>
          <w:kern w:val="0"/>
          <w:sz w:val="24"/>
          <w14:ligatures w14:val="none"/>
        </w:rPr>
        <w:t>2</w:t>
      </w:r>
      <w:r>
        <w:rPr>
          <w:rFonts w:ascii="宋体" w:hAnsi="宋体" w:eastAsia="宋体" w:cs="宋体"/>
          <w:kern w:val="0"/>
          <w:sz w:val="24"/>
          <w14:ligatures w14:val="none"/>
        </w:rPr>
        <w:br w:type="textWrapping"/>
      </w:r>
      <w:r>
        <w:rPr>
          <w:rFonts w:ascii="Arial" w:hAnsi="Arial" w:eastAsia="宋体" w:cs="Arial"/>
          <w:kern w:val="0"/>
          <w:sz w:val="24"/>
          <w14:ligatures w14:val="none"/>
        </w:rPr>
        <w:t>γ Nm</w:t>
      </w:r>
      <w:r>
        <w:rPr>
          <w:rFonts w:ascii="宋体" w:hAnsi="宋体" w:eastAsia="宋体" w:cs="宋体"/>
          <w:kern w:val="0"/>
          <w:sz w:val="24"/>
          <w14:ligatures w14:val="none"/>
        </w:rPr>
        <w:br w:type="textWrapping"/>
      </w:r>
      <w:r>
        <w:rPr>
          <w:rFonts w:ascii="Arial" w:hAnsi="Arial" w:eastAsia="宋体" w:cs="Arial"/>
          <w:kern w:val="0"/>
          <w:sz w:val="24"/>
          <w14:ligatures w14:val="none"/>
        </w:rPr>
        <w:t>1 + γ Nn</w:t>
      </w:r>
      <w:r>
        <w:rPr>
          <w:rFonts w:ascii="宋体" w:hAnsi="宋体" w:eastAsia="宋体" w:cs="宋体"/>
          <w:kern w:val="0"/>
          <w:sz w:val="24"/>
          <w14:ligatures w14:val="none"/>
        </w:rPr>
        <w:br w:type="textWrapping"/>
      </w:r>
      <w:r>
        <w:rPr>
          <w:rFonts w:ascii="Arial" w:hAnsi="Arial" w:eastAsia="宋体" w:cs="Arial"/>
          <w:kern w:val="0"/>
          <w:sz w:val="24"/>
          <w14:ligatures w14:val="none"/>
        </w:rPr>
        <w:t>2</w:t>
      </w:r>
      <w:r>
        <w:rPr>
          <w:rFonts w:ascii="宋体" w:hAnsi="宋体" w:eastAsia="宋体" w:cs="宋体"/>
          <w:kern w:val="0"/>
          <w:sz w:val="24"/>
          <w14:ligatures w14:val="none"/>
        </w:rPr>
        <w:br w:type="textWrapping"/>
      </w:r>
      <w:r>
        <w:rPr>
          <w:rFonts w:ascii="Arial" w:hAnsi="Arial" w:eastAsia="宋体" w:cs="Arial"/>
          <w:kern w:val="0"/>
          <w:sz w:val="24"/>
          <w14:ligatures w14:val="none"/>
        </w:rPr>
        <w:t>(3)</w:t>
      </w:r>
      <w:r>
        <w:rPr>
          <w:rFonts w:ascii="宋体" w:hAnsi="宋体" w:eastAsia="宋体" w:cs="宋体"/>
          <w:kern w:val="0"/>
          <w:sz w:val="24"/>
          <w14:ligatures w14:val="none"/>
        </w:rPr>
        <w:br w:type="textWrapping"/>
      </w:r>
      <w:r>
        <w:rPr>
          <w:rFonts w:ascii="Arial" w:hAnsi="Arial" w:eastAsia="宋体" w:cs="Arial"/>
          <w:kern w:val="0"/>
          <w:sz w:val="24"/>
          <w14:ligatures w14:val="none"/>
        </w:rPr>
        <w:t>3. n-gram based on language model probability</w:t>
      </w:r>
      <w:r>
        <w:rPr>
          <w:rFonts w:ascii="宋体" w:hAnsi="宋体" w:eastAsia="宋体" w:cs="宋体"/>
          <w:kern w:val="0"/>
          <w:sz w:val="24"/>
          <w14:ligatures w14:val="none"/>
        </w:rPr>
        <w:br w:type="textWrapping"/>
      </w:r>
      <w:r>
        <w:rPr>
          <w:rFonts w:ascii="Arial" w:hAnsi="Arial" w:eastAsia="宋体" w:cs="Arial"/>
          <w:kern w:val="0"/>
          <w:sz w:val="24"/>
          <w14:ligatures w14:val="none"/>
        </w:rPr>
        <w:t>The Average Negative Log-Probabilities:</w:t>
      </w:r>
      <w:r>
        <w:rPr>
          <w:rFonts w:ascii="宋体" w:hAnsi="宋体" w:eastAsia="宋体" w:cs="宋体"/>
          <w:kern w:val="0"/>
          <w:sz w:val="24"/>
          <w14:ligatures w14:val="none"/>
        </w:rPr>
        <w:br w:type="textWrapping"/>
      </w:r>
      <w:r>
        <w:rPr>
          <w:rFonts w:ascii="Arial" w:hAnsi="Arial" w:eastAsia="宋体" w:cs="Arial"/>
          <w:kern w:val="0"/>
          <w:sz w:val="24"/>
          <w14:ligatures w14:val="none"/>
        </w:rPr>
        <w:t>SAvg</w:t>
      </w:r>
      <w:r>
        <w:rPr>
          <w:rFonts w:ascii="宋体" w:hAnsi="宋体" w:eastAsia="宋体" w:cs="宋体"/>
          <w:kern w:val="0"/>
          <w:sz w:val="24"/>
          <w14:ligatures w14:val="none"/>
        </w:rPr>
        <w:br w:type="textWrapping"/>
      </w:r>
      <w:r>
        <w:rPr>
          <w:rFonts w:ascii="Arial" w:hAnsi="Arial" w:eastAsia="宋体" w:cs="Arial"/>
          <w:kern w:val="0"/>
          <w:sz w:val="24"/>
          <w14:ligatures w14:val="none"/>
        </w:rPr>
        <w:t>n-gram(i) = − 1</w:t>
      </w:r>
      <w:r>
        <w:rPr>
          <w:rFonts w:ascii="宋体" w:hAnsi="宋体" w:eastAsia="宋体" w:cs="宋体"/>
          <w:kern w:val="0"/>
          <w:sz w:val="24"/>
          <w14:ligatures w14:val="none"/>
        </w:rPr>
        <w:br w:type="textWrapping"/>
      </w:r>
      <w:r>
        <w:rPr>
          <w:rFonts w:ascii="Arial" w:hAnsi="Arial" w:eastAsia="宋体" w:cs="Arial"/>
          <w:kern w:val="0"/>
          <w:sz w:val="24"/>
          <w14:ligatures w14:val="none"/>
        </w:rPr>
        <w:t>J</w:t>
      </w:r>
      <w:r>
        <w:rPr>
          <w:rFonts w:ascii="宋体" w:hAnsi="宋体" w:eastAsia="宋体" w:cs="宋体"/>
          <w:kern w:val="0"/>
          <w:sz w:val="24"/>
          <w14:ligatures w14:val="none"/>
        </w:rPr>
        <w:br w:type="textWrapping"/>
      </w:r>
      <w:r>
        <w:rPr>
          <w:rFonts w:ascii="Arial" w:hAnsi="Arial" w:eastAsia="宋体" w:cs="Arial"/>
          <w:kern w:val="0"/>
          <w:sz w:val="24"/>
          <w14:ligatures w14:val="none"/>
        </w:rPr>
        <w:t>X</w:t>
      </w:r>
      <w:r>
        <w:rPr>
          <w:rFonts w:ascii="宋体" w:hAnsi="宋体" w:eastAsia="宋体" w:cs="宋体"/>
          <w:kern w:val="0"/>
          <w:sz w:val="24"/>
          <w14:ligatures w14:val="none"/>
        </w:rPr>
        <w:br w:type="textWrapping"/>
      </w:r>
      <w:r>
        <w:rPr>
          <w:rFonts w:ascii="Arial" w:hAnsi="Arial" w:eastAsia="宋体" w:cs="Arial"/>
          <w:kern w:val="0"/>
          <w:sz w:val="24"/>
          <w14:ligatures w14:val="none"/>
        </w:rPr>
        <w:t>j</w:t>
      </w:r>
      <w:r>
        <w:rPr>
          <w:rFonts w:ascii="宋体" w:hAnsi="宋体" w:eastAsia="宋体" w:cs="宋体"/>
          <w:kern w:val="0"/>
          <w:sz w:val="24"/>
          <w14:ligatures w14:val="none"/>
        </w:rPr>
        <w:br w:type="textWrapping"/>
      </w:r>
      <w:r>
        <w:rPr>
          <w:rFonts w:ascii="Arial" w:hAnsi="Arial" w:eastAsia="宋体" w:cs="Arial"/>
          <w:kern w:val="0"/>
          <w:sz w:val="24"/>
          <w14:ligatures w14:val="none"/>
        </w:rPr>
        <w:t>log ˜pij (4)</w:t>
      </w:r>
      <w:r>
        <w:rPr>
          <w:rFonts w:ascii="宋体" w:hAnsi="宋体" w:eastAsia="宋体" w:cs="宋体"/>
          <w:kern w:val="0"/>
          <w:sz w:val="24"/>
          <w14:ligatures w14:val="none"/>
        </w:rPr>
        <w:br w:type="textWrapping"/>
      </w:r>
      <w:r>
        <w:rPr>
          <w:rFonts w:ascii="Arial" w:hAnsi="Arial" w:eastAsia="宋体" w:cs="Arial"/>
          <w:kern w:val="0"/>
          <w:sz w:val="24"/>
          <w14:ligatures w14:val="none"/>
        </w:rPr>
        <w:t>The Maximum Negative Log-Probabilities:</w:t>
      </w:r>
      <w:r>
        <w:rPr>
          <w:rFonts w:ascii="宋体" w:hAnsi="宋体" w:eastAsia="宋体" w:cs="宋体"/>
          <w:kern w:val="0"/>
          <w:sz w:val="24"/>
          <w14:ligatures w14:val="none"/>
        </w:rPr>
        <w:br w:type="textWrapping"/>
      </w:r>
      <w:r>
        <w:rPr>
          <w:rFonts w:ascii="Arial" w:hAnsi="Arial" w:eastAsia="宋体" w:cs="Arial"/>
          <w:kern w:val="0"/>
          <w:sz w:val="24"/>
          <w14:ligatures w14:val="none"/>
        </w:rPr>
        <w:t>SMax</w:t>
      </w:r>
      <w:r>
        <w:rPr>
          <w:rFonts w:ascii="宋体" w:hAnsi="宋体" w:eastAsia="宋体" w:cs="宋体"/>
          <w:kern w:val="0"/>
          <w:sz w:val="24"/>
          <w14:ligatures w14:val="none"/>
        </w:rPr>
        <w:br w:type="textWrapping"/>
      </w:r>
      <w:r>
        <w:rPr>
          <w:rFonts w:ascii="Arial" w:hAnsi="Arial" w:eastAsia="宋体" w:cs="Arial"/>
          <w:kern w:val="0"/>
          <w:sz w:val="24"/>
          <w14:ligatures w14:val="none"/>
        </w:rPr>
        <w:t>n-gram(i) = max</w:t>
      </w:r>
      <w:r>
        <w:rPr>
          <w:rFonts w:ascii="宋体" w:hAnsi="宋体" w:eastAsia="宋体" w:cs="宋体"/>
          <w:kern w:val="0"/>
          <w:sz w:val="24"/>
          <w14:ligatures w14:val="none"/>
        </w:rPr>
        <w:br w:type="textWrapping"/>
      </w:r>
      <w:r>
        <w:rPr>
          <w:rFonts w:ascii="Arial" w:hAnsi="Arial" w:eastAsia="宋体" w:cs="Arial"/>
          <w:kern w:val="0"/>
          <w:sz w:val="24"/>
          <w14:ligatures w14:val="none"/>
        </w:rPr>
        <w:t>j</w:t>
      </w:r>
      <w:r>
        <w:rPr>
          <w:rFonts w:ascii="宋体" w:hAnsi="宋体" w:eastAsia="宋体" w:cs="宋体"/>
          <w:kern w:val="0"/>
          <w:sz w:val="24"/>
          <w14:ligatures w14:val="none"/>
        </w:rPr>
        <w:br w:type="textWrapping"/>
      </w:r>
      <w:r>
        <w:rPr>
          <w:rFonts w:ascii="Arial" w:hAnsi="Arial" w:eastAsia="宋体" w:cs="Arial"/>
          <w:kern w:val="0"/>
          <w:sz w:val="24"/>
          <w14:ligatures w14:val="none"/>
        </w:rPr>
        <w:t xml:space="preserve"> − log ˜pij</w:t>
      </w:r>
      <w:r>
        <w:rPr>
          <w:rFonts w:ascii="宋体" w:hAnsi="宋体" w:eastAsia="宋体" w:cs="宋体"/>
          <w:kern w:val="0"/>
          <w:sz w:val="24"/>
          <w14:ligatures w14:val="none"/>
        </w:rPr>
        <w:br w:type="textWrapping"/>
      </w:r>
      <w:r>
        <w:rPr>
          <w:rFonts w:ascii="Arial" w:hAnsi="Arial" w:eastAsia="宋体" w:cs="Arial"/>
          <w:kern w:val="0"/>
          <w:sz w:val="24"/>
          <w14:ligatures w14:val="none"/>
        </w:rPr>
        <w:t xml:space="preserve"> (5)</w:t>
      </w:r>
      <w:r>
        <w:rPr>
          <w:rFonts w:ascii="宋体" w:hAnsi="宋体" w:eastAsia="宋体" w:cs="宋体"/>
          <w:kern w:val="0"/>
          <w:sz w:val="24"/>
          <w14:ligatures w14:val="none"/>
        </w:rPr>
        <w:br w:type="textWrapping"/>
      </w:r>
      <w:r>
        <w:rPr>
          <w:rFonts w:ascii="Arial" w:hAnsi="Arial" w:eastAsia="宋体" w:cs="Arial"/>
          <w:kern w:val="0"/>
          <w:sz w:val="24"/>
          <w14:ligatures w14:val="none"/>
        </w:rPr>
        <w:t>4. NLI contradiction probability based on natural language inference</w:t>
      </w:r>
      <w:r>
        <w:rPr>
          <w:rFonts w:ascii="宋体" w:hAnsi="宋体" w:eastAsia="宋体" w:cs="宋体"/>
          <w:kern w:val="0"/>
          <w:sz w:val="24"/>
          <w14:ligatures w14:val="none"/>
        </w:rPr>
        <w:br w:type="textWrapping"/>
      </w:r>
      <w:r>
        <w:rPr>
          <w:rFonts w:ascii="Arial" w:hAnsi="Arial" w:eastAsia="宋体" w:cs="Arial"/>
          <w:kern w:val="0"/>
          <w:sz w:val="24"/>
          <w14:ligatures w14:val="none"/>
        </w:rPr>
        <w:t>Contradiction probability for a single sample:</w:t>
      </w:r>
      <w:r>
        <w:rPr>
          <w:rFonts w:ascii="宋体" w:hAnsi="宋体" w:eastAsia="宋体" w:cs="宋体"/>
          <w:kern w:val="0"/>
          <w:sz w:val="24"/>
          <w14:ligatures w14:val="none"/>
        </w:rPr>
        <w:br w:type="textWrapping"/>
      </w:r>
      <w:r>
        <w:rPr>
          <w:rFonts w:ascii="Arial" w:hAnsi="Arial" w:eastAsia="宋体" w:cs="Arial"/>
          <w:kern w:val="0"/>
          <w:sz w:val="24"/>
          <w14:ligatures w14:val="none"/>
        </w:rPr>
        <w:t>P (contradict | ri, Sn) = exp(zc)</w:t>
      </w:r>
      <w:r>
        <w:rPr>
          <w:rFonts w:ascii="宋体" w:hAnsi="宋体" w:eastAsia="宋体" w:cs="宋体"/>
          <w:kern w:val="0"/>
          <w:sz w:val="24"/>
          <w14:ligatures w14:val="none"/>
        </w:rPr>
        <w:br w:type="textWrapping"/>
      </w:r>
      <w:r>
        <w:rPr>
          <w:rFonts w:ascii="Arial" w:hAnsi="Arial" w:eastAsia="宋体" w:cs="Arial"/>
          <w:kern w:val="0"/>
          <w:sz w:val="24"/>
          <w14:ligatures w14:val="none"/>
        </w:rPr>
        <w:t>exp(ze) + exp(zc) (6)</w:t>
      </w:r>
      <w:r>
        <w:rPr>
          <w:rFonts w:ascii="宋体" w:hAnsi="宋体" w:eastAsia="宋体" w:cs="宋体"/>
          <w:kern w:val="0"/>
          <w:sz w:val="24"/>
          <w14:ligatures w14:val="none"/>
        </w:rPr>
        <w:br w:type="textWrapping"/>
      </w:r>
      <w:r>
        <w:rPr>
          <w:rFonts w:ascii="Arial" w:hAnsi="Arial" w:eastAsia="宋体" w:cs="Arial"/>
          <w:kern w:val="0"/>
          <w:sz w:val="24"/>
          <w14:ligatures w14:val="none"/>
        </w:rPr>
        <w:t>Final NLI hallucination score:</w:t>
      </w:r>
      <w:r>
        <w:rPr>
          <w:rFonts w:ascii="宋体" w:hAnsi="宋体" w:eastAsia="宋体" w:cs="宋体"/>
          <w:kern w:val="0"/>
          <w:sz w:val="24"/>
          <w14:ligatures w14:val="none"/>
        </w:rPr>
        <w:br w:type="textWrapping"/>
      </w:r>
      <w:r>
        <w:rPr>
          <w:rFonts w:ascii="Arial" w:hAnsi="Arial" w:eastAsia="宋体" w:cs="Arial"/>
          <w:kern w:val="0"/>
          <w:sz w:val="24"/>
          <w14:ligatures w14:val="none"/>
        </w:rPr>
        <w:t>SNLI(i) = 1</w:t>
      </w:r>
      <w:r>
        <w:rPr>
          <w:rFonts w:ascii="宋体" w:hAnsi="宋体" w:eastAsia="宋体" w:cs="宋体"/>
          <w:kern w:val="0"/>
          <w:sz w:val="24"/>
          <w14:ligatures w14:val="none"/>
        </w:rPr>
        <w:br w:type="textWrapping"/>
      </w:r>
      <w:r>
        <w:rPr>
          <w:rFonts w:ascii="Arial" w:hAnsi="Arial" w:eastAsia="宋体" w:cs="Arial"/>
          <w:kern w:val="0"/>
          <w:sz w:val="24"/>
          <w14:ligatures w14:val="none"/>
        </w:rPr>
        <w:t>N</w:t>
      </w:r>
      <w:r>
        <w:rPr>
          <w:rFonts w:ascii="宋体" w:hAnsi="宋体" w:eastAsia="宋体" w:cs="宋体"/>
          <w:kern w:val="0"/>
          <w:sz w:val="24"/>
          <w14:ligatures w14:val="none"/>
        </w:rPr>
        <w:br w:type="textWrapping"/>
      </w:r>
      <w:r>
        <w:rPr>
          <w:rFonts w:ascii="Arial" w:hAnsi="Arial" w:eastAsia="宋体" w:cs="Arial"/>
          <w:kern w:val="0"/>
          <w:sz w:val="24"/>
          <w14:ligatures w14:val="none"/>
        </w:rPr>
        <w:t>NX</w:t>
      </w:r>
      <w:r>
        <w:rPr>
          <w:rFonts w:ascii="宋体" w:hAnsi="宋体" w:eastAsia="宋体" w:cs="宋体"/>
          <w:kern w:val="0"/>
          <w:sz w:val="24"/>
          <w14:ligatures w14:val="none"/>
        </w:rPr>
        <w:br w:type="textWrapping"/>
      </w:r>
      <w:r>
        <w:rPr>
          <w:rFonts w:ascii="Arial" w:hAnsi="Arial" w:eastAsia="宋体" w:cs="Arial"/>
          <w:kern w:val="0"/>
          <w:sz w:val="24"/>
          <w14:ligatures w14:val="none"/>
        </w:rPr>
        <w:t>n=1</w:t>
      </w:r>
      <w:r>
        <w:rPr>
          <w:rFonts w:ascii="宋体" w:hAnsi="宋体" w:eastAsia="宋体" w:cs="宋体"/>
          <w:kern w:val="0"/>
          <w:sz w:val="24"/>
          <w14:ligatures w14:val="none"/>
        </w:rPr>
        <w:br w:type="textWrapping"/>
      </w:r>
      <w:r>
        <w:rPr>
          <w:rFonts w:ascii="Arial" w:hAnsi="Arial" w:eastAsia="宋体" w:cs="Arial"/>
          <w:kern w:val="0"/>
          <w:sz w:val="24"/>
          <w14:ligatures w14:val="none"/>
        </w:rPr>
        <w:t>P (contradict | ri, Sn) (7)</w:t>
      </w:r>
      <w:r>
        <w:rPr>
          <w:rFonts w:ascii="宋体" w:hAnsi="宋体" w:eastAsia="宋体" w:cs="宋体"/>
          <w:kern w:val="0"/>
          <w:sz w:val="24"/>
          <w14:ligatures w14:val="none"/>
        </w:rPr>
        <w:br w:type="textWrapping"/>
      </w:r>
      <w:r>
        <w:rPr>
          <w:rFonts w:ascii="Arial" w:hAnsi="Arial" w:eastAsia="宋体" w:cs="Arial"/>
          <w:kern w:val="0"/>
          <w:sz w:val="24"/>
          <w14:ligatures w14:val="none"/>
        </w:rPr>
        <w:t>These metrics are effective when hallucinations manifest as disagreement between sam-</w:t>
      </w:r>
      <w:r>
        <w:rPr>
          <w:rFonts w:ascii="宋体" w:hAnsi="宋体" w:eastAsia="宋体" w:cs="宋体"/>
          <w:kern w:val="0"/>
          <w:sz w:val="24"/>
          <w14:ligatures w14:val="none"/>
        </w:rPr>
        <w:br w:type="textWrapping"/>
      </w:r>
      <w:r>
        <w:rPr>
          <w:rFonts w:ascii="Arial" w:hAnsi="Arial" w:eastAsia="宋体" w:cs="Arial"/>
          <w:kern w:val="0"/>
          <w:sz w:val="24"/>
          <w14:ligatures w14:val="none"/>
        </w:rPr>
        <w:t>ples. Their main weakness is the opposite case: if a model is confidently wrong and</w:t>
      </w:r>
      <w:r>
        <w:rPr>
          <w:rFonts w:ascii="宋体" w:hAnsi="宋体" w:eastAsia="宋体" w:cs="宋体"/>
          <w:kern w:val="0"/>
          <w:sz w:val="24"/>
          <w14:ligatures w14:val="none"/>
        </w:rPr>
        <w:br w:type="textWrapping"/>
      </w:r>
      <w:r>
        <w:rPr>
          <w:rFonts w:ascii="Arial" w:hAnsi="Arial" w:eastAsia="宋体" w:cs="Arial"/>
          <w:kern w:val="0"/>
          <w:sz w:val="24"/>
          <w14:ligatures w14:val="none"/>
        </w:rPr>
        <w:t>produces the same incorrect statement repeatedly, outputs may appear pseudo-consistent</w:t>
      </w:r>
      <w:r>
        <w:rPr>
          <w:rFonts w:ascii="宋体" w:hAnsi="宋体" w:eastAsia="宋体" w:cs="宋体"/>
          <w:kern w:val="0"/>
          <w:sz w:val="24"/>
          <w14:ligatures w14:val="none"/>
        </w:rPr>
        <w:br w:type="textWrapping"/>
      </w:r>
      <w:r>
        <w:rPr>
          <w:rFonts w:ascii="Arial" w:hAnsi="Arial" w:eastAsia="宋体" w:cs="Arial"/>
          <w:kern w:val="0"/>
          <w:sz w:val="24"/>
          <w14:ligatures w14:val="none"/>
        </w:rPr>
        <w:t>and disagreement-based methods will underestimate hallucination risk.</w:t>
      </w:r>
      <w:r>
        <w:rPr>
          <w:rFonts w:ascii="宋体" w:hAnsi="宋体" w:eastAsia="宋体" w:cs="宋体"/>
          <w:kern w:val="0"/>
          <w:sz w:val="24"/>
          <w14:ligatures w14:val="none"/>
        </w:rPr>
        <w:br w:type="textWrapping"/>
      </w:r>
      <w:r>
        <w:rPr>
          <w:rFonts w:ascii="Arial" w:hAnsi="Arial" w:eastAsia="宋体" w:cs="Arial"/>
          <w:kern w:val="0"/>
          <w:sz w:val="24"/>
          <w14:ligatures w14:val="none"/>
        </w:rPr>
        <w:t>In practice, both probability-based and sample-variance methods capture different facets</w:t>
      </w:r>
      <w:r>
        <w:rPr>
          <w:rFonts w:ascii="宋体" w:hAnsi="宋体" w:eastAsia="宋体" w:cs="宋体"/>
          <w:kern w:val="0"/>
          <w:sz w:val="24"/>
          <w14:ligatures w14:val="none"/>
        </w:rPr>
        <w:br w:type="textWrapping"/>
      </w:r>
      <w:r>
        <w:rPr>
          <w:rFonts w:ascii="Arial" w:hAnsi="Arial" w:eastAsia="宋体" w:cs="Arial"/>
          <w:kern w:val="0"/>
          <w:sz w:val="24"/>
          <w14:ligatures w14:val="none"/>
        </w:rPr>
        <w:t>of uncertainty. Each provides a partial view, and neither is sufficient on its own, which</w:t>
      </w:r>
      <w:r>
        <w:rPr>
          <w:rFonts w:ascii="宋体" w:hAnsi="宋体" w:eastAsia="宋体" w:cs="宋体"/>
          <w:kern w:val="0"/>
          <w:sz w:val="24"/>
          <w14:ligatures w14:val="none"/>
        </w:rPr>
        <w:br w:type="textWrapping"/>
      </w:r>
      <w:r>
        <w:rPr>
          <w:rFonts w:ascii="Arial" w:hAnsi="Arial" w:eastAsia="宋体" w:cs="Arial"/>
          <w:kern w:val="0"/>
          <w:sz w:val="24"/>
          <w14:ligatures w14:val="none"/>
        </w:rPr>
        <w:t>again motivates combining multiple uncertainty indicators when estimating hallucination</w:t>
      </w:r>
      <w:r>
        <w:rPr>
          <w:rFonts w:ascii="宋体" w:hAnsi="宋体" w:eastAsia="宋体" w:cs="宋体"/>
          <w:kern w:val="0"/>
          <w:sz w:val="24"/>
          <w14:ligatures w14:val="none"/>
        </w:rPr>
        <w:br w:type="textWrapping"/>
      </w:r>
      <w:r>
        <w:rPr>
          <w:rFonts w:ascii="Arial" w:hAnsi="Arial" w:eastAsia="宋体" w:cs="Arial"/>
          <w:kern w:val="0"/>
          <w:sz w:val="24"/>
          <w14:ligatures w14:val="none"/>
        </w:rPr>
        <w:t>rates.</w:t>
      </w:r>
      <w:r>
        <w:rPr>
          <w:rFonts w:ascii="宋体" w:hAnsi="宋体" w:eastAsia="宋体" w:cs="宋体"/>
          <w:kern w:val="0"/>
          <w:sz w:val="24"/>
          <w14:ligatures w14:val="none"/>
        </w:rPr>
        <w:br w:type="textWrapping"/>
      </w:r>
      <w:r>
        <w:rPr>
          <w:rFonts w:ascii="Arial" w:hAnsi="Arial" w:eastAsia="宋体" w:cs="Arial"/>
          <w:kern w:val="0"/>
          <w:sz w:val="24"/>
          <w14:ligatures w14:val="none"/>
        </w:rPr>
        <w:t>9</w:t>
      </w:r>
    </w:p>
    <w:p w14:paraId="7CE97067">
      <w:pPr>
        <w:widowControl/>
        <w:jc w:val="left"/>
        <w:rPr>
          <w:rFonts w:ascii="宋体" w:hAnsi="宋体" w:eastAsia="宋体" w:cs="宋体"/>
          <w:kern w:val="0"/>
          <w:sz w:val="24"/>
          <w14:ligatures w14:val="none"/>
        </w:rPr>
      </w:pPr>
      <w:r>
        <w:rPr>
          <w:rFonts w:ascii="Arial" w:hAnsi="Arial" w:eastAsia="宋体" w:cs="Arial"/>
          <w:kern w:val="0"/>
          <w:sz w:val="24"/>
          <w14:ligatures w14:val="none"/>
        </w:rPr>
        <w:t>2.5 Prompt Engineering for Hallucination Mitigation</w:t>
      </w:r>
      <w:r>
        <w:rPr>
          <w:rFonts w:ascii="宋体" w:hAnsi="宋体" w:eastAsia="宋体" w:cs="宋体"/>
          <w:kern w:val="0"/>
          <w:sz w:val="24"/>
          <w14:ligatures w14:val="none"/>
        </w:rPr>
        <w:br w:type="textWrapping"/>
      </w:r>
      <w:r>
        <w:rPr>
          <w:rFonts w:ascii="Arial" w:hAnsi="Arial" w:eastAsia="宋体" w:cs="Arial"/>
          <w:kern w:val="0"/>
          <w:sz w:val="24"/>
          <w14:ligatures w14:val="none"/>
        </w:rPr>
        <w:t>Prompt engineering has become a popular lightweight approach for reducing hallucina-</w:t>
      </w:r>
      <w:r>
        <w:rPr>
          <w:rFonts w:ascii="宋体" w:hAnsi="宋体" w:eastAsia="宋体" w:cs="宋体"/>
          <w:kern w:val="0"/>
          <w:sz w:val="24"/>
          <w14:ligatures w14:val="none"/>
        </w:rPr>
        <w:br w:type="textWrapping"/>
      </w:r>
      <w:r>
        <w:rPr>
          <w:rFonts w:ascii="Arial" w:hAnsi="Arial" w:eastAsia="宋体" w:cs="Arial"/>
          <w:kern w:val="0"/>
          <w:sz w:val="24"/>
          <w14:ligatures w14:val="none"/>
        </w:rPr>
        <w:t>tions without changing model weights (J. Huang et al., 2024). Several techniques have</w:t>
      </w:r>
      <w:r>
        <w:rPr>
          <w:rFonts w:ascii="宋体" w:hAnsi="宋体" w:eastAsia="宋体" w:cs="宋体"/>
          <w:kern w:val="0"/>
          <w:sz w:val="24"/>
          <w14:ligatures w14:val="none"/>
        </w:rPr>
        <w:br w:type="textWrapping"/>
      </w:r>
      <w:r>
        <w:rPr>
          <w:rFonts w:ascii="Arial" w:hAnsi="Arial" w:eastAsia="宋体" w:cs="Arial"/>
          <w:kern w:val="0"/>
          <w:sz w:val="24"/>
          <w14:ligatures w14:val="none"/>
        </w:rPr>
        <w:t>been proposed:</w:t>
      </w:r>
      <w:r>
        <w:rPr>
          <w:rFonts w:ascii="宋体" w:hAnsi="宋体" w:eastAsia="宋体" w:cs="宋体"/>
          <w:kern w:val="0"/>
          <w:sz w:val="24"/>
          <w14:ligatures w14:val="none"/>
        </w:rPr>
        <w:br w:type="textWrapping"/>
      </w:r>
      <w:r>
        <w:rPr>
          <w:rFonts w:ascii="Arial" w:hAnsi="Arial" w:eastAsia="宋体" w:cs="Arial"/>
          <w:kern w:val="0"/>
          <w:sz w:val="24"/>
          <w14:ligatures w14:val="none"/>
        </w:rPr>
        <w:t>• Self-Refine (Madaan et al., 2023) guides the model through a three-stage process:</w:t>
      </w:r>
      <w:r>
        <w:rPr>
          <w:rFonts w:ascii="宋体" w:hAnsi="宋体" w:eastAsia="宋体" w:cs="宋体"/>
          <w:kern w:val="0"/>
          <w:sz w:val="24"/>
          <w14:ligatures w14:val="none"/>
        </w:rPr>
        <w:br w:type="textWrapping"/>
      </w:r>
      <w:r>
        <w:rPr>
          <w:rFonts w:ascii="Arial" w:hAnsi="Arial" w:eastAsia="宋体" w:cs="Arial"/>
          <w:kern w:val="0"/>
          <w:sz w:val="24"/>
          <w14:ligatures w14:val="none"/>
        </w:rPr>
        <w:t>initial generation (p gen), feedback (p fb), and refinement (p refine). The model</w:t>
      </w:r>
      <w:r>
        <w:rPr>
          <w:rFonts w:ascii="宋体" w:hAnsi="宋体" w:eastAsia="宋体" w:cs="宋体"/>
          <w:kern w:val="0"/>
          <w:sz w:val="24"/>
          <w14:ligatures w14:val="none"/>
        </w:rPr>
        <w:br w:type="textWrapping"/>
      </w:r>
      <w:r>
        <w:rPr>
          <w:rFonts w:ascii="Arial" w:hAnsi="Arial" w:eastAsia="宋体" w:cs="Arial"/>
          <w:kern w:val="0"/>
          <w:sz w:val="24"/>
          <w14:ligatures w14:val="none"/>
        </w:rPr>
        <w:t>first produces an answer, then critiques it, and finally revises the answer based on</w:t>
      </w:r>
      <w:r>
        <w:rPr>
          <w:rFonts w:ascii="宋体" w:hAnsi="宋体" w:eastAsia="宋体" w:cs="宋体"/>
          <w:kern w:val="0"/>
          <w:sz w:val="24"/>
          <w14:ligatures w14:val="none"/>
        </w:rPr>
        <w:br w:type="textWrapping"/>
      </w:r>
      <w:r>
        <w:rPr>
          <w:rFonts w:ascii="Arial" w:hAnsi="Arial" w:eastAsia="宋体" w:cs="Arial"/>
          <w:kern w:val="0"/>
          <w:sz w:val="24"/>
          <w14:ligatures w14:val="none"/>
        </w:rPr>
        <w:t>its own feedback, which can improve accuracy and clarity in many tasks.</w:t>
      </w:r>
      <w:r>
        <w:rPr>
          <w:rFonts w:ascii="宋体" w:hAnsi="宋体" w:eastAsia="宋体" w:cs="宋体"/>
          <w:kern w:val="0"/>
          <w:sz w:val="24"/>
          <w14:ligatures w14:val="none"/>
        </w:rPr>
        <w:br w:type="textWrapping"/>
      </w:r>
      <w:r>
        <w:rPr>
          <w:rFonts w:ascii="Arial" w:hAnsi="Arial" w:eastAsia="宋体" w:cs="Arial"/>
          <w:kern w:val="0"/>
          <w:sz w:val="24"/>
          <w14:ligatures w14:val="none"/>
        </w:rPr>
        <w:t>• Chain-of-Thought Prompting (Wei et al., 2023)) encourages models to generate</w:t>
      </w:r>
      <w:r>
        <w:rPr>
          <w:rFonts w:ascii="宋体" w:hAnsi="宋体" w:eastAsia="宋体" w:cs="宋体"/>
          <w:kern w:val="0"/>
          <w:sz w:val="24"/>
          <w14:ligatures w14:val="none"/>
        </w:rPr>
        <w:br w:type="textWrapping"/>
      </w:r>
      <w:r>
        <w:rPr>
          <w:rFonts w:ascii="Arial" w:hAnsi="Arial" w:eastAsia="宋体" w:cs="Arial"/>
          <w:kern w:val="0"/>
          <w:sz w:val="24"/>
          <w14:ligatures w14:val="none"/>
        </w:rPr>
        <w:t>intermediate reasoning steps rather than jumping directly to an answer. By making</w:t>
      </w:r>
      <w:r>
        <w:rPr>
          <w:rFonts w:ascii="宋体" w:hAnsi="宋体" w:eastAsia="宋体" w:cs="宋体"/>
          <w:kern w:val="0"/>
          <w:sz w:val="24"/>
          <w14:ligatures w14:val="none"/>
        </w:rPr>
        <w:br w:type="textWrapping"/>
      </w:r>
      <w:r>
        <w:rPr>
          <w:rFonts w:ascii="Arial" w:hAnsi="Arial" w:eastAsia="宋体" w:cs="Arial"/>
          <w:kern w:val="0"/>
          <w:sz w:val="24"/>
          <w14:ligatures w14:val="none"/>
        </w:rPr>
        <w:t>the reasoning process explicit, CoT can reduce some logical errors and improve</w:t>
      </w:r>
      <w:r>
        <w:rPr>
          <w:rFonts w:ascii="宋体" w:hAnsi="宋体" w:eastAsia="宋体" w:cs="宋体"/>
          <w:kern w:val="0"/>
          <w:sz w:val="24"/>
          <w14:ligatures w14:val="none"/>
        </w:rPr>
        <w:br w:type="textWrapping"/>
      </w:r>
      <w:r>
        <w:rPr>
          <w:rFonts w:ascii="Arial" w:hAnsi="Arial" w:eastAsia="宋体" w:cs="Arial"/>
          <w:kern w:val="0"/>
          <w:sz w:val="24"/>
          <w14:ligatures w14:val="none"/>
        </w:rPr>
        <w:t>performance on complex reasoning problems.</w:t>
      </w:r>
      <w:r>
        <w:rPr>
          <w:rFonts w:ascii="宋体" w:hAnsi="宋体" w:eastAsia="宋体" w:cs="宋体"/>
          <w:kern w:val="0"/>
          <w:sz w:val="24"/>
          <w14:ligatures w14:val="none"/>
        </w:rPr>
        <w:br w:type="textWrapping"/>
      </w:r>
      <w:r>
        <w:rPr>
          <w:rFonts w:ascii="Arial" w:hAnsi="Arial" w:eastAsia="宋体" w:cs="Arial"/>
          <w:kern w:val="0"/>
          <w:sz w:val="24"/>
          <w14:ligatures w14:val="none"/>
        </w:rPr>
        <w:t>• ReAct prompting (Yao et al., 2023) combines explicit reasoning steps with external</w:t>
      </w:r>
      <w:r>
        <w:rPr>
          <w:rFonts w:ascii="宋体" w:hAnsi="宋体" w:eastAsia="宋体" w:cs="宋体"/>
          <w:kern w:val="0"/>
          <w:sz w:val="24"/>
          <w14:ligatures w14:val="none"/>
        </w:rPr>
        <w:br w:type="textWrapping"/>
      </w:r>
      <w:r>
        <w:rPr>
          <w:rFonts w:ascii="Arial" w:hAnsi="Arial" w:eastAsia="宋体" w:cs="Arial"/>
          <w:kern w:val="0"/>
          <w:sz w:val="24"/>
          <w14:ligatures w14:val="none"/>
        </w:rPr>
        <w:t>actions such as document retrieval or web search. The model alternates between</w:t>
      </w:r>
      <w:r>
        <w:rPr>
          <w:rFonts w:ascii="宋体" w:hAnsi="宋体" w:eastAsia="宋体" w:cs="宋体"/>
          <w:kern w:val="0"/>
          <w:sz w:val="24"/>
          <w14:ligatures w14:val="none"/>
        </w:rPr>
        <w:br w:type="textWrapping"/>
      </w:r>
      <w:r>
        <w:rPr>
          <w:rFonts w:ascii="Arial" w:hAnsi="Arial" w:eastAsia="宋体" w:cs="Arial"/>
          <w:kern w:val="0"/>
          <w:sz w:val="24"/>
          <w14:ligatures w14:val="none"/>
        </w:rPr>
        <w:t>reasoning and acting, which allows it to consult external knowledge instead of relying</w:t>
      </w:r>
      <w:r>
        <w:rPr>
          <w:rFonts w:ascii="宋体" w:hAnsi="宋体" w:eastAsia="宋体" w:cs="宋体"/>
          <w:kern w:val="0"/>
          <w:sz w:val="24"/>
          <w14:ligatures w14:val="none"/>
        </w:rPr>
        <w:br w:type="textWrapping"/>
      </w:r>
      <w:r>
        <w:rPr>
          <w:rFonts w:ascii="Arial" w:hAnsi="Arial" w:eastAsia="宋体" w:cs="Arial"/>
          <w:kern w:val="0"/>
          <w:sz w:val="24"/>
          <w14:ligatures w14:val="none"/>
        </w:rPr>
        <w:t>solely on its internal parameters and can therefore reduce hallucinations in open-</w:t>
      </w:r>
      <w:r>
        <w:rPr>
          <w:rFonts w:ascii="宋体" w:hAnsi="宋体" w:eastAsia="宋体" w:cs="宋体"/>
          <w:kern w:val="0"/>
          <w:sz w:val="24"/>
          <w14:ligatures w14:val="none"/>
        </w:rPr>
        <w:br w:type="textWrapping"/>
      </w:r>
      <w:r>
        <w:rPr>
          <w:rFonts w:ascii="Arial" w:hAnsi="Arial" w:eastAsia="宋体" w:cs="Arial"/>
          <w:kern w:val="0"/>
          <w:sz w:val="24"/>
          <w14:ligatures w14:val="none"/>
        </w:rPr>
        <w:t>domain tasks.</w:t>
      </w:r>
      <w:r>
        <w:rPr>
          <w:rFonts w:ascii="宋体" w:hAnsi="宋体" w:eastAsia="宋体" w:cs="宋体"/>
          <w:kern w:val="0"/>
          <w:sz w:val="24"/>
          <w14:ligatures w14:val="none"/>
        </w:rPr>
        <w:br w:type="textWrapping"/>
      </w:r>
      <w:r>
        <w:rPr>
          <w:rFonts w:ascii="Arial" w:hAnsi="Arial" w:eastAsia="宋体" w:cs="Arial"/>
          <w:kern w:val="0"/>
          <w:sz w:val="24"/>
          <w14:ligatures w14:val="none"/>
        </w:rPr>
        <w:t>These techniques show that carefully designed prompts can steer LLMs towards more</w:t>
      </w:r>
      <w:r>
        <w:rPr>
          <w:rFonts w:ascii="宋体" w:hAnsi="宋体" w:eastAsia="宋体" w:cs="宋体"/>
          <w:kern w:val="0"/>
          <w:sz w:val="24"/>
          <w14:ligatures w14:val="none"/>
        </w:rPr>
        <w:br w:type="textWrapping"/>
      </w:r>
      <w:r>
        <w:rPr>
          <w:rFonts w:ascii="Arial" w:hAnsi="Arial" w:eastAsia="宋体" w:cs="Arial"/>
          <w:kern w:val="0"/>
          <w:sz w:val="24"/>
          <w14:ligatures w14:val="none"/>
        </w:rPr>
        <w:t>cautious and fact-aware behaviour. At the same time, prompt-level interventions are not</w:t>
      </w:r>
      <w:r>
        <w:rPr>
          <w:rFonts w:ascii="宋体" w:hAnsi="宋体" w:eastAsia="宋体" w:cs="宋体"/>
          <w:kern w:val="0"/>
          <w:sz w:val="24"/>
          <w14:ligatures w14:val="none"/>
        </w:rPr>
        <w:br w:type="textWrapping"/>
      </w:r>
      <w:r>
        <w:rPr>
          <w:rFonts w:ascii="Arial" w:hAnsi="Arial" w:eastAsia="宋体" w:cs="Arial"/>
          <w:kern w:val="0"/>
          <w:sz w:val="24"/>
          <w14:ligatures w14:val="none"/>
        </w:rPr>
        <w:t>a complete solution; their effectiveness varies across models and tasks, and, as J. Huang</w:t>
      </w:r>
      <w:r>
        <w:rPr>
          <w:rFonts w:ascii="宋体" w:hAnsi="宋体" w:eastAsia="宋体" w:cs="宋体"/>
          <w:kern w:val="0"/>
          <w:sz w:val="24"/>
          <w14:ligatures w14:val="none"/>
        </w:rPr>
        <w:br w:type="textWrapping"/>
      </w:r>
      <w:r>
        <w:rPr>
          <w:rFonts w:ascii="Arial" w:hAnsi="Arial" w:eastAsia="宋体" w:cs="Arial"/>
          <w:kern w:val="0"/>
          <w:sz w:val="24"/>
          <w14:ligatures w14:val="none"/>
        </w:rPr>
        <w:t>et al. (2024) note that models often struggle to robustly self-correct their own reasoning.</w:t>
      </w:r>
      <w:r>
        <w:rPr>
          <w:rFonts w:ascii="宋体" w:hAnsi="宋体" w:eastAsia="宋体" w:cs="宋体"/>
          <w:kern w:val="0"/>
          <w:sz w:val="24"/>
          <w14:ligatures w14:val="none"/>
        </w:rPr>
        <w:br w:type="textWrapping"/>
      </w:r>
      <w:r>
        <w:rPr>
          <w:rFonts w:ascii="Arial" w:hAnsi="Arial" w:eastAsia="宋体" w:cs="Arial"/>
          <w:kern w:val="0"/>
          <w:sz w:val="24"/>
          <w14:ligatures w14:val="none"/>
        </w:rPr>
        <w:t>This project, therefore, treats prompt engineering as a mitigation layer that will be built</w:t>
      </w:r>
      <w:r>
        <w:rPr>
          <w:rFonts w:ascii="宋体" w:hAnsi="宋体" w:eastAsia="宋体" w:cs="宋体"/>
          <w:kern w:val="0"/>
          <w:sz w:val="24"/>
          <w14:ligatures w14:val="none"/>
        </w:rPr>
        <w:br w:type="textWrapping"/>
      </w:r>
      <w:r>
        <w:rPr>
          <w:rFonts w:ascii="Arial" w:hAnsi="Arial" w:eastAsia="宋体" w:cs="Arial"/>
          <w:kern w:val="0"/>
          <w:sz w:val="24"/>
          <w14:ligatures w14:val="none"/>
        </w:rPr>
        <w:t>on top of a more principled detection and estimation framework.</w:t>
      </w:r>
      <w:r>
        <w:rPr>
          <w:rFonts w:ascii="宋体" w:hAnsi="宋体" w:eastAsia="宋体" w:cs="宋体"/>
          <w:kern w:val="0"/>
          <w:sz w:val="24"/>
          <w14:ligatures w14:val="none"/>
        </w:rPr>
        <w:br w:type="textWrapping"/>
      </w:r>
      <w:r>
        <w:rPr>
          <w:rFonts w:ascii="Arial" w:hAnsi="Arial" w:eastAsia="宋体" w:cs="Arial"/>
          <w:kern w:val="0"/>
          <w:sz w:val="24"/>
          <w14:ligatures w14:val="none"/>
        </w:rPr>
        <w:t>2.6 Reproducibility Challenges in Hallucination Research</w:t>
      </w:r>
      <w:r>
        <w:rPr>
          <w:rFonts w:ascii="宋体" w:hAnsi="宋体" w:eastAsia="宋体" w:cs="宋体"/>
          <w:kern w:val="0"/>
          <w:sz w:val="24"/>
          <w14:ligatures w14:val="none"/>
        </w:rPr>
        <w:br w:type="textWrapping"/>
      </w:r>
      <w:r>
        <w:rPr>
          <w:rFonts w:ascii="Arial" w:hAnsi="Arial" w:eastAsia="宋体" w:cs="Arial"/>
          <w:kern w:val="0"/>
          <w:sz w:val="24"/>
          <w14:ligatures w14:val="none"/>
        </w:rPr>
        <w:t>A recurring issue in recent hallucination work is reproducibility. Many studies rely on</w:t>
      </w:r>
      <w:r>
        <w:rPr>
          <w:rFonts w:ascii="宋体" w:hAnsi="宋体" w:eastAsia="宋体" w:cs="宋体"/>
          <w:kern w:val="0"/>
          <w:sz w:val="24"/>
          <w14:ligatures w14:val="none"/>
        </w:rPr>
        <w:br w:type="textWrapping"/>
      </w:r>
      <w:r>
        <w:rPr>
          <w:rFonts w:ascii="Arial" w:hAnsi="Arial" w:eastAsia="宋体" w:cs="Arial"/>
          <w:kern w:val="0"/>
          <w:sz w:val="24"/>
          <w14:ligatures w14:val="none"/>
        </w:rPr>
        <w:t>closed-source, API-based models (P. Liang et al., 2023). These systems are frequently</w:t>
      </w:r>
      <w:r>
        <w:rPr>
          <w:rFonts w:ascii="宋体" w:hAnsi="宋体" w:eastAsia="宋体" w:cs="宋体"/>
          <w:kern w:val="0"/>
          <w:sz w:val="24"/>
          <w14:ligatures w14:val="none"/>
        </w:rPr>
        <w:br w:type="textWrapping"/>
      </w:r>
      <w:r>
        <w:rPr>
          <w:rFonts w:ascii="Arial" w:hAnsi="Arial" w:eastAsia="宋体" w:cs="Arial"/>
          <w:kern w:val="0"/>
          <w:sz w:val="24"/>
          <w14:ligatures w14:val="none"/>
        </w:rPr>
        <w:t>updated, provide limited information about their internal versions, and can be non-</w:t>
      </w:r>
      <w:r>
        <w:rPr>
          <w:rFonts w:ascii="宋体" w:hAnsi="宋体" w:eastAsia="宋体" w:cs="宋体"/>
          <w:kern w:val="0"/>
          <w:sz w:val="24"/>
          <w14:ligatures w14:val="none"/>
        </w:rPr>
        <w:br w:type="textWrapping"/>
      </w:r>
      <w:r>
        <w:rPr>
          <w:rFonts w:ascii="Arial" w:hAnsi="Arial" w:eastAsia="宋体" w:cs="Arial"/>
          <w:kern w:val="0"/>
          <w:sz w:val="24"/>
          <w14:ligatures w14:val="none"/>
        </w:rPr>
        <w:t>deterministic even under fixed prompts and temperatures. Query costs also limit the</w:t>
      </w:r>
      <w:r>
        <w:rPr>
          <w:rFonts w:ascii="宋体" w:hAnsi="宋体" w:eastAsia="宋体" w:cs="宋体"/>
          <w:kern w:val="0"/>
          <w:sz w:val="24"/>
          <w14:ligatures w14:val="none"/>
        </w:rPr>
        <w:br w:type="textWrapping"/>
      </w:r>
      <w:r>
        <w:rPr>
          <w:rFonts w:ascii="Arial" w:hAnsi="Arial" w:eastAsia="宋体" w:cs="Arial"/>
          <w:kern w:val="0"/>
          <w:sz w:val="24"/>
          <w14:ligatures w14:val="none"/>
        </w:rPr>
        <w:t>number of experiments that can be run. As P. Liang et al. (2023) point out, these factors</w:t>
      </w:r>
      <w:r>
        <w:rPr>
          <w:rFonts w:ascii="宋体" w:hAnsi="宋体" w:eastAsia="宋体" w:cs="宋体"/>
          <w:kern w:val="0"/>
          <w:sz w:val="24"/>
          <w14:ligatures w14:val="none"/>
        </w:rPr>
        <w:br w:type="textWrapping"/>
      </w:r>
      <w:r>
        <w:rPr>
          <w:rFonts w:ascii="Arial" w:hAnsi="Arial" w:eastAsia="宋体" w:cs="Arial"/>
          <w:kern w:val="0"/>
          <w:sz w:val="24"/>
          <w14:ligatures w14:val="none"/>
        </w:rPr>
        <w:t>10</w:t>
      </w:r>
    </w:p>
    <w:p w14:paraId="51E2BE92">
      <w:pPr>
        <w:widowControl/>
        <w:jc w:val="left"/>
        <w:rPr>
          <w:rFonts w:ascii="Arial" w:hAnsi="Arial" w:eastAsia="宋体" w:cs="Arial"/>
          <w:kern w:val="0"/>
          <w:sz w:val="24"/>
          <w14:ligatures w14:val="none"/>
        </w:rPr>
      </w:pPr>
      <w:r>
        <w:rPr>
          <w:rFonts w:ascii="Arial" w:hAnsi="Arial" w:eastAsia="宋体" w:cs="Arial"/>
          <w:kern w:val="0"/>
          <w:sz w:val="24"/>
          <w14:ligatures w14:val="none"/>
        </w:rPr>
        <w:t>make it hard to reproduce results, compare methods fairly, or perform detailed ablation</w:t>
      </w:r>
      <w:r>
        <w:rPr>
          <w:rFonts w:ascii="宋体" w:hAnsi="宋体" w:eastAsia="宋体" w:cs="宋体"/>
          <w:kern w:val="0"/>
          <w:sz w:val="24"/>
          <w14:ligatures w14:val="none"/>
        </w:rPr>
        <w:br w:type="textWrapping"/>
      </w:r>
      <w:r>
        <w:rPr>
          <w:rFonts w:ascii="Arial" w:hAnsi="Arial" w:eastAsia="宋体" w:cs="Arial"/>
          <w:kern w:val="0"/>
          <w:sz w:val="24"/>
          <w14:ligatures w14:val="none"/>
        </w:rPr>
        <w:t>studies. Slight changes in the underlying API can invalidate previous findings, and ex-</w:t>
      </w:r>
      <w:r>
        <w:rPr>
          <w:rFonts w:ascii="宋体" w:hAnsi="宋体" w:eastAsia="宋体" w:cs="宋体"/>
          <w:kern w:val="0"/>
          <w:sz w:val="24"/>
          <w14:ligatures w14:val="none"/>
        </w:rPr>
        <w:br w:type="textWrapping"/>
      </w:r>
      <w:r>
        <w:rPr>
          <w:rFonts w:ascii="Arial" w:hAnsi="Arial" w:eastAsia="宋体" w:cs="Arial"/>
          <w:kern w:val="0"/>
          <w:sz w:val="24"/>
          <w14:ligatures w14:val="none"/>
        </w:rPr>
        <w:t>ternal researchers may be unable to replicate the exact conditions under which original</w:t>
      </w:r>
      <w:r>
        <w:rPr>
          <w:rFonts w:ascii="宋体" w:hAnsi="宋体" w:eastAsia="宋体" w:cs="宋体"/>
          <w:kern w:val="0"/>
          <w:sz w:val="24"/>
          <w14:ligatures w14:val="none"/>
        </w:rPr>
        <w:br w:type="textWrapping"/>
      </w:r>
      <w:r>
        <w:rPr>
          <w:rFonts w:ascii="Arial" w:hAnsi="Arial" w:eastAsia="宋体" w:cs="Arial"/>
          <w:kern w:val="0"/>
          <w:sz w:val="24"/>
          <w14:ligatures w14:val="none"/>
        </w:rPr>
        <w:t>experiments were conducted.</w:t>
      </w:r>
      <w:r>
        <w:rPr>
          <w:rFonts w:ascii="宋体" w:hAnsi="宋体" w:eastAsia="宋体" w:cs="宋体"/>
          <w:kern w:val="0"/>
          <w:sz w:val="24"/>
          <w14:ligatures w14:val="none"/>
        </w:rPr>
        <w:br w:type="textWrapping"/>
      </w:r>
      <w:r>
        <w:rPr>
          <w:rFonts w:ascii="Arial" w:hAnsi="Arial" w:eastAsia="宋体" w:cs="Arial"/>
          <w:kern w:val="0"/>
          <w:sz w:val="24"/>
          <w14:ligatures w14:val="none"/>
        </w:rPr>
        <w:t>These concerns have motivated a shift towards frameworks based on locally deployed,</w:t>
      </w:r>
      <w:r>
        <w:rPr>
          <w:rFonts w:ascii="宋体" w:hAnsi="宋体" w:eastAsia="宋体" w:cs="宋体"/>
          <w:kern w:val="0"/>
          <w:sz w:val="24"/>
          <w14:ligatures w14:val="none"/>
        </w:rPr>
        <w:br w:type="textWrapping"/>
      </w:r>
      <w:r>
        <w:rPr>
          <w:rFonts w:ascii="Arial" w:hAnsi="Arial" w:eastAsia="宋体" w:cs="Arial"/>
          <w:kern w:val="0"/>
          <w:sz w:val="24"/>
          <w14:ligatures w14:val="none"/>
        </w:rPr>
        <w:t>open-source models. The present project follows this direction by relying entirely on</w:t>
      </w:r>
      <w:r>
        <w:rPr>
          <w:rFonts w:ascii="宋体" w:hAnsi="宋体" w:eastAsia="宋体" w:cs="宋体"/>
          <w:kern w:val="0"/>
          <w:sz w:val="24"/>
          <w14:ligatures w14:val="none"/>
        </w:rPr>
        <w:br w:type="textWrapping"/>
      </w:r>
      <w:r>
        <w:rPr>
          <w:rFonts w:ascii="Arial" w:hAnsi="Arial" w:eastAsia="宋体" w:cs="Arial"/>
          <w:kern w:val="0"/>
          <w:sz w:val="24"/>
          <w14:ligatures w14:val="none"/>
        </w:rPr>
        <w:t>models executed via the Ollama framework on local hardware, avoiding external APIs</w:t>
      </w:r>
      <w:r>
        <w:rPr>
          <w:rFonts w:ascii="宋体" w:hAnsi="宋体" w:eastAsia="宋体" w:cs="宋体"/>
          <w:kern w:val="0"/>
          <w:sz w:val="24"/>
          <w14:ligatures w14:val="none"/>
        </w:rPr>
        <w:br w:type="textWrapping"/>
      </w:r>
      <w:r>
        <w:rPr>
          <w:rFonts w:ascii="Arial" w:hAnsi="Arial" w:eastAsia="宋体" w:cs="Arial"/>
          <w:kern w:val="0"/>
          <w:sz w:val="24"/>
          <w14:ligatures w14:val="none"/>
        </w:rPr>
        <w:t>and making it easier for others to replicate the full pipeline.</w:t>
      </w:r>
      <w:r>
        <w:rPr>
          <w:rFonts w:ascii="宋体" w:hAnsi="宋体" w:eastAsia="宋体" w:cs="宋体"/>
          <w:kern w:val="0"/>
          <w:sz w:val="24"/>
          <w14:ligatures w14:val="none"/>
        </w:rPr>
        <w:br w:type="textWrapping"/>
      </w:r>
      <w:r>
        <w:rPr>
          <w:rFonts w:ascii="Arial" w:hAnsi="Arial" w:eastAsia="宋体" w:cs="Arial"/>
          <w:kern w:val="0"/>
          <w:sz w:val="24"/>
          <w14:ligatures w14:val="none"/>
        </w:rPr>
        <w:t>2.7 Summary and Research Gap</w:t>
      </w:r>
      <w:r>
        <w:rPr>
          <w:rFonts w:ascii="宋体" w:hAnsi="宋体" w:eastAsia="宋体" w:cs="宋体"/>
          <w:kern w:val="0"/>
          <w:sz w:val="24"/>
          <w14:ligatures w14:val="none"/>
        </w:rPr>
        <w:br w:type="textWrapping"/>
      </w:r>
      <w:r>
        <w:rPr>
          <w:rFonts w:ascii="Arial" w:hAnsi="Arial" w:eastAsia="宋体" w:cs="Arial"/>
          <w:kern w:val="0"/>
          <w:sz w:val="24"/>
          <w14:ligatures w14:val="none"/>
        </w:rPr>
        <w:t>The literature reviewed in this chapter points to several consistent limitations:</w:t>
      </w:r>
      <w:r>
        <w:rPr>
          <w:rFonts w:ascii="宋体" w:hAnsi="宋体" w:eastAsia="宋体" w:cs="宋体"/>
          <w:kern w:val="0"/>
          <w:sz w:val="24"/>
          <w14:ligatures w14:val="none"/>
        </w:rPr>
        <w:br w:type="textWrapping"/>
      </w:r>
      <w:r>
        <w:rPr>
          <w:rFonts w:ascii="Arial" w:hAnsi="Arial" w:eastAsia="宋体" w:cs="Arial"/>
          <w:kern w:val="0"/>
          <w:sz w:val="24"/>
          <w14:ligatures w14:val="none"/>
        </w:rPr>
        <w:t>• Fragmented focus: Many studies treat detection, estimation, and mitigation sep-</w:t>
      </w:r>
      <w:r>
        <w:rPr>
          <w:rFonts w:ascii="宋体" w:hAnsi="宋体" w:eastAsia="宋体" w:cs="宋体"/>
          <w:kern w:val="0"/>
          <w:sz w:val="24"/>
          <w14:ligatures w14:val="none"/>
        </w:rPr>
        <w:br w:type="textWrapping"/>
      </w:r>
      <w:r>
        <w:rPr>
          <w:rFonts w:ascii="Arial" w:hAnsi="Arial" w:eastAsia="宋体" w:cs="Arial"/>
          <w:kern w:val="0"/>
          <w:sz w:val="24"/>
          <w14:ligatures w14:val="none"/>
        </w:rPr>
        <w:t>arately, without integrating them into a single unified framework.</w:t>
      </w:r>
      <w:r>
        <w:rPr>
          <w:rFonts w:ascii="宋体" w:hAnsi="宋体" w:eastAsia="宋体" w:cs="宋体"/>
          <w:kern w:val="0"/>
          <w:sz w:val="24"/>
          <w14:ligatures w14:val="none"/>
        </w:rPr>
        <w:br w:type="textWrapping"/>
      </w:r>
      <w:r>
        <w:rPr>
          <w:rFonts w:ascii="Arial" w:hAnsi="Arial" w:eastAsia="宋体" w:cs="Arial"/>
          <w:kern w:val="0"/>
          <w:sz w:val="24"/>
          <w14:ligatures w14:val="none"/>
        </w:rPr>
        <w:t>• Reliance on single signals: LLM-as-a-Judge methods suffer from systematic</w:t>
      </w:r>
      <w:r>
        <w:rPr>
          <w:rFonts w:ascii="宋体" w:hAnsi="宋体" w:eastAsia="宋体" w:cs="宋体"/>
          <w:kern w:val="0"/>
          <w:sz w:val="24"/>
          <w14:ligatures w14:val="none"/>
        </w:rPr>
        <w:br w:type="textWrapping"/>
      </w:r>
      <w:r>
        <w:rPr>
          <w:rFonts w:ascii="Arial" w:hAnsi="Arial" w:eastAsia="宋体" w:cs="Arial"/>
          <w:kern w:val="0"/>
          <w:sz w:val="24"/>
          <w14:ligatures w14:val="none"/>
        </w:rPr>
        <w:t>biases, and self-consistency methods break down when models confidently repeat</w:t>
      </w:r>
      <w:r>
        <w:rPr>
          <w:rFonts w:ascii="宋体" w:hAnsi="宋体" w:eastAsia="宋体" w:cs="宋体"/>
          <w:kern w:val="0"/>
          <w:sz w:val="24"/>
          <w14:ligatures w14:val="none"/>
        </w:rPr>
        <w:br w:type="textWrapping"/>
      </w:r>
      <w:r>
        <w:rPr>
          <w:rFonts w:ascii="Arial" w:hAnsi="Arial" w:eastAsia="宋体" w:cs="Arial"/>
          <w:kern w:val="0"/>
          <w:sz w:val="24"/>
          <w14:ligatures w14:val="none"/>
        </w:rPr>
        <w:t>the same incorrect answer.</w:t>
      </w:r>
      <w:r>
        <w:rPr>
          <w:rFonts w:ascii="宋体" w:hAnsi="宋体" w:eastAsia="宋体" w:cs="宋体"/>
          <w:kern w:val="0"/>
          <w:sz w:val="24"/>
          <w14:ligatures w14:val="none"/>
        </w:rPr>
        <w:br w:type="textWrapping"/>
      </w:r>
      <w:r>
        <w:rPr>
          <w:rFonts w:ascii="Arial" w:hAnsi="Arial" w:eastAsia="宋体" w:cs="Arial"/>
          <w:kern w:val="0"/>
          <w:sz w:val="24"/>
          <w14:ligatures w14:val="none"/>
        </w:rPr>
        <w:t>• Dependence on reference quality: Entailment-based verification is powerful</w:t>
      </w:r>
      <w:r>
        <w:rPr>
          <w:rFonts w:ascii="宋体" w:hAnsi="宋体" w:eastAsia="宋体" w:cs="宋体"/>
          <w:kern w:val="0"/>
          <w:sz w:val="24"/>
          <w14:ligatures w14:val="none"/>
        </w:rPr>
        <w:br w:type="textWrapping"/>
      </w:r>
      <w:r>
        <w:rPr>
          <w:rFonts w:ascii="Arial" w:hAnsi="Arial" w:eastAsia="宋体" w:cs="Arial"/>
          <w:kern w:val="0"/>
          <w:sz w:val="24"/>
          <w14:ligatures w14:val="none"/>
        </w:rPr>
        <w:t>when high-quality references are available, but struggles in settings with incomplete</w:t>
      </w:r>
      <w:r>
        <w:rPr>
          <w:rFonts w:ascii="宋体" w:hAnsi="宋体" w:eastAsia="宋体" w:cs="宋体"/>
          <w:kern w:val="0"/>
          <w:sz w:val="24"/>
          <w14:ligatures w14:val="none"/>
        </w:rPr>
        <w:br w:type="textWrapping"/>
      </w:r>
      <w:r>
        <w:rPr>
          <w:rFonts w:ascii="Arial" w:hAnsi="Arial" w:eastAsia="宋体" w:cs="Arial"/>
          <w:kern w:val="0"/>
          <w:sz w:val="24"/>
          <w14:ligatures w14:val="none"/>
        </w:rPr>
        <w:t>or noisy evidence.</w:t>
      </w:r>
      <w:r>
        <w:rPr>
          <w:rFonts w:ascii="宋体" w:hAnsi="宋体" w:eastAsia="宋体" w:cs="宋体"/>
          <w:kern w:val="0"/>
          <w:sz w:val="24"/>
          <w14:ligatures w14:val="none"/>
        </w:rPr>
        <w:br w:type="textWrapping"/>
      </w:r>
      <w:r>
        <w:rPr>
          <w:rFonts w:ascii="Arial" w:hAnsi="Arial" w:eastAsia="宋体" w:cs="Arial"/>
          <w:kern w:val="0"/>
          <w:sz w:val="24"/>
          <w14:ligatures w14:val="none"/>
        </w:rPr>
        <w:t>• Limited statistical estimation: There is no widely adopted framework for re-</w:t>
      </w:r>
      <w:r>
        <w:rPr>
          <w:rFonts w:ascii="宋体" w:hAnsi="宋体" w:eastAsia="宋体" w:cs="宋体"/>
          <w:kern w:val="0"/>
          <w:sz w:val="24"/>
          <w14:ligatures w14:val="none"/>
        </w:rPr>
        <w:br w:type="textWrapping"/>
      </w:r>
      <w:r>
        <w:rPr>
          <w:rFonts w:ascii="Arial" w:hAnsi="Arial" w:eastAsia="宋体" w:cs="Arial"/>
          <w:kern w:val="0"/>
          <w:sz w:val="24"/>
          <w14:ligatures w14:val="none"/>
        </w:rPr>
        <w:t>porting hallucination rates with clear statistical summaries such as mean, variance,</w:t>
      </w:r>
      <w:r>
        <w:rPr>
          <w:rFonts w:ascii="宋体" w:hAnsi="宋体" w:eastAsia="宋体" w:cs="宋体"/>
          <w:kern w:val="0"/>
          <w:sz w:val="24"/>
          <w14:ligatures w14:val="none"/>
        </w:rPr>
        <w:br w:type="textWrapping"/>
      </w:r>
      <w:r>
        <w:rPr>
          <w:rFonts w:ascii="Arial" w:hAnsi="Arial" w:eastAsia="宋体" w:cs="Arial"/>
          <w:kern w:val="0"/>
          <w:sz w:val="24"/>
          <w14:ligatures w14:val="none"/>
        </w:rPr>
        <w:t>and confidence intervals across repeated runs.</w:t>
      </w:r>
      <w:r>
        <w:rPr>
          <w:rFonts w:ascii="宋体" w:hAnsi="宋体" w:eastAsia="宋体" w:cs="宋体"/>
          <w:kern w:val="0"/>
          <w:sz w:val="24"/>
          <w14:ligatures w14:val="none"/>
        </w:rPr>
        <w:br w:type="textWrapping"/>
      </w:r>
      <w:r>
        <w:rPr>
          <w:rFonts w:ascii="Arial" w:hAnsi="Arial" w:eastAsia="宋体" w:cs="Arial"/>
          <w:kern w:val="0"/>
          <w:sz w:val="24"/>
          <w14:ligatures w14:val="none"/>
        </w:rPr>
        <w:t>• Reproducibility constraints: Heavy dependence on closed, API-based models</w:t>
      </w:r>
      <w:r>
        <w:rPr>
          <w:rFonts w:ascii="宋体" w:hAnsi="宋体" w:eastAsia="宋体" w:cs="宋体"/>
          <w:kern w:val="0"/>
          <w:sz w:val="24"/>
          <w14:ligatures w14:val="none"/>
        </w:rPr>
        <w:br w:type="textWrapping"/>
      </w:r>
      <w:r>
        <w:rPr>
          <w:rFonts w:ascii="Arial" w:hAnsi="Arial" w:eastAsia="宋体" w:cs="Arial"/>
          <w:kern w:val="0"/>
          <w:sz w:val="24"/>
          <w14:ligatures w14:val="none"/>
        </w:rPr>
        <w:t>makes it difficult to replicate experiments and to study hallucination behaviour</w:t>
      </w:r>
      <w:r>
        <w:rPr>
          <w:rFonts w:ascii="宋体" w:hAnsi="宋体" w:eastAsia="宋体" w:cs="宋体"/>
          <w:kern w:val="0"/>
          <w:sz w:val="24"/>
          <w14:ligatures w14:val="none"/>
        </w:rPr>
        <w:br w:type="textWrapping"/>
      </w:r>
      <w:r>
        <w:rPr>
          <w:rFonts w:ascii="Arial" w:hAnsi="Arial" w:eastAsia="宋体" w:cs="Arial"/>
          <w:kern w:val="0"/>
          <w:sz w:val="24"/>
          <w14:ligatures w14:val="none"/>
        </w:rPr>
        <w:t>under controlled conditions.</w:t>
      </w:r>
      <w:r>
        <w:rPr>
          <w:rFonts w:ascii="宋体" w:hAnsi="宋体" w:eastAsia="宋体" w:cs="宋体"/>
          <w:kern w:val="0"/>
          <w:sz w:val="24"/>
          <w14:ligatures w14:val="none"/>
        </w:rPr>
        <w:br w:type="textWrapping"/>
      </w:r>
      <w:r>
        <w:rPr>
          <w:rFonts w:ascii="Arial" w:hAnsi="Arial" w:eastAsia="宋体" w:cs="Arial"/>
          <w:kern w:val="0"/>
          <w:sz w:val="24"/>
          <w14:ligatures w14:val="none"/>
        </w:rPr>
        <w:t>These gaps motivate the design of a multi-layer, fully local hallucination detection and</w:t>
      </w:r>
      <w:r>
        <w:rPr>
          <w:rFonts w:ascii="宋体" w:hAnsi="宋体" w:eastAsia="宋体" w:cs="宋体"/>
          <w:kern w:val="0"/>
          <w:sz w:val="24"/>
          <w14:ligatures w14:val="none"/>
        </w:rPr>
        <w:br w:type="textWrapping"/>
      </w:r>
      <w:r>
        <w:rPr>
          <w:rFonts w:ascii="Arial" w:hAnsi="Arial" w:eastAsia="宋体" w:cs="Arial"/>
          <w:kern w:val="0"/>
          <w:sz w:val="24"/>
          <w14:ligatures w14:val="none"/>
        </w:rPr>
        <w:t>estimation framework that combines self-consistency, entailment, and judge-based signals</w:t>
      </w:r>
      <w:r>
        <w:rPr>
          <w:rFonts w:ascii="宋体" w:hAnsi="宋体" w:eastAsia="宋体" w:cs="宋体"/>
          <w:kern w:val="0"/>
          <w:sz w:val="24"/>
          <w14:ligatures w14:val="none"/>
        </w:rPr>
        <w:br w:type="textWrapping"/>
      </w:r>
      <w:r>
        <w:rPr>
          <w:rFonts w:ascii="Arial" w:hAnsi="Arial" w:eastAsia="宋体" w:cs="Arial"/>
          <w:kern w:val="0"/>
          <w:sz w:val="24"/>
          <w14:ligatures w14:val="none"/>
        </w:rPr>
        <w:t>and reports hallucination rates with explicit statistical uncertainty. The same frame-</w:t>
      </w:r>
      <w:r>
        <w:rPr>
          <w:rFonts w:ascii="宋体" w:hAnsi="宋体" w:eastAsia="宋体" w:cs="宋体"/>
          <w:kern w:val="0"/>
          <w:sz w:val="24"/>
          <w14:ligatures w14:val="none"/>
        </w:rPr>
        <w:br w:type="textWrapping"/>
      </w:r>
      <w:r>
        <w:rPr>
          <w:rFonts w:ascii="Arial" w:hAnsi="Arial" w:eastAsia="宋体" w:cs="Arial"/>
          <w:kern w:val="0"/>
          <w:sz w:val="24"/>
          <w14:ligatures w14:val="none"/>
        </w:rPr>
        <w:t>work is intended to serve as a foundation for later prompt-engineering-based mitigation,</w:t>
      </w:r>
      <w:r>
        <w:rPr>
          <w:rFonts w:ascii="宋体" w:hAnsi="宋体" w:eastAsia="宋体" w:cs="宋体"/>
          <w:kern w:val="0"/>
          <w:sz w:val="24"/>
          <w14:ligatures w14:val="none"/>
        </w:rPr>
        <w:t xml:space="preserve"> </w:t>
      </w:r>
      <w:r>
        <w:rPr>
          <w:rFonts w:ascii="Arial" w:hAnsi="Arial" w:eastAsia="宋体" w:cs="Arial"/>
          <w:kern w:val="0"/>
          <w:sz w:val="24"/>
          <w14:ligatures w14:val="none"/>
        </w:rPr>
        <w:t>providing a reproducible methodology for studying and reducing hallucinations in large</w:t>
      </w:r>
      <w:r>
        <w:rPr>
          <w:rFonts w:ascii="宋体" w:hAnsi="宋体" w:eastAsia="宋体" w:cs="宋体"/>
          <w:kern w:val="0"/>
          <w:sz w:val="24"/>
          <w14:ligatures w14:val="none"/>
        </w:rPr>
        <w:t xml:space="preserve"> </w:t>
      </w:r>
      <w:r>
        <w:rPr>
          <w:rFonts w:ascii="Arial" w:hAnsi="Arial" w:eastAsia="宋体" w:cs="Arial"/>
          <w:kern w:val="0"/>
          <w:sz w:val="24"/>
          <w14:ligatures w14:val="none"/>
        </w:rPr>
        <w:t>language models.</w:t>
      </w:r>
    </w:p>
    <w:p w14:paraId="13EB8FF0">
      <w:pPr>
        <w:widowControl/>
        <w:jc w:val="left"/>
        <w:rPr>
          <w:rFonts w:ascii="Arial" w:hAnsi="Arial" w:eastAsia="宋体" w:cs="Arial"/>
          <w:kern w:val="0"/>
          <w:sz w:val="24"/>
          <w14:ligatures w14:val="none"/>
        </w:rPr>
      </w:pPr>
    </w:p>
    <w:p w14:paraId="719696F1">
      <w:pPr>
        <w:widowControl/>
        <w:jc w:val="left"/>
        <w:rPr>
          <w:rFonts w:ascii="Arial" w:hAnsi="Arial" w:eastAsia="宋体" w:cs="Arial"/>
          <w:kern w:val="0"/>
          <w:sz w:val="24"/>
          <w14:ligatures w14:val="none"/>
        </w:rPr>
      </w:pPr>
    </w:p>
    <w:p w14:paraId="08553A63">
      <w:pPr>
        <w:widowControl/>
        <w:jc w:val="left"/>
        <w:rPr>
          <w:rFonts w:ascii="Arial" w:hAnsi="Arial" w:eastAsia="宋体" w:cs="Arial"/>
          <w:kern w:val="0"/>
          <w:sz w:val="24"/>
          <w14:ligatures w14:val="none"/>
        </w:rPr>
      </w:pPr>
    </w:p>
    <w:p w14:paraId="471730E3">
      <w:pPr>
        <w:widowControl/>
        <w:jc w:val="left"/>
        <w:rPr>
          <w:rFonts w:ascii="Arial" w:hAnsi="Arial" w:eastAsia="宋体" w:cs="Arial"/>
          <w:kern w:val="0"/>
          <w:sz w:val="24"/>
          <w14:ligatures w14:val="none"/>
        </w:rPr>
      </w:pPr>
    </w:p>
    <w:p w14:paraId="2F75BAFC">
      <w:pPr>
        <w:widowControl/>
        <w:jc w:val="left"/>
        <w:rPr>
          <w:rFonts w:ascii="Arial" w:hAnsi="Arial" w:eastAsia="宋体" w:cs="Arial"/>
          <w:kern w:val="0"/>
          <w:sz w:val="24"/>
          <w14:ligatures w14:val="none"/>
        </w:rPr>
      </w:pPr>
    </w:p>
    <w:p w14:paraId="70717E75">
      <w:pPr>
        <w:widowControl/>
        <w:jc w:val="left"/>
        <w:rPr>
          <w:rFonts w:ascii="Arial" w:hAnsi="Arial" w:eastAsia="宋体" w:cs="Arial"/>
          <w:kern w:val="0"/>
          <w:sz w:val="24"/>
          <w14:ligatures w14:val="none"/>
        </w:rPr>
      </w:pPr>
    </w:p>
    <w:p w14:paraId="1118B85F">
      <w:pPr>
        <w:widowControl/>
        <w:jc w:val="left"/>
        <w:rPr>
          <w:rFonts w:ascii="Arial" w:hAnsi="Arial" w:eastAsia="宋体" w:cs="Arial"/>
          <w:kern w:val="0"/>
          <w:sz w:val="24"/>
          <w14:ligatures w14:val="none"/>
        </w:rPr>
      </w:pPr>
    </w:p>
    <w:p w14:paraId="680F2292">
      <w:pPr>
        <w:widowControl/>
        <w:jc w:val="left"/>
        <w:rPr>
          <w:rFonts w:ascii="Arial" w:hAnsi="Arial" w:eastAsia="宋体" w:cs="Arial"/>
          <w:kern w:val="0"/>
          <w:sz w:val="24"/>
          <w14:ligatures w14:val="none"/>
        </w:rPr>
      </w:pPr>
    </w:p>
    <w:p w14:paraId="4FEBA748">
      <w:pPr>
        <w:widowControl/>
        <w:jc w:val="left"/>
        <w:rPr>
          <w:rFonts w:ascii="Arial" w:hAnsi="Arial" w:eastAsia="宋体" w:cs="Arial"/>
          <w:kern w:val="0"/>
          <w:sz w:val="24"/>
          <w14:ligatures w14:val="none"/>
        </w:rPr>
      </w:pPr>
    </w:p>
    <w:p w14:paraId="0B1CE556">
      <w:pPr>
        <w:widowControl/>
        <w:jc w:val="left"/>
        <w:rPr>
          <w:rFonts w:ascii="Arial" w:hAnsi="Arial" w:eastAsia="宋体" w:cs="Arial"/>
          <w:kern w:val="0"/>
          <w:sz w:val="44"/>
          <w:szCs w:val="44"/>
          <w14:ligatures w14:val="none"/>
        </w:rPr>
      </w:pPr>
      <w:r>
        <w:rPr>
          <w:rFonts w:ascii="Arial" w:hAnsi="Arial" w:eastAsia="宋体" w:cs="Arial"/>
          <w:kern w:val="0"/>
          <w:sz w:val="44"/>
          <w:szCs w:val="44"/>
          <w14:ligatures w14:val="none"/>
        </w:rPr>
        <w:t>Methodology</w:t>
      </w:r>
    </w:p>
    <w:p w14:paraId="271A2ACE">
      <w:pPr>
        <w:widowControl/>
        <w:jc w:val="left"/>
        <w:rPr>
          <w:rFonts w:ascii="Arial" w:hAnsi="Arial" w:eastAsia="宋体" w:cs="Arial"/>
          <w:kern w:val="0"/>
          <w:sz w:val="24"/>
          <w14:ligatures w14:val="none"/>
        </w:rPr>
      </w:pPr>
    </w:p>
    <w:p w14:paraId="66DE7132">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chapter describes the overall design of the multi-layer hallucination detection and</w:t>
      </w:r>
    </w:p>
    <w:p w14:paraId="7EA97243">
      <w:pPr>
        <w:widowControl/>
        <w:jc w:val="left"/>
        <w:rPr>
          <w:rFonts w:ascii="宋体" w:hAnsi="宋体" w:eastAsia="宋体" w:cs="宋体"/>
          <w:kern w:val="0"/>
          <w:sz w:val="24"/>
          <w14:ligatures w14:val="none"/>
        </w:rPr>
      </w:pPr>
      <w:r>
        <w:rPr>
          <w:rFonts w:ascii="宋体" w:hAnsi="宋体" w:eastAsia="宋体" w:cs="宋体"/>
          <w:kern w:val="0"/>
          <w:sz w:val="24"/>
          <w14:ligatures w14:val="none"/>
        </w:rPr>
        <w:t>estimation framework used in this project. The framework is intended to address several</w:t>
      </w:r>
    </w:p>
    <w:p w14:paraId="45917225">
      <w:pPr>
        <w:widowControl/>
        <w:jc w:val="left"/>
        <w:rPr>
          <w:rFonts w:ascii="宋体" w:hAnsi="宋体" w:eastAsia="宋体" w:cs="宋体"/>
          <w:kern w:val="0"/>
          <w:sz w:val="24"/>
          <w14:ligatures w14:val="none"/>
        </w:rPr>
      </w:pPr>
      <w:r>
        <w:rPr>
          <w:rFonts w:ascii="宋体" w:hAnsi="宋体" w:eastAsia="宋体" w:cs="宋体"/>
          <w:kern w:val="0"/>
          <w:sz w:val="24"/>
          <w14:ligatures w14:val="none"/>
        </w:rPr>
        <w:t>recurring issues in the literature: instability of single detection signals, bias in evaluation</w:t>
      </w:r>
    </w:p>
    <w:p w14:paraId="77D4CE61">
      <w:pPr>
        <w:widowControl/>
        <w:jc w:val="left"/>
        <w:rPr>
          <w:rFonts w:ascii="宋体" w:hAnsi="宋体" w:eastAsia="宋体" w:cs="宋体"/>
          <w:kern w:val="0"/>
          <w:sz w:val="24"/>
          <w14:ligatures w14:val="none"/>
        </w:rPr>
      </w:pPr>
      <w:r>
        <w:rPr>
          <w:rFonts w:ascii="宋体" w:hAnsi="宋体" w:eastAsia="宋体" w:cs="宋体"/>
          <w:kern w:val="0"/>
          <w:sz w:val="24"/>
          <w14:ligatures w14:val="none"/>
        </w:rPr>
        <w:t>models, failures of consistency-based methods under coherent hallucinations, and the lack</w:t>
      </w:r>
    </w:p>
    <w:p w14:paraId="39FE5061">
      <w:pPr>
        <w:widowControl/>
        <w:jc w:val="left"/>
        <w:rPr>
          <w:rFonts w:ascii="宋体" w:hAnsi="宋体" w:eastAsia="宋体" w:cs="宋体"/>
          <w:kern w:val="0"/>
          <w:sz w:val="24"/>
          <w14:ligatures w14:val="none"/>
        </w:rPr>
      </w:pPr>
      <w:r>
        <w:rPr>
          <w:rFonts w:ascii="宋体" w:hAnsi="宋体" w:eastAsia="宋体" w:cs="宋体"/>
          <w:kern w:val="0"/>
          <w:sz w:val="24"/>
          <w14:ligatures w14:val="none"/>
        </w:rPr>
        <w:t>of standard statistical estimation procedures. To deal with these problems, the project</w:t>
      </w:r>
    </w:p>
    <w:p w14:paraId="6C5E7DB7">
      <w:pPr>
        <w:widowControl/>
        <w:jc w:val="left"/>
        <w:rPr>
          <w:rFonts w:ascii="宋体" w:hAnsi="宋体" w:eastAsia="宋体" w:cs="宋体"/>
          <w:kern w:val="0"/>
          <w:sz w:val="24"/>
          <w14:ligatures w14:val="none"/>
        </w:rPr>
      </w:pPr>
      <w:r>
        <w:rPr>
          <w:rFonts w:ascii="宋体" w:hAnsi="宋体" w:eastAsia="宋体" w:cs="宋体"/>
          <w:kern w:val="0"/>
          <w:sz w:val="24"/>
          <w14:ligatures w14:val="none"/>
        </w:rPr>
        <w:t>builds a detection system composed of several complementary components that together</w:t>
      </w:r>
    </w:p>
    <w:p w14:paraId="0009C594">
      <w:pPr>
        <w:widowControl/>
        <w:jc w:val="left"/>
        <w:rPr>
          <w:rFonts w:ascii="宋体" w:hAnsi="宋体" w:eastAsia="宋体" w:cs="宋体"/>
          <w:kern w:val="0"/>
          <w:sz w:val="24"/>
          <w14:ligatures w14:val="none"/>
        </w:rPr>
      </w:pPr>
      <w:r>
        <w:rPr>
          <w:rFonts w:ascii="宋体" w:hAnsi="宋体" w:eastAsia="宋体" w:cs="宋体"/>
          <w:kern w:val="0"/>
          <w:sz w:val="24"/>
          <w14:ligatures w14:val="none"/>
        </w:rPr>
        <w:t>assess how likely a language model is to hallucinate at different levels. The focus here</w:t>
      </w:r>
    </w:p>
    <w:p w14:paraId="11ED680E">
      <w:pPr>
        <w:widowControl/>
        <w:jc w:val="left"/>
        <w:rPr>
          <w:rFonts w:ascii="宋体" w:hAnsi="宋体" w:eastAsia="宋体" w:cs="宋体"/>
          <w:kern w:val="0"/>
          <w:sz w:val="24"/>
          <w14:ligatures w14:val="none"/>
        </w:rPr>
      </w:pPr>
      <w:r>
        <w:rPr>
          <w:rFonts w:ascii="宋体" w:hAnsi="宋体" w:eastAsia="宋体" w:cs="宋体"/>
          <w:kern w:val="0"/>
          <w:sz w:val="24"/>
          <w14:ligatures w14:val="none"/>
        </w:rPr>
        <w:t>is on the technical framework for hallucination detection and estimation. Mitigation</w:t>
      </w:r>
    </w:p>
    <w:p w14:paraId="5BBD97C9">
      <w:pPr>
        <w:widowControl/>
        <w:jc w:val="left"/>
        <w:rPr>
          <w:rFonts w:ascii="宋体" w:hAnsi="宋体" w:eastAsia="宋体" w:cs="宋体"/>
          <w:kern w:val="0"/>
          <w:sz w:val="24"/>
          <w14:ligatures w14:val="none"/>
        </w:rPr>
      </w:pPr>
      <w:r>
        <w:rPr>
          <w:rFonts w:ascii="宋体" w:hAnsi="宋体" w:eastAsia="宋体" w:cs="宋体"/>
          <w:kern w:val="0"/>
          <w:sz w:val="24"/>
          <w14:ligatures w14:val="none"/>
        </w:rPr>
        <w:t>strategies will be explored in the next phase of the project, using the signals produced</w:t>
      </w:r>
    </w:p>
    <w:p w14:paraId="1374D215">
      <w:pPr>
        <w:widowControl/>
        <w:jc w:val="left"/>
        <w:rPr>
          <w:rFonts w:ascii="宋体" w:hAnsi="宋体" w:eastAsia="宋体" w:cs="宋体"/>
          <w:kern w:val="0"/>
          <w:sz w:val="24"/>
          <w14:ligatures w14:val="none"/>
        </w:rPr>
      </w:pPr>
      <w:r>
        <w:rPr>
          <w:rFonts w:ascii="宋体" w:hAnsi="宋体" w:eastAsia="宋体" w:cs="宋体"/>
          <w:kern w:val="0"/>
          <w:sz w:val="24"/>
          <w14:ligatures w14:val="none"/>
        </w:rPr>
        <w:t>by this framework, for example, by applying prompt engineering to adapt the generation</w:t>
      </w:r>
    </w:p>
    <w:p w14:paraId="16CC0B6D">
      <w:pPr>
        <w:widowControl/>
        <w:jc w:val="left"/>
        <w:rPr>
          <w:rFonts w:ascii="宋体" w:hAnsi="宋体" w:eastAsia="宋体" w:cs="宋体"/>
          <w:kern w:val="0"/>
          <w:sz w:val="24"/>
          <w14:ligatures w14:val="none"/>
        </w:rPr>
      </w:pPr>
      <w:r>
        <w:rPr>
          <w:rFonts w:ascii="宋体" w:hAnsi="宋体" w:eastAsia="宋体" w:cs="宋体"/>
          <w:kern w:val="0"/>
          <w:sz w:val="24"/>
          <w14:ligatures w14:val="none"/>
        </w:rPr>
        <w:t>strategy to the model’s estimated uncertainty.</w:t>
      </w:r>
    </w:p>
    <w:p w14:paraId="0761A33F">
      <w:pPr>
        <w:widowControl/>
        <w:jc w:val="left"/>
        <w:rPr>
          <w:rFonts w:ascii="宋体" w:hAnsi="宋体" w:eastAsia="宋体" w:cs="宋体"/>
          <w:kern w:val="0"/>
          <w:sz w:val="24"/>
          <w14:ligatures w14:val="none"/>
        </w:rPr>
      </w:pPr>
    </w:p>
    <w:p w14:paraId="379AE62F">
      <w:pPr>
        <w:widowControl/>
        <w:jc w:val="left"/>
        <w:rPr>
          <w:rFonts w:ascii="宋体" w:hAnsi="宋体" w:eastAsia="宋体" w:cs="宋体"/>
          <w:kern w:val="0"/>
          <w:sz w:val="24"/>
          <w14:ligatures w14:val="none"/>
        </w:rPr>
      </w:pPr>
    </w:p>
    <w:p w14:paraId="33606463">
      <w:pPr>
        <w:widowControl/>
        <w:jc w:val="left"/>
        <w:rPr>
          <w:rFonts w:ascii="宋体" w:hAnsi="宋体" w:eastAsia="宋体" w:cs="宋体"/>
          <w:kern w:val="0"/>
          <w:sz w:val="24"/>
          <w14:ligatures w14:val="none"/>
        </w:rPr>
      </w:pPr>
      <w:r>
        <w:rPr>
          <w:rFonts w:ascii="宋体" w:hAnsi="宋体" w:eastAsia="宋体" w:cs="宋体"/>
          <w:kern w:val="0"/>
          <w:sz w:val="24"/>
          <w14:ligatures w14:val="none"/>
        </w:rPr>
        <w:t>3.1 Overview of the Proposed Framework</w:t>
      </w:r>
    </w:p>
    <w:p w14:paraId="13F8030F">
      <w:pPr>
        <w:widowControl/>
        <w:jc w:val="left"/>
        <w:rPr>
          <w:rFonts w:ascii="宋体" w:hAnsi="宋体" w:eastAsia="宋体" w:cs="宋体"/>
          <w:kern w:val="0"/>
          <w:sz w:val="24"/>
          <w14:ligatures w14:val="none"/>
        </w:rPr>
      </w:pPr>
      <w:r>
        <w:rPr>
          <w:rFonts w:ascii="宋体" w:hAnsi="宋体" w:eastAsia="宋体" w:cs="宋体"/>
          <w:kern w:val="0"/>
          <w:sz w:val="24"/>
          <w14:ligatures w14:val="none"/>
        </w:rPr>
        <w:t>In response to the gaps identified in Chapter 2, this project adopts a unified, fully local</w:t>
      </w:r>
    </w:p>
    <w:p w14:paraId="2C9A08CD">
      <w:pPr>
        <w:widowControl/>
        <w:jc w:val="left"/>
        <w:rPr>
          <w:rFonts w:ascii="宋体" w:hAnsi="宋体" w:eastAsia="宋体" w:cs="宋体"/>
          <w:kern w:val="0"/>
          <w:sz w:val="24"/>
          <w14:ligatures w14:val="none"/>
        </w:rPr>
      </w:pPr>
      <w:r>
        <w:rPr>
          <w:rFonts w:ascii="宋体" w:hAnsi="宋体" w:eastAsia="宋体" w:cs="宋体"/>
          <w:kern w:val="0"/>
          <w:sz w:val="24"/>
          <w14:ligatures w14:val="none"/>
        </w:rPr>
        <w:t>and statistically grounded methodology that integrates the following components:</w:t>
      </w:r>
    </w:p>
    <w:p w14:paraId="2C507CB6">
      <w:pPr>
        <w:widowControl/>
        <w:jc w:val="left"/>
        <w:rPr>
          <w:rFonts w:ascii="宋体" w:hAnsi="宋体" w:eastAsia="宋体" w:cs="宋体"/>
          <w:kern w:val="0"/>
          <w:sz w:val="24"/>
          <w14:ligatures w14:val="none"/>
        </w:rPr>
      </w:pPr>
      <w:r>
        <w:rPr>
          <w:rFonts w:ascii="宋体" w:hAnsi="宋体" w:eastAsia="宋体" w:cs="宋体"/>
          <w:kern w:val="0"/>
          <w:sz w:val="24"/>
          <w14:ligatures w14:val="none"/>
        </w:rPr>
        <w:t>• Stochastic answer generation using LLaMA2-7B with controlled randomness (tem-</w:t>
      </w:r>
    </w:p>
    <w:p w14:paraId="26CD1C99">
      <w:pPr>
        <w:widowControl/>
        <w:jc w:val="left"/>
        <w:rPr>
          <w:rFonts w:ascii="宋体" w:hAnsi="宋体" w:eastAsia="宋体" w:cs="宋体"/>
          <w:kern w:val="0"/>
          <w:sz w:val="24"/>
          <w14:ligatures w14:val="none"/>
        </w:rPr>
      </w:pPr>
      <w:r>
        <w:rPr>
          <w:rFonts w:ascii="宋体" w:hAnsi="宋体" w:eastAsia="宋体" w:cs="宋体"/>
          <w:kern w:val="0"/>
          <w:sz w:val="24"/>
          <w14:ligatures w14:val="none"/>
        </w:rPr>
        <w:t>perature = 0.8, top-p = 0.9) to produce N = 2 sampled answers per question.</w:t>
      </w:r>
    </w:p>
    <w:p w14:paraId="25CEE231">
      <w:pPr>
        <w:widowControl/>
        <w:jc w:val="left"/>
        <w:rPr>
          <w:rFonts w:ascii="宋体" w:hAnsi="宋体" w:eastAsia="宋体" w:cs="宋体"/>
          <w:kern w:val="0"/>
          <w:sz w:val="24"/>
          <w14:ligatures w14:val="none"/>
        </w:rPr>
      </w:pPr>
      <w:r>
        <w:rPr>
          <w:rFonts w:ascii="宋体" w:hAnsi="宋体" w:eastAsia="宋体" w:cs="宋体"/>
          <w:kern w:val="0"/>
          <w:sz w:val="24"/>
          <w14:ligatures w14:val="none"/>
        </w:rPr>
        <w:t>• Self-consistency estimation using the SelfCheckGPT-style contradiction estimation</w:t>
      </w:r>
    </w:p>
    <w:p w14:paraId="0CC825A8">
      <w:pPr>
        <w:widowControl/>
        <w:jc w:val="left"/>
        <w:rPr>
          <w:rFonts w:ascii="宋体" w:hAnsi="宋体" w:eastAsia="宋体" w:cs="宋体"/>
          <w:kern w:val="0"/>
          <w:sz w:val="24"/>
          <w14:ligatures w14:val="none"/>
        </w:rPr>
      </w:pPr>
      <w:r>
        <w:rPr>
          <w:rFonts w:ascii="宋体" w:hAnsi="宋体" w:eastAsia="宋体" w:cs="宋体"/>
          <w:kern w:val="0"/>
          <w:sz w:val="24"/>
          <w14:ligatures w14:val="none"/>
        </w:rPr>
        <w:t>detection model, which computes contradiction probabilities across sampled answers</w:t>
      </w:r>
    </w:p>
    <w:p w14:paraId="755945D1">
      <w:pPr>
        <w:widowControl/>
        <w:jc w:val="left"/>
        <w:rPr>
          <w:rFonts w:ascii="宋体" w:hAnsi="宋体" w:eastAsia="宋体" w:cs="宋体"/>
          <w:kern w:val="0"/>
          <w:sz w:val="24"/>
          <w14:ligatures w14:val="none"/>
        </w:rPr>
      </w:pPr>
      <w:r>
        <w:rPr>
          <w:rFonts w:ascii="宋体" w:hAnsi="宋体" w:eastAsia="宋体" w:cs="宋体"/>
          <w:kern w:val="0"/>
          <w:sz w:val="24"/>
          <w14:ligatures w14:val="none"/>
        </w:rPr>
        <w:t>and produces an average inconsistency score (sc), which is converted to (1 - s c) and</w:t>
      </w:r>
    </w:p>
    <w:p w14:paraId="7CD84E12">
      <w:pPr>
        <w:widowControl/>
        <w:jc w:val="left"/>
        <w:rPr>
          <w:rFonts w:ascii="宋体" w:hAnsi="宋体" w:eastAsia="宋体" w:cs="宋体"/>
          <w:kern w:val="0"/>
          <w:sz w:val="24"/>
          <w14:ligatures w14:val="none"/>
        </w:rPr>
      </w:pPr>
      <w:r>
        <w:rPr>
          <w:rFonts w:ascii="宋体" w:hAnsi="宋体" w:eastAsia="宋体" w:cs="宋体"/>
          <w:kern w:val="0"/>
          <w:sz w:val="24"/>
          <w14:ligatures w14:val="none"/>
        </w:rPr>
        <w:t>combined with the LLM-as-a-Judge and entailment-based fact verification signals</w:t>
      </w:r>
    </w:p>
    <w:p w14:paraId="1137FF01">
      <w:pPr>
        <w:widowControl/>
        <w:jc w:val="left"/>
        <w:rPr>
          <w:rFonts w:ascii="宋体" w:hAnsi="宋体" w:eastAsia="宋体" w:cs="宋体"/>
          <w:kern w:val="0"/>
          <w:sz w:val="24"/>
          <w14:ligatures w14:val="none"/>
        </w:rPr>
      </w:pPr>
      <w:r>
        <w:rPr>
          <w:rFonts w:ascii="宋体" w:hAnsi="宋体" w:eastAsia="宋体" w:cs="宋体"/>
          <w:kern w:val="0"/>
          <w:sz w:val="24"/>
          <w14:ligatures w14:val="none"/>
        </w:rPr>
        <w:t>via a weighted aggregation.</w:t>
      </w:r>
    </w:p>
    <w:p w14:paraId="2C3E8396">
      <w:pPr>
        <w:widowControl/>
        <w:jc w:val="left"/>
        <w:rPr>
          <w:rFonts w:ascii="宋体" w:hAnsi="宋体" w:eastAsia="宋体" w:cs="宋体"/>
          <w:kern w:val="0"/>
          <w:sz w:val="24"/>
          <w14:ligatures w14:val="none"/>
        </w:rPr>
      </w:pPr>
      <w:r>
        <w:rPr>
          <w:rFonts w:ascii="宋体" w:hAnsi="宋体" w:eastAsia="宋体" w:cs="宋体"/>
          <w:kern w:val="0"/>
          <w:sz w:val="24"/>
          <w14:ligatures w14:val="none"/>
        </w:rPr>
        <w:t>• Entailment-based fact verification using RoBERTa-Large-MNLI, which evaluates</w:t>
      </w:r>
    </w:p>
    <w:p w14:paraId="754ACA23">
      <w:pPr>
        <w:widowControl/>
        <w:jc w:val="left"/>
        <w:rPr>
          <w:rFonts w:ascii="宋体" w:hAnsi="宋体" w:eastAsia="宋体" w:cs="宋体"/>
          <w:kern w:val="0"/>
          <w:sz w:val="24"/>
          <w14:ligatures w14:val="none"/>
        </w:rPr>
      </w:pPr>
      <w:r>
        <w:rPr>
          <w:rFonts w:ascii="宋体" w:hAnsi="宋体" w:eastAsia="宋体" w:cs="宋体"/>
          <w:kern w:val="0"/>
          <w:sz w:val="24"/>
          <w14:ligatures w14:val="none"/>
        </w:rPr>
        <w:t>factual consistency using both the entailment probability (Pentail) and the contra-</w:t>
      </w:r>
    </w:p>
    <w:p w14:paraId="513986D7">
      <w:pPr>
        <w:widowControl/>
        <w:jc w:val="left"/>
        <w:rPr>
          <w:rFonts w:ascii="宋体" w:hAnsi="宋体" w:eastAsia="宋体" w:cs="宋体"/>
          <w:kern w:val="0"/>
          <w:sz w:val="24"/>
          <w14:ligatures w14:val="none"/>
        </w:rPr>
      </w:pPr>
      <w:r>
        <w:rPr>
          <w:rFonts w:ascii="宋体" w:hAnsi="宋体" w:eastAsia="宋体" w:cs="宋体"/>
          <w:kern w:val="0"/>
          <w:sz w:val="24"/>
          <w14:ligatures w14:val="none"/>
        </w:rPr>
        <w:t>diction probability (Pcontra). These signals are combined into a fact-consistency</w:t>
      </w:r>
    </w:p>
    <w:p w14:paraId="26F6D620">
      <w:pPr>
        <w:widowControl/>
        <w:jc w:val="left"/>
        <w:rPr>
          <w:rFonts w:ascii="宋体" w:hAnsi="宋体" w:eastAsia="宋体" w:cs="宋体"/>
          <w:kern w:val="0"/>
          <w:sz w:val="24"/>
          <w14:ligatures w14:val="none"/>
        </w:rPr>
      </w:pPr>
      <w:r>
        <w:rPr>
          <w:rFonts w:ascii="宋体" w:hAnsi="宋体" w:eastAsia="宋体" w:cs="宋体"/>
          <w:kern w:val="0"/>
          <w:sz w:val="24"/>
          <w14:ligatures w14:val="none"/>
        </w:rPr>
        <w:t xml:space="preserve">score defined as max(Pentail </w:t>
      </w:r>
      <w:r>
        <w:rPr>
          <w:rFonts w:ascii="Cambria Math" w:hAnsi="Cambria Math" w:eastAsia="宋体" w:cs="Cambria Math"/>
          <w:kern w:val="0"/>
          <w:sz w:val="24"/>
          <w14:ligatures w14:val="none"/>
        </w:rPr>
        <w:t>−</w:t>
      </w:r>
      <w:r>
        <w:rPr>
          <w:rFonts w:ascii="宋体" w:hAnsi="宋体" w:eastAsia="宋体" w:cs="宋体"/>
          <w:kern w:val="0"/>
          <w:sz w:val="24"/>
          <w14:ligatures w14:val="none"/>
        </w:rPr>
        <w:t xml:space="preserve"> Pcontra, 0).</w:t>
      </w:r>
    </w:p>
    <w:p w14:paraId="6681524E">
      <w:pPr>
        <w:widowControl/>
        <w:jc w:val="left"/>
        <w:rPr>
          <w:rFonts w:ascii="宋体" w:hAnsi="宋体" w:eastAsia="宋体" w:cs="宋体"/>
          <w:kern w:val="0"/>
          <w:sz w:val="24"/>
          <w14:ligatures w14:val="none"/>
        </w:rPr>
      </w:pPr>
      <w:r>
        <w:rPr>
          <w:rFonts w:ascii="宋体" w:hAnsi="宋体" w:eastAsia="宋体" w:cs="宋体"/>
          <w:kern w:val="0"/>
          <w:sz w:val="24"/>
          <w14:ligatures w14:val="none"/>
        </w:rPr>
        <w:t>13</w:t>
      </w:r>
    </w:p>
    <w:p w14:paraId="0A3F5B86">
      <w:pPr>
        <w:widowControl/>
        <w:jc w:val="left"/>
        <w:rPr>
          <w:rFonts w:ascii="宋体" w:hAnsi="宋体" w:eastAsia="宋体" w:cs="宋体"/>
          <w:kern w:val="0"/>
          <w:sz w:val="24"/>
          <w14:ligatures w14:val="none"/>
        </w:rPr>
      </w:pPr>
      <w:r>
        <w:rPr>
          <w:rFonts w:ascii="宋体" w:hAnsi="宋体" w:eastAsia="宋体" w:cs="宋体"/>
          <w:kern w:val="0"/>
          <w:sz w:val="24"/>
          <w14:ligatures w14:val="none"/>
        </w:rPr>
        <w:t>• LLM-as-a-judge evaluation using Qwen2.5-7B-Instruct, which performs determinis-</w:t>
      </w:r>
    </w:p>
    <w:p w14:paraId="3BA6C759">
      <w:pPr>
        <w:widowControl/>
        <w:jc w:val="left"/>
        <w:rPr>
          <w:rFonts w:ascii="宋体" w:hAnsi="宋体" w:eastAsia="宋体" w:cs="宋体"/>
          <w:kern w:val="0"/>
          <w:sz w:val="24"/>
          <w14:ligatures w14:val="none"/>
        </w:rPr>
      </w:pPr>
      <w:r>
        <w:rPr>
          <w:rFonts w:ascii="宋体" w:hAnsi="宋体" w:eastAsia="宋体" w:cs="宋体"/>
          <w:kern w:val="0"/>
          <w:sz w:val="24"/>
          <w14:ligatures w14:val="none"/>
        </w:rPr>
        <w:t>tic True/False factuality assessment under a fixed prompt.</w:t>
      </w:r>
    </w:p>
    <w:p w14:paraId="083A667F">
      <w:pPr>
        <w:widowControl/>
        <w:jc w:val="left"/>
        <w:rPr>
          <w:rFonts w:ascii="宋体" w:hAnsi="宋体" w:eastAsia="宋体" w:cs="宋体"/>
          <w:kern w:val="0"/>
          <w:sz w:val="24"/>
          <w14:ligatures w14:val="none"/>
        </w:rPr>
      </w:pPr>
      <w:r>
        <w:rPr>
          <w:rFonts w:ascii="宋体" w:hAnsi="宋体" w:eastAsia="宋体" w:cs="宋体"/>
          <w:kern w:val="0"/>
          <w:sz w:val="24"/>
          <w14:ligatures w14:val="none"/>
        </w:rPr>
        <w:t>• Monte Carlo hallucination estimation, in which repeated subsampling across the</w:t>
      </w:r>
    </w:p>
    <w:p w14:paraId="437ABC5A">
      <w:pPr>
        <w:widowControl/>
        <w:jc w:val="left"/>
        <w:rPr>
          <w:rFonts w:ascii="宋体" w:hAnsi="宋体" w:eastAsia="宋体" w:cs="宋体"/>
          <w:kern w:val="0"/>
          <w:sz w:val="24"/>
          <w14:ligatures w14:val="none"/>
        </w:rPr>
      </w:pPr>
      <w:r>
        <w:rPr>
          <w:rFonts w:ascii="宋体" w:hAnsi="宋体" w:eastAsia="宋体" w:cs="宋体"/>
          <w:kern w:val="0"/>
          <w:sz w:val="24"/>
          <w14:ligatures w14:val="none"/>
        </w:rPr>
        <w:t>dataset produces a stable hallucination rate summarised as a mean with its standard</w:t>
      </w:r>
    </w:p>
    <w:p w14:paraId="56989499">
      <w:pPr>
        <w:widowControl/>
        <w:jc w:val="left"/>
        <w:rPr>
          <w:rFonts w:ascii="宋体" w:hAnsi="宋体" w:eastAsia="宋体" w:cs="宋体"/>
          <w:kern w:val="0"/>
          <w:sz w:val="24"/>
          <w14:ligatures w14:val="none"/>
        </w:rPr>
      </w:pPr>
      <w:r>
        <w:rPr>
          <w:rFonts w:ascii="宋体" w:hAnsi="宋体" w:eastAsia="宋体" w:cs="宋体"/>
          <w:kern w:val="0"/>
          <w:sz w:val="24"/>
          <w14:ligatures w14:val="none"/>
        </w:rPr>
        <w:t>deviation.</w:t>
      </w:r>
    </w:p>
    <w:p w14:paraId="36898B7F">
      <w:pPr>
        <w:widowControl/>
        <w:jc w:val="left"/>
        <w:rPr>
          <w:rFonts w:ascii="宋体" w:hAnsi="宋体" w:eastAsia="宋体" w:cs="宋体"/>
          <w:kern w:val="0"/>
          <w:sz w:val="24"/>
          <w14:ligatures w14:val="none"/>
        </w:rPr>
      </w:pPr>
      <w:r>
        <w:rPr>
          <w:rFonts w:ascii="宋体" w:hAnsi="宋体" w:eastAsia="宋体" w:cs="宋体"/>
          <w:kern w:val="0"/>
          <w:sz w:val="24"/>
          <w14:ligatures w14:val="none"/>
        </w:rPr>
        <w:t>A high-level view of this pipeline is shown in Figure 1. Each component contributes a</w:t>
      </w:r>
    </w:p>
    <w:p w14:paraId="55B95FC7">
      <w:pPr>
        <w:widowControl/>
        <w:jc w:val="left"/>
        <w:rPr>
          <w:rFonts w:ascii="宋体" w:hAnsi="宋体" w:eastAsia="宋体" w:cs="宋体"/>
          <w:kern w:val="0"/>
          <w:sz w:val="24"/>
          <w14:ligatures w14:val="none"/>
        </w:rPr>
      </w:pPr>
      <w:r>
        <w:rPr>
          <w:rFonts w:ascii="宋体" w:hAnsi="宋体" w:eastAsia="宋体" w:cs="宋体"/>
          <w:kern w:val="0"/>
          <w:sz w:val="24"/>
          <w14:ligatures w14:val="none"/>
        </w:rPr>
        <w:t>different type of signal, and combining them is intended to reduce false positives and</w:t>
      </w:r>
    </w:p>
    <w:p w14:paraId="6D177924">
      <w:pPr>
        <w:widowControl/>
        <w:jc w:val="left"/>
        <w:rPr>
          <w:rFonts w:ascii="宋体" w:hAnsi="宋体" w:eastAsia="宋体" w:cs="宋体"/>
          <w:kern w:val="0"/>
          <w:sz w:val="24"/>
          <w14:ligatures w14:val="none"/>
        </w:rPr>
      </w:pPr>
      <w:r>
        <w:rPr>
          <w:rFonts w:ascii="宋体" w:hAnsi="宋体" w:eastAsia="宋体" w:cs="宋体"/>
          <w:kern w:val="0"/>
          <w:sz w:val="24"/>
          <w14:ligatures w14:val="none"/>
        </w:rPr>
        <w:t>provide more robust hallucination estimates.</w:t>
      </w:r>
    </w:p>
    <w:p w14:paraId="6DB85736">
      <w:pPr>
        <w:widowControl/>
        <w:jc w:val="left"/>
        <w:rPr>
          <w:rFonts w:ascii="宋体" w:hAnsi="宋体" w:eastAsia="宋体" w:cs="宋体"/>
          <w:kern w:val="0"/>
          <w:sz w:val="24"/>
          <w14:ligatures w14:val="none"/>
        </w:rPr>
      </w:pPr>
    </w:p>
    <w:p w14:paraId="39AA1A4C">
      <w:pPr>
        <w:widowControl/>
        <w:jc w:val="left"/>
        <w:rPr>
          <w:rFonts w:ascii="宋体" w:hAnsi="宋体" w:eastAsia="宋体" w:cs="宋体"/>
          <w:kern w:val="0"/>
          <w:sz w:val="24"/>
          <w14:ligatures w14:val="none"/>
        </w:rPr>
      </w:pPr>
    </w:p>
    <w:p w14:paraId="3B3666BF">
      <w:pPr>
        <w:widowControl/>
        <w:jc w:val="left"/>
        <w:rPr>
          <w:rFonts w:ascii="宋体" w:hAnsi="宋体" w:eastAsia="宋体" w:cs="宋体"/>
          <w:kern w:val="0"/>
          <w:sz w:val="24"/>
          <w14:ligatures w14:val="none"/>
        </w:rPr>
      </w:pPr>
      <w:r>
        <w:rPr>
          <w:rFonts w:ascii="宋体" w:hAnsi="宋体" w:eastAsia="宋体" w:cs="宋体"/>
          <w:kern w:val="0"/>
          <w:sz w:val="24"/>
          <w14:ligatures w14:val="none"/>
        </w:rPr>
        <w:t>3.2 Stochastic Answer Generation</w:t>
      </w:r>
    </w:p>
    <w:p w14:paraId="31107312">
      <w:pPr>
        <w:widowControl/>
        <w:jc w:val="left"/>
        <w:rPr>
          <w:rFonts w:ascii="宋体" w:hAnsi="宋体" w:eastAsia="宋体" w:cs="宋体"/>
          <w:kern w:val="0"/>
          <w:sz w:val="24"/>
          <w14:ligatures w14:val="none"/>
        </w:rPr>
      </w:pPr>
      <w:r>
        <w:rPr>
          <w:rFonts w:ascii="宋体" w:hAnsi="宋体" w:eastAsia="宋体" w:cs="宋体"/>
          <w:kern w:val="0"/>
          <w:sz w:val="24"/>
          <w14:ligatures w14:val="none"/>
        </w:rPr>
        <w:t>To capture the variability and uncertainty of the base model’s behaviour, the framework</w:t>
      </w:r>
    </w:p>
    <w:p w14:paraId="5F1B5087">
      <w:pPr>
        <w:widowControl/>
        <w:jc w:val="left"/>
        <w:rPr>
          <w:rFonts w:ascii="宋体" w:hAnsi="宋体" w:eastAsia="宋体" w:cs="宋体"/>
          <w:kern w:val="0"/>
          <w:sz w:val="24"/>
          <w14:ligatures w14:val="none"/>
        </w:rPr>
      </w:pPr>
      <w:r>
        <w:rPr>
          <w:rFonts w:ascii="宋体" w:hAnsi="宋体" w:eastAsia="宋体" w:cs="宋体"/>
          <w:kern w:val="0"/>
          <w:sz w:val="24"/>
          <w14:ligatures w14:val="none"/>
        </w:rPr>
        <w:t>generates multiple candidate answers for each question. For every input, LLaMA2-7B is</w:t>
      </w:r>
    </w:p>
    <w:p w14:paraId="35ED46D3">
      <w:pPr>
        <w:widowControl/>
        <w:jc w:val="left"/>
        <w:rPr>
          <w:rFonts w:ascii="宋体" w:hAnsi="宋体" w:eastAsia="宋体" w:cs="宋体"/>
          <w:kern w:val="0"/>
          <w:sz w:val="24"/>
          <w14:ligatures w14:val="none"/>
        </w:rPr>
      </w:pPr>
      <w:r>
        <w:rPr>
          <w:rFonts w:ascii="宋体" w:hAnsi="宋体" w:eastAsia="宋体" w:cs="宋体"/>
          <w:kern w:val="0"/>
          <w:sz w:val="24"/>
          <w14:ligatures w14:val="none"/>
        </w:rPr>
        <w:t>queried two times using temperature-controlled, top-p (nucleus) sampling, which intro-</w:t>
      </w:r>
    </w:p>
    <w:p w14:paraId="6AC2E930">
      <w:pPr>
        <w:widowControl/>
        <w:jc w:val="left"/>
        <w:rPr>
          <w:rFonts w:ascii="宋体" w:hAnsi="宋体" w:eastAsia="宋体" w:cs="宋体"/>
          <w:kern w:val="0"/>
          <w:sz w:val="24"/>
          <w14:ligatures w14:val="none"/>
        </w:rPr>
      </w:pPr>
      <w:r>
        <w:rPr>
          <w:rFonts w:ascii="宋体" w:hAnsi="宋体" w:eastAsia="宋体" w:cs="宋体"/>
          <w:kern w:val="0"/>
          <w:sz w:val="24"/>
          <w14:ligatures w14:val="none"/>
        </w:rPr>
        <w:t>duces controlled randomness into the output distribution while keeping responses mean-</w:t>
      </w:r>
    </w:p>
    <w:p w14:paraId="5278BCCA">
      <w:pPr>
        <w:widowControl/>
        <w:jc w:val="left"/>
        <w:rPr>
          <w:rFonts w:ascii="宋体" w:hAnsi="宋体" w:eastAsia="宋体" w:cs="宋体"/>
          <w:kern w:val="0"/>
          <w:sz w:val="24"/>
          <w14:ligatures w14:val="none"/>
        </w:rPr>
      </w:pPr>
      <w:r>
        <w:rPr>
          <w:rFonts w:ascii="宋体" w:hAnsi="宋体" w:eastAsia="宋体" w:cs="宋体"/>
          <w:kern w:val="0"/>
          <w:sz w:val="24"/>
          <w14:ligatures w14:val="none"/>
        </w:rPr>
        <w:t>ingful. Concretely, the model is called with:</w:t>
      </w:r>
    </w:p>
    <w:p w14:paraId="7CEF6FDD">
      <w:pPr>
        <w:widowControl/>
        <w:jc w:val="left"/>
        <w:rPr>
          <w:rFonts w:ascii="宋体" w:hAnsi="宋体" w:eastAsia="宋体" w:cs="宋体"/>
          <w:kern w:val="0"/>
          <w:sz w:val="24"/>
          <w14:ligatures w14:val="none"/>
        </w:rPr>
      </w:pPr>
      <w:r>
        <w:rPr>
          <w:rFonts w:ascii="宋体" w:hAnsi="宋体" w:eastAsia="宋体" w:cs="宋体"/>
          <w:kern w:val="0"/>
          <w:sz w:val="24"/>
          <w14:ligatures w14:val="none"/>
        </w:rPr>
        <w:t>• Temperature T = 0.8, encouraging moderate diversity in the sampled answers;</w:t>
      </w:r>
    </w:p>
    <w:p w14:paraId="08A3735D">
      <w:pPr>
        <w:widowControl/>
        <w:jc w:val="left"/>
        <w:rPr>
          <w:rFonts w:ascii="宋体" w:hAnsi="宋体" w:eastAsia="宋体" w:cs="宋体"/>
          <w:kern w:val="0"/>
          <w:sz w:val="24"/>
          <w14:ligatures w14:val="none"/>
        </w:rPr>
      </w:pPr>
      <w:r>
        <w:rPr>
          <w:rFonts w:ascii="宋体" w:hAnsi="宋体" w:eastAsia="宋体" w:cs="宋体"/>
          <w:kern w:val="0"/>
          <w:sz w:val="24"/>
          <w14:ligatures w14:val="none"/>
        </w:rPr>
        <w:t>• Top-p = 0.9, restricting sampling to a high-probability subset of tokens.</w:t>
      </w:r>
    </w:p>
    <w:p w14:paraId="018D76DA">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setup is based on the assumption that hallucinated content tends to be less stable</w:t>
      </w:r>
    </w:p>
    <w:p w14:paraId="2B154849">
      <w:pPr>
        <w:widowControl/>
        <w:jc w:val="left"/>
        <w:rPr>
          <w:rFonts w:ascii="宋体" w:hAnsi="宋体" w:eastAsia="宋体" w:cs="宋体"/>
          <w:kern w:val="0"/>
          <w:sz w:val="24"/>
          <w14:ligatures w14:val="none"/>
        </w:rPr>
      </w:pPr>
      <w:r>
        <w:rPr>
          <w:rFonts w:ascii="宋体" w:hAnsi="宋体" w:eastAsia="宋体" w:cs="宋体"/>
          <w:kern w:val="0"/>
          <w:sz w:val="24"/>
          <w14:ligatures w14:val="none"/>
        </w:rPr>
        <w:t>across samples, whereas truthful answers show higher agreement. All generated answers</w:t>
      </w:r>
    </w:p>
    <w:p w14:paraId="6A82F01C">
      <w:pPr>
        <w:widowControl/>
        <w:jc w:val="left"/>
        <w:rPr>
          <w:rFonts w:ascii="宋体" w:hAnsi="宋体" w:eastAsia="宋体" w:cs="宋体"/>
          <w:kern w:val="0"/>
          <w:sz w:val="24"/>
          <w14:ligatures w14:val="none"/>
        </w:rPr>
      </w:pPr>
      <w:r>
        <w:rPr>
          <w:rFonts w:ascii="宋体" w:hAnsi="宋体" w:eastAsia="宋体" w:cs="宋体"/>
          <w:kern w:val="0"/>
          <w:sz w:val="24"/>
          <w14:ligatures w14:val="none"/>
        </w:rPr>
        <w:t>are written to a persistent cache so that later stages of the pipeline can reuse exactly the</w:t>
      </w:r>
    </w:p>
    <w:p w14:paraId="06305F78">
      <w:pPr>
        <w:widowControl/>
        <w:jc w:val="left"/>
        <w:rPr>
          <w:rFonts w:ascii="宋体" w:hAnsi="宋体" w:eastAsia="宋体" w:cs="宋体"/>
          <w:kern w:val="0"/>
          <w:sz w:val="24"/>
          <w14:ligatures w14:val="none"/>
        </w:rPr>
      </w:pPr>
      <w:r>
        <w:rPr>
          <w:rFonts w:ascii="宋体" w:hAnsi="宋体" w:eastAsia="宋体" w:cs="宋体"/>
          <w:kern w:val="0"/>
          <w:sz w:val="24"/>
          <w14:ligatures w14:val="none"/>
        </w:rPr>
        <w:t>same outputs, which makes repeated experiments deterministic and reproducible.</w:t>
      </w:r>
    </w:p>
    <w:p w14:paraId="78355839">
      <w:pPr>
        <w:widowControl/>
        <w:jc w:val="left"/>
        <w:rPr>
          <w:rFonts w:ascii="宋体" w:hAnsi="宋体" w:eastAsia="宋体" w:cs="宋体"/>
          <w:kern w:val="0"/>
          <w:sz w:val="24"/>
          <w14:ligatures w14:val="none"/>
        </w:rPr>
      </w:pPr>
    </w:p>
    <w:p w14:paraId="0EC68880">
      <w:pPr>
        <w:widowControl/>
        <w:jc w:val="left"/>
        <w:rPr>
          <w:rFonts w:ascii="宋体" w:hAnsi="宋体" w:eastAsia="宋体" w:cs="宋体"/>
          <w:kern w:val="0"/>
          <w:sz w:val="24"/>
          <w14:ligatures w14:val="none"/>
        </w:rPr>
      </w:pPr>
    </w:p>
    <w:p w14:paraId="17AA12B8">
      <w:pPr>
        <w:widowControl/>
        <w:jc w:val="left"/>
        <w:rPr>
          <w:rFonts w:ascii="宋体" w:hAnsi="宋体" w:eastAsia="宋体" w:cs="宋体"/>
          <w:kern w:val="0"/>
          <w:sz w:val="24"/>
          <w14:ligatures w14:val="none"/>
        </w:rPr>
      </w:pPr>
      <w:r>
        <w:rPr>
          <w:rFonts w:ascii="宋体" w:hAnsi="宋体" w:eastAsia="宋体" w:cs="宋体"/>
          <w:kern w:val="0"/>
          <w:sz w:val="24"/>
          <w14:ligatures w14:val="none"/>
        </w:rPr>
        <w:t>3.3 SelfCheckGPT-Style Contradiction Estimation</w:t>
      </w:r>
    </w:p>
    <w:p w14:paraId="729CCF32">
      <w:pPr>
        <w:widowControl/>
        <w:jc w:val="left"/>
        <w:rPr>
          <w:rFonts w:ascii="宋体" w:hAnsi="宋体" w:eastAsia="宋体" w:cs="宋体"/>
          <w:kern w:val="0"/>
          <w:sz w:val="24"/>
          <w14:ligatures w14:val="none"/>
        </w:rPr>
      </w:pPr>
      <w:r>
        <w:rPr>
          <w:rFonts w:ascii="宋体" w:hAnsi="宋体" w:eastAsia="宋体" w:cs="宋体"/>
          <w:kern w:val="0"/>
          <w:sz w:val="24"/>
          <w14:ligatures w14:val="none"/>
        </w:rPr>
        <w:t>To assess the internal stability of the sampled answers, the framework applies the SelfCheckGPT-</w:t>
      </w:r>
    </w:p>
    <w:p w14:paraId="04C5A468">
      <w:pPr>
        <w:widowControl/>
        <w:jc w:val="left"/>
        <w:rPr>
          <w:rFonts w:ascii="宋体" w:hAnsi="宋体" w:eastAsia="宋体" w:cs="宋体"/>
          <w:kern w:val="0"/>
          <w:sz w:val="24"/>
          <w14:ligatures w14:val="none"/>
        </w:rPr>
      </w:pPr>
      <w:r>
        <w:rPr>
          <w:rFonts w:ascii="宋体" w:hAnsi="宋体" w:eastAsia="宋体" w:cs="宋体"/>
          <w:kern w:val="0"/>
          <w:sz w:val="24"/>
          <w14:ligatures w14:val="none"/>
        </w:rPr>
        <w:t>style contradiction estimation detection method, which estimates inconsistency via natu-</w:t>
      </w:r>
    </w:p>
    <w:p w14:paraId="2D40EB32">
      <w:pPr>
        <w:widowControl/>
        <w:jc w:val="left"/>
        <w:rPr>
          <w:rFonts w:ascii="宋体" w:hAnsi="宋体" w:eastAsia="宋体" w:cs="宋体"/>
          <w:kern w:val="0"/>
          <w:sz w:val="24"/>
          <w14:ligatures w14:val="none"/>
        </w:rPr>
      </w:pPr>
      <w:r>
        <w:rPr>
          <w:rFonts w:ascii="宋体" w:hAnsi="宋体" w:eastAsia="宋体" w:cs="宋体"/>
          <w:kern w:val="0"/>
          <w:sz w:val="24"/>
          <w14:ligatures w14:val="none"/>
        </w:rPr>
        <w:t>ral language inference (NLI). Given the set of two sampled answers, each answer is first</w:t>
      </w:r>
    </w:p>
    <w:p w14:paraId="2E8BA698">
      <w:pPr>
        <w:widowControl/>
        <w:jc w:val="left"/>
        <w:rPr>
          <w:rFonts w:ascii="宋体" w:hAnsi="宋体" w:eastAsia="宋体" w:cs="宋体"/>
          <w:kern w:val="0"/>
          <w:sz w:val="24"/>
          <w14:ligatures w14:val="none"/>
        </w:rPr>
      </w:pPr>
      <w:r>
        <w:rPr>
          <w:rFonts w:ascii="宋体" w:hAnsi="宋体" w:eastAsia="宋体" w:cs="宋体"/>
          <w:kern w:val="0"/>
          <w:sz w:val="24"/>
          <w14:ligatures w14:val="none"/>
        </w:rPr>
        <w:t>split into individual sentences to match the input requirements of SelfCheckGPT. For ev-</w:t>
      </w:r>
    </w:p>
    <w:p w14:paraId="3E82EF5C">
      <w:pPr>
        <w:widowControl/>
        <w:jc w:val="left"/>
        <w:rPr>
          <w:rFonts w:ascii="宋体" w:hAnsi="宋体" w:eastAsia="宋体" w:cs="宋体"/>
          <w:kern w:val="0"/>
          <w:sz w:val="24"/>
          <w14:ligatures w14:val="none"/>
        </w:rPr>
      </w:pPr>
      <w:r>
        <w:rPr>
          <w:rFonts w:ascii="宋体" w:hAnsi="宋体" w:eastAsia="宋体" w:cs="宋体"/>
          <w:kern w:val="0"/>
          <w:sz w:val="24"/>
          <w14:ligatures w14:val="none"/>
        </w:rPr>
        <w:t>ery sentence, the SelfCheckGPT-NLI model computes its contradiction probability with</w:t>
      </w:r>
    </w:p>
    <w:p w14:paraId="4025639B">
      <w:pPr>
        <w:widowControl/>
        <w:jc w:val="left"/>
        <w:rPr>
          <w:rFonts w:ascii="宋体" w:hAnsi="宋体" w:eastAsia="宋体" w:cs="宋体"/>
          <w:kern w:val="0"/>
          <w:sz w:val="24"/>
          <w14:ligatures w14:val="none"/>
        </w:rPr>
      </w:pPr>
      <w:r>
        <w:rPr>
          <w:rFonts w:ascii="宋体" w:hAnsi="宋体" w:eastAsia="宋体" w:cs="宋体"/>
          <w:kern w:val="0"/>
          <w:sz w:val="24"/>
          <w14:ligatures w14:val="none"/>
        </w:rPr>
        <w:t>respect to the other sampled passages, producing a set of NLI scores that reflect how</w:t>
      </w:r>
    </w:p>
    <w:p w14:paraId="756AFA36">
      <w:pPr>
        <w:widowControl/>
        <w:jc w:val="left"/>
        <w:rPr>
          <w:rFonts w:ascii="宋体" w:hAnsi="宋体" w:eastAsia="宋体" w:cs="宋体"/>
          <w:kern w:val="0"/>
          <w:sz w:val="24"/>
          <w14:ligatures w14:val="none"/>
        </w:rPr>
      </w:pPr>
      <w:r>
        <w:rPr>
          <w:rFonts w:ascii="宋体" w:hAnsi="宋体" w:eastAsia="宋体" w:cs="宋体"/>
          <w:kern w:val="0"/>
          <w:sz w:val="24"/>
          <w14:ligatures w14:val="none"/>
        </w:rPr>
        <w:t>strongly each sentence is contradicted by alternative samples. The overall inconsistency</w:t>
      </w:r>
    </w:p>
    <w:p w14:paraId="240DDFB5">
      <w:pPr>
        <w:widowControl/>
        <w:jc w:val="left"/>
        <w:rPr>
          <w:rFonts w:ascii="宋体" w:hAnsi="宋体" w:eastAsia="宋体" w:cs="宋体"/>
          <w:kern w:val="0"/>
          <w:sz w:val="24"/>
          <w14:ligatures w14:val="none"/>
        </w:rPr>
      </w:pPr>
      <w:r>
        <w:rPr>
          <w:rFonts w:ascii="宋体" w:hAnsi="宋体" w:eastAsia="宋体" w:cs="宋体"/>
          <w:kern w:val="0"/>
          <w:sz w:val="24"/>
          <w14:ligatures w14:val="none"/>
        </w:rPr>
        <w:t>for a question is then quantified as the average contradiction probability:</w:t>
      </w:r>
    </w:p>
    <w:p w14:paraId="434BE06C">
      <w:pPr>
        <w:widowControl/>
        <w:jc w:val="left"/>
        <w:rPr>
          <w:rFonts w:ascii="宋体" w:hAnsi="宋体" w:eastAsia="宋体" w:cs="宋体"/>
          <w:kern w:val="0"/>
          <w:sz w:val="24"/>
          <w14:ligatures w14:val="none"/>
        </w:rPr>
      </w:pPr>
      <w:r>
        <w:rPr>
          <w:rFonts w:ascii="宋体" w:hAnsi="宋体" w:eastAsia="宋体" w:cs="宋体"/>
          <w:kern w:val="0"/>
          <w:sz w:val="24"/>
          <w14:ligatures w14:val="none"/>
        </w:rPr>
        <w:t>sc = mean(SelfCheckNLI.predict(sentences, sampled passages)) (8)</w:t>
      </w:r>
    </w:p>
    <w:p w14:paraId="50ED5584">
      <w:pPr>
        <w:widowControl/>
        <w:jc w:val="left"/>
        <w:rPr>
          <w:rFonts w:ascii="宋体" w:hAnsi="宋体" w:eastAsia="宋体" w:cs="宋体"/>
          <w:kern w:val="0"/>
          <w:sz w:val="24"/>
          <w14:ligatures w14:val="none"/>
        </w:rPr>
      </w:pPr>
      <w:r>
        <w:rPr>
          <w:rFonts w:ascii="宋体" w:hAnsi="宋体" w:eastAsia="宋体" w:cs="宋体"/>
          <w:kern w:val="0"/>
          <w:sz w:val="24"/>
          <w14:ligatures w14:val="none"/>
        </w:rPr>
        <w:t>The resulting score sc provides a continuous estimate of instability:</w:t>
      </w:r>
    </w:p>
    <w:p w14:paraId="3BF69154">
      <w:pPr>
        <w:widowControl/>
        <w:jc w:val="left"/>
        <w:rPr>
          <w:rFonts w:ascii="宋体" w:hAnsi="宋体" w:eastAsia="宋体" w:cs="宋体"/>
          <w:kern w:val="0"/>
          <w:sz w:val="24"/>
          <w14:ligatures w14:val="none"/>
        </w:rPr>
      </w:pPr>
      <w:r>
        <w:rPr>
          <w:rFonts w:ascii="宋体" w:hAnsi="宋体" w:eastAsia="宋体" w:cs="宋体"/>
          <w:kern w:val="0"/>
          <w:sz w:val="24"/>
          <w14:ligatures w14:val="none"/>
        </w:rPr>
        <w:t>• Higher sc will lead to greater semantic disagreement across samples, which will cause</w:t>
      </w:r>
    </w:p>
    <w:p w14:paraId="7D321E53">
      <w:pPr>
        <w:widowControl/>
        <w:jc w:val="left"/>
        <w:rPr>
          <w:rFonts w:ascii="宋体" w:hAnsi="宋体" w:eastAsia="宋体" w:cs="宋体"/>
          <w:kern w:val="0"/>
          <w:sz w:val="24"/>
          <w14:ligatures w14:val="none"/>
        </w:rPr>
      </w:pPr>
      <w:r>
        <w:rPr>
          <w:rFonts w:ascii="宋体" w:hAnsi="宋体" w:eastAsia="宋体" w:cs="宋体"/>
          <w:kern w:val="0"/>
          <w:sz w:val="24"/>
          <w14:ligatures w14:val="none"/>
        </w:rPr>
        <w:t>stronger hallucination.</w:t>
      </w:r>
    </w:p>
    <w:p w14:paraId="06C25C0E">
      <w:pPr>
        <w:widowControl/>
        <w:jc w:val="left"/>
        <w:rPr>
          <w:rFonts w:ascii="宋体" w:hAnsi="宋体" w:eastAsia="宋体" w:cs="宋体"/>
          <w:kern w:val="0"/>
          <w:sz w:val="24"/>
          <w14:ligatures w14:val="none"/>
        </w:rPr>
      </w:pPr>
      <w:r>
        <w:rPr>
          <w:rFonts w:ascii="宋体" w:hAnsi="宋体" w:eastAsia="宋体" w:cs="宋体"/>
          <w:kern w:val="0"/>
          <w:sz w:val="24"/>
          <w14:ligatures w14:val="none"/>
        </w:rPr>
        <w:t>• Lower sc will lead to sampled answers that are mutually consistent.</w:t>
      </w:r>
    </w:p>
    <w:p w14:paraId="695228F9">
      <w:pPr>
        <w:widowControl/>
        <w:jc w:val="left"/>
        <w:rPr>
          <w:rFonts w:ascii="宋体" w:hAnsi="宋体" w:eastAsia="宋体" w:cs="宋体"/>
          <w:kern w:val="0"/>
          <w:sz w:val="24"/>
          <w14:ligatures w14:val="none"/>
        </w:rPr>
      </w:pPr>
      <w:r>
        <w:rPr>
          <w:rFonts w:ascii="宋体" w:hAnsi="宋体" w:eastAsia="宋体" w:cs="宋体"/>
          <w:kern w:val="0"/>
          <w:sz w:val="24"/>
          <w14:ligatures w14:val="none"/>
        </w:rPr>
        <w:t>15</w:t>
      </w:r>
    </w:p>
    <w:p w14:paraId="0FFAD8E3">
      <w:pPr>
        <w:widowControl/>
        <w:jc w:val="left"/>
        <w:rPr>
          <w:rFonts w:ascii="宋体" w:hAnsi="宋体" w:eastAsia="宋体" w:cs="宋体"/>
          <w:kern w:val="0"/>
          <w:sz w:val="24"/>
          <w14:ligatures w14:val="none"/>
        </w:rPr>
      </w:pPr>
      <w:r>
        <w:rPr>
          <w:rFonts w:ascii="宋体" w:hAnsi="宋体" w:eastAsia="宋体" w:cs="宋体"/>
          <w:kern w:val="0"/>
          <w:sz w:val="24"/>
          <w14:ligatures w14:val="none"/>
        </w:rPr>
        <w:t>The continuous inconsistency score is transformed into a normalized consistency score:</w:t>
      </w:r>
    </w:p>
    <w:p w14:paraId="255F3CAE">
      <w:pPr>
        <w:widowControl/>
        <w:jc w:val="left"/>
        <w:rPr>
          <w:rFonts w:ascii="宋体" w:hAnsi="宋体" w:eastAsia="宋体" w:cs="宋体"/>
          <w:kern w:val="0"/>
          <w:sz w:val="24"/>
          <w14:ligatures w14:val="none"/>
        </w:rPr>
      </w:pPr>
      <w:r>
        <w:rPr>
          <w:rFonts w:ascii="宋体" w:hAnsi="宋体" w:eastAsia="宋体" w:cs="宋体"/>
          <w:kern w:val="0"/>
          <w:sz w:val="24"/>
          <w14:ligatures w14:val="none"/>
        </w:rPr>
        <w:t xml:space="preserve">sc score = 1 </w:t>
      </w:r>
      <w:r>
        <w:rPr>
          <w:rFonts w:ascii="Cambria Math" w:hAnsi="Cambria Math" w:eastAsia="宋体" w:cs="Cambria Math"/>
          <w:kern w:val="0"/>
          <w:sz w:val="24"/>
          <w14:ligatures w14:val="none"/>
        </w:rPr>
        <w:t>−</w:t>
      </w:r>
      <w:r>
        <w:rPr>
          <w:rFonts w:ascii="宋体" w:hAnsi="宋体" w:eastAsia="宋体" w:cs="宋体"/>
          <w:kern w:val="0"/>
          <w:sz w:val="24"/>
          <w14:ligatures w14:val="none"/>
        </w:rPr>
        <w:t xml:space="preserve"> sc (9)</w:t>
      </w:r>
    </w:p>
    <w:p w14:paraId="51A7AC3D">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transformation ensures that the SelfCheck component contributes proportionally</w:t>
      </w:r>
    </w:p>
    <w:p w14:paraId="28876F83">
      <w:pPr>
        <w:widowControl/>
        <w:jc w:val="left"/>
        <w:rPr>
          <w:rFonts w:ascii="宋体" w:hAnsi="宋体" w:eastAsia="宋体" w:cs="宋体"/>
          <w:kern w:val="0"/>
          <w:sz w:val="24"/>
          <w14:ligatures w14:val="none"/>
        </w:rPr>
      </w:pPr>
      <w:r>
        <w:rPr>
          <w:rFonts w:ascii="宋体" w:hAnsi="宋体" w:eastAsia="宋体" w:cs="宋体"/>
          <w:kern w:val="0"/>
          <w:sz w:val="24"/>
          <w14:ligatures w14:val="none"/>
        </w:rPr>
        <w:t>as a continuous feature. The resulting score is later used in the weighted multi-signal</w:t>
      </w:r>
    </w:p>
    <w:p w14:paraId="3866C14A">
      <w:pPr>
        <w:widowControl/>
        <w:jc w:val="left"/>
        <w:rPr>
          <w:rFonts w:ascii="宋体" w:hAnsi="宋体" w:eastAsia="宋体" w:cs="宋体"/>
          <w:kern w:val="0"/>
          <w:sz w:val="24"/>
          <w14:ligatures w14:val="none"/>
        </w:rPr>
      </w:pPr>
      <w:r>
        <w:rPr>
          <w:rFonts w:ascii="宋体" w:hAnsi="宋体" w:eastAsia="宋体" w:cs="宋体"/>
          <w:kern w:val="0"/>
          <w:sz w:val="24"/>
          <w14:ligatures w14:val="none"/>
        </w:rPr>
        <w:t>integration rule.</w:t>
      </w:r>
    </w:p>
    <w:p w14:paraId="22B9B9FF">
      <w:pPr>
        <w:widowControl/>
        <w:jc w:val="left"/>
        <w:rPr>
          <w:rFonts w:ascii="宋体" w:hAnsi="宋体" w:eastAsia="宋体" w:cs="宋体"/>
          <w:kern w:val="0"/>
          <w:sz w:val="24"/>
          <w14:ligatures w14:val="none"/>
        </w:rPr>
      </w:pPr>
    </w:p>
    <w:p w14:paraId="75C1758A">
      <w:pPr>
        <w:widowControl/>
        <w:jc w:val="left"/>
        <w:rPr>
          <w:rFonts w:ascii="宋体" w:hAnsi="宋体" w:eastAsia="宋体" w:cs="宋体"/>
          <w:kern w:val="0"/>
          <w:sz w:val="24"/>
          <w14:ligatures w14:val="none"/>
        </w:rPr>
      </w:pPr>
    </w:p>
    <w:p w14:paraId="0595D447">
      <w:pPr>
        <w:widowControl/>
        <w:jc w:val="left"/>
        <w:rPr>
          <w:rFonts w:ascii="宋体" w:hAnsi="宋体" w:eastAsia="宋体" w:cs="宋体"/>
          <w:kern w:val="0"/>
          <w:sz w:val="24"/>
          <w14:ligatures w14:val="none"/>
        </w:rPr>
      </w:pPr>
    </w:p>
    <w:p w14:paraId="0086C816">
      <w:pPr>
        <w:widowControl/>
        <w:jc w:val="left"/>
        <w:rPr>
          <w:rFonts w:ascii="宋体" w:hAnsi="宋体" w:eastAsia="宋体" w:cs="宋体"/>
          <w:kern w:val="0"/>
          <w:sz w:val="24"/>
          <w14:ligatures w14:val="none"/>
        </w:rPr>
      </w:pPr>
      <w:r>
        <w:rPr>
          <w:rFonts w:ascii="宋体" w:hAnsi="宋体" w:eastAsia="宋体" w:cs="宋体"/>
          <w:kern w:val="0"/>
          <w:sz w:val="24"/>
          <w14:ligatures w14:val="none"/>
        </w:rPr>
        <w:t>3.4 Entailment-Based Fact Verification (RoBERTa-Large-MNLI)</w:t>
      </w:r>
    </w:p>
    <w:p w14:paraId="4DB69EA0">
      <w:pPr>
        <w:widowControl/>
        <w:jc w:val="left"/>
        <w:rPr>
          <w:rFonts w:ascii="宋体" w:hAnsi="宋体" w:eastAsia="宋体" w:cs="宋体"/>
          <w:kern w:val="0"/>
          <w:sz w:val="24"/>
          <w14:ligatures w14:val="none"/>
        </w:rPr>
      </w:pPr>
      <w:r>
        <w:rPr>
          <w:rFonts w:ascii="宋体" w:hAnsi="宋体" w:eastAsia="宋体" w:cs="宋体"/>
          <w:kern w:val="0"/>
          <w:sz w:val="24"/>
          <w14:ligatures w14:val="none"/>
        </w:rPr>
        <w:t>To determine whether a generated answer is semantically supported by the reference an-</w:t>
      </w:r>
    </w:p>
    <w:p w14:paraId="71F04786">
      <w:pPr>
        <w:widowControl/>
        <w:jc w:val="left"/>
        <w:rPr>
          <w:rFonts w:ascii="宋体" w:hAnsi="宋体" w:eastAsia="宋体" w:cs="宋体"/>
          <w:kern w:val="0"/>
          <w:sz w:val="24"/>
          <w14:ligatures w14:val="none"/>
        </w:rPr>
      </w:pPr>
      <w:r>
        <w:rPr>
          <w:rFonts w:ascii="宋体" w:hAnsi="宋体" w:eastAsia="宋体" w:cs="宋体"/>
          <w:kern w:val="0"/>
          <w:sz w:val="24"/>
          <w14:ligatures w14:val="none"/>
        </w:rPr>
        <w:t>swer in the dataset, the framework adopts an MNLI-based factual verification method</w:t>
      </w:r>
    </w:p>
    <w:p w14:paraId="29F4DE76">
      <w:pPr>
        <w:widowControl/>
        <w:jc w:val="left"/>
        <w:rPr>
          <w:rFonts w:ascii="宋体" w:hAnsi="宋体" w:eastAsia="宋体" w:cs="宋体"/>
          <w:kern w:val="0"/>
          <w:sz w:val="24"/>
          <w14:ligatures w14:val="none"/>
        </w:rPr>
      </w:pPr>
      <w:r>
        <w:rPr>
          <w:rFonts w:ascii="宋体" w:hAnsi="宋体" w:eastAsia="宋体" w:cs="宋体"/>
          <w:kern w:val="0"/>
          <w:sz w:val="24"/>
          <w14:ligatures w14:val="none"/>
        </w:rPr>
        <w:t>inspired by FactScore. The RoBERTa-large-MNLI model is used as a three-way NLI</w:t>
      </w:r>
    </w:p>
    <w:p w14:paraId="3207153B">
      <w:pPr>
        <w:widowControl/>
        <w:jc w:val="left"/>
        <w:rPr>
          <w:rFonts w:ascii="宋体" w:hAnsi="宋体" w:eastAsia="宋体" w:cs="宋体"/>
          <w:kern w:val="0"/>
          <w:sz w:val="24"/>
          <w14:ligatures w14:val="none"/>
        </w:rPr>
      </w:pPr>
      <w:r>
        <w:rPr>
          <w:rFonts w:ascii="宋体" w:hAnsi="宋体" w:eastAsia="宋体" w:cs="宋体"/>
          <w:kern w:val="0"/>
          <w:sz w:val="24"/>
          <w14:ligatures w14:val="none"/>
        </w:rPr>
        <w:t>classifier that predicts contradiction, neutral and entailment labels. For each (answer,</w:t>
      </w:r>
    </w:p>
    <w:p w14:paraId="54C65365">
      <w:pPr>
        <w:widowControl/>
        <w:jc w:val="left"/>
        <w:rPr>
          <w:rFonts w:ascii="宋体" w:hAnsi="宋体" w:eastAsia="宋体" w:cs="宋体"/>
          <w:kern w:val="0"/>
          <w:sz w:val="24"/>
          <w14:ligatures w14:val="none"/>
        </w:rPr>
      </w:pPr>
      <w:r>
        <w:rPr>
          <w:rFonts w:ascii="宋体" w:hAnsi="宋体" w:eastAsia="宋体" w:cs="宋体"/>
          <w:kern w:val="0"/>
          <w:sz w:val="24"/>
          <w14:ligatures w14:val="none"/>
        </w:rPr>
        <w:t>reference) pair, the texts are encoded using the MNLI tokenizer and passed to the pre-</w:t>
      </w:r>
    </w:p>
    <w:p w14:paraId="577A3729">
      <w:pPr>
        <w:widowControl/>
        <w:jc w:val="left"/>
        <w:rPr>
          <w:rFonts w:ascii="宋体" w:hAnsi="宋体" w:eastAsia="宋体" w:cs="宋体"/>
          <w:kern w:val="0"/>
          <w:sz w:val="24"/>
          <w14:ligatures w14:val="none"/>
        </w:rPr>
      </w:pPr>
      <w:r>
        <w:rPr>
          <w:rFonts w:ascii="宋体" w:hAnsi="宋体" w:eastAsia="宋体" w:cs="宋体"/>
          <w:kern w:val="0"/>
          <w:sz w:val="24"/>
          <w14:ligatures w14:val="none"/>
        </w:rPr>
        <w:t>trained classifier, which outputs logits for the three labels. A softmax layer converts these</w:t>
      </w:r>
    </w:p>
    <w:p w14:paraId="06A30833">
      <w:pPr>
        <w:widowControl/>
        <w:jc w:val="left"/>
        <w:rPr>
          <w:rFonts w:ascii="宋体" w:hAnsi="宋体" w:eastAsia="宋体" w:cs="宋体"/>
          <w:kern w:val="0"/>
          <w:sz w:val="24"/>
          <w14:ligatures w14:val="none"/>
        </w:rPr>
      </w:pPr>
      <w:r>
        <w:rPr>
          <w:rFonts w:ascii="宋体" w:hAnsi="宋体" w:eastAsia="宋体" w:cs="宋体"/>
          <w:kern w:val="0"/>
          <w:sz w:val="24"/>
          <w14:ligatures w14:val="none"/>
        </w:rPr>
        <w:t>logits into probabilities:</w:t>
      </w:r>
    </w:p>
    <w:p w14:paraId="377E3A02">
      <w:pPr>
        <w:widowControl/>
        <w:jc w:val="left"/>
        <w:rPr>
          <w:rFonts w:ascii="宋体" w:hAnsi="宋体" w:eastAsia="宋体" w:cs="宋体"/>
          <w:kern w:val="0"/>
          <w:sz w:val="24"/>
          <w14:ligatures w14:val="none"/>
        </w:rPr>
      </w:pPr>
      <w:r>
        <w:rPr>
          <w:rFonts w:ascii="宋体" w:hAnsi="宋体" w:eastAsia="宋体" w:cs="宋体"/>
          <w:kern w:val="0"/>
          <w:sz w:val="24"/>
          <w14:ligatures w14:val="none"/>
        </w:rPr>
        <w:t>(Pentail, Pneutral, Pcontra) = softmax(z) (10)</w:t>
      </w:r>
    </w:p>
    <w:p w14:paraId="00844263">
      <w:pPr>
        <w:widowControl/>
        <w:jc w:val="left"/>
        <w:rPr>
          <w:rFonts w:ascii="宋体" w:hAnsi="宋体" w:eastAsia="宋体" w:cs="宋体"/>
          <w:kern w:val="0"/>
          <w:sz w:val="24"/>
          <w14:ligatures w14:val="none"/>
        </w:rPr>
      </w:pPr>
      <w:r>
        <w:rPr>
          <w:rFonts w:ascii="宋体" w:hAnsi="宋体" w:eastAsia="宋体" w:cs="宋体"/>
          <w:kern w:val="0"/>
          <w:sz w:val="24"/>
          <w14:ligatures w14:val="none"/>
        </w:rPr>
        <w:t>where</w:t>
      </w:r>
    </w:p>
    <w:p w14:paraId="6CF37367">
      <w:pPr>
        <w:widowControl/>
        <w:jc w:val="left"/>
        <w:rPr>
          <w:rFonts w:ascii="宋体" w:hAnsi="宋体" w:eastAsia="宋体" w:cs="宋体"/>
          <w:kern w:val="0"/>
          <w:sz w:val="24"/>
          <w14:ligatures w14:val="none"/>
        </w:rPr>
      </w:pPr>
      <w:r>
        <w:rPr>
          <w:rFonts w:ascii="宋体" w:hAnsi="宋体" w:eastAsia="宋体" w:cs="宋体"/>
          <w:kern w:val="0"/>
          <w:sz w:val="24"/>
          <w14:ligatures w14:val="none"/>
        </w:rPr>
        <w:t>Pentail = probs[2], Pcontra = probs[0] (11)</w:t>
      </w:r>
    </w:p>
    <w:p w14:paraId="529F3366">
      <w:pPr>
        <w:widowControl/>
        <w:jc w:val="left"/>
        <w:rPr>
          <w:rFonts w:ascii="宋体" w:hAnsi="宋体" w:eastAsia="宋体" w:cs="宋体"/>
          <w:kern w:val="0"/>
          <w:sz w:val="24"/>
          <w14:ligatures w14:val="none"/>
        </w:rPr>
      </w:pPr>
      <w:r>
        <w:rPr>
          <w:rFonts w:ascii="宋体" w:hAnsi="宋体" w:eastAsia="宋体" w:cs="宋体"/>
          <w:kern w:val="0"/>
          <w:sz w:val="24"/>
          <w14:ligatures w14:val="none"/>
        </w:rPr>
        <w:t>following the label ordering in the implementation. In code, this is realised as:</w:t>
      </w:r>
    </w:p>
    <w:p w14:paraId="4083B489">
      <w:pPr>
        <w:widowControl/>
        <w:jc w:val="left"/>
        <w:rPr>
          <w:rFonts w:ascii="宋体" w:hAnsi="宋体" w:eastAsia="宋体" w:cs="宋体"/>
          <w:kern w:val="0"/>
          <w:sz w:val="24"/>
          <w14:ligatures w14:val="none"/>
        </w:rPr>
      </w:pPr>
      <w:r>
        <w:rPr>
          <w:rFonts w:ascii="宋体" w:hAnsi="宋体" w:eastAsia="宋体" w:cs="宋体"/>
          <w:kern w:val="0"/>
          <w:sz w:val="24"/>
          <w14:ligatures w14:val="none"/>
        </w:rPr>
        <w:t>logits = nli_model(**inputs).logits</w:t>
      </w:r>
    </w:p>
    <w:p w14:paraId="17B1B580">
      <w:pPr>
        <w:widowControl/>
        <w:jc w:val="left"/>
        <w:rPr>
          <w:rFonts w:ascii="宋体" w:hAnsi="宋体" w:eastAsia="宋体" w:cs="宋体"/>
          <w:kern w:val="0"/>
          <w:sz w:val="24"/>
          <w14:ligatures w14:val="none"/>
        </w:rPr>
      </w:pPr>
      <w:r>
        <w:rPr>
          <w:rFonts w:ascii="宋体" w:hAnsi="宋体" w:eastAsia="宋体" w:cs="宋体"/>
          <w:kern w:val="0"/>
          <w:sz w:val="24"/>
          <w14:ligatures w14:val="none"/>
        </w:rPr>
        <w:t>probs = F.softmax(logits, dim=-1)[0].cpu().numpy()</w:t>
      </w:r>
    </w:p>
    <w:p w14:paraId="178CBF27">
      <w:pPr>
        <w:widowControl/>
        <w:jc w:val="left"/>
        <w:rPr>
          <w:rFonts w:ascii="宋体" w:hAnsi="宋体" w:eastAsia="宋体" w:cs="宋体"/>
          <w:kern w:val="0"/>
          <w:sz w:val="24"/>
          <w14:ligatures w14:val="none"/>
        </w:rPr>
      </w:pPr>
      <w:r>
        <w:rPr>
          <w:rFonts w:ascii="宋体" w:hAnsi="宋体" w:eastAsia="宋体" w:cs="宋体"/>
          <w:kern w:val="0"/>
          <w:sz w:val="24"/>
          <w14:ligatures w14:val="none"/>
        </w:rPr>
        <w:t>P_entail = probs[2]</w:t>
      </w:r>
    </w:p>
    <w:p w14:paraId="0D8DF1DE">
      <w:pPr>
        <w:widowControl/>
        <w:jc w:val="left"/>
        <w:rPr>
          <w:rFonts w:ascii="宋体" w:hAnsi="宋体" w:eastAsia="宋体" w:cs="宋体"/>
          <w:kern w:val="0"/>
          <w:sz w:val="24"/>
          <w14:ligatures w14:val="none"/>
        </w:rPr>
      </w:pPr>
      <w:r>
        <w:rPr>
          <w:rFonts w:ascii="宋体" w:hAnsi="宋体" w:eastAsia="宋体" w:cs="宋体"/>
          <w:kern w:val="0"/>
          <w:sz w:val="24"/>
          <w14:ligatures w14:val="none"/>
        </w:rPr>
        <w:t>P_contra = probs[0]</w:t>
      </w:r>
    </w:p>
    <w:p w14:paraId="19849C0E">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project converts the MNLI output into a continuous fact-consistency score defined</w:t>
      </w:r>
    </w:p>
    <w:p w14:paraId="0F6386BA">
      <w:pPr>
        <w:widowControl/>
        <w:jc w:val="left"/>
        <w:rPr>
          <w:rFonts w:ascii="宋体" w:hAnsi="宋体" w:eastAsia="宋体" w:cs="宋体"/>
          <w:kern w:val="0"/>
          <w:sz w:val="24"/>
          <w14:ligatures w14:val="none"/>
        </w:rPr>
      </w:pPr>
      <w:r>
        <w:rPr>
          <w:rFonts w:ascii="宋体" w:hAnsi="宋体" w:eastAsia="宋体" w:cs="宋体"/>
          <w:kern w:val="0"/>
          <w:sz w:val="24"/>
          <w14:ligatures w14:val="none"/>
        </w:rPr>
        <w:t>as:</w:t>
      </w:r>
    </w:p>
    <w:p w14:paraId="7834458A">
      <w:pPr>
        <w:widowControl/>
        <w:jc w:val="left"/>
        <w:rPr>
          <w:rFonts w:ascii="宋体" w:hAnsi="宋体" w:eastAsia="宋体" w:cs="宋体"/>
          <w:kern w:val="0"/>
          <w:sz w:val="24"/>
          <w14:ligatures w14:val="none"/>
        </w:rPr>
      </w:pPr>
      <w:r>
        <w:rPr>
          <w:rFonts w:ascii="宋体" w:hAnsi="宋体" w:eastAsia="宋体" w:cs="宋体"/>
          <w:kern w:val="0"/>
          <w:sz w:val="24"/>
          <w14:ligatures w14:val="none"/>
        </w:rPr>
        <w:t xml:space="preserve">fact score = max (Pentail </w:t>
      </w:r>
      <w:r>
        <w:rPr>
          <w:rFonts w:ascii="Cambria Math" w:hAnsi="Cambria Math" w:eastAsia="宋体" w:cs="Cambria Math"/>
          <w:kern w:val="0"/>
          <w:sz w:val="24"/>
          <w14:ligatures w14:val="none"/>
        </w:rPr>
        <w:t>−</w:t>
      </w:r>
      <w:r>
        <w:rPr>
          <w:rFonts w:ascii="宋体" w:hAnsi="宋体" w:eastAsia="宋体" w:cs="宋体"/>
          <w:kern w:val="0"/>
          <w:sz w:val="24"/>
          <w14:ligatures w14:val="none"/>
        </w:rPr>
        <w:t xml:space="preserve"> Pcontra, 0) (12)</w:t>
      </w:r>
    </w:p>
    <w:p w14:paraId="085CB346">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score reflects the degree to which the reference answer semantically supports the</w:t>
      </w:r>
    </w:p>
    <w:p w14:paraId="3D262D47">
      <w:pPr>
        <w:widowControl/>
        <w:jc w:val="left"/>
        <w:rPr>
          <w:rFonts w:ascii="宋体" w:hAnsi="宋体" w:eastAsia="宋体" w:cs="宋体"/>
          <w:kern w:val="0"/>
          <w:sz w:val="24"/>
          <w14:ligatures w14:val="none"/>
        </w:rPr>
      </w:pPr>
      <w:r>
        <w:rPr>
          <w:rFonts w:ascii="宋体" w:hAnsi="宋体" w:eastAsia="宋体" w:cs="宋体"/>
          <w:kern w:val="0"/>
          <w:sz w:val="24"/>
          <w14:ligatures w14:val="none"/>
        </w:rPr>
        <w:t>generated answer. A higher fact score reflects stronger semantic support, and negative differences are clipped to zero to avoid excessive penalisation.</w:t>
      </w:r>
    </w:p>
    <w:p w14:paraId="31E433C1">
      <w:pPr>
        <w:widowControl/>
        <w:jc w:val="left"/>
        <w:rPr>
          <w:rFonts w:ascii="宋体" w:hAnsi="宋体" w:eastAsia="宋体" w:cs="宋体"/>
          <w:kern w:val="0"/>
          <w:sz w:val="24"/>
          <w14:ligatures w14:val="none"/>
        </w:rPr>
      </w:pPr>
    </w:p>
    <w:p w14:paraId="5B362EF0">
      <w:pPr>
        <w:widowControl/>
        <w:jc w:val="left"/>
        <w:rPr>
          <w:rFonts w:ascii="宋体" w:hAnsi="宋体" w:eastAsia="宋体" w:cs="宋体"/>
          <w:kern w:val="0"/>
          <w:sz w:val="24"/>
          <w14:ligatures w14:val="none"/>
        </w:rPr>
      </w:pPr>
    </w:p>
    <w:p w14:paraId="23CB0A7B">
      <w:pPr>
        <w:widowControl/>
        <w:jc w:val="left"/>
        <w:rPr>
          <w:rFonts w:ascii="宋体" w:hAnsi="宋体" w:eastAsia="宋体" w:cs="宋体"/>
          <w:kern w:val="0"/>
          <w:sz w:val="24"/>
          <w14:ligatures w14:val="none"/>
        </w:rPr>
      </w:pPr>
      <w:r>
        <w:rPr>
          <w:rFonts w:ascii="宋体" w:hAnsi="宋体" w:eastAsia="宋体" w:cs="宋体"/>
          <w:kern w:val="0"/>
          <w:sz w:val="24"/>
          <w14:ligatures w14:val="none"/>
        </w:rPr>
        <w:t>3.5 LLM-as-a-Judge Evaluation</w:t>
      </w:r>
    </w:p>
    <w:p w14:paraId="3F5DCF2D">
      <w:pPr>
        <w:widowControl/>
        <w:jc w:val="left"/>
        <w:rPr>
          <w:rFonts w:ascii="宋体" w:hAnsi="宋体" w:eastAsia="宋体" w:cs="宋体"/>
          <w:kern w:val="0"/>
          <w:sz w:val="24"/>
          <w14:ligatures w14:val="none"/>
        </w:rPr>
      </w:pPr>
      <w:r>
        <w:rPr>
          <w:rFonts w:ascii="宋体" w:hAnsi="宋体" w:eastAsia="宋体" w:cs="宋体"/>
          <w:kern w:val="0"/>
          <w:sz w:val="24"/>
          <w14:ligatures w14:val="none"/>
        </w:rPr>
        <w:t>To obtain an additional independent signal of factual correctness, the framework employs</w:t>
      </w:r>
    </w:p>
    <w:p w14:paraId="0CE1B78F">
      <w:pPr>
        <w:widowControl/>
        <w:jc w:val="left"/>
        <w:rPr>
          <w:rFonts w:ascii="宋体" w:hAnsi="宋体" w:eastAsia="宋体" w:cs="宋体"/>
          <w:kern w:val="0"/>
          <w:sz w:val="24"/>
          <w14:ligatures w14:val="none"/>
        </w:rPr>
      </w:pPr>
      <w:r>
        <w:rPr>
          <w:rFonts w:ascii="宋体" w:hAnsi="宋体" w:eastAsia="宋体" w:cs="宋体"/>
          <w:kern w:val="0"/>
          <w:sz w:val="24"/>
          <w14:ligatures w14:val="none"/>
        </w:rPr>
        <w:t>Qwen2.5-7B-Instruct as an external evaluator, following the LLM-as-a-Judge paradigm.</w:t>
      </w:r>
    </w:p>
    <w:p w14:paraId="4A4BA3FE">
      <w:pPr>
        <w:widowControl/>
        <w:jc w:val="left"/>
        <w:rPr>
          <w:rFonts w:ascii="宋体" w:hAnsi="宋体" w:eastAsia="宋体" w:cs="宋体"/>
          <w:kern w:val="0"/>
          <w:sz w:val="24"/>
          <w14:ligatures w14:val="none"/>
        </w:rPr>
      </w:pPr>
      <w:r>
        <w:rPr>
          <w:rFonts w:ascii="宋体" w:hAnsi="宋体" w:eastAsia="宋体" w:cs="宋体"/>
          <w:kern w:val="0"/>
          <w:sz w:val="24"/>
          <w14:ligatures w14:val="none"/>
        </w:rPr>
        <w:t>For each question–answer pair, a factuality prompt is constructed that presents the ref-</w:t>
      </w:r>
    </w:p>
    <w:p w14:paraId="52DF2635">
      <w:pPr>
        <w:widowControl/>
        <w:jc w:val="left"/>
        <w:rPr>
          <w:rFonts w:ascii="宋体" w:hAnsi="宋体" w:eastAsia="宋体" w:cs="宋体"/>
          <w:kern w:val="0"/>
          <w:sz w:val="24"/>
          <w14:ligatures w14:val="none"/>
        </w:rPr>
      </w:pPr>
      <w:r>
        <w:rPr>
          <w:rFonts w:ascii="宋体" w:hAnsi="宋体" w:eastAsia="宋体" w:cs="宋体"/>
          <w:kern w:val="0"/>
          <w:sz w:val="24"/>
          <w14:ligatures w14:val="none"/>
        </w:rPr>
        <w:t>erence answer and asks the judge whether the generated answer is factually correct. The</w:t>
      </w:r>
    </w:p>
    <w:p w14:paraId="55C99E69">
      <w:pPr>
        <w:widowControl/>
        <w:jc w:val="left"/>
        <w:rPr>
          <w:rFonts w:ascii="宋体" w:hAnsi="宋体" w:eastAsia="宋体" w:cs="宋体"/>
          <w:kern w:val="0"/>
          <w:sz w:val="24"/>
          <w14:ligatures w14:val="none"/>
        </w:rPr>
      </w:pPr>
      <w:r>
        <w:rPr>
          <w:rFonts w:ascii="宋体" w:hAnsi="宋体" w:eastAsia="宋体" w:cs="宋体"/>
          <w:kern w:val="0"/>
          <w:sz w:val="24"/>
          <w14:ligatures w14:val="none"/>
        </w:rPr>
        <w:t>judge is configured to return a deterministic binary decision (“True” or “False”) by using</w:t>
      </w:r>
    </w:p>
    <w:p w14:paraId="32CF1636">
      <w:pPr>
        <w:widowControl/>
        <w:jc w:val="left"/>
        <w:rPr>
          <w:rFonts w:ascii="宋体" w:hAnsi="宋体" w:eastAsia="宋体" w:cs="宋体"/>
          <w:kern w:val="0"/>
          <w:sz w:val="24"/>
          <w14:ligatures w14:val="none"/>
        </w:rPr>
      </w:pPr>
      <w:r>
        <w:rPr>
          <w:rFonts w:ascii="宋体" w:hAnsi="宋体" w:eastAsia="宋体" w:cs="宋体"/>
          <w:kern w:val="0"/>
          <w:sz w:val="24"/>
          <w14:ligatures w14:val="none"/>
        </w:rPr>
        <w:t>temperature = 0.0 and a fixed evaluation prompt.</w:t>
      </w:r>
    </w:p>
    <w:p w14:paraId="4D93D6F4">
      <w:pPr>
        <w:widowControl/>
        <w:jc w:val="left"/>
        <w:rPr>
          <w:rFonts w:ascii="宋体" w:hAnsi="宋体" w:eastAsia="宋体" w:cs="宋体"/>
          <w:kern w:val="0"/>
          <w:sz w:val="24"/>
          <w14:ligatures w14:val="none"/>
        </w:rPr>
      </w:pPr>
      <w:r>
        <w:rPr>
          <w:rFonts w:ascii="宋体" w:hAnsi="宋体" w:eastAsia="宋体" w:cs="宋体"/>
          <w:kern w:val="0"/>
          <w:sz w:val="24"/>
          <w14:ligatures w14:val="none"/>
        </w:rPr>
        <w:t>The model outputs “True” when it judges the sampled answer to be factually correct</w:t>
      </w:r>
    </w:p>
    <w:p w14:paraId="3BAA3777">
      <w:pPr>
        <w:widowControl/>
        <w:jc w:val="left"/>
        <w:rPr>
          <w:rFonts w:ascii="宋体" w:hAnsi="宋体" w:eastAsia="宋体" w:cs="宋体"/>
          <w:kern w:val="0"/>
          <w:sz w:val="24"/>
          <w14:ligatures w14:val="none"/>
        </w:rPr>
      </w:pPr>
      <w:r>
        <w:rPr>
          <w:rFonts w:ascii="宋体" w:hAnsi="宋体" w:eastAsia="宋体" w:cs="宋体"/>
          <w:kern w:val="0"/>
          <w:sz w:val="24"/>
          <w14:ligatures w14:val="none"/>
        </w:rPr>
        <w:t>given the reference, and “False” otherwise. This converted into a binary factuality label:</w:t>
      </w:r>
    </w:p>
    <w:p w14:paraId="0C1EAE7E">
      <w:pPr>
        <w:widowControl/>
        <w:jc w:val="left"/>
        <w:rPr>
          <w:rFonts w:ascii="宋体" w:hAnsi="宋体" w:eastAsia="宋体" w:cs="宋体"/>
          <w:kern w:val="0"/>
          <w:sz w:val="24"/>
          <w14:ligatures w14:val="none"/>
        </w:rPr>
      </w:pPr>
      <w:r>
        <w:rPr>
          <w:rFonts w:ascii="宋体" w:hAnsi="宋体" w:eastAsia="宋体" w:cs="宋体"/>
          <w:kern w:val="0"/>
          <w:sz w:val="24"/>
          <w14:ligatures w14:val="none"/>
        </w:rPr>
        <w:t>judge ok =</w:t>
      </w:r>
    </w:p>
    <w:p w14:paraId="1018DE95">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251FC68F">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4F1119EA">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5E1C082A">
      <w:pPr>
        <w:widowControl/>
        <w:jc w:val="left"/>
        <w:rPr>
          <w:rFonts w:ascii="宋体" w:hAnsi="宋体" w:eastAsia="宋体" w:cs="宋体"/>
          <w:kern w:val="0"/>
          <w:sz w:val="24"/>
          <w14:ligatures w14:val="none"/>
        </w:rPr>
      </w:pPr>
      <w:r>
        <w:rPr>
          <w:rFonts w:ascii="宋体" w:hAnsi="宋体" w:eastAsia="宋体" w:cs="宋体"/>
          <w:kern w:val="0"/>
          <w:sz w:val="24"/>
          <w14:ligatures w14:val="none"/>
        </w:rPr>
        <w:t>1, if the judge outputs “True”,</w:t>
      </w:r>
    </w:p>
    <w:p w14:paraId="74720B25">
      <w:pPr>
        <w:widowControl/>
        <w:jc w:val="left"/>
        <w:rPr>
          <w:rFonts w:ascii="宋体" w:hAnsi="宋体" w:eastAsia="宋体" w:cs="宋体"/>
          <w:kern w:val="0"/>
          <w:sz w:val="24"/>
          <w14:ligatures w14:val="none"/>
        </w:rPr>
      </w:pPr>
      <w:r>
        <w:rPr>
          <w:rFonts w:ascii="宋体" w:hAnsi="宋体" w:eastAsia="宋体" w:cs="宋体"/>
          <w:kern w:val="0"/>
          <w:sz w:val="24"/>
          <w14:ligatures w14:val="none"/>
        </w:rPr>
        <w:t>0, if the judge outputs “False”.</w:t>
      </w:r>
    </w:p>
    <w:p w14:paraId="56228D1E">
      <w:pPr>
        <w:widowControl/>
        <w:jc w:val="left"/>
        <w:rPr>
          <w:rFonts w:ascii="宋体" w:hAnsi="宋体" w:eastAsia="宋体" w:cs="宋体"/>
          <w:kern w:val="0"/>
          <w:sz w:val="24"/>
          <w14:ligatures w14:val="none"/>
        </w:rPr>
      </w:pPr>
      <w:r>
        <w:rPr>
          <w:rFonts w:ascii="宋体" w:hAnsi="宋体" w:eastAsia="宋体" w:cs="宋体"/>
          <w:kern w:val="0"/>
          <w:sz w:val="24"/>
          <w14:ligatures w14:val="none"/>
        </w:rPr>
        <w:t>(13)</w:t>
      </w:r>
    </w:p>
    <w:p w14:paraId="068C8959">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judge layer provides a high-level semantic assessment that can detect nuanced factual</w:t>
      </w:r>
    </w:p>
    <w:p w14:paraId="587DDFD1">
      <w:pPr>
        <w:widowControl/>
        <w:jc w:val="left"/>
        <w:rPr>
          <w:rFonts w:ascii="宋体" w:hAnsi="宋体" w:eastAsia="宋体" w:cs="宋体"/>
          <w:kern w:val="0"/>
          <w:sz w:val="24"/>
          <w14:ligatures w14:val="none"/>
        </w:rPr>
      </w:pPr>
      <w:r>
        <w:rPr>
          <w:rFonts w:ascii="宋体" w:hAnsi="宋体" w:eastAsia="宋体" w:cs="宋体"/>
          <w:kern w:val="0"/>
          <w:sz w:val="24"/>
          <w14:ligatures w14:val="none"/>
        </w:rPr>
        <w:t>inconsistencies and offers an additional signal that complements both self-consistency and</w:t>
      </w:r>
    </w:p>
    <w:p w14:paraId="70002F83">
      <w:pPr>
        <w:widowControl/>
        <w:jc w:val="left"/>
        <w:rPr>
          <w:rFonts w:ascii="宋体" w:hAnsi="宋体" w:eastAsia="宋体" w:cs="宋体"/>
          <w:kern w:val="0"/>
          <w:sz w:val="24"/>
          <w14:ligatures w14:val="none"/>
        </w:rPr>
      </w:pPr>
      <w:r>
        <w:rPr>
          <w:rFonts w:ascii="宋体" w:hAnsi="宋体" w:eastAsia="宋体" w:cs="宋体"/>
          <w:kern w:val="0"/>
          <w:sz w:val="24"/>
          <w14:ligatures w14:val="none"/>
        </w:rPr>
        <w:t>MNLI-based verification. At the same time, it is known to suffer from biases and prompt</w:t>
      </w:r>
    </w:p>
    <w:p w14:paraId="522BA595">
      <w:pPr>
        <w:widowControl/>
        <w:jc w:val="left"/>
        <w:rPr>
          <w:rFonts w:ascii="宋体" w:hAnsi="宋体" w:eastAsia="宋体" w:cs="宋体"/>
          <w:kern w:val="0"/>
          <w:sz w:val="24"/>
          <w14:ligatures w14:val="none"/>
        </w:rPr>
      </w:pPr>
      <w:r>
        <w:rPr>
          <w:rFonts w:ascii="宋体" w:hAnsi="宋体" w:eastAsia="宋体" w:cs="宋体"/>
          <w:kern w:val="0"/>
          <w:sz w:val="24"/>
          <w14:ligatures w14:val="none"/>
        </w:rPr>
        <w:t>sensitivity, so in this framework, it is used as one component within a stricter multi-layer</w:t>
      </w:r>
    </w:p>
    <w:p w14:paraId="0013C268">
      <w:pPr>
        <w:widowControl/>
        <w:jc w:val="left"/>
        <w:rPr>
          <w:rFonts w:ascii="宋体" w:hAnsi="宋体" w:eastAsia="宋体" w:cs="宋体"/>
          <w:kern w:val="0"/>
          <w:sz w:val="24"/>
          <w14:ligatures w14:val="none"/>
        </w:rPr>
      </w:pPr>
      <w:r>
        <w:rPr>
          <w:rFonts w:ascii="宋体" w:hAnsi="宋体" w:eastAsia="宋体" w:cs="宋体"/>
          <w:kern w:val="0"/>
          <w:sz w:val="24"/>
          <w14:ligatures w14:val="none"/>
        </w:rPr>
        <w:t>decision rule rather than as the sole arbiter of factuality.</w:t>
      </w:r>
    </w:p>
    <w:p w14:paraId="0C7A5AF0">
      <w:pPr>
        <w:widowControl/>
        <w:jc w:val="left"/>
        <w:rPr>
          <w:rFonts w:ascii="宋体" w:hAnsi="宋体" w:eastAsia="宋体" w:cs="宋体"/>
          <w:kern w:val="0"/>
          <w:sz w:val="24"/>
          <w14:ligatures w14:val="none"/>
        </w:rPr>
      </w:pPr>
    </w:p>
    <w:p w14:paraId="796E6818">
      <w:pPr>
        <w:widowControl/>
        <w:jc w:val="left"/>
        <w:rPr>
          <w:rFonts w:ascii="宋体" w:hAnsi="宋体" w:eastAsia="宋体" w:cs="宋体"/>
          <w:kern w:val="0"/>
          <w:sz w:val="24"/>
          <w14:ligatures w14:val="none"/>
        </w:rPr>
      </w:pPr>
    </w:p>
    <w:p w14:paraId="5CF79A20">
      <w:pPr>
        <w:widowControl/>
        <w:jc w:val="left"/>
        <w:rPr>
          <w:rFonts w:ascii="宋体" w:hAnsi="宋体" w:eastAsia="宋体" w:cs="宋体"/>
          <w:kern w:val="0"/>
          <w:sz w:val="24"/>
          <w14:ligatures w14:val="none"/>
        </w:rPr>
      </w:pPr>
      <w:r>
        <w:rPr>
          <w:rFonts w:ascii="宋体" w:hAnsi="宋体" w:eastAsia="宋体" w:cs="宋体"/>
          <w:kern w:val="0"/>
          <w:sz w:val="24"/>
          <w14:ligatures w14:val="none"/>
        </w:rPr>
        <w:t>3.6 Weighted Multi-Signal Integration for Final Factuality De-</w:t>
      </w:r>
    </w:p>
    <w:p w14:paraId="21E0A04F">
      <w:pPr>
        <w:widowControl/>
        <w:jc w:val="left"/>
        <w:rPr>
          <w:rFonts w:ascii="宋体" w:hAnsi="宋体" w:eastAsia="宋体" w:cs="宋体"/>
          <w:kern w:val="0"/>
          <w:sz w:val="24"/>
          <w14:ligatures w14:val="none"/>
        </w:rPr>
      </w:pPr>
      <w:r>
        <w:rPr>
          <w:rFonts w:ascii="宋体" w:hAnsi="宋体" w:eastAsia="宋体" w:cs="宋体"/>
          <w:kern w:val="0"/>
          <w:sz w:val="24"/>
          <w14:ligatures w14:val="none"/>
        </w:rPr>
        <w:t>cision</w:t>
      </w:r>
    </w:p>
    <w:p w14:paraId="4172B2A4">
      <w:pPr>
        <w:widowControl/>
        <w:jc w:val="left"/>
        <w:rPr>
          <w:rFonts w:ascii="宋体" w:hAnsi="宋体" w:eastAsia="宋体" w:cs="宋体"/>
          <w:kern w:val="0"/>
          <w:sz w:val="24"/>
          <w14:ligatures w14:val="none"/>
        </w:rPr>
      </w:pPr>
      <w:r>
        <w:rPr>
          <w:rFonts w:ascii="宋体" w:hAnsi="宋体" w:eastAsia="宋体" w:cs="宋体"/>
          <w:kern w:val="0"/>
          <w:sz w:val="24"/>
          <w14:ligatures w14:val="none"/>
        </w:rPr>
        <w:t>After computing the three independent signals, including SelfCheckGPT-style contradic-</w:t>
      </w:r>
    </w:p>
    <w:p w14:paraId="683C2367">
      <w:pPr>
        <w:widowControl/>
        <w:jc w:val="left"/>
        <w:rPr>
          <w:rFonts w:ascii="宋体" w:hAnsi="宋体" w:eastAsia="宋体" w:cs="宋体"/>
          <w:kern w:val="0"/>
          <w:sz w:val="24"/>
          <w14:ligatures w14:val="none"/>
        </w:rPr>
      </w:pPr>
      <w:r>
        <w:rPr>
          <w:rFonts w:ascii="宋体" w:hAnsi="宋体" w:eastAsia="宋体" w:cs="宋体"/>
          <w:kern w:val="0"/>
          <w:sz w:val="24"/>
          <w14:ligatures w14:val="none"/>
        </w:rPr>
        <w:t>tion estimation, entailment-based fact verification, and the LLM-as-a-judge evaluation,</w:t>
      </w:r>
    </w:p>
    <w:p w14:paraId="662720D9">
      <w:pPr>
        <w:widowControl/>
        <w:jc w:val="left"/>
        <w:rPr>
          <w:rFonts w:ascii="宋体" w:hAnsi="宋体" w:eastAsia="宋体" w:cs="宋体"/>
          <w:kern w:val="0"/>
          <w:sz w:val="24"/>
          <w14:ligatures w14:val="none"/>
        </w:rPr>
      </w:pPr>
      <w:r>
        <w:rPr>
          <w:rFonts w:ascii="宋体" w:hAnsi="宋体" w:eastAsia="宋体" w:cs="宋体"/>
          <w:kern w:val="0"/>
          <w:sz w:val="24"/>
          <w14:ligatures w14:val="none"/>
        </w:rPr>
        <w:t>the framework integrates these signals using a weighted aggregation mechanism. Let:</w:t>
      </w:r>
    </w:p>
    <w:p w14:paraId="06241D65">
      <w:pPr>
        <w:widowControl/>
        <w:jc w:val="left"/>
        <w:rPr>
          <w:rFonts w:ascii="宋体" w:hAnsi="宋体" w:eastAsia="宋体" w:cs="宋体"/>
          <w:kern w:val="0"/>
          <w:sz w:val="24"/>
          <w14:ligatures w14:val="none"/>
        </w:rPr>
      </w:pPr>
      <w:r>
        <w:rPr>
          <w:rFonts w:ascii="宋体" w:hAnsi="宋体" w:eastAsia="宋体" w:cs="宋体"/>
          <w:kern w:val="0"/>
          <w:sz w:val="24"/>
          <w14:ligatures w14:val="none"/>
        </w:rPr>
        <w:t xml:space="preserve">• sc score = 1 </w:t>
      </w:r>
      <w:r>
        <w:rPr>
          <w:rFonts w:ascii="Cambria Math" w:hAnsi="Cambria Math" w:eastAsia="宋体" w:cs="Cambria Math"/>
          <w:kern w:val="0"/>
          <w:sz w:val="24"/>
          <w14:ligatures w14:val="none"/>
        </w:rPr>
        <w:t>−</w:t>
      </w:r>
      <w:r>
        <w:rPr>
          <w:rFonts w:ascii="宋体" w:hAnsi="宋体" w:eastAsia="宋体" w:cs="宋体"/>
          <w:kern w:val="0"/>
          <w:sz w:val="24"/>
          <w14:ligatures w14:val="none"/>
        </w:rPr>
        <w:t xml:space="preserve"> sc, where sc is the average contradiction probability.</w:t>
      </w:r>
    </w:p>
    <w:p w14:paraId="32886922">
      <w:pPr>
        <w:widowControl/>
        <w:jc w:val="left"/>
        <w:rPr>
          <w:rFonts w:ascii="宋体" w:hAnsi="宋体" w:eastAsia="宋体" w:cs="宋体"/>
          <w:kern w:val="0"/>
          <w:sz w:val="24"/>
          <w14:ligatures w14:val="none"/>
        </w:rPr>
      </w:pPr>
      <w:r>
        <w:rPr>
          <w:rFonts w:ascii="宋体" w:hAnsi="宋体" w:eastAsia="宋体" w:cs="宋体"/>
          <w:kern w:val="0"/>
          <w:sz w:val="24"/>
          <w14:ligatures w14:val="none"/>
        </w:rPr>
        <w:t xml:space="preserve">• f act score = max(Pentail </w:t>
      </w:r>
      <w:r>
        <w:rPr>
          <w:rFonts w:ascii="Cambria Math" w:hAnsi="Cambria Math" w:eastAsia="宋体" w:cs="Cambria Math"/>
          <w:kern w:val="0"/>
          <w:sz w:val="24"/>
          <w14:ligatures w14:val="none"/>
        </w:rPr>
        <w:t>−</w:t>
      </w:r>
      <w:r>
        <w:rPr>
          <w:rFonts w:ascii="宋体" w:hAnsi="宋体" w:eastAsia="宋体" w:cs="宋体"/>
          <w:kern w:val="0"/>
          <w:sz w:val="24"/>
          <w14:ligatures w14:val="none"/>
        </w:rPr>
        <w:t xml:space="preserve"> Pcontra, 0).</w:t>
      </w:r>
    </w:p>
    <w:p w14:paraId="36361518">
      <w:pPr>
        <w:widowControl/>
        <w:jc w:val="left"/>
        <w:rPr>
          <w:rFonts w:ascii="宋体" w:hAnsi="宋体" w:eastAsia="宋体" w:cs="宋体"/>
          <w:kern w:val="0"/>
          <w:sz w:val="24"/>
          <w14:ligatures w14:val="none"/>
        </w:rPr>
      </w:pPr>
      <w:r>
        <w:rPr>
          <w:rFonts w:ascii="宋体" w:hAnsi="宋体" w:eastAsia="宋体" w:cs="宋体"/>
          <w:kern w:val="0"/>
          <w:sz w:val="24"/>
          <w14:ligatures w14:val="none"/>
        </w:rPr>
        <w:t>• judge score = 1 if the Qwen2.5-7B-Instruct judge outputs “True”, and 0 otherwise.</w:t>
      </w:r>
    </w:p>
    <w:p w14:paraId="53D40818">
      <w:pPr>
        <w:widowControl/>
        <w:jc w:val="left"/>
        <w:rPr>
          <w:rFonts w:ascii="宋体" w:hAnsi="宋体" w:eastAsia="宋体" w:cs="宋体"/>
          <w:kern w:val="0"/>
          <w:sz w:val="24"/>
          <w14:ligatures w14:val="none"/>
        </w:rPr>
      </w:pPr>
      <w:r>
        <w:rPr>
          <w:rFonts w:ascii="宋体" w:hAnsi="宋体" w:eastAsia="宋体" w:cs="宋体"/>
          <w:kern w:val="0"/>
          <w:sz w:val="24"/>
          <w14:ligatures w14:val="none"/>
        </w:rPr>
        <w:t>17</w:t>
      </w:r>
    </w:p>
    <w:p w14:paraId="08475A69">
      <w:pPr>
        <w:widowControl/>
        <w:jc w:val="left"/>
        <w:rPr>
          <w:rFonts w:ascii="宋体" w:hAnsi="宋体" w:eastAsia="宋体" w:cs="宋体"/>
          <w:kern w:val="0"/>
          <w:sz w:val="24"/>
          <w14:ligatures w14:val="none"/>
        </w:rPr>
      </w:pPr>
      <w:r>
        <w:rPr>
          <w:rFonts w:ascii="宋体" w:hAnsi="宋体" w:eastAsia="宋体" w:cs="宋体"/>
          <w:kern w:val="0"/>
          <w:sz w:val="24"/>
          <w14:ligatures w14:val="none"/>
        </w:rPr>
        <w:t>The final factuality score is computed as a weighted sum:</w:t>
      </w:r>
    </w:p>
    <w:p w14:paraId="346431E1">
      <w:pPr>
        <w:widowControl/>
        <w:jc w:val="left"/>
        <w:rPr>
          <w:rFonts w:ascii="宋体" w:hAnsi="宋体" w:eastAsia="宋体" w:cs="宋体"/>
          <w:kern w:val="0"/>
          <w:sz w:val="24"/>
          <w14:ligatures w14:val="none"/>
        </w:rPr>
      </w:pPr>
      <w:r>
        <w:rPr>
          <w:rFonts w:ascii="宋体" w:hAnsi="宋体" w:eastAsia="宋体" w:cs="宋体"/>
          <w:kern w:val="0"/>
          <w:sz w:val="24"/>
          <w14:ligatures w14:val="none"/>
        </w:rPr>
        <w:t>final score = 0.45 · judge score + 0.35 · fact score + 0.20 · sc score. (14)</w:t>
      </w:r>
    </w:p>
    <w:p w14:paraId="02DA6660">
      <w:pPr>
        <w:widowControl/>
        <w:jc w:val="left"/>
        <w:rPr>
          <w:rFonts w:ascii="宋体" w:hAnsi="宋体" w:eastAsia="宋体" w:cs="宋体"/>
          <w:kern w:val="0"/>
          <w:sz w:val="24"/>
          <w14:ligatures w14:val="none"/>
        </w:rPr>
      </w:pPr>
      <w:r>
        <w:rPr>
          <w:rFonts w:ascii="宋体" w:hAnsi="宋体" w:eastAsia="宋体" w:cs="宋体"/>
          <w:kern w:val="0"/>
          <w:sz w:val="24"/>
          <w14:ligatures w14:val="none"/>
        </w:rPr>
        <w:t>A model-generated answer is accepted as factual if and only if:</w:t>
      </w:r>
    </w:p>
    <w:p w14:paraId="0F9617FE">
      <w:pPr>
        <w:widowControl/>
        <w:jc w:val="left"/>
        <w:rPr>
          <w:rFonts w:ascii="宋体" w:hAnsi="宋体" w:eastAsia="宋体" w:cs="宋体"/>
          <w:kern w:val="0"/>
          <w:sz w:val="24"/>
          <w14:ligatures w14:val="none"/>
        </w:rPr>
      </w:pPr>
      <w:r>
        <w:rPr>
          <w:rFonts w:ascii="宋体" w:hAnsi="宋体" w:eastAsia="宋体" w:cs="宋体"/>
          <w:kern w:val="0"/>
          <w:sz w:val="24"/>
          <w14:ligatures w14:val="none"/>
        </w:rPr>
        <w:t>final ok =</w:t>
      </w:r>
    </w:p>
    <w:p w14:paraId="0C2317B6">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39516095">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01F30834">
      <w:pPr>
        <w:widowControl/>
        <w:jc w:val="left"/>
        <w:rPr>
          <w:rFonts w:ascii="宋体" w:hAnsi="宋体" w:eastAsia="宋体" w:cs="宋体"/>
          <w:kern w:val="0"/>
          <w:sz w:val="24"/>
          <w14:ligatures w14:val="none"/>
        </w:rPr>
      </w:pPr>
      <w:r>
        <w:rPr>
          <w:rFonts w:ascii="宋体" w:hAnsi="宋体" w:eastAsia="宋体" w:cs="宋体"/>
          <w:kern w:val="0"/>
          <w:sz w:val="24"/>
          <w14:ligatures w14:val="none"/>
        </w:rPr>
        <w:t></w:t>
      </w:r>
    </w:p>
    <w:p w14:paraId="638E5EB9">
      <w:pPr>
        <w:widowControl/>
        <w:jc w:val="left"/>
        <w:rPr>
          <w:rFonts w:ascii="宋体" w:hAnsi="宋体" w:eastAsia="宋体" w:cs="宋体"/>
          <w:kern w:val="0"/>
          <w:sz w:val="24"/>
          <w14:ligatures w14:val="none"/>
        </w:rPr>
      </w:pPr>
      <w:r>
        <w:rPr>
          <w:rFonts w:ascii="宋体" w:hAnsi="宋体" w:eastAsia="宋体" w:cs="宋体"/>
          <w:kern w:val="0"/>
          <w:sz w:val="24"/>
          <w14:ligatures w14:val="none"/>
        </w:rPr>
        <w:t>1, if final score ≥ 0.5,</w:t>
      </w:r>
    </w:p>
    <w:p w14:paraId="67D4C303">
      <w:pPr>
        <w:widowControl/>
        <w:jc w:val="left"/>
        <w:rPr>
          <w:rFonts w:ascii="宋体" w:hAnsi="宋体" w:eastAsia="宋体" w:cs="宋体"/>
          <w:kern w:val="0"/>
          <w:sz w:val="24"/>
          <w14:ligatures w14:val="none"/>
        </w:rPr>
      </w:pPr>
      <w:r>
        <w:rPr>
          <w:rFonts w:ascii="宋体" w:hAnsi="宋体" w:eastAsia="宋体" w:cs="宋体"/>
          <w:kern w:val="0"/>
          <w:sz w:val="24"/>
          <w14:ligatures w14:val="none"/>
        </w:rPr>
        <w:t>0, otherwise.</w:t>
      </w:r>
    </w:p>
    <w:p w14:paraId="684A38D5">
      <w:pPr>
        <w:widowControl/>
        <w:jc w:val="left"/>
        <w:rPr>
          <w:rFonts w:ascii="宋体" w:hAnsi="宋体" w:eastAsia="宋体" w:cs="宋体"/>
          <w:kern w:val="0"/>
          <w:sz w:val="24"/>
          <w14:ligatures w14:val="none"/>
        </w:rPr>
      </w:pPr>
      <w:r>
        <w:rPr>
          <w:rFonts w:ascii="宋体" w:hAnsi="宋体" w:eastAsia="宋体" w:cs="宋体"/>
          <w:kern w:val="0"/>
          <w:sz w:val="24"/>
          <w14:ligatures w14:val="none"/>
        </w:rPr>
        <w:t>(15)</w:t>
      </w:r>
    </w:p>
    <w:p w14:paraId="02732F0E">
      <w:pPr>
        <w:widowControl/>
        <w:jc w:val="left"/>
        <w:rPr>
          <w:rFonts w:ascii="宋体" w:hAnsi="宋体" w:eastAsia="宋体" w:cs="宋体"/>
          <w:kern w:val="0"/>
          <w:sz w:val="24"/>
          <w14:ligatures w14:val="none"/>
        </w:rPr>
      </w:pPr>
      <w:r>
        <w:rPr>
          <w:rFonts w:ascii="宋体" w:hAnsi="宋体" w:eastAsia="宋体" w:cs="宋体"/>
          <w:kern w:val="0"/>
          <w:sz w:val="24"/>
          <w14:ligatures w14:val="none"/>
        </w:rPr>
        <w:t>This soft-integration design allows each signal to contribute proportionally to the final</w:t>
      </w:r>
    </w:p>
    <w:p w14:paraId="17E0E03D">
      <w:pPr>
        <w:widowControl/>
        <w:jc w:val="left"/>
        <w:rPr>
          <w:rFonts w:ascii="宋体" w:hAnsi="宋体" w:eastAsia="宋体" w:cs="宋体"/>
          <w:kern w:val="0"/>
          <w:sz w:val="24"/>
          <w14:ligatures w14:val="none"/>
        </w:rPr>
      </w:pPr>
      <w:r>
        <w:rPr>
          <w:rFonts w:ascii="宋体" w:hAnsi="宋体" w:eastAsia="宋体" w:cs="宋体"/>
          <w:kern w:val="0"/>
          <w:sz w:val="24"/>
          <w14:ligatures w14:val="none"/>
        </w:rPr>
        <w:t>decision, avoiding over-reliance on any single detector and increasing robustness against</w:t>
      </w:r>
    </w:p>
    <w:p w14:paraId="27A12BDF">
      <w:pPr>
        <w:widowControl/>
        <w:jc w:val="left"/>
        <w:rPr>
          <w:rFonts w:ascii="宋体" w:hAnsi="宋体" w:eastAsia="宋体" w:cs="宋体"/>
          <w:kern w:val="0"/>
          <w:sz w:val="24"/>
          <w14:ligatures w14:val="none"/>
        </w:rPr>
      </w:pPr>
      <w:r>
        <w:rPr>
          <w:rFonts w:ascii="宋体" w:hAnsi="宋体" w:eastAsia="宋体" w:cs="宋体"/>
          <w:kern w:val="0"/>
          <w:sz w:val="24"/>
          <w14:ligatures w14:val="none"/>
        </w:rPr>
        <w:t>judge bias, NLI misclassification, and sample instability.</w:t>
      </w:r>
      <w:r>
        <w:rPr>
          <w:rFonts w:ascii="宋体" w:hAnsi="宋体" w:eastAsia="宋体" w:cs="宋体"/>
          <w:kern w:val="0"/>
          <w:sz w:val="24"/>
          <w14:ligatures w14:val="none"/>
        </w:rPr>
        <w:br w:type="textWrapping"/>
      </w:r>
    </w:p>
    <w:p w14:paraId="6D1CE26D">
      <w:pPr>
        <w:widowControl/>
        <w:jc w:val="left"/>
        <w:rPr>
          <w:rFonts w:ascii="宋体" w:hAnsi="宋体" w:eastAsia="宋体" w:cs="宋体"/>
          <w:kern w:val="0"/>
          <w:sz w:val="24"/>
          <w14:ligatures w14:val="none"/>
        </w:rPr>
      </w:pPr>
    </w:p>
    <w:p w14:paraId="793C520E">
      <w:pPr>
        <w:rPr>
          <w:b/>
          <w:bCs/>
        </w:rPr>
      </w:pPr>
      <w:r>
        <w:rPr>
          <w:b/>
          <w:bCs/>
        </w:rPr>
        <w:t>3.7 Statistical Hallucination Estimation</w:t>
      </w:r>
    </w:p>
    <w:p w14:paraId="1A24E65D">
      <w:pPr>
        <w:rPr>
          <w:b/>
          <w:bCs/>
        </w:rPr>
      </w:pPr>
      <w:r>
        <w:rPr>
          <w:b/>
          <w:bCs/>
        </w:rPr>
        <w:t>To obtain a statistically reliable estimate of a model’s hallucination behaviour, the frame-</w:t>
      </w:r>
    </w:p>
    <w:p w14:paraId="14A63A41">
      <w:pPr>
        <w:rPr>
          <w:b/>
          <w:bCs/>
        </w:rPr>
      </w:pPr>
      <w:r>
        <w:rPr>
          <w:b/>
          <w:bCs/>
        </w:rPr>
        <w:t>work employs a Monte-Carlo sampling procedure consistent with the implementation in</w:t>
      </w:r>
    </w:p>
    <w:p w14:paraId="4815997E">
      <w:pPr>
        <w:rPr>
          <w:b/>
          <w:bCs/>
        </w:rPr>
      </w:pPr>
      <w:r>
        <w:rPr>
          <w:b/>
          <w:bCs/>
        </w:rPr>
        <w:t>the run once() and multi run() functions.</w:t>
      </w:r>
    </w:p>
    <w:p w14:paraId="7FAE545B">
      <w:pPr>
        <w:rPr>
          <w:b/>
          <w:bCs/>
        </w:rPr>
      </w:pPr>
      <w:r>
        <w:rPr>
          <w:b/>
          <w:bCs/>
        </w:rPr>
        <w:t>3.7.1 Single-Run Estimation via Random Subsampling</w:t>
      </w:r>
    </w:p>
    <w:p w14:paraId="5DE7223D">
      <w:pPr>
        <w:rPr>
          <w:b/>
          <w:bCs/>
        </w:rPr>
      </w:pPr>
      <w:r>
        <w:rPr>
          <w:b/>
          <w:bCs/>
        </w:rPr>
        <w:t>For each Monte-Carlo run, a subset of questions is sampled uniformly at random:</w:t>
      </w:r>
    </w:p>
    <w:p w14:paraId="07196FAE">
      <w:pPr>
        <w:rPr>
          <w:b/>
          <w:bCs/>
        </w:rPr>
      </w:pPr>
      <w:r>
        <w:rPr>
          <w:b/>
          <w:bCs/>
        </w:rPr>
        <w:t xml:space="preserve">Qsample </w:t>
      </w:r>
      <w:r>
        <w:rPr>
          <w:rFonts w:ascii="Cambria Math" w:hAnsi="Cambria Math" w:cs="Cambria Math"/>
          <w:b/>
          <w:bCs/>
        </w:rPr>
        <w:t>⊂</w:t>
      </w:r>
      <w:r>
        <w:rPr>
          <w:b/>
          <w:bCs/>
        </w:rPr>
        <w:t xml:space="preserve"> Q, |Qsample| = K. (16)</w:t>
      </w:r>
    </w:p>
    <w:p w14:paraId="75DE20CD">
      <w:pPr>
        <w:rPr>
          <w:b/>
          <w:bCs/>
        </w:rPr>
      </w:pPr>
      <w:r>
        <w:rPr>
          <w:b/>
          <w:bCs/>
        </w:rPr>
        <w:t>For every question q ∈ Qsample, the framework evaluates a fixed set of N = 2 pre-generated</w:t>
      </w:r>
    </w:p>
    <w:p w14:paraId="659D5A52">
      <w:pPr>
        <w:rPr>
          <w:b/>
          <w:bCs/>
        </w:rPr>
      </w:pPr>
      <w:r>
        <w:rPr>
          <w:b/>
          <w:bCs/>
        </w:rPr>
        <w:t>answers A q = { a q,1, a q,2 }, which are reused across runs to ensure deterministic</w:t>
      </w:r>
    </w:p>
    <w:p w14:paraId="609EF3BF">
      <w:pPr>
        <w:rPr>
          <w:b/>
          <w:bCs/>
        </w:rPr>
      </w:pPr>
      <w:r>
        <w:rPr>
          <w:b/>
          <w:bCs/>
        </w:rPr>
        <w:t>evaluation. For every answer a ∈ A q, three independent factuality signals are computed:</w:t>
      </w:r>
    </w:p>
    <w:p w14:paraId="4CF9DF2C">
      <w:pPr>
        <w:rPr>
          <w:b/>
          <w:bCs/>
        </w:rPr>
      </w:pPr>
      <w:r>
        <w:rPr>
          <w:b/>
          <w:bCs/>
        </w:rPr>
        <w:t>• SelfCheckGPT-style contradiction estimation</w:t>
      </w:r>
    </w:p>
    <w:p w14:paraId="28F36D55">
      <w:pPr>
        <w:rPr>
          <w:b/>
          <w:bCs/>
        </w:rPr>
      </w:pPr>
      <w:r>
        <w:rPr>
          <w:b/>
          <w:bCs/>
        </w:rPr>
        <w:t>• entailment-based fact verification</w:t>
      </w:r>
    </w:p>
    <w:p w14:paraId="1DB62142">
      <w:pPr>
        <w:rPr>
          <w:b/>
          <w:bCs/>
        </w:rPr>
      </w:pPr>
      <w:r>
        <w:rPr>
          <w:b/>
          <w:bCs/>
        </w:rPr>
        <w:t>• LLM-as-a-Judge evaluation</w:t>
      </w:r>
    </w:p>
    <w:p w14:paraId="6F26B079">
      <w:pPr>
        <w:rPr>
          <w:b/>
          <w:bCs/>
        </w:rPr>
      </w:pPr>
      <w:r>
        <w:rPr>
          <w:b/>
          <w:bCs/>
        </w:rPr>
        <w:t>18</w:t>
      </w:r>
    </w:p>
    <w:p w14:paraId="3A4D0772">
      <w:pPr>
        <w:rPr>
          <w:b/>
          <w:bCs/>
        </w:rPr>
      </w:pPr>
      <w:r>
        <w:rPr>
          <w:b/>
          <w:bCs/>
        </w:rPr>
        <w:t>The final factuality label final ok is obtained using the weighted multi-signal integration</w:t>
      </w:r>
    </w:p>
    <w:p w14:paraId="38237310">
      <w:pPr>
        <w:rPr>
          <w:b/>
          <w:bCs/>
        </w:rPr>
      </w:pPr>
      <w:r>
        <w:rPr>
          <w:b/>
          <w:bCs/>
        </w:rPr>
        <w:t>rule, implemented in code as:</w:t>
      </w:r>
    </w:p>
    <w:p w14:paraId="4301EDB3">
      <w:pPr>
        <w:rPr>
          <w:b/>
          <w:bCs/>
        </w:rPr>
      </w:pPr>
      <w:r>
        <w:rPr>
          <w:b/>
          <w:bCs/>
        </w:rPr>
        <w:t>final ok =</w:t>
      </w:r>
    </w:p>
    <w:p w14:paraId="3C08D168">
      <w:pPr>
        <w:rPr>
          <w:b/>
          <w:bCs/>
        </w:rPr>
      </w:pPr>
      <w:r>
        <w:rPr>
          <w:b/>
          <w:bCs/>
        </w:rPr>
        <w:t></w:t>
      </w:r>
    </w:p>
    <w:p w14:paraId="39565368">
      <w:pPr>
        <w:rPr>
          <w:b/>
          <w:bCs/>
        </w:rPr>
      </w:pPr>
      <w:r>
        <w:rPr>
          <w:b/>
          <w:bCs/>
        </w:rPr>
        <w:t></w:t>
      </w:r>
    </w:p>
    <w:p w14:paraId="3FCA8157">
      <w:pPr>
        <w:rPr>
          <w:b/>
          <w:bCs/>
        </w:rPr>
      </w:pPr>
      <w:r>
        <w:rPr>
          <w:b/>
          <w:bCs/>
        </w:rPr>
        <w:t></w:t>
      </w:r>
    </w:p>
    <w:p w14:paraId="56D0C829">
      <w:pPr>
        <w:rPr>
          <w:b/>
          <w:bCs/>
        </w:rPr>
      </w:pPr>
      <w:r>
        <w:rPr>
          <w:b/>
          <w:bCs/>
        </w:rPr>
        <w:t>1, if final score ≥ 0.5,</w:t>
      </w:r>
    </w:p>
    <w:p w14:paraId="229BB9C4">
      <w:pPr>
        <w:rPr>
          <w:b/>
          <w:bCs/>
        </w:rPr>
      </w:pPr>
      <w:r>
        <w:rPr>
          <w:b/>
          <w:bCs/>
        </w:rPr>
        <w:t>0, otherwise.</w:t>
      </w:r>
    </w:p>
    <w:p w14:paraId="4B326B1F">
      <w:pPr>
        <w:rPr>
          <w:b/>
          <w:bCs/>
        </w:rPr>
      </w:pPr>
      <w:r>
        <w:rPr>
          <w:b/>
          <w:bCs/>
        </w:rPr>
        <w:t>(17)</w:t>
      </w:r>
    </w:p>
    <w:p w14:paraId="684452B6">
      <w:pPr>
        <w:rPr>
          <w:b/>
          <w:bCs/>
        </w:rPr>
      </w:pPr>
      <w:r>
        <w:rPr>
          <w:b/>
          <w:bCs/>
        </w:rPr>
        <w:t>where final score = 0.45 · judge score + 0.35 · fact score + 0.20 · sc score</w:t>
      </w:r>
    </w:p>
    <w:p w14:paraId="2025F0C7">
      <w:pPr>
        <w:rPr>
          <w:b/>
          <w:bCs/>
        </w:rPr>
      </w:pPr>
      <w:r>
        <w:rPr>
          <w:b/>
          <w:bCs/>
        </w:rPr>
        <w:t>An answer is counted as hallucinated when:</w:t>
      </w:r>
    </w:p>
    <w:p w14:paraId="6A92C1E8">
      <w:pPr>
        <w:rPr>
          <w:b/>
          <w:bCs/>
        </w:rPr>
      </w:pPr>
      <w:r>
        <w:rPr>
          <w:b/>
          <w:bCs/>
        </w:rPr>
        <w:t xml:space="preserve">hallucinated = 1 </w:t>
      </w:r>
      <w:r>
        <w:rPr>
          <w:rFonts w:ascii="Cambria Math" w:hAnsi="Cambria Math" w:cs="Cambria Math"/>
          <w:b/>
          <w:bCs/>
        </w:rPr>
        <w:t>−</w:t>
      </w:r>
      <w:r>
        <w:rPr>
          <w:b/>
          <w:bCs/>
        </w:rPr>
        <w:t xml:space="preserve"> final ok. (18)</w:t>
      </w:r>
    </w:p>
    <w:p w14:paraId="1B25C34A">
      <w:pPr>
        <w:rPr>
          <w:b/>
          <w:bCs/>
        </w:rPr>
      </w:pPr>
      <w:r>
        <w:rPr>
          <w:b/>
          <w:bCs/>
        </w:rPr>
        <w:t>Therefore, the hallucination rate for a single Monte-Carlo run is:</w:t>
      </w:r>
    </w:p>
    <w:p w14:paraId="12C1B7D7">
      <w:pPr>
        <w:rPr>
          <w:b/>
          <w:bCs/>
        </w:rPr>
      </w:pPr>
      <w:r>
        <w:rPr>
          <w:b/>
          <w:bCs/>
        </w:rPr>
        <w:t>h(r) =</w:t>
      </w:r>
    </w:p>
    <w:p w14:paraId="2CB6714C">
      <w:pPr>
        <w:rPr>
          <w:b/>
          <w:bCs/>
        </w:rPr>
      </w:pPr>
      <w:r>
        <w:rPr>
          <w:b/>
          <w:bCs/>
        </w:rPr>
        <w:t>X</w:t>
      </w:r>
    </w:p>
    <w:p w14:paraId="6E25414E">
      <w:pPr>
        <w:rPr>
          <w:b/>
          <w:bCs/>
        </w:rPr>
      </w:pPr>
      <w:r>
        <w:rPr>
          <w:b/>
          <w:bCs/>
        </w:rPr>
        <w:t>q∈Qsample</w:t>
      </w:r>
    </w:p>
    <w:p w14:paraId="26473F3B">
      <w:pPr>
        <w:rPr>
          <w:b/>
          <w:bCs/>
        </w:rPr>
      </w:pPr>
      <w:r>
        <w:rPr>
          <w:b/>
          <w:bCs/>
        </w:rPr>
        <w:t>X</w:t>
      </w:r>
    </w:p>
    <w:p w14:paraId="16517182">
      <w:pPr>
        <w:rPr>
          <w:b/>
          <w:bCs/>
        </w:rPr>
      </w:pPr>
      <w:r>
        <w:rPr>
          <w:b/>
          <w:bCs/>
        </w:rPr>
        <w:t>a∈Aq</w:t>
      </w:r>
    </w:p>
    <w:p w14:paraId="4D7C4F1C">
      <w:pPr>
        <w:rPr>
          <w:b/>
          <w:bCs/>
        </w:rPr>
      </w:pPr>
      <w:r>
        <w:rPr>
          <w:b/>
          <w:bCs/>
        </w:rPr>
        <w:t xml:space="preserve">(1 </w:t>
      </w:r>
      <w:r>
        <w:rPr>
          <w:rFonts w:ascii="Cambria Math" w:hAnsi="Cambria Math" w:cs="Cambria Math"/>
          <w:b/>
          <w:bCs/>
        </w:rPr>
        <w:t>−</w:t>
      </w:r>
      <w:r>
        <w:rPr>
          <w:b/>
          <w:bCs/>
        </w:rPr>
        <w:t xml:space="preserve"> final ok)</w:t>
      </w:r>
    </w:p>
    <w:p w14:paraId="34F3B891">
      <w:pPr>
        <w:rPr>
          <w:b/>
          <w:bCs/>
        </w:rPr>
      </w:pPr>
      <w:r>
        <w:rPr>
          <w:b/>
          <w:bCs/>
        </w:rPr>
        <w:t>X</w:t>
      </w:r>
    </w:p>
    <w:p w14:paraId="04FC72E3">
      <w:pPr>
        <w:rPr>
          <w:b/>
          <w:bCs/>
        </w:rPr>
      </w:pPr>
      <w:r>
        <w:rPr>
          <w:b/>
          <w:bCs/>
        </w:rPr>
        <w:t>q∈Qsample</w:t>
      </w:r>
    </w:p>
    <w:p w14:paraId="63D02AA1">
      <w:pPr>
        <w:rPr>
          <w:b/>
          <w:bCs/>
        </w:rPr>
      </w:pPr>
      <w:r>
        <w:rPr>
          <w:b/>
          <w:bCs/>
        </w:rPr>
        <w:t>|Aq| . (19)</w:t>
      </w:r>
    </w:p>
    <w:p w14:paraId="5916B041">
      <w:pPr>
        <w:rPr>
          <w:b/>
          <w:bCs/>
        </w:rPr>
      </w:pPr>
    </w:p>
    <w:p w14:paraId="5199A680">
      <w:pPr>
        <w:rPr>
          <w:b/>
          <w:bCs/>
        </w:rPr>
      </w:pPr>
    </w:p>
    <w:p w14:paraId="66540F92">
      <w:pPr>
        <w:rPr>
          <w:b/>
          <w:bCs/>
        </w:rPr>
      </w:pPr>
      <w:r>
        <w:rPr>
          <w:b/>
          <w:bCs/>
        </w:rPr>
        <w:t>3.7.2 Multi-Run Monte-Carlo Estimation</w:t>
      </w:r>
    </w:p>
    <w:p w14:paraId="6C6CF6A7">
      <w:pPr>
        <w:rPr>
          <w:b/>
          <w:bCs/>
        </w:rPr>
      </w:pPr>
      <w:r>
        <w:rPr>
          <w:b/>
          <w:bCs/>
        </w:rPr>
        <w:t>To reduce variance and quantify uncertainty, the experiment is repeated for R runs:</w:t>
      </w:r>
    </w:p>
    <w:p w14:paraId="2B3F6360">
      <w:pPr>
        <w:rPr>
          <w:b/>
          <w:bCs/>
        </w:rPr>
      </w:pPr>
      <w:r>
        <w:rPr>
          <w:b/>
          <w:bCs/>
        </w:rPr>
        <w:t>{h(1), h(2), . . . , h(R)}.</w:t>
      </w:r>
    </w:p>
    <w:p w14:paraId="39D41359">
      <w:pPr>
        <w:rPr>
          <w:b/>
          <w:bCs/>
        </w:rPr>
      </w:pPr>
      <w:r>
        <w:rPr>
          <w:b/>
          <w:bCs/>
        </w:rPr>
        <w:t>The final hallucination estimate is the sample mean:</w:t>
      </w:r>
    </w:p>
    <w:p w14:paraId="17F6FD06">
      <w:pPr>
        <w:rPr>
          <w:b/>
          <w:bCs/>
        </w:rPr>
      </w:pPr>
      <w:r>
        <w:rPr>
          <w:b/>
          <w:bCs/>
        </w:rPr>
        <w:t>¯h = 1</w:t>
      </w:r>
    </w:p>
    <w:p w14:paraId="795591CA">
      <w:pPr>
        <w:rPr>
          <w:b/>
          <w:bCs/>
        </w:rPr>
      </w:pPr>
      <w:r>
        <w:rPr>
          <w:b/>
          <w:bCs/>
        </w:rPr>
        <w:t>R</w:t>
      </w:r>
    </w:p>
    <w:p w14:paraId="62C6DE94">
      <w:pPr>
        <w:rPr>
          <w:b/>
          <w:bCs/>
        </w:rPr>
      </w:pPr>
      <w:r>
        <w:rPr>
          <w:b/>
          <w:bCs/>
        </w:rPr>
        <w:t>RX</w:t>
      </w:r>
    </w:p>
    <w:p w14:paraId="0255B8B3">
      <w:pPr>
        <w:rPr>
          <w:b/>
          <w:bCs/>
        </w:rPr>
      </w:pPr>
      <w:r>
        <w:rPr>
          <w:b/>
          <w:bCs/>
        </w:rPr>
        <w:t>r=1</w:t>
      </w:r>
    </w:p>
    <w:p w14:paraId="2D9B51D7">
      <w:pPr>
        <w:rPr>
          <w:b/>
          <w:bCs/>
        </w:rPr>
      </w:pPr>
      <w:r>
        <w:rPr>
          <w:b/>
          <w:bCs/>
        </w:rPr>
        <w:t>h(r). (20)</w:t>
      </w:r>
    </w:p>
    <w:p w14:paraId="3A9F8265">
      <w:pPr>
        <w:rPr>
          <w:b/>
          <w:bCs/>
        </w:rPr>
      </w:pPr>
      <w:r>
        <w:rPr>
          <w:b/>
          <w:bCs/>
        </w:rPr>
        <w:t>and the uncertainty is measured via the sample standard deviation:</w:t>
      </w:r>
    </w:p>
    <w:p w14:paraId="145A2CA5">
      <w:pPr>
        <w:rPr>
          <w:b/>
          <w:bCs/>
        </w:rPr>
      </w:pPr>
      <w:r>
        <w:rPr>
          <w:b/>
          <w:bCs/>
        </w:rPr>
        <w:t>σh =</w:t>
      </w:r>
    </w:p>
    <w:p w14:paraId="626F6226">
      <w:pPr>
        <w:rPr>
          <w:b/>
          <w:bCs/>
        </w:rPr>
      </w:pPr>
      <w:r>
        <w:rPr>
          <w:b/>
          <w:bCs/>
        </w:rPr>
        <w:t>v</w:t>
      </w:r>
    </w:p>
    <w:p w14:paraId="66152C16">
      <w:pPr>
        <w:rPr>
          <w:b/>
          <w:bCs/>
        </w:rPr>
      </w:pPr>
      <w:r>
        <w:rPr>
          <w:b/>
          <w:bCs/>
        </w:rPr>
        <w:t>u</w:t>
      </w:r>
    </w:p>
    <w:p w14:paraId="5549317E">
      <w:pPr>
        <w:rPr>
          <w:b/>
          <w:bCs/>
        </w:rPr>
      </w:pPr>
      <w:r>
        <w:rPr>
          <w:b/>
          <w:bCs/>
        </w:rPr>
        <w:t>u</w:t>
      </w:r>
    </w:p>
    <w:p w14:paraId="73FC7F05">
      <w:pPr>
        <w:rPr>
          <w:b/>
          <w:bCs/>
        </w:rPr>
      </w:pPr>
      <w:r>
        <w:rPr>
          <w:b/>
          <w:bCs/>
        </w:rPr>
        <w:t>t 1</w:t>
      </w:r>
    </w:p>
    <w:p w14:paraId="38A1D143">
      <w:pPr>
        <w:rPr>
          <w:b/>
          <w:bCs/>
        </w:rPr>
      </w:pPr>
      <w:r>
        <w:rPr>
          <w:b/>
          <w:bCs/>
        </w:rPr>
        <w:t xml:space="preserve">R </w:t>
      </w:r>
      <w:r>
        <w:rPr>
          <w:rFonts w:ascii="Cambria Math" w:hAnsi="Cambria Math" w:cs="Cambria Math"/>
          <w:b/>
          <w:bCs/>
        </w:rPr>
        <w:t>−</w:t>
      </w:r>
      <w:r>
        <w:rPr>
          <w:b/>
          <w:bCs/>
        </w:rPr>
        <w:t xml:space="preserve"> 1</w:t>
      </w:r>
    </w:p>
    <w:p w14:paraId="32E5C724">
      <w:pPr>
        <w:rPr>
          <w:b/>
          <w:bCs/>
        </w:rPr>
      </w:pPr>
      <w:r>
        <w:rPr>
          <w:b/>
          <w:bCs/>
        </w:rPr>
        <w:t>RX</w:t>
      </w:r>
    </w:p>
    <w:p w14:paraId="10ED66FD">
      <w:pPr>
        <w:rPr>
          <w:b/>
          <w:bCs/>
        </w:rPr>
      </w:pPr>
      <w:r>
        <w:rPr>
          <w:b/>
          <w:bCs/>
        </w:rPr>
        <w:t>r=1</w:t>
      </w:r>
    </w:p>
    <w:p w14:paraId="370E4654">
      <w:pPr>
        <w:rPr>
          <w:b/>
          <w:bCs/>
        </w:rPr>
      </w:pPr>
    </w:p>
    <w:p w14:paraId="37795F21">
      <w:pPr>
        <w:rPr>
          <w:b/>
          <w:bCs/>
        </w:rPr>
      </w:pPr>
    </w:p>
    <w:p w14:paraId="47B39B54">
      <w:pPr>
        <w:rPr>
          <w:b/>
          <w:bCs/>
        </w:rPr>
      </w:pPr>
      <w:r>
        <w:rPr>
          <w:b/>
          <w:bCs/>
        </w:rPr>
        <w:t>3.8 Tools and Implementation</w:t>
      </w:r>
    </w:p>
    <w:p w14:paraId="505AB7C9">
      <w:pPr>
        <w:rPr>
          <w:b/>
          <w:bCs/>
        </w:rPr>
      </w:pPr>
      <w:r>
        <w:rPr>
          <w:b/>
          <w:bCs/>
        </w:rPr>
        <w:t>The framework is implemented entirely using a locally reproducible open-source toolchain.</w:t>
      </w:r>
    </w:p>
    <w:p w14:paraId="434984CB">
      <w:pPr>
        <w:rPr>
          <w:b/>
          <w:bCs/>
        </w:rPr>
      </w:pPr>
      <w:r>
        <w:rPr>
          <w:b/>
          <w:bCs/>
        </w:rPr>
        <w:t>It relies on a Python environment, the HuggingFace model and datasets libraries, the</w:t>
      </w:r>
    </w:p>
    <w:p w14:paraId="7678335D">
      <w:pPr>
        <w:rPr>
          <w:b/>
          <w:bCs/>
        </w:rPr>
      </w:pPr>
      <w:r>
        <w:rPr>
          <w:b/>
          <w:bCs/>
        </w:rPr>
        <w:t>19</w:t>
      </w:r>
    </w:p>
    <w:p w14:paraId="7C576BE5">
      <w:pPr>
        <w:rPr>
          <w:b/>
          <w:bCs/>
        </w:rPr>
      </w:pPr>
      <w:r>
        <w:rPr>
          <w:b/>
          <w:bCs/>
        </w:rPr>
        <w:t>Ollama runtime for local LLM inference, and the SelfCheckGPT open-source implemen-</w:t>
      </w:r>
    </w:p>
    <w:p w14:paraId="40D32CCC">
      <w:pPr>
        <w:rPr>
          <w:b/>
          <w:bCs/>
        </w:rPr>
      </w:pPr>
      <w:r>
        <w:rPr>
          <w:b/>
          <w:bCs/>
        </w:rPr>
        <w:t>tation. No commercial cloud APIs (such as GPT-4 or Claude) are used, which helps to</w:t>
      </w:r>
    </w:p>
    <w:p w14:paraId="006A6AA6">
      <w:pPr>
        <w:rPr>
          <w:b/>
          <w:bCs/>
        </w:rPr>
      </w:pPr>
      <w:r>
        <w:rPr>
          <w:b/>
          <w:bCs/>
        </w:rPr>
        <w:t>keep the experiments transparent, stable and repeatable.</w:t>
      </w:r>
    </w:p>
    <w:p w14:paraId="0D8A224C">
      <w:pPr>
        <w:rPr>
          <w:b/>
          <w:bCs/>
        </w:rPr>
      </w:pPr>
      <w:r>
        <w:rPr>
          <w:b/>
          <w:bCs/>
        </w:rPr>
        <w:t>3.8.1 Local LLM Execution via Ollama</w:t>
      </w:r>
    </w:p>
    <w:p w14:paraId="075275BC">
      <w:pPr>
        <w:rPr>
          <w:b/>
          <w:bCs/>
        </w:rPr>
      </w:pPr>
      <w:r>
        <w:rPr>
          <w:b/>
          <w:bCs/>
        </w:rPr>
        <w:t>All large language models used in this project, including LLaMA2-7B for generation and</w:t>
      </w:r>
    </w:p>
    <w:p w14:paraId="017B6E27">
      <w:pPr>
        <w:rPr>
          <w:b/>
          <w:bCs/>
        </w:rPr>
      </w:pPr>
      <w:r>
        <w:rPr>
          <w:b/>
          <w:bCs/>
        </w:rPr>
        <w:t>Qwen2.5-7B-Instruct for judging, are executed locally via Ollama. Ollama provides quan-</w:t>
      </w:r>
    </w:p>
    <w:p w14:paraId="773D7684">
      <w:pPr>
        <w:rPr>
          <w:b/>
          <w:bCs/>
        </w:rPr>
      </w:pPr>
      <w:r>
        <w:rPr>
          <w:b/>
          <w:bCs/>
        </w:rPr>
        <w:t>tised variants that fit the available hardware and exposes simple controls over parameters</w:t>
      </w:r>
    </w:p>
    <w:p w14:paraId="0BF88BD3">
      <w:pPr>
        <w:rPr>
          <w:b/>
          <w:bCs/>
        </w:rPr>
      </w:pPr>
      <w:r>
        <w:rPr>
          <w:b/>
          <w:bCs/>
        </w:rPr>
        <w:t>such as temperature and top-p. Running both models locally avoids version drift and</w:t>
      </w:r>
    </w:p>
    <w:p w14:paraId="5918C716">
      <w:pPr>
        <w:rPr>
          <w:b/>
          <w:bCs/>
        </w:rPr>
      </w:pPr>
      <w:r>
        <w:rPr>
          <w:b/>
          <w:bCs/>
        </w:rPr>
        <w:t>rate limits associated with remote APIs and makes it possible to rerun experiments under</w:t>
      </w:r>
    </w:p>
    <w:p w14:paraId="269A81FE">
      <w:pPr>
        <w:rPr>
          <w:b/>
          <w:bCs/>
        </w:rPr>
      </w:pPr>
      <w:r>
        <w:rPr>
          <w:b/>
          <w:bCs/>
        </w:rPr>
        <w:t>exactly the same conditions.</w:t>
      </w:r>
    </w:p>
    <w:p w14:paraId="1079AF70">
      <w:pPr>
        <w:rPr>
          <w:b/>
          <w:bCs/>
        </w:rPr>
      </w:pPr>
      <w:r>
        <w:rPr>
          <w:b/>
          <w:bCs/>
        </w:rPr>
        <w:t>3.8.2 Dataset Loading via HuggingFace Datasets</w:t>
      </w:r>
    </w:p>
    <w:p w14:paraId="274C1E13">
      <w:pPr>
        <w:rPr>
          <w:b/>
          <w:bCs/>
        </w:rPr>
      </w:pPr>
      <w:r>
        <w:rPr>
          <w:b/>
          <w:bCs/>
        </w:rPr>
        <w:t>TruthfulQA (generation split) is used as the primary benchmark for hallucination be-</w:t>
      </w:r>
    </w:p>
    <w:p w14:paraId="2E2A9632">
      <w:pPr>
        <w:rPr>
          <w:b/>
          <w:bCs/>
        </w:rPr>
      </w:pPr>
      <w:r>
        <w:rPr>
          <w:b/>
          <w:bCs/>
        </w:rPr>
        <w:t>haviour. It is loaded through the HuggingFace datasets library and converted into a</w:t>
      </w:r>
    </w:p>
    <w:p w14:paraId="32D0C718">
      <w:pPr>
        <w:rPr>
          <w:b/>
          <w:bCs/>
        </w:rPr>
      </w:pPr>
      <w:r>
        <w:rPr>
          <w:b/>
          <w:bCs/>
        </w:rPr>
        <w:t>deterministic iterable structure that aligns with the implemented pipeline.</w:t>
      </w:r>
    </w:p>
    <w:p w14:paraId="0E72AFC6">
      <w:pPr>
        <w:rPr>
          <w:b/>
          <w:bCs/>
        </w:rPr>
      </w:pPr>
      <w:r>
        <w:rPr>
          <w:b/>
          <w:bCs/>
        </w:rPr>
        <w:t>In addition to TruthfulQA, the framework is applied to two supplementary datasets,</w:t>
      </w:r>
    </w:p>
    <w:p w14:paraId="60CE006A">
      <w:pPr>
        <w:rPr>
          <w:b/>
          <w:bCs/>
        </w:rPr>
      </w:pPr>
      <w:r>
        <w:rPr>
          <w:b/>
          <w:bCs/>
        </w:rPr>
        <w:t>Natural Questions (NQ) and FEVER, to assess generalisability across different factual</w:t>
      </w:r>
    </w:p>
    <w:p w14:paraId="59F2D945">
      <w:pPr>
        <w:rPr>
          <w:b/>
          <w:bCs/>
        </w:rPr>
      </w:pPr>
      <w:r>
        <w:rPr>
          <w:b/>
          <w:bCs/>
        </w:rPr>
        <w:t>reasoning tasks (open-domain QA for NQ and claim verification for FEVER). Because</w:t>
      </w:r>
    </w:p>
    <w:p w14:paraId="54860215">
      <w:pPr>
        <w:rPr>
          <w:b/>
          <w:bCs/>
        </w:rPr>
      </w:pPr>
      <w:r>
        <w:rPr>
          <w:b/>
          <w:bCs/>
        </w:rPr>
        <w:t>both datasets are much larger than TruthfulQA, stratified sampling is used rather than</w:t>
      </w:r>
    </w:p>
    <w:p w14:paraId="340ACD8D">
      <w:pPr>
        <w:rPr>
          <w:b/>
          <w:bCs/>
        </w:rPr>
      </w:pPr>
      <w:r>
        <w:rPr>
          <w:b/>
          <w:bCs/>
        </w:rPr>
        <w:t>full evaluation. For NQ, only entries with valid, non-empty reference answers are re-</w:t>
      </w:r>
    </w:p>
    <w:p w14:paraId="1D7C5F9C">
      <w:pPr>
        <w:rPr>
          <w:b/>
          <w:bCs/>
        </w:rPr>
      </w:pPr>
      <w:r>
        <w:rPr>
          <w:b/>
          <w:bCs/>
        </w:rPr>
        <w:t>tained before sampling. For FEVER, sampling is stratified across the three official labels</w:t>
      </w:r>
    </w:p>
    <w:p w14:paraId="476C9ECA">
      <w:pPr>
        <w:rPr>
          <w:b/>
          <w:bCs/>
        </w:rPr>
      </w:pPr>
      <w:r>
        <w:rPr>
          <w:b/>
          <w:bCs/>
        </w:rPr>
        <w:t>(SUPPORTED, REFUTED, NOT ENOUGH INFO) to preserve the original class dis-</w:t>
      </w:r>
    </w:p>
    <w:p w14:paraId="2D149149">
      <w:pPr>
        <w:rPr>
          <w:b/>
          <w:bCs/>
        </w:rPr>
      </w:pPr>
      <w:r>
        <w:rPr>
          <w:b/>
          <w:bCs/>
        </w:rPr>
        <w:t>tribution. All three datasets pass through the same preprocessing and scoring pipeline,</w:t>
      </w:r>
    </w:p>
    <w:p w14:paraId="09167890">
      <w:pPr>
        <w:rPr>
          <w:b/>
          <w:bCs/>
        </w:rPr>
      </w:pPr>
      <w:r>
        <w:rPr>
          <w:b/>
          <w:bCs/>
        </w:rPr>
        <w:t>showing that the framework is not tied to a single benchmark and can be adapted to</w:t>
      </w:r>
    </w:p>
    <w:p w14:paraId="1D23047C">
      <w:pPr>
        <w:rPr>
          <w:b/>
          <w:bCs/>
        </w:rPr>
      </w:pPr>
      <w:r>
        <w:rPr>
          <w:b/>
          <w:bCs/>
        </w:rPr>
        <w:t>diverse factuality-evaluation settings.</w:t>
      </w:r>
    </w:p>
    <w:p w14:paraId="767673A3">
      <w:pPr>
        <w:rPr>
          <w:b/>
          <w:bCs/>
        </w:rPr>
      </w:pPr>
    </w:p>
    <w:p w14:paraId="49BC33C1">
      <w:pPr>
        <w:rPr>
          <w:b/>
          <w:bCs/>
        </w:rPr>
      </w:pPr>
    </w:p>
    <w:p w14:paraId="08DE25E7">
      <w:pPr>
        <w:rPr>
          <w:b/>
          <w:bCs/>
        </w:rPr>
      </w:pPr>
      <w:r>
        <w:rPr>
          <w:b/>
          <w:bCs/>
        </w:rPr>
        <w:t>3.9 Mitigation Strategies (Planned but Not Implemented)</w:t>
      </w:r>
    </w:p>
    <w:p w14:paraId="4D60C3E4">
      <w:pPr>
        <w:rPr>
          <w:b/>
          <w:bCs/>
        </w:rPr>
      </w:pPr>
      <w:r>
        <w:rPr>
          <w:b/>
          <w:bCs/>
        </w:rPr>
        <w:t>Mitigation strategies are an important part of reducing hallucinations, but they are de-</w:t>
      </w:r>
    </w:p>
    <w:p w14:paraId="1447EBC8">
      <w:pPr>
        <w:rPr>
          <w:b/>
          <w:bCs/>
        </w:rPr>
      </w:pPr>
      <w:r>
        <w:rPr>
          <w:b/>
          <w:bCs/>
        </w:rPr>
        <w:t>liberately scheduled for the next phase of this project. The current work concentrates on</w:t>
      </w:r>
    </w:p>
    <w:p w14:paraId="282533A1">
      <w:pPr>
        <w:rPr>
          <w:b/>
          <w:bCs/>
        </w:rPr>
      </w:pPr>
      <w:r>
        <w:rPr>
          <w:b/>
          <w:bCs/>
        </w:rPr>
        <w:t>building a stable, transparent, and reproducible evaluation pipeline. The framework has</w:t>
      </w:r>
    </w:p>
    <w:p w14:paraId="363A7989">
      <w:pPr>
        <w:rPr>
          <w:b/>
          <w:bCs/>
        </w:rPr>
      </w:pPr>
      <w:r>
        <w:rPr>
          <w:b/>
          <w:bCs/>
        </w:rPr>
        <w:t>been designed in a modular way so that future mitigation components, such as prompt-</w:t>
      </w:r>
    </w:p>
    <w:p w14:paraId="7C5552A2">
      <w:pPr>
        <w:rPr>
          <w:b/>
          <w:bCs/>
        </w:rPr>
      </w:pPr>
      <w:r>
        <w:rPr>
          <w:b/>
          <w:bCs/>
        </w:rPr>
        <w:t>engineering-based strategies that react to self-consistency or entailment scores, can be</w:t>
      </w:r>
    </w:p>
    <w:p w14:paraId="70501732">
      <w:pPr>
        <w:rPr>
          <w:b/>
          <w:bCs/>
        </w:rPr>
      </w:pPr>
      <w:r>
        <w:rPr>
          <w:b/>
          <w:bCs/>
        </w:rPr>
        <w:t>plugged in without changing the core detection logic. Once the full hallucination statis-</w:t>
      </w:r>
    </w:p>
    <w:p w14:paraId="4B96CD3A">
      <w:pPr>
        <w:rPr>
          <w:b/>
          <w:bCs/>
        </w:rPr>
      </w:pPr>
      <w:r>
        <w:rPr>
          <w:b/>
          <w:bCs/>
        </w:rPr>
        <w:t>tics have been obtained, these signals will be used to design and test mitigation prompts</w:t>
      </w:r>
    </w:p>
    <w:p w14:paraId="10DE949E">
      <w:pPr>
        <w:rPr>
          <w:b/>
          <w:bCs/>
        </w:rPr>
      </w:pPr>
      <w:r>
        <w:rPr>
          <w:b/>
          <w:bCs/>
        </w:rPr>
        <w:t>and, eventually, to close the loop between detection, estimation, and corrective generation.</w:t>
      </w:r>
    </w:p>
    <w:p w14:paraId="59454C4F">
      <w:pPr>
        <w:rPr>
          <w:b/>
          <w:bCs/>
        </w:rPr>
      </w:pPr>
    </w:p>
    <w:p w14:paraId="13450A38">
      <w:pPr>
        <w:rPr>
          <w:b/>
          <w:bCs/>
        </w:rPr>
      </w:pPr>
    </w:p>
    <w:p w14:paraId="250425E0">
      <w:pPr>
        <w:rPr>
          <w:b/>
          <w:bCs/>
        </w:rPr>
      </w:pPr>
    </w:p>
    <w:p w14:paraId="1480B40B">
      <w:pPr>
        <w:rPr>
          <w:b/>
          <w:bCs/>
        </w:rPr>
      </w:pPr>
    </w:p>
    <w:p w14:paraId="7979E844">
      <w:pPr>
        <w:rPr>
          <w:b/>
          <w:bCs/>
        </w:rPr>
      </w:pPr>
    </w:p>
    <w:p w14:paraId="5AC144CA">
      <w:pPr>
        <w:rPr>
          <w:b/>
          <w:bCs/>
        </w:rPr>
      </w:pPr>
    </w:p>
    <w:p w14:paraId="0DBC1E57">
      <w:pPr>
        <w:rPr>
          <w:b/>
          <w:bCs/>
        </w:rPr>
      </w:pPr>
    </w:p>
    <w:p w14:paraId="51291B9F">
      <w:pPr>
        <w:rPr>
          <w:b/>
          <w:bCs/>
        </w:rPr>
      </w:pPr>
    </w:p>
    <w:p w14:paraId="20A78E21">
      <w:pPr>
        <w:rPr>
          <w:b/>
          <w:bCs/>
        </w:rPr>
      </w:pPr>
    </w:p>
    <w:p w14:paraId="58EB7015">
      <w:pPr>
        <w:rPr>
          <w:b/>
          <w:bCs/>
        </w:rPr>
      </w:pPr>
    </w:p>
    <w:p w14:paraId="0336760E">
      <w:pPr>
        <w:rPr>
          <w:b/>
          <w:bCs/>
        </w:rPr>
      </w:pPr>
    </w:p>
    <w:p w14:paraId="63CE28F7">
      <w:pPr>
        <w:rPr>
          <w:b/>
          <w:bCs/>
        </w:rPr>
      </w:pPr>
    </w:p>
    <w:p w14:paraId="4B56A501">
      <w:pPr>
        <w:rPr>
          <w:b/>
          <w:bCs/>
        </w:rPr>
      </w:pPr>
    </w:p>
    <w:p w14:paraId="1702256D">
      <w:pPr>
        <w:rPr>
          <w:b/>
          <w:bCs/>
        </w:rPr>
      </w:pPr>
    </w:p>
    <w:p w14:paraId="081C981C">
      <w:pPr>
        <w:rPr>
          <w:b/>
          <w:bCs/>
        </w:rPr>
      </w:pPr>
    </w:p>
    <w:p w14:paraId="5331CF27">
      <w:pPr>
        <w:rPr>
          <w:b/>
          <w:bCs/>
        </w:rPr>
      </w:pPr>
    </w:p>
    <w:p w14:paraId="3EBCA036">
      <w:pPr>
        <w:rPr>
          <w:b/>
          <w:bCs/>
        </w:rPr>
      </w:pPr>
    </w:p>
    <w:p w14:paraId="71748A47">
      <w:pPr>
        <w:rPr>
          <w:b/>
          <w:bCs/>
        </w:rPr>
      </w:pPr>
    </w:p>
    <w:p w14:paraId="06DF7619">
      <w:pPr>
        <w:rPr>
          <w:b/>
          <w:bCs/>
        </w:rPr>
      </w:pPr>
    </w:p>
    <w:p w14:paraId="4AB32E75">
      <w:pPr>
        <w:rPr>
          <w:b/>
          <w:bCs/>
        </w:rPr>
      </w:pPr>
    </w:p>
    <w:p w14:paraId="4133E78D">
      <w:pPr>
        <w:rPr>
          <w:b/>
          <w:bCs/>
          <w:sz w:val="44"/>
          <w:szCs w:val="44"/>
        </w:rPr>
      </w:pPr>
      <w:r>
        <w:rPr>
          <w:b/>
          <w:bCs/>
          <w:sz w:val="44"/>
          <w:szCs w:val="44"/>
        </w:rPr>
        <w:t>Implementation/Results</w:t>
      </w:r>
    </w:p>
    <w:p w14:paraId="0F95C43C">
      <w:pPr>
        <w:rPr>
          <w:b/>
          <w:bCs/>
        </w:rPr>
      </w:pPr>
    </w:p>
    <w:p w14:paraId="7FC4680C">
      <w:pPr>
        <w:rPr>
          <w:b/>
          <w:bCs/>
        </w:rPr>
      </w:pPr>
      <w:r>
        <w:rPr>
          <w:b/>
          <w:bCs/>
        </w:rPr>
        <w:t>This chapter presents the empirical observations obtained from the currently implemented system. The focus is on the behavioural outcomes produced by preliminary runs of the</w:t>
      </w:r>
    </w:p>
    <w:p w14:paraId="2CD88ECB">
      <w:pPr>
        <w:rPr>
          <w:b/>
          <w:bCs/>
        </w:rPr>
      </w:pPr>
      <w:r>
        <w:rPr>
          <w:b/>
          <w:bCs/>
        </w:rPr>
        <w:t>hallucination detection and estimation framework. Although the full Monte-Carlo hallu-</w:t>
      </w:r>
    </w:p>
    <w:p w14:paraId="0AEAD3F2">
      <w:pPr>
        <w:rPr>
          <w:b/>
          <w:bCs/>
        </w:rPr>
      </w:pPr>
      <w:r>
        <w:rPr>
          <w:b/>
          <w:bCs/>
        </w:rPr>
        <w:t>cination estimation is still running due to the computational cost of multi-dataset evalu-</w:t>
      </w:r>
    </w:p>
    <w:p w14:paraId="33C32907">
      <w:pPr>
        <w:rPr>
          <w:b/>
          <w:bCs/>
        </w:rPr>
      </w:pPr>
      <w:r>
        <w:rPr>
          <w:b/>
          <w:bCs/>
        </w:rPr>
        <w:t>ation, several meaningful early results have already emerged.</w:t>
      </w:r>
    </w:p>
    <w:p w14:paraId="5D87284E">
      <w:pPr>
        <w:rPr>
          <w:b/>
          <w:bCs/>
        </w:rPr>
      </w:pPr>
    </w:p>
    <w:p w14:paraId="28596BED">
      <w:pPr>
        <w:rPr>
          <w:b/>
          <w:bCs/>
        </w:rPr>
      </w:pPr>
    </w:p>
    <w:p w14:paraId="6E26C53B">
      <w:pPr>
        <w:rPr>
          <w:b/>
          <w:bCs/>
        </w:rPr>
      </w:pPr>
      <w:r>
        <w:rPr>
          <w:b/>
          <w:bCs/>
        </w:rPr>
        <w:t>4.1 Functional Validation of the Implemented Framework</w:t>
      </w:r>
    </w:p>
    <w:p w14:paraId="60695BAC">
      <w:pPr>
        <w:rPr>
          <w:b/>
          <w:bCs/>
        </w:rPr>
      </w:pPr>
      <w:r>
        <w:rPr>
          <w:b/>
          <w:bCs/>
        </w:rPr>
        <w:t>The framework has been exercised end-to-end on small batches from all three datasets</w:t>
      </w:r>
    </w:p>
    <w:p w14:paraId="44EEBD43">
      <w:pPr>
        <w:rPr>
          <w:b/>
          <w:bCs/>
        </w:rPr>
      </w:pPr>
      <w:r>
        <w:rPr>
          <w:b/>
          <w:bCs/>
        </w:rPr>
        <w:t>(TruthfulQA, Natural Questions, and FEVER). These tests confirm that the full multi-</w:t>
      </w:r>
    </w:p>
    <w:p w14:paraId="15DF7CC6">
      <w:pPr>
        <w:rPr>
          <w:b/>
          <w:bCs/>
        </w:rPr>
      </w:pPr>
      <w:r>
        <w:rPr>
          <w:b/>
          <w:bCs/>
        </w:rPr>
        <w:t>layer detection pipeline, including stochastic answer generation, SelfCheckGPT-NLI scor-</w:t>
      </w:r>
    </w:p>
    <w:p w14:paraId="39C26BB5">
      <w:pPr>
        <w:rPr>
          <w:b/>
          <w:bCs/>
        </w:rPr>
      </w:pPr>
      <w:r>
        <w:rPr>
          <w:b/>
          <w:bCs/>
        </w:rPr>
        <w:t>ing, MNLI-based factual verification, and LLM-as-a-Judge evaluation, runs without run-</w:t>
      </w:r>
    </w:p>
    <w:p w14:paraId="72AAC5EF">
      <w:pPr>
        <w:rPr>
          <w:b/>
          <w:bCs/>
        </w:rPr>
      </w:pPr>
      <w:r>
        <w:rPr>
          <w:b/>
          <w:bCs/>
        </w:rPr>
        <w:t>time failures or deadlocks. The unified internal data schema allows heterogeneous datasets</w:t>
      </w:r>
    </w:p>
    <w:p w14:paraId="1C785118">
      <w:pPr>
        <w:rPr>
          <w:b/>
          <w:bCs/>
        </w:rPr>
      </w:pPr>
      <w:r>
        <w:rPr>
          <w:b/>
          <w:bCs/>
        </w:rPr>
        <w:t>to be normalised into a shared representation, so that the same processing code can be</w:t>
      </w:r>
    </w:p>
    <w:p w14:paraId="4ECBD584">
      <w:pPr>
        <w:rPr>
          <w:b/>
          <w:bCs/>
        </w:rPr>
      </w:pPr>
      <w:r>
        <w:rPr>
          <w:b/>
          <w:bCs/>
        </w:rPr>
        <w:t>applied across benchmarks without dataset-specific branches inside the core logic.</w:t>
      </w:r>
    </w:p>
    <w:p w14:paraId="7CCB13F3">
      <w:pPr>
        <w:rPr>
          <w:b/>
          <w:bCs/>
        </w:rPr>
      </w:pPr>
      <w:r>
        <w:rPr>
          <w:b/>
          <w:bCs/>
        </w:rPr>
        <w:t>From an engineering perspective, the support components also behave as intended. The</w:t>
      </w:r>
    </w:p>
    <w:p w14:paraId="15C939CE">
      <w:pPr>
        <w:rPr>
          <w:b/>
          <w:bCs/>
        </w:rPr>
      </w:pPr>
      <w:r>
        <w:rPr>
          <w:b/>
          <w:bCs/>
        </w:rPr>
        <w:t>persistent answer cache correctly reloads previously generated answers and skips questions</w:t>
      </w:r>
    </w:p>
    <w:p w14:paraId="63BB564C">
      <w:pPr>
        <w:rPr>
          <w:b/>
          <w:bCs/>
        </w:rPr>
      </w:pPr>
      <w:r>
        <w:rPr>
          <w:b/>
          <w:bCs/>
        </w:rPr>
        <w:t>for which two samples are already available, which avoids redundant LLM calls and sub-</w:t>
      </w:r>
    </w:p>
    <w:p w14:paraId="24EA7FDF">
      <w:pPr>
        <w:rPr>
          <w:b/>
          <w:bCs/>
        </w:rPr>
      </w:pPr>
      <w:r>
        <w:rPr>
          <w:b/>
          <w:bCs/>
        </w:rPr>
        <w:t>stantially reduces the time needed for repeated evaluations. The checkpoint mechanism</w:t>
      </w:r>
    </w:p>
    <w:p w14:paraId="533854D1">
      <w:pPr>
        <w:rPr>
          <w:b/>
          <w:bCs/>
        </w:rPr>
      </w:pPr>
      <w:r>
        <w:rPr>
          <w:b/>
          <w:bCs/>
        </w:rPr>
        <w:t>writes intermediate Monte Carlo results to disk after each run and can be used to resume</w:t>
      </w:r>
    </w:p>
    <w:p w14:paraId="331AC8B8">
      <w:pPr>
        <w:rPr>
          <w:b/>
          <w:bCs/>
        </w:rPr>
      </w:pPr>
      <w:r>
        <w:rPr>
          <w:b/>
          <w:bCs/>
        </w:rPr>
        <w:t>long experiments after interruptions without losing progress. Together, these observations</w:t>
      </w:r>
    </w:p>
    <w:p w14:paraId="2592F8D0">
      <w:pPr>
        <w:rPr>
          <w:b/>
          <w:bCs/>
        </w:rPr>
      </w:pPr>
      <w:r>
        <w:rPr>
          <w:b/>
          <w:bCs/>
        </w:rPr>
        <w:t>suggest that the framework is both structurally sound and operationally stable, and is</w:t>
      </w:r>
    </w:p>
    <w:p w14:paraId="2C9FE495">
      <w:pPr>
        <w:rPr>
          <w:b/>
          <w:bCs/>
        </w:rPr>
      </w:pPr>
      <w:r>
        <w:rPr>
          <w:b/>
          <w:bCs/>
        </w:rPr>
        <w:t>therefore ready to support longer-running hallucination estimation experiments.</w:t>
      </w:r>
    </w:p>
    <w:p w14:paraId="6F8DCF96">
      <w:pPr>
        <w:rPr>
          <w:b/>
          <w:bCs/>
        </w:rPr>
      </w:pPr>
    </w:p>
    <w:p w14:paraId="730F65E4">
      <w:pPr>
        <w:rPr>
          <w:b/>
          <w:bCs/>
        </w:rPr>
      </w:pPr>
    </w:p>
    <w:p w14:paraId="70765C91">
      <w:pPr>
        <w:rPr>
          <w:b/>
          <w:bCs/>
        </w:rPr>
      </w:pPr>
      <w:r>
        <w:rPr>
          <w:b/>
          <w:bCs/>
        </w:rPr>
        <w:t>4.2 Preliminary Baseline Experiments (LLM-as-a-Judge Only)</w:t>
      </w:r>
    </w:p>
    <w:p w14:paraId="07CA1CB1">
      <w:pPr>
        <w:rPr>
          <w:b/>
          <w:bCs/>
        </w:rPr>
      </w:pPr>
      <w:r>
        <w:rPr>
          <w:b/>
          <w:bCs/>
        </w:rPr>
        <w:t>Before adopting the multi-layer detection design, a set of baseline experiments was carried</w:t>
      </w:r>
    </w:p>
    <w:p w14:paraId="6FBB6912">
      <w:pPr>
        <w:rPr>
          <w:b/>
          <w:bCs/>
        </w:rPr>
      </w:pPr>
      <w:r>
        <w:rPr>
          <w:b/>
          <w:bCs/>
        </w:rPr>
        <w:t>out that relied solely on an LLM-as-a-Judge signal. In this setting, the generated answer</w:t>
      </w:r>
    </w:p>
    <w:p w14:paraId="03BACF47">
      <w:pPr>
        <w:rPr>
          <w:b/>
          <w:bCs/>
        </w:rPr>
      </w:pPr>
      <w:r>
        <w:rPr>
          <w:b/>
          <w:bCs/>
        </w:rPr>
        <w:t>for each question is compared with the reference answer, and a single judging model re-</w:t>
      </w:r>
    </w:p>
    <w:p w14:paraId="30AE944F">
      <w:pPr>
        <w:rPr>
          <w:b/>
          <w:bCs/>
        </w:rPr>
      </w:pPr>
      <w:r>
        <w:rPr>
          <w:b/>
          <w:bCs/>
        </w:rPr>
        <w:t>turns a binary True/False factuality decision. This was initially intended as a minimal</w:t>
      </w:r>
    </w:p>
    <w:p w14:paraId="347C7969">
      <w:pPr>
        <w:rPr>
          <w:b/>
          <w:bCs/>
        </w:rPr>
      </w:pPr>
      <w:r>
        <w:rPr>
          <w:b/>
          <w:bCs/>
        </w:rPr>
        <w:t>viable prototype for hallucination detection, but the experiments quickly revealed struc-</w:t>
      </w:r>
    </w:p>
    <w:p w14:paraId="264A7B66">
      <w:pPr>
        <w:rPr>
          <w:b/>
          <w:bCs/>
        </w:rPr>
      </w:pPr>
      <w:r>
        <w:rPr>
          <w:b/>
          <w:bCs/>
        </w:rPr>
        <w:t>tural problems with this approach.</w:t>
      </w:r>
    </w:p>
    <w:p w14:paraId="126CD21F">
      <w:pPr>
        <w:rPr>
          <w:b/>
          <w:bCs/>
        </w:rPr>
      </w:pPr>
      <w:r>
        <w:rPr>
          <w:b/>
          <w:bCs/>
        </w:rPr>
        <w:t>Using LLaMA3-8B as the judge, the estimated hallucination rates on the chosen dataset</w:t>
      </w:r>
    </w:p>
    <w:p w14:paraId="73C5AF79">
      <w:pPr>
        <w:rPr>
          <w:b/>
          <w:bCs/>
        </w:rPr>
      </w:pPr>
      <w:r>
        <w:rPr>
          <w:b/>
          <w:bCs/>
        </w:rPr>
        <w:t>were 30.84% and 29.25% in two independent runs. When the judging model was replaced</w:t>
      </w:r>
    </w:p>
    <w:p w14:paraId="01E9A85A">
      <w:pPr>
        <w:rPr>
          <w:b/>
          <w:bCs/>
        </w:rPr>
      </w:pPr>
      <w:r>
        <w:rPr>
          <w:b/>
          <w:bCs/>
        </w:rPr>
        <w:t>by Qwen2.5-7B-Instruct, the corresponding rates rose to 64.38% and 63.53%. Within</w:t>
      </w:r>
    </w:p>
    <w:p w14:paraId="7BEC2DAE">
      <w:pPr>
        <w:rPr>
          <w:b/>
          <w:bCs/>
        </w:rPr>
      </w:pPr>
      <w:r>
        <w:rPr>
          <w:b/>
          <w:bCs/>
        </w:rPr>
        <w:t>each model, the two runs are close to each other, which suggests that randomness under</w:t>
      </w:r>
    </w:p>
    <w:p w14:paraId="2EA153C4">
      <w:pPr>
        <w:rPr>
          <w:b/>
          <w:bCs/>
        </w:rPr>
      </w:pPr>
      <w:r>
        <w:rPr>
          <w:b/>
          <w:bCs/>
        </w:rPr>
        <w:t>the fixed prompt and temperature settings is not the main driver of variation. However,</w:t>
      </w:r>
    </w:p>
    <w:p w14:paraId="7E1751A7">
      <w:pPr>
        <w:rPr>
          <w:b/>
          <w:bCs/>
        </w:rPr>
      </w:pPr>
      <w:r>
        <w:rPr>
          <w:b/>
          <w:bCs/>
        </w:rPr>
        <w:t>the difference between models is very large: the stronger judge reports more than double</w:t>
      </w:r>
    </w:p>
    <w:p w14:paraId="5FA4707F">
      <w:pPr>
        <w:rPr>
          <w:b/>
          <w:bCs/>
        </w:rPr>
      </w:pPr>
      <w:r>
        <w:rPr>
          <w:b/>
          <w:bCs/>
        </w:rPr>
        <w:t>the hallucination rate of the weaker one on the same set of answers. This shows that the</w:t>
      </w:r>
    </w:p>
    <w:p w14:paraId="427CA981">
      <w:pPr>
        <w:rPr>
          <w:b/>
          <w:bCs/>
        </w:rPr>
      </w:pPr>
      <w:r>
        <w:rPr>
          <w:b/>
          <w:bCs/>
        </w:rPr>
        <w:t>absolute estimate is highly dependent on which LLM is chosen as the judge, which makes</w:t>
      </w:r>
    </w:p>
    <w:p w14:paraId="437F8CE2">
      <w:pPr>
        <w:rPr>
          <w:b/>
          <w:bCs/>
        </w:rPr>
      </w:pPr>
      <w:r>
        <w:rPr>
          <w:b/>
          <w:bCs/>
        </w:rPr>
        <w:t>it difficult to compare results across studies or even across different judge choices within</w:t>
      </w:r>
    </w:p>
    <w:p w14:paraId="0F4C9DD6">
      <w:pPr>
        <w:rPr>
          <w:b/>
          <w:bCs/>
        </w:rPr>
      </w:pPr>
      <w:r>
        <w:rPr>
          <w:b/>
          <w:bCs/>
        </w:rPr>
        <w:t>the same project.</w:t>
      </w:r>
    </w:p>
    <w:p w14:paraId="094FC528">
      <w:pPr>
        <w:rPr>
          <w:b/>
          <w:bCs/>
        </w:rPr>
      </w:pPr>
      <w:r>
        <w:rPr>
          <w:b/>
          <w:bCs/>
        </w:rPr>
        <w:t>Qualitative analysis reinforces this concern. The judge’s decisions were found to be sen-</w:t>
      </w:r>
    </w:p>
    <w:p w14:paraId="544B3BAA">
      <w:pPr>
        <w:rPr>
          <w:b/>
          <w:bCs/>
        </w:rPr>
      </w:pPr>
      <w:r>
        <w:rPr>
          <w:b/>
          <w:bCs/>
        </w:rPr>
        <w:t>sitive to the exact wording of the evaluation prompt: small changes in phrasing could</w:t>
      </w:r>
    </w:p>
    <w:p w14:paraId="653CC212">
      <w:pPr>
        <w:rPr>
          <w:b/>
          <w:bCs/>
        </w:rPr>
      </w:pPr>
      <w:r>
        <w:rPr>
          <w:b/>
          <w:bCs/>
        </w:rPr>
        <w:t>flip the judgment on borderline examples. On some individual questions, repeated evalu-</w:t>
      </w:r>
    </w:p>
    <w:p w14:paraId="66EE1A28">
      <w:pPr>
        <w:rPr>
          <w:b/>
          <w:bCs/>
        </w:rPr>
      </w:pPr>
      <w:r>
        <w:rPr>
          <w:b/>
          <w:bCs/>
        </w:rPr>
        <w:t>ations with the same model, prompt, and deterministic decoding still produced inconsis-</w:t>
      </w:r>
    </w:p>
    <w:p w14:paraId="576E66C4">
      <w:pPr>
        <w:rPr>
          <w:b/>
          <w:bCs/>
        </w:rPr>
      </w:pPr>
      <w:r>
        <w:rPr>
          <w:b/>
          <w:bCs/>
        </w:rPr>
        <w:t>tent True/False labels. Moreover, the two judge models sometimes disagreed with each</w:t>
      </w:r>
    </w:p>
    <w:p w14:paraId="41695F2B">
      <w:pPr>
        <w:rPr>
          <w:b/>
          <w:bCs/>
        </w:rPr>
      </w:pPr>
      <w:r>
        <w:rPr>
          <w:b/>
          <w:bCs/>
        </w:rPr>
        <w:t>other on clearly phrased cases, with one accepting an answer as factual and the other</w:t>
      </w:r>
    </w:p>
    <w:p w14:paraId="0274D907">
      <w:pPr>
        <w:rPr>
          <w:b/>
          <w:bCs/>
        </w:rPr>
      </w:pPr>
      <w:r>
        <w:rPr>
          <w:b/>
          <w:bCs/>
        </w:rPr>
        <w:t>rejecting it. These behaviours indicate that a single LLM-as-a-Judge cannot offer a stable</w:t>
      </w:r>
    </w:p>
    <w:p w14:paraId="57B6A44E">
      <w:pPr>
        <w:rPr>
          <w:b/>
          <w:bCs/>
        </w:rPr>
      </w:pPr>
      <w:r>
        <w:rPr>
          <w:b/>
          <w:bCs/>
        </w:rPr>
        <w:t>factuality signal and, on its own, does not provide a reliable foundation for hallucination</w:t>
      </w:r>
    </w:p>
    <w:p w14:paraId="14CA181C">
      <w:pPr>
        <w:rPr>
          <w:b/>
          <w:bCs/>
        </w:rPr>
      </w:pPr>
      <w:r>
        <w:rPr>
          <w:b/>
          <w:bCs/>
        </w:rPr>
        <w:t>detection. This baseline, therefore, directly motivated the move to the current multi-layer</w:t>
      </w:r>
    </w:p>
    <w:p w14:paraId="0C620343">
      <w:pPr>
        <w:rPr>
          <w:b/>
          <w:bCs/>
        </w:rPr>
      </w:pPr>
      <w:r>
        <w:rPr>
          <w:b/>
          <w:bCs/>
        </w:rPr>
        <w:t>design, in which the judge output is only one of several complementary signals.</w:t>
      </w:r>
    </w:p>
    <w:p w14:paraId="5415967D">
      <w:pPr>
        <w:rPr>
          <w:b/>
          <w:bCs/>
        </w:rPr>
      </w:pPr>
    </w:p>
    <w:p w14:paraId="04C00B87">
      <w:pPr>
        <w:rPr>
          <w:b/>
          <w:bCs/>
        </w:rPr>
      </w:pPr>
    </w:p>
    <w:p w14:paraId="4212649C">
      <w:pPr>
        <w:rPr>
          <w:b/>
          <w:bCs/>
        </w:rPr>
      </w:pPr>
      <w:r>
        <w:rPr>
          <w:b/>
          <w:bCs/>
        </w:rPr>
        <w:t>4.3 Behaviour of the Multi-Layer Detection System</w:t>
      </w:r>
    </w:p>
    <w:p w14:paraId="56AA8538">
      <w:pPr>
        <w:rPr>
          <w:b/>
          <w:bCs/>
        </w:rPr>
      </w:pPr>
      <w:r>
        <w:rPr>
          <w:b/>
          <w:bCs/>
        </w:rPr>
        <w:t>After integrating the SelfCheckGPT-NLI module and the MNLI-based factuality layer,</w:t>
      </w:r>
    </w:p>
    <w:p w14:paraId="66C5994C">
      <w:pPr>
        <w:rPr>
          <w:b/>
          <w:bCs/>
        </w:rPr>
      </w:pPr>
      <w:r>
        <w:rPr>
          <w:b/>
          <w:bCs/>
        </w:rPr>
        <w:t>early runs on small subsets revealed several improvements over the baseline single-signal</w:t>
      </w:r>
    </w:p>
    <w:p w14:paraId="4596DE49">
      <w:pPr>
        <w:rPr>
          <w:b/>
          <w:bCs/>
        </w:rPr>
      </w:pPr>
      <w:r>
        <w:rPr>
          <w:b/>
          <w:bCs/>
        </w:rPr>
        <w:t>detector.</w:t>
      </w:r>
    </w:p>
    <w:p w14:paraId="47DA8304">
      <w:pPr>
        <w:rPr>
          <w:b/>
          <w:bCs/>
        </w:rPr>
      </w:pPr>
      <w:r>
        <w:rPr>
          <w:b/>
          <w:bCs/>
        </w:rPr>
        <w:t>1. SelfCheckGPT-NLI contradiction scores remained highly stable across repeated</w:t>
      </w:r>
    </w:p>
    <w:p w14:paraId="24E10AE5">
      <w:pPr>
        <w:rPr>
          <w:b/>
          <w:bCs/>
        </w:rPr>
      </w:pPr>
      <w:r>
        <w:rPr>
          <w:b/>
          <w:bCs/>
        </w:rPr>
        <w:t>runs, as they are deterministic given a fixed set of sampled answers.</w:t>
      </w:r>
    </w:p>
    <w:p w14:paraId="686BAFE2">
      <w:pPr>
        <w:rPr>
          <w:b/>
          <w:bCs/>
        </w:rPr>
      </w:pPr>
      <w:r>
        <w:rPr>
          <w:b/>
          <w:bCs/>
        </w:rPr>
        <w:t>2. The deterministic behaviour of the LLM-as-a-Judge differs from the baseline ex-</w:t>
      </w:r>
    </w:p>
    <w:p w14:paraId="06474FE4">
      <w:pPr>
        <w:rPr>
          <w:b/>
          <w:bCs/>
        </w:rPr>
      </w:pPr>
      <w:r>
        <w:rPr>
          <w:b/>
          <w:bCs/>
        </w:rPr>
        <w:t>periments, where the judge model exhibited variance. The integrated Qwen2.5-7B-</w:t>
      </w:r>
    </w:p>
    <w:p w14:paraId="78D088AF">
      <w:pPr>
        <w:rPr>
          <w:b/>
          <w:bCs/>
        </w:rPr>
      </w:pPr>
      <w:r>
        <w:rPr>
          <w:b/>
          <w:bCs/>
        </w:rPr>
        <w:t>Instruct judge was configured with a temperature of 0.0. This forced deterministic</w:t>
      </w:r>
    </w:p>
    <w:p w14:paraId="73189DE1">
      <w:pPr>
        <w:rPr>
          <w:b/>
          <w:bCs/>
        </w:rPr>
      </w:pPr>
      <w:r>
        <w:rPr>
          <w:b/>
          <w:bCs/>
        </w:rPr>
        <w:t>output generation, ensuring that the same triplet (question, answer, reference) al-</w:t>
      </w:r>
    </w:p>
    <w:p w14:paraId="126DA7C5">
      <w:pPr>
        <w:rPr>
          <w:b/>
          <w:bCs/>
        </w:rPr>
      </w:pPr>
      <w:r>
        <w:rPr>
          <w:b/>
          <w:bCs/>
        </w:rPr>
        <w:t>ways yields the same True/False verdict. This eliminated the evaluator-induced</w:t>
      </w:r>
    </w:p>
    <w:p w14:paraId="13C9DAC1">
      <w:pPr>
        <w:rPr>
          <w:b/>
          <w:bCs/>
        </w:rPr>
      </w:pPr>
      <w:r>
        <w:rPr>
          <w:b/>
          <w:bCs/>
        </w:rPr>
        <w:t>noise that plagued the initial single-model baseline.</w:t>
      </w:r>
    </w:p>
    <w:p w14:paraId="41D9DBB4">
      <w:pPr>
        <w:rPr>
          <w:b/>
          <w:bCs/>
        </w:rPr>
      </w:pPr>
      <w:r>
        <w:rPr>
          <w:b/>
          <w:bCs/>
        </w:rPr>
        <w:t>3. The MNLI-based factuality layer (RoBERTa-Large-MNLI) provides a continuous,</w:t>
      </w:r>
    </w:p>
    <w:p w14:paraId="5DCE6E11">
      <w:pPr>
        <w:rPr>
          <w:b/>
          <w:bCs/>
        </w:rPr>
      </w:pPr>
      <w:r>
        <w:rPr>
          <w:b/>
          <w:bCs/>
        </w:rPr>
        <w:t>model-independent measure of semantic support by computing entailment and con-</w:t>
      </w:r>
    </w:p>
    <w:p w14:paraId="53616EAC">
      <w:pPr>
        <w:rPr>
          <w:b/>
          <w:bCs/>
        </w:rPr>
      </w:pPr>
      <w:r>
        <w:rPr>
          <w:b/>
          <w:bCs/>
        </w:rPr>
        <w:t>tradiction probabilities between the reference and the generated answer. Early ob-</w:t>
      </w:r>
    </w:p>
    <w:p w14:paraId="5BDF96EC">
      <w:pPr>
        <w:rPr>
          <w:b/>
          <w:bCs/>
        </w:rPr>
      </w:pPr>
      <w:r>
        <w:rPr>
          <w:b/>
          <w:bCs/>
        </w:rPr>
        <w:t>servations show that this layer reliably down-weights answers that are linguistically</w:t>
      </w:r>
    </w:p>
    <w:p w14:paraId="2BADBECB">
      <w:pPr>
        <w:rPr>
          <w:b/>
          <w:bCs/>
        </w:rPr>
      </w:pPr>
      <w:r>
        <w:rPr>
          <w:b/>
          <w:bCs/>
        </w:rPr>
        <w:t>fluent but introduce unsupported or hallucinated details, since such content raises</w:t>
      </w:r>
    </w:p>
    <w:p w14:paraId="437D2A2B">
      <w:pPr>
        <w:rPr>
          <w:b/>
          <w:bCs/>
        </w:rPr>
      </w:pPr>
      <w:r>
        <w:rPr>
          <w:b/>
          <w:bCs/>
        </w:rPr>
        <w:t>contradiction probability. MNLI contributes a graded fact-consistency score in the</w:t>
      </w:r>
    </w:p>
    <w:p w14:paraId="33C784D8">
      <w:pPr>
        <w:rPr>
          <w:b/>
          <w:bCs/>
        </w:rPr>
      </w:pPr>
      <w:r>
        <w:rPr>
          <w:b/>
          <w:bCs/>
        </w:rPr>
        <w:t>multi-signal integration rule, complementing the judge model’s semantic judgement</w:t>
      </w:r>
    </w:p>
    <w:p w14:paraId="134142BF">
      <w:pPr>
        <w:rPr>
          <w:b/>
          <w:bCs/>
        </w:rPr>
      </w:pPr>
      <w:r>
        <w:rPr>
          <w:b/>
          <w:bCs/>
        </w:rPr>
        <w:t>with a more fine-grained logical signal.</w:t>
      </w:r>
    </w:p>
    <w:p w14:paraId="64912796">
      <w:pPr>
        <w:rPr>
          <w:b/>
          <w:bCs/>
        </w:rPr>
      </w:pPr>
    </w:p>
    <w:p w14:paraId="6F408501">
      <w:pPr>
        <w:rPr>
          <w:b/>
          <w:bCs/>
        </w:rPr>
      </w:pPr>
    </w:p>
    <w:p w14:paraId="4CD9FDB5">
      <w:pPr>
        <w:rPr>
          <w:b/>
          <w:bCs/>
        </w:rPr>
      </w:pPr>
      <w:r>
        <w:rPr>
          <w:b/>
          <w:bCs/>
        </w:rPr>
        <w:t>4.4 Dataset-Specific Observations</w:t>
      </w:r>
    </w:p>
    <w:p w14:paraId="61E6DC26">
      <w:pPr>
        <w:rPr>
          <w:b/>
          <w:bCs/>
        </w:rPr>
      </w:pPr>
      <w:r>
        <w:rPr>
          <w:b/>
          <w:bCs/>
        </w:rPr>
        <w:t>4.4.1 TruthfulQA Dataset</w:t>
      </w:r>
    </w:p>
    <w:p w14:paraId="70987E03">
      <w:pPr>
        <w:rPr>
          <w:b/>
          <w:bCs/>
        </w:rPr>
      </w:pPr>
      <w:r>
        <w:rPr>
          <w:b/>
          <w:bCs/>
        </w:rPr>
        <w:t>Experiments conducted on the TruthfulQA dataset revealed several distinctive behaviours</w:t>
      </w:r>
    </w:p>
    <w:p w14:paraId="25271B9F">
      <w:pPr>
        <w:rPr>
          <w:b/>
          <w:bCs/>
        </w:rPr>
      </w:pPr>
      <w:r>
        <w:rPr>
          <w:b/>
          <w:bCs/>
        </w:rPr>
        <w:t>in the multi-layer hallucination detection system. Across Monte-Carlo runs, the final</w:t>
      </w:r>
    </w:p>
    <w:p w14:paraId="685B7734">
      <w:pPr>
        <w:rPr>
          <w:b/>
          <w:bCs/>
        </w:rPr>
      </w:pPr>
      <w:r>
        <w:rPr>
          <w:b/>
          <w:bCs/>
        </w:rPr>
        <w:t>hallucination estimate was:</w:t>
      </w:r>
    </w:p>
    <w:p w14:paraId="17F8FAEE">
      <w:pPr>
        <w:rPr>
          <w:b/>
          <w:bCs/>
        </w:rPr>
      </w:pPr>
      <w:r>
        <w:rPr>
          <w:b/>
          <w:bCs/>
        </w:rPr>
        <w:t>h = 0.4039 ± 0.0284 (22)</w:t>
      </w:r>
    </w:p>
    <w:p w14:paraId="45BF4BA9">
      <w:pPr>
        <w:rPr>
          <w:b/>
          <w:bCs/>
        </w:rPr>
      </w:pPr>
      <w:r>
        <w:rPr>
          <w:b/>
          <w:bCs/>
        </w:rPr>
        <w:t>indicating that approximately 40.4% of generated answers failed to satisfy the multi-signal</w:t>
      </w:r>
    </w:p>
    <w:p w14:paraId="56C66C02">
      <w:pPr>
        <w:rPr>
          <w:b/>
          <w:bCs/>
        </w:rPr>
      </w:pPr>
      <w:r>
        <w:rPr>
          <w:b/>
          <w:bCs/>
        </w:rPr>
        <w:t>factuality criteria. Analysis of the system outputs and the generated CSV records led to</w:t>
      </w:r>
    </w:p>
    <w:p w14:paraId="152A6BDC">
      <w:pPr>
        <w:rPr>
          <w:b/>
          <w:bCs/>
        </w:rPr>
      </w:pPr>
      <w:r>
        <w:rPr>
          <w:b/>
          <w:bCs/>
        </w:rPr>
        <w:t>several dataset-specific observations:</w:t>
      </w:r>
    </w:p>
    <w:p w14:paraId="17789650">
      <w:pPr>
        <w:rPr>
          <w:b/>
          <w:bCs/>
        </w:rPr>
      </w:pPr>
      <w:r>
        <w:rPr>
          <w:b/>
          <w:bCs/>
        </w:rPr>
        <w:t>24</w:t>
      </w:r>
    </w:p>
    <w:p w14:paraId="082B482B">
      <w:pPr>
        <w:rPr>
          <w:b/>
          <w:bCs/>
        </w:rPr>
      </w:pPr>
      <w:r>
        <w:rPr>
          <w:b/>
          <w:bCs/>
        </w:rPr>
        <w:t>• Typical hallucinations involve subtle factual distortions rather than con-</w:t>
      </w:r>
    </w:p>
    <w:p w14:paraId="7F7C4992">
      <w:pPr>
        <w:rPr>
          <w:b/>
          <w:bCs/>
        </w:rPr>
      </w:pPr>
      <w:r>
        <w:rPr>
          <w:b/>
          <w:bCs/>
        </w:rPr>
        <w:t>tradictions</w:t>
      </w:r>
    </w:p>
    <w:p w14:paraId="5E1F6FD5">
      <w:pPr>
        <w:rPr>
          <w:b/>
          <w:bCs/>
        </w:rPr>
      </w:pPr>
      <w:r>
        <w:rPr>
          <w:b/>
          <w:bCs/>
        </w:rPr>
        <w:t>TruthfulQA is designed to evaluate fine-grained factual accuracy in open-ended gen-</w:t>
      </w:r>
    </w:p>
    <w:p w14:paraId="771219B7">
      <w:pPr>
        <w:rPr>
          <w:b/>
          <w:bCs/>
        </w:rPr>
      </w:pPr>
      <w:r>
        <w:rPr>
          <w:b/>
          <w:bCs/>
        </w:rPr>
        <w:t>eration. Most hallucinations in the CSV results arise from micro-level factual errors,</w:t>
      </w:r>
    </w:p>
    <w:p w14:paraId="0C716B6F">
      <w:pPr>
        <w:rPr>
          <w:b/>
          <w:bCs/>
        </w:rPr>
      </w:pPr>
      <w:r>
        <w:rPr>
          <w:b/>
          <w:bCs/>
        </w:rPr>
        <w:t>rather than overtly contradictory statements. These include:</w:t>
      </w:r>
    </w:p>
    <w:p w14:paraId="76332EA7">
      <w:pPr>
        <w:rPr>
          <w:b/>
          <w:bCs/>
        </w:rPr>
      </w:pPr>
      <w:r>
        <w:rPr>
          <w:b/>
          <w:bCs/>
        </w:rPr>
        <w:t>1. Over-generalisation</w:t>
      </w:r>
    </w:p>
    <w:p w14:paraId="2491B8C0">
      <w:pPr>
        <w:rPr>
          <w:b/>
          <w:bCs/>
        </w:rPr>
      </w:pPr>
      <w:r>
        <w:rPr>
          <w:b/>
          <w:bCs/>
        </w:rPr>
        <w:t>The model frequently introduces plausible but unverified claims absent from</w:t>
      </w:r>
    </w:p>
    <w:p w14:paraId="05696FCD">
      <w:pPr>
        <w:rPr>
          <w:b/>
          <w:bCs/>
        </w:rPr>
      </w:pPr>
      <w:r>
        <w:rPr>
          <w:b/>
          <w:bCs/>
        </w:rPr>
        <w:t>any reference answer, causing the judge to classify the explanation as factually</w:t>
      </w:r>
    </w:p>
    <w:p w14:paraId="38F2BAFA">
      <w:pPr>
        <w:rPr>
          <w:b/>
          <w:bCs/>
        </w:rPr>
      </w:pPr>
      <w:r>
        <w:rPr>
          <w:b/>
          <w:bCs/>
        </w:rPr>
        <w:t>incorrect.</w:t>
      </w:r>
    </w:p>
    <w:p w14:paraId="52FBE8CD">
      <w:pPr>
        <w:rPr>
          <w:b/>
          <w:bCs/>
        </w:rPr>
      </w:pPr>
      <w:r>
        <w:rPr>
          <w:b/>
          <w:bCs/>
        </w:rPr>
        <w:t>2. Misleading causal reasoning</w:t>
      </w:r>
    </w:p>
    <w:p w14:paraId="251EF477">
      <w:pPr>
        <w:rPr>
          <w:b/>
          <w:bCs/>
        </w:rPr>
      </w:pPr>
      <w:r>
        <w:rPr>
          <w:b/>
          <w:bCs/>
        </w:rPr>
        <w:t>Several answers contain partially correct information but rely on an incorrect</w:t>
      </w:r>
    </w:p>
    <w:p w14:paraId="2F95339A">
      <w:pPr>
        <w:rPr>
          <w:b/>
          <w:bCs/>
        </w:rPr>
      </w:pPr>
      <w:r>
        <w:rPr>
          <w:b/>
          <w:bCs/>
        </w:rPr>
        <w:t>causal chain. MNLI reliably captures these errors by assigning low entailment</w:t>
      </w:r>
    </w:p>
    <w:p w14:paraId="09E96188">
      <w:pPr>
        <w:rPr>
          <w:b/>
          <w:bCs/>
        </w:rPr>
      </w:pPr>
      <w:r>
        <w:rPr>
          <w:b/>
          <w:bCs/>
        </w:rPr>
        <w:t>scores.</w:t>
      </w:r>
    </w:p>
    <w:p w14:paraId="594F55ED">
      <w:pPr>
        <w:rPr>
          <w:b/>
          <w:bCs/>
        </w:rPr>
      </w:pPr>
      <w:r>
        <w:rPr>
          <w:b/>
          <w:bCs/>
        </w:rPr>
        <w:t>3. Confident but incorrect explanations</w:t>
      </w:r>
    </w:p>
    <w:p w14:paraId="53A055CA">
      <w:pPr>
        <w:rPr>
          <w:b/>
          <w:bCs/>
        </w:rPr>
      </w:pPr>
      <w:r>
        <w:rPr>
          <w:b/>
          <w:bCs/>
        </w:rPr>
        <w:t>Several hallucinations exhibit low SelfCheck contradiction scores, suggesting</w:t>
      </w:r>
    </w:p>
    <w:p w14:paraId="4908076A">
      <w:pPr>
        <w:rPr>
          <w:b/>
          <w:bCs/>
        </w:rPr>
      </w:pPr>
      <w:r>
        <w:rPr>
          <w:b/>
          <w:bCs/>
        </w:rPr>
        <w:t>internal consistency, yet the LLM-as-a-Judge rejects them due to factual inac-</w:t>
      </w:r>
    </w:p>
    <w:p w14:paraId="54114FF6">
      <w:pPr>
        <w:rPr>
          <w:b/>
          <w:bCs/>
        </w:rPr>
      </w:pPr>
      <w:r>
        <w:rPr>
          <w:b/>
          <w:bCs/>
        </w:rPr>
        <w:t>curacies.</w:t>
      </w:r>
    </w:p>
    <w:p w14:paraId="37358422">
      <w:pPr>
        <w:rPr>
          <w:b/>
          <w:bCs/>
        </w:rPr>
      </w:pPr>
      <w:r>
        <w:rPr>
          <w:b/>
          <w:bCs/>
        </w:rPr>
        <w:t>• Strong complementarity between MNLI and Judge layers</w:t>
      </w:r>
    </w:p>
    <w:p w14:paraId="1B1AD82E">
      <w:pPr>
        <w:rPr>
          <w:b/>
          <w:bCs/>
        </w:rPr>
      </w:pPr>
      <w:r>
        <w:rPr>
          <w:b/>
          <w:bCs/>
        </w:rPr>
        <w:t>TruthfulQA hallucinations primarily arise from factual inaccuracies. In these cases:</w:t>
      </w:r>
    </w:p>
    <w:p w14:paraId="6FE42FA7">
      <w:pPr>
        <w:rPr>
          <w:b/>
          <w:bCs/>
        </w:rPr>
      </w:pPr>
      <w:r>
        <w:rPr>
          <w:b/>
          <w:bCs/>
        </w:rPr>
        <w:t>1. MNLI entailment probability sharply decreases when an answer introduces</w:t>
      </w:r>
    </w:p>
    <w:p w14:paraId="20051CCB">
      <w:pPr>
        <w:rPr>
          <w:b/>
          <w:bCs/>
        </w:rPr>
      </w:pPr>
      <w:r>
        <w:rPr>
          <w:b/>
          <w:bCs/>
        </w:rPr>
        <w:t>unverifiable or fabricated claims.</w:t>
      </w:r>
    </w:p>
    <w:p w14:paraId="7F2E6CA3">
      <w:pPr>
        <w:rPr>
          <w:b/>
          <w:bCs/>
        </w:rPr>
      </w:pPr>
      <w:r>
        <w:rPr>
          <w:b/>
          <w:bCs/>
        </w:rPr>
        <w:t>2. The Judge layer is highly sensitive to subtle factual errors and rejects expla-</w:t>
      </w:r>
    </w:p>
    <w:p w14:paraId="330AA1B3">
      <w:pPr>
        <w:rPr>
          <w:b/>
          <w:bCs/>
        </w:rPr>
      </w:pPr>
      <w:r>
        <w:rPr>
          <w:b/>
          <w:bCs/>
        </w:rPr>
        <w:t>nations even when they are internally coherent.</w:t>
      </w:r>
    </w:p>
    <w:p w14:paraId="39EA2CDD">
      <w:pPr>
        <w:rPr>
          <w:b/>
          <w:bCs/>
        </w:rPr>
      </w:pPr>
      <w:r>
        <w:rPr>
          <w:b/>
          <w:bCs/>
        </w:rPr>
        <w:t>3. SelfCheckGPT-NLI often fails to detect these hallucinations due to the model’s</w:t>
      </w:r>
    </w:p>
    <w:p w14:paraId="67C7F625">
      <w:pPr>
        <w:rPr>
          <w:b/>
          <w:bCs/>
        </w:rPr>
      </w:pPr>
      <w:r>
        <w:rPr>
          <w:b/>
          <w:bCs/>
        </w:rPr>
        <w:t>high internal consistency.</w:t>
      </w:r>
    </w:p>
    <w:p w14:paraId="7D3ADDCD">
      <w:pPr>
        <w:rPr>
          <w:b/>
          <w:bCs/>
        </w:rPr>
      </w:pPr>
      <w:r>
        <w:rPr>
          <w:b/>
          <w:bCs/>
        </w:rPr>
        <w:t>• Dataset-dependent behaviour</w:t>
      </w:r>
    </w:p>
    <w:p w14:paraId="565C050C">
      <w:pPr>
        <w:rPr>
          <w:b/>
          <w:bCs/>
        </w:rPr>
      </w:pPr>
      <w:r>
        <w:rPr>
          <w:b/>
          <w:bCs/>
        </w:rPr>
        <w:t>Overall, the behaviour observed on TruthfulQA aligns with expectations for an</w:t>
      </w:r>
    </w:p>
    <w:p w14:paraId="233A75B4">
      <w:pPr>
        <w:rPr>
          <w:b/>
          <w:bCs/>
        </w:rPr>
      </w:pPr>
      <w:r>
        <w:rPr>
          <w:b/>
          <w:bCs/>
        </w:rPr>
        <w:t>open-ended truthfulness benchmark. Hallucinations tend to be micro-level factual</w:t>
      </w:r>
    </w:p>
    <w:p w14:paraId="14C233CA">
      <w:pPr>
        <w:rPr>
          <w:b/>
          <w:bCs/>
        </w:rPr>
      </w:pPr>
      <w:r>
        <w:rPr>
          <w:b/>
          <w:bCs/>
        </w:rPr>
        <w:t>errors rather than structural inconsistencies, and the multi-signal system effectively</w:t>
      </w:r>
    </w:p>
    <w:p w14:paraId="7949851A">
      <w:pPr>
        <w:rPr>
          <w:b/>
          <w:bCs/>
        </w:rPr>
      </w:pPr>
      <w:r>
        <w:rPr>
          <w:b/>
          <w:bCs/>
        </w:rPr>
        <w:t>discriminates between correct reasoning and subtly deceptive outputs.</w:t>
      </w:r>
    </w:p>
    <w:p w14:paraId="1484238B">
      <w:pPr>
        <w:rPr>
          <w:b/>
          <w:bCs/>
        </w:rPr>
      </w:pPr>
      <w:r>
        <w:rPr>
          <w:b/>
          <w:bCs/>
        </w:rPr>
        <w:t>25</w:t>
      </w:r>
    </w:p>
    <w:p w14:paraId="2C5450F5">
      <w:pPr>
        <w:rPr>
          <w:b/>
          <w:bCs/>
        </w:rPr>
      </w:pPr>
      <w:r>
        <w:rPr>
          <w:b/>
          <w:bCs/>
        </w:rPr>
        <w:t>In summary, TruthfulQA highlights a class of hallucinations that remain internally consis-</w:t>
      </w:r>
    </w:p>
    <w:p w14:paraId="39B28917">
      <w:pPr>
        <w:rPr>
          <w:b/>
          <w:bCs/>
        </w:rPr>
      </w:pPr>
      <w:r>
        <w:rPr>
          <w:b/>
          <w:bCs/>
        </w:rPr>
        <w:t>tent yet factually incorrect, underscoring the necessity of integrating semantic entailment</w:t>
      </w:r>
    </w:p>
    <w:p w14:paraId="11421924">
      <w:pPr>
        <w:rPr>
          <w:b/>
          <w:bCs/>
        </w:rPr>
      </w:pPr>
      <w:r>
        <w:rPr>
          <w:b/>
          <w:bCs/>
        </w:rPr>
        <w:t>and judge-based evaluation within the multi-layer detection framework.</w:t>
      </w:r>
    </w:p>
    <w:p w14:paraId="2FCB2F21">
      <w:pPr>
        <w:rPr>
          <w:b/>
          <w:bCs/>
        </w:rPr>
      </w:pPr>
      <w:r>
        <w:rPr>
          <w:b/>
          <w:bCs/>
        </w:rPr>
        <w:t>4.4.2 FEVER Dataset</w:t>
      </w:r>
    </w:p>
    <w:p w14:paraId="20DBCF8B">
      <w:pPr>
        <w:rPr>
          <w:b/>
          <w:bCs/>
        </w:rPr>
      </w:pPr>
      <w:r>
        <w:rPr>
          <w:b/>
          <w:bCs/>
        </w:rPr>
        <w:t>Experiments conducted on the FEVER dataset revealed several dataset-dependent pat-</w:t>
      </w:r>
    </w:p>
    <w:p w14:paraId="2BB5D712">
      <w:pPr>
        <w:rPr>
          <w:b/>
          <w:bCs/>
        </w:rPr>
      </w:pPr>
      <w:r>
        <w:rPr>
          <w:b/>
          <w:bCs/>
        </w:rPr>
        <w:t>terns in model behaviour and hallucination characteristics. The final hallucination rate</w:t>
      </w:r>
    </w:p>
    <w:p w14:paraId="7A08A3A1">
      <w:pPr>
        <w:rPr>
          <w:b/>
          <w:bCs/>
        </w:rPr>
      </w:pPr>
      <w:r>
        <w:rPr>
          <w:b/>
          <w:bCs/>
        </w:rPr>
        <w:t>obtained through three Monte-Carlo runs was:</w:t>
      </w:r>
    </w:p>
    <w:p w14:paraId="387A4C61">
      <w:pPr>
        <w:rPr>
          <w:b/>
          <w:bCs/>
        </w:rPr>
      </w:pPr>
      <w:r>
        <w:rPr>
          <w:b/>
          <w:bCs/>
        </w:rPr>
        <w:t>h = 0.4061 ± 0.0092 (23)</w:t>
      </w:r>
    </w:p>
    <w:p w14:paraId="46D0E680">
      <w:pPr>
        <w:rPr>
          <w:b/>
          <w:bCs/>
        </w:rPr>
      </w:pPr>
      <w:r>
        <w:rPr>
          <w:b/>
          <w:bCs/>
        </w:rPr>
        <w:t>indicating that approximately 40.6% of generated answers failed to satisfy the multi-</w:t>
      </w:r>
    </w:p>
    <w:p w14:paraId="57279E5B">
      <w:pPr>
        <w:rPr>
          <w:b/>
          <w:bCs/>
        </w:rPr>
      </w:pPr>
      <w:r>
        <w:rPr>
          <w:b/>
          <w:bCs/>
        </w:rPr>
        <w:t>signal factuality requirement. Several observations emerged from analysing the system’s</w:t>
      </w:r>
    </w:p>
    <w:p w14:paraId="25F2EB71">
      <w:pPr>
        <w:rPr>
          <w:b/>
          <w:bCs/>
        </w:rPr>
      </w:pPr>
      <w:r>
        <w:rPr>
          <w:b/>
          <w:bCs/>
        </w:rPr>
        <w:t>behaviour on FEVER:</w:t>
      </w:r>
    </w:p>
    <w:p w14:paraId="733F147B">
      <w:pPr>
        <w:rPr>
          <w:b/>
          <w:bCs/>
        </w:rPr>
      </w:pPr>
      <w:r>
        <w:rPr>
          <w:b/>
          <w:bCs/>
        </w:rPr>
        <w:t>• Higher overall hallucination rate due to label-sensitive evaluation</w:t>
      </w:r>
    </w:p>
    <w:p w14:paraId="5601A8FF">
      <w:pPr>
        <w:rPr>
          <w:b/>
          <w:bCs/>
        </w:rPr>
      </w:pPr>
      <w:r>
        <w:rPr>
          <w:b/>
          <w:bCs/>
        </w:rPr>
        <w:t>FEVER requires the model to produce a specific conclusion label (SUPPORTED,</w:t>
      </w:r>
    </w:p>
    <w:p w14:paraId="18BD1149">
      <w:pPr>
        <w:rPr>
          <w:b/>
          <w:bCs/>
        </w:rPr>
      </w:pPr>
      <w:r>
        <w:rPr>
          <w:b/>
          <w:bCs/>
        </w:rPr>
        <w:t>REFUTED, or NOT ENOUGH INFO). This classification constraint introduces an</w:t>
      </w:r>
    </w:p>
    <w:p w14:paraId="284CDE69">
      <w:pPr>
        <w:rPr>
          <w:b/>
          <w:bCs/>
        </w:rPr>
      </w:pPr>
      <w:r>
        <w:rPr>
          <w:b/>
          <w:bCs/>
        </w:rPr>
        <w:t>additional failure mode. For example, the generated explanation may be factually</w:t>
      </w:r>
    </w:p>
    <w:p w14:paraId="27FD2129">
      <w:pPr>
        <w:rPr>
          <w:b/>
          <w:bCs/>
        </w:rPr>
      </w:pPr>
      <w:r>
        <w:rPr>
          <w:b/>
          <w:bCs/>
        </w:rPr>
        <w:t>correct, but the predicted label does not match the gold label. Because the LLM-</w:t>
      </w:r>
    </w:p>
    <w:p w14:paraId="34EDF285">
      <w:pPr>
        <w:rPr>
          <w:b/>
          <w:bCs/>
        </w:rPr>
      </w:pPr>
      <w:r>
        <w:rPr>
          <w:b/>
          <w:bCs/>
        </w:rPr>
        <w:t>as-a-Judge evaluates both factual correctness and label accuracy, such mismatches</w:t>
      </w:r>
    </w:p>
    <w:p w14:paraId="277D9CE1">
      <w:pPr>
        <w:rPr>
          <w:b/>
          <w:bCs/>
        </w:rPr>
      </w:pPr>
      <w:r>
        <w:rPr>
          <w:b/>
          <w:bCs/>
        </w:rPr>
        <w:t>increase the effective hallucination count.</w:t>
      </w:r>
    </w:p>
    <w:p w14:paraId="18F81EEF">
      <w:pPr>
        <w:rPr>
          <w:b/>
          <w:bCs/>
        </w:rPr>
      </w:pPr>
      <w:r>
        <w:rPr>
          <w:b/>
          <w:bCs/>
        </w:rPr>
        <w:t>• Common failure mode: confusion between SUPPORTED, REFUTED,</w:t>
      </w:r>
    </w:p>
    <w:p w14:paraId="01C77D56">
      <w:pPr>
        <w:rPr>
          <w:b/>
          <w:bCs/>
        </w:rPr>
      </w:pPr>
      <w:r>
        <w:rPr>
          <w:b/>
          <w:bCs/>
        </w:rPr>
        <w:t>and NOT ENOUGH INFO</w:t>
      </w:r>
    </w:p>
    <w:p w14:paraId="5D1FFCCB">
      <w:pPr>
        <w:rPr>
          <w:b/>
          <w:bCs/>
        </w:rPr>
      </w:pPr>
      <w:r>
        <w:rPr>
          <w:b/>
          <w:bCs/>
        </w:rPr>
        <w:t>Qualitative inspection revealed that many hallucinated cases result from the model</w:t>
      </w:r>
    </w:p>
    <w:p w14:paraId="2F31EC90">
      <w:pPr>
        <w:rPr>
          <w:b/>
          <w:bCs/>
        </w:rPr>
      </w:pPr>
      <w:r>
        <w:rPr>
          <w:b/>
          <w:bCs/>
        </w:rPr>
        <w:t>incorrectly predicting SUPPORTED or REFUTED when the evidence was insuffi-</w:t>
      </w:r>
    </w:p>
    <w:p w14:paraId="294D219D">
      <w:pPr>
        <w:rPr>
          <w:b/>
          <w:bCs/>
        </w:rPr>
      </w:pPr>
      <w:r>
        <w:rPr>
          <w:b/>
          <w:bCs/>
        </w:rPr>
        <w:t>cient. This aligns with known FEVER challenges, where distinguishing the absence</w:t>
      </w:r>
    </w:p>
    <w:p w14:paraId="0F0F3A96">
      <w:pPr>
        <w:rPr>
          <w:b/>
          <w:bCs/>
        </w:rPr>
      </w:pPr>
      <w:r>
        <w:rPr>
          <w:b/>
          <w:bCs/>
        </w:rPr>
        <w:t>of evidence from contradiction requires reasoning. The multi-layer detection system</w:t>
      </w:r>
    </w:p>
    <w:p w14:paraId="564748F5">
      <w:pPr>
        <w:rPr>
          <w:b/>
          <w:bCs/>
        </w:rPr>
      </w:pPr>
      <w:r>
        <w:rPr>
          <w:b/>
          <w:bCs/>
        </w:rPr>
        <w:t>effectively captures these errors through complementary signals:</w:t>
      </w:r>
    </w:p>
    <w:p w14:paraId="07C6CF40">
      <w:pPr>
        <w:rPr>
          <w:b/>
          <w:bCs/>
        </w:rPr>
      </w:pPr>
      <w:r>
        <w:rPr>
          <w:b/>
          <w:bCs/>
        </w:rPr>
        <w:t>1. MNLI probabilities decrease when explanations introduce non-entailed assump-</w:t>
      </w:r>
    </w:p>
    <w:p w14:paraId="71098178">
      <w:pPr>
        <w:rPr>
          <w:b/>
          <w:bCs/>
        </w:rPr>
      </w:pPr>
      <w:r>
        <w:rPr>
          <w:b/>
          <w:bCs/>
        </w:rPr>
        <w:t>tions.</w:t>
      </w:r>
    </w:p>
    <w:p w14:paraId="14B8D3C7">
      <w:pPr>
        <w:rPr>
          <w:b/>
          <w:bCs/>
        </w:rPr>
      </w:pPr>
      <w:r>
        <w:rPr>
          <w:b/>
          <w:bCs/>
        </w:rPr>
        <w:t>2. The LLM-as-a-Judge strictly rejects explanations that infer facts not grounded</w:t>
      </w:r>
    </w:p>
    <w:p w14:paraId="11A14473">
      <w:pPr>
        <w:rPr>
          <w:b/>
          <w:bCs/>
        </w:rPr>
      </w:pPr>
      <w:r>
        <w:rPr>
          <w:b/>
          <w:bCs/>
        </w:rPr>
        <w:t>in the provided evidence.</w:t>
      </w:r>
    </w:p>
    <w:p w14:paraId="72CBAA5E">
      <w:pPr>
        <w:rPr>
          <w:b/>
          <w:bCs/>
        </w:rPr>
      </w:pPr>
      <w:r>
        <w:rPr>
          <w:b/>
          <w:bCs/>
        </w:rPr>
        <w:t>26</w:t>
      </w:r>
    </w:p>
    <w:p w14:paraId="0A53DA01">
      <w:pPr>
        <w:rPr>
          <w:b/>
          <w:bCs/>
        </w:rPr>
      </w:pPr>
      <w:r>
        <w:rPr>
          <w:b/>
          <w:bCs/>
        </w:rPr>
        <w:t>3. Crucially, while these hallucinations often exhibit high consistency (low Self-</w:t>
      </w:r>
    </w:p>
    <w:p w14:paraId="4DDF0399">
      <w:pPr>
        <w:rPr>
          <w:b/>
          <w:bCs/>
        </w:rPr>
      </w:pPr>
      <w:r>
        <w:rPr>
          <w:b/>
          <w:bCs/>
        </w:rPr>
        <w:t>Check scores due to overconfidence), the semantic and logical checks from the</w:t>
      </w:r>
    </w:p>
    <w:p w14:paraId="7F99D700">
      <w:pPr>
        <w:rPr>
          <w:b/>
          <w:bCs/>
        </w:rPr>
      </w:pPr>
      <w:r>
        <w:rPr>
          <w:b/>
          <w:bCs/>
        </w:rPr>
        <w:t>other layers compensate for this, preventing false negatives.</w:t>
      </w:r>
    </w:p>
    <w:p w14:paraId="4BDA13B6">
      <w:pPr>
        <w:rPr>
          <w:b/>
          <w:bCs/>
        </w:rPr>
      </w:pPr>
      <w:r>
        <w:rPr>
          <w:b/>
          <w:bCs/>
        </w:rPr>
        <w:t>Overall, the hallucination behaviour observed on FEVER is aligned with expectations</w:t>
      </w:r>
    </w:p>
    <w:p w14:paraId="0832F893">
      <w:pPr>
        <w:rPr>
          <w:b/>
          <w:bCs/>
        </w:rPr>
      </w:pPr>
      <w:r>
        <w:rPr>
          <w:b/>
          <w:bCs/>
        </w:rPr>
        <w:t>for a classification-oriented fact verification task, and the multi-signal architecture proves</w:t>
      </w:r>
    </w:p>
    <w:p w14:paraId="2676CF82">
      <w:pPr>
        <w:rPr>
          <w:b/>
          <w:bCs/>
        </w:rPr>
      </w:pPr>
      <w:r>
        <w:rPr>
          <w:b/>
          <w:bCs/>
        </w:rPr>
        <w:t>effective in isolating distinct types of reasoning and label prediction errors.</w:t>
      </w:r>
    </w:p>
    <w:p w14:paraId="3703793B">
      <w:pPr>
        <w:rPr>
          <w:b/>
          <w:bCs/>
        </w:rPr>
      </w:pPr>
      <w:r>
        <w:rPr>
          <w:b/>
          <w:bCs/>
        </w:rPr>
        <w:t>4.4.3 Natural Questions Dataset</w:t>
      </w:r>
    </w:p>
    <w:p w14:paraId="1B4E9F75">
      <w:pPr>
        <w:rPr>
          <w:b/>
          <w:bCs/>
        </w:rPr>
      </w:pPr>
      <w:r>
        <w:rPr>
          <w:b/>
          <w:bCs/>
        </w:rPr>
        <w:t>Experiments on the Natural Questions (NQ) dataset revealed several distinctive be-</w:t>
      </w:r>
    </w:p>
    <w:p w14:paraId="324808DF">
      <w:pPr>
        <w:rPr>
          <w:b/>
          <w:bCs/>
        </w:rPr>
      </w:pPr>
      <w:r>
        <w:rPr>
          <w:b/>
          <w:bCs/>
        </w:rPr>
        <w:t>haviours in the multi-layer hallucination detection system. Across three Monte-Carlo</w:t>
      </w:r>
    </w:p>
    <w:p w14:paraId="108923CA">
      <w:pPr>
        <w:rPr>
          <w:b/>
          <w:bCs/>
        </w:rPr>
      </w:pPr>
      <w:r>
        <w:rPr>
          <w:b/>
          <w:bCs/>
        </w:rPr>
        <w:t>runs, the final hallucination rate consistently was:</w:t>
      </w:r>
    </w:p>
    <w:p w14:paraId="782EA883">
      <w:pPr>
        <w:rPr>
          <w:b/>
          <w:bCs/>
        </w:rPr>
      </w:pPr>
      <w:r>
        <w:rPr>
          <w:b/>
          <w:bCs/>
        </w:rPr>
        <w:t>h = 0.5175 ± 0.0180 (24)</w:t>
      </w:r>
    </w:p>
    <w:p w14:paraId="3103A945">
      <w:pPr>
        <w:rPr>
          <w:b/>
          <w:bCs/>
        </w:rPr>
      </w:pPr>
      <w:r>
        <w:rPr>
          <w:b/>
          <w:bCs/>
        </w:rPr>
        <w:t>indicating that approximately 51.2% of answers failed the combined factuality criteria.</w:t>
      </w:r>
    </w:p>
    <w:p w14:paraId="74818352">
      <w:pPr>
        <w:rPr>
          <w:b/>
          <w:bCs/>
        </w:rPr>
      </w:pPr>
      <w:r>
        <w:rPr>
          <w:b/>
          <w:bCs/>
        </w:rPr>
        <w:t>This value is noticeably higher than the hallucination rate observed on FEVER, which</w:t>
      </w:r>
    </w:p>
    <w:p w14:paraId="2797D707">
      <w:pPr>
        <w:rPr>
          <w:b/>
          <w:bCs/>
        </w:rPr>
      </w:pPr>
      <w:r>
        <w:rPr>
          <w:b/>
          <w:bCs/>
        </w:rPr>
        <w:t>is expected given the open-domain nature of NQ and the lack of structured evidence</w:t>
      </w:r>
    </w:p>
    <w:p w14:paraId="0720F326">
      <w:pPr>
        <w:rPr>
          <w:b/>
          <w:bCs/>
        </w:rPr>
      </w:pPr>
      <w:r>
        <w:rPr>
          <w:b/>
          <w:bCs/>
        </w:rPr>
        <w:t>supervision. Analysis of the system outputs and the generated CSV records led to several</w:t>
      </w:r>
    </w:p>
    <w:p w14:paraId="161CB6D9">
      <w:pPr>
        <w:rPr>
          <w:b/>
          <w:bCs/>
        </w:rPr>
      </w:pPr>
      <w:r>
        <w:rPr>
          <w:b/>
          <w:bCs/>
        </w:rPr>
        <w:t>dataset-specific observations:</w:t>
      </w:r>
    </w:p>
    <w:p w14:paraId="669F6597">
      <w:pPr>
        <w:rPr>
          <w:b/>
          <w:bCs/>
        </w:rPr>
      </w:pPr>
      <w:r>
        <w:rPr>
          <w:b/>
          <w:bCs/>
        </w:rPr>
        <w:t>• Higher hallucination rate due to open-ended answer generation</w:t>
      </w:r>
    </w:p>
    <w:p w14:paraId="0C094BFE">
      <w:pPr>
        <w:rPr>
          <w:b/>
          <w:bCs/>
        </w:rPr>
      </w:pPr>
      <w:r>
        <w:rPr>
          <w:b/>
          <w:bCs/>
        </w:rPr>
        <w:t>Unlike FEVER, which provides explicit supporting evidence, NQ requires the model</w:t>
      </w:r>
    </w:p>
    <w:p w14:paraId="5BB50598">
      <w:pPr>
        <w:rPr>
          <w:b/>
          <w:bCs/>
        </w:rPr>
      </w:pPr>
      <w:r>
        <w:rPr>
          <w:b/>
          <w:bCs/>
        </w:rPr>
        <w:t>to generate free-form answers without explicit document grounding. Consequently:</w:t>
      </w:r>
    </w:p>
    <w:p w14:paraId="4AA48C82">
      <w:pPr>
        <w:rPr>
          <w:b/>
          <w:bCs/>
        </w:rPr>
      </w:pPr>
      <w:r>
        <w:rPr>
          <w:b/>
          <w:bCs/>
        </w:rPr>
        <w:t>1. The MNLI layer frequently assigns low entailment probability because the ref-</w:t>
      </w:r>
    </w:p>
    <w:p w14:paraId="25AF2D79">
      <w:pPr>
        <w:rPr>
          <w:b/>
          <w:bCs/>
        </w:rPr>
      </w:pPr>
      <w:r>
        <w:rPr>
          <w:b/>
          <w:bCs/>
        </w:rPr>
        <w:t>erence answers in NQ are often short phrases or answers, offering limited in-</w:t>
      </w:r>
    </w:p>
    <w:p w14:paraId="4C70310E">
      <w:pPr>
        <w:rPr>
          <w:b/>
          <w:bCs/>
        </w:rPr>
      </w:pPr>
      <w:r>
        <w:rPr>
          <w:b/>
          <w:bCs/>
        </w:rPr>
        <w:t>formation for NLI reasoning. Specifically, these brief references lack sufficient</w:t>
      </w:r>
    </w:p>
    <w:p w14:paraId="0716C579">
      <w:pPr>
        <w:rPr>
          <w:b/>
          <w:bCs/>
        </w:rPr>
      </w:pPr>
      <w:r>
        <w:rPr>
          <w:b/>
          <w:bCs/>
        </w:rPr>
        <w:t>semantic content to entail the more verbose explanations generated by the</w:t>
      </w:r>
    </w:p>
    <w:p w14:paraId="0FA26F34">
      <w:pPr>
        <w:rPr>
          <w:b/>
          <w:bCs/>
        </w:rPr>
      </w:pPr>
      <w:r>
        <w:rPr>
          <w:b/>
          <w:bCs/>
        </w:rPr>
        <w:t>model.</w:t>
      </w:r>
    </w:p>
    <w:p w14:paraId="6590D2DD">
      <w:pPr>
        <w:rPr>
          <w:b/>
          <w:bCs/>
        </w:rPr>
      </w:pPr>
      <w:r>
        <w:rPr>
          <w:b/>
          <w:bCs/>
        </w:rPr>
        <w:t>2. NQ’s free-form generation also increases semantic variability between sampled</w:t>
      </w:r>
    </w:p>
    <w:p w14:paraId="7FF6523B">
      <w:pPr>
        <w:rPr>
          <w:b/>
          <w:bCs/>
        </w:rPr>
      </w:pPr>
      <w:r>
        <w:rPr>
          <w:b/>
          <w:bCs/>
        </w:rPr>
        <w:t>answers, which raises the SelfCheck contradiction score. Since consistency</w:t>
      </w:r>
    </w:p>
    <w:p w14:paraId="27BD9B7E">
      <w:pPr>
        <w:rPr>
          <w:b/>
          <w:bCs/>
        </w:rPr>
      </w:pPr>
      <w:r>
        <w:rPr>
          <w:b/>
          <w:bCs/>
        </w:rPr>
        <w:t xml:space="preserve">contributes directly to the final score through the term w sc · (1 </w:t>
      </w:r>
      <w:r>
        <w:rPr>
          <w:rFonts w:ascii="Cambria Math" w:hAnsi="Cambria Math" w:cs="Cambria Math"/>
          <w:b/>
          <w:bCs/>
        </w:rPr>
        <w:t>−</w:t>
      </w:r>
      <w:r>
        <w:rPr>
          <w:b/>
          <w:bCs/>
        </w:rPr>
        <w:t xml:space="preserve"> sc), higher</w:t>
      </w:r>
    </w:p>
    <w:p w14:paraId="30030691">
      <w:pPr>
        <w:rPr>
          <w:b/>
          <w:bCs/>
        </w:rPr>
      </w:pPr>
      <w:r>
        <w:rPr>
          <w:b/>
          <w:bCs/>
        </w:rPr>
        <w:t>inconsistency lowers the overall aggregated score and reduces the likelihood</w:t>
      </w:r>
    </w:p>
    <w:p w14:paraId="7F1FC1B0">
      <w:pPr>
        <w:rPr>
          <w:b/>
          <w:bCs/>
        </w:rPr>
      </w:pPr>
      <w:r>
        <w:rPr>
          <w:b/>
          <w:bCs/>
        </w:rPr>
        <w:t>that an answer reaches the acceptance threshold of 0.5.</w:t>
      </w:r>
    </w:p>
    <w:p w14:paraId="0056750D">
      <w:pPr>
        <w:rPr>
          <w:b/>
          <w:bCs/>
        </w:rPr>
      </w:pPr>
      <w:r>
        <w:rPr>
          <w:b/>
          <w:bCs/>
        </w:rPr>
        <w:t>27</w:t>
      </w:r>
    </w:p>
    <w:p w14:paraId="0FD52DCC">
      <w:pPr>
        <w:rPr>
          <w:b/>
          <w:bCs/>
        </w:rPr>
      </w:pPr>
      <w:r>
        <w:rPr>
          <w:b/>
          <w:bCs/>
        </w:rPr>
        <w:t>• Frequent over-specification and unsupported elaboration</w:t>
      </w:r>
    </w:p>
    <w:p w14:paraId="004A95D3">
      <w:pPr>
        <w:rPr>
          <w:b/>
          <w:bCs/>
        </w:rPr>
      </w:pPr>
      <w:r>
        <w:rPr>
          <w:b/>
          <w:bCs/>
        </w:rPr>
        <w:t>Qualitative inspection of the CSV outputs shows that many hallucinated answers</w:t>
      </w:r>
    </w:p>
    <w:p w14:paraId="48626FAA">
      <w:pPr>
        <w:rPr>
          <w:b/>
          <w:bCs/>
        </w:rPr>
      </w:pPr>
      <w:r>
        <w:rPr>
          <w:b/>
          <w:bCs/>
        </w:rPr>
        <w:t>share a common failure pattern:</w:t>
      </w:r>
    </w:p>
    <w:p w14:paraId="036298A6">
      <w:pPr>
        <w:rPr>
          <w:b/>
          <w:bCs/>
        </w:rPr>
      </w:pPr>
      <w:r>
        <w:rPr>
          <w:b/>
          <w:bCs/>
        </w:rPr>
        <w:t>1. The model often produces detailed statements, even when only a short factual</w:t>
      </w:r>
    </w:p>
    <w:p w14:paraId="7886BBBE">
      <w:pPr>
        <w:rPr>
          <w:b/>
          <w:bCs/>
        </w:rPr>
      </w:pPr>
      <w:r>
        <w:rPr>
          <w:b/>
          <w:bCs/>
        </w:rPr>
        <w:t>answer is required.</w:t>
      </w:r>
    </w:p>
    <w:p w14:paraId="63DD6501">
      <w:pPr>
        <w:rPr>
          <w:b/>
          <w:bCs/>
        </w:rPr>
      </w:pPr>
      <w:r>
        <w:rPr>
          <w:b/>
          <w:bCs/>
        </w:rPr>
        <w:t>2. These elaborations may be fluent and plausible, but introduce factual claims</w:t>
      </w:r>
    </w:p>
    <w:p w14:paraId="3F78B04E">
      <w:pPr>
        <w:rPr>
          <w:b/>
          <w:bCs/>
        </w:rPr>
      </w:pPr>
      <w:r>
        <w:rPr>
          <w:b/>
          <w:bCs/>
        </w:rPr>
        <w:t>not present in the reference answer.</w:t>
      </w:r>
    </w:p>
    <w:p w14:paraId="14106B1E">
      <w:pPr>
        <w:rPr>
          <w:b/>
          <w:bCs/>
        </w:rPr>
      </w:pPr>
      <w:r>
        <w:rPr>
          <w:b/>
          <w:bCs/>
        </w:rPr>
        <w:t>3. The MNLI layer penalises such answers by assigning low entailment probability.</w:t>
      </w:r>
    </w:p>
    <w:p w14:paraId="54EA1C03">
      <w:pPr>
        <w:rPr>
          <w:b/>
          <w:bCs/>
        </w:rPr>
      </w:pPr>
      <w:r>
        <w:rPr>
          <w:b/>
          <w:bCs/>
        </w:rPr>
        <w:t>• Consistency between sampled answers does not guarantee correctness</w:t>
      </w:r>
    </w:p>
    <w:p w14:paraId="34418F2F">
      <w:pPr>
        <w:rPr>
          <w:b/>
          <w:bCs/>
        </w:rPr>
      </w:pPr>
      <w:r>
        <w:rPr>
          <w:b/>
          <w:bCs/>
        </w:rPr>
        <w:t>The system frequently encountered examples where both sampled answers were</w:t>
      </w:r>
    </w:p>
    <w:p w14:paraId="521ECDB9">
      <w:pPr>
        <w:rPr>
          <w:b/>
          <w:bCs/>
        </w:rPr>
      </w:pPr>
      <w:r>
        <w:rPr>
          <w:b/>
          <w:bCs/>
        </w:rPr>
        <w:t>mutually consistent (low SelfCheck score), but both were factually incorrect or con-</w:t>
      </w:r>
    </w:p>
    <w:p w14:paraId="02C70F46">
      <w:pPr>
        <w:rPr>
          <w:b/>
          <w:bCs/>
        </w:rPr>
      </w:pPr>
      <w:r>
        <w:rPr>
          <w:b/>
          <w:bCs/>
        </w:rPr>
        <w:t>tained hallucinated details. This behaviour is common in open-domain QA, where</w:t>
      </w:r>
    </w:p>
    <w:p w14:paraId="29A19479">
      <w:pPr>
        <w:rPr>
          <w:b/>
          <w:bCs/>
        </w:rPr>
      </w:pPr>
      <w:r>
        <w:rPr>
          <w:b/>
          <w:bCs/>
        </w:rPr>
        <w:t>models confidently generate fluent but unsupported content.</w:t>
      </w:r>
    </w:p>
    <w:p w14:paraId="36C9A799">
      <w:pPr>
        <w:rPr>
          <w:b/>
          <w:bCs/>
        </w:rPr>
      </w:pPr>
      <w:r>
        <w:rPr>
          <w:b/>
          <w:bCs/>
        </w:rPr>
        <w:t>In such cases, the SelfCheckGPT-NLI module assigns a low contradiction score</w:t>
      </w:r>
    </w:p>
    <w:p w14:paraId="712F678E">
      <w:pPr>
        <w:rPr>
          <w:b/>
          <w:bCs/>
        </w:rPr>
      </w:pPr>
      <w:r>
        <w:rPr>
          <w:b/>
          <w:bCs/>
        </w:rPr>
        <w:t>(erroneously indicating high reliability due to stochastic stability). However, the</w:t>
      </w:r>
    </w:p>
    <w:p w14:paraId="42A49DA9">
      <w:pPr>
        <w:rPr>
          <w:b/>
          <w:bCs/>
        </w:rPr>
      </w:pPr>
      <w:r>
        <w:rPr>
          <w:b/>
          <w:bCs/>
        </w:rPr>
        <w:t>Judge and MNLI layers correctly reject the answer based on semantic and logical</w:t>
      </w:r>
    </w:p>
    <w:p w14:paraId="4041259A">
      <w:pPr>
        <w:rPr>
          <w:b/>
          <w:bCs/>
        </w:rPr>
      </w:pPr>
      <w:r>
        <w:rPr>
          <w:b/>
          <w:bCs/>
        </w:rPr>
        <w:t>verification against the reference.</w:t>
      </w:r>
    </w:p>
    <w:p w14:paraId="1E4C4A2E">
      <w:pPr>
        <w:rPr>
          <w:b/>
          <w:bCs/>
        </w:rPr>
      </w:pPr>
      <w:r>
        <w:rPr>
          <w:b/>
          <w:bCs/>
        </w:rPr>
        <w:t>This finding validates the multi-layer architecture, demonstrating that it effectively</w:t>
      </w:r>
    </w:p>
    <w:p w14:paraId="6FC69A41">
      <w:pPr>
        <w:rPr>
          <w:b/>
          <w:bCs/>
        </w:rPr>
      </w:pPr>
      <w:r>
        <w:rPr>
          <w:b/>
          <w:bCs/>
        </w:rPr>
        <w:t>prevents false negatives that would otherwise bypass consistency-only approaches.</w:t>
      </w:r>
    </w:p>
    <w:p w14:paraId="31189DC2">
      <w:pPr>
        <w:rPr>
          <w:b/>
          <w:bCs/>
        </w:rPr>
      </w:pPr>
      <w:r>
        <w:rPr>
          <w:b/>
          <w:bCs/>
        </w:rPr>
        <w:t>In conclusion, despite the structural challenges posed by NQ’s open-domain format, the</w:t>
      </w:r>
    </w:p>
    <w:p w14:paraId="1868F5C5">
      <w:pPr>
        <w:rPr>
          <w:b/>
          <w:bCs/>
        </w:rPr>
      </w:pPr>
      <w:r>
        <w:rPr>
          <w:b/>
          <w:bCs/>
        </w:rPr>
        <w:t>multi-layer framework demonstrates robust reliability. By integrating consistency, logical</w:t>
      </w:r>
    </w:p>
    <w:p w14:paraId="0DA93553">
      <w:pPr>
        <w:rPr>
          <w:b/>
          <w:bCs/>
        </w:rPr>
      </w:pPr>
      <w:r>
        <w:rPr>
          <w:b/>
          <w:bCs/>
        </w:rPr>
        <w:t>entailment, and semantic verification, the system provides a stable and trustworthy met-</w:t>
      </w:r>
    </w:p>
    <w:p w14:paraId="2F6F71D1">
      <w:pPr>
        <w:rPr>
          <w:b/>
          <w:bCs/>
        </w:rPr>
      </w:pPr>
      <w:r>
        <w:rPr>
          <w:b/>
          <w:bCs/>
        </w:rPr>
        <w:t>ric for quantifying hallucinations in complex QA settings.</w:t>
      </w:r>
    </w:p>
    <w:p w14:paraId="4061F244">
      <w:pPr>
        <w:rPr>
          <w:b/>
          <w:bCs/>
        </w:rPr>
      </w:pPr>
    </w:p>
    <w:p w14:paraId="5F0CF357">
      <w:pPr>
        <w:rPr>
          <w:b/>
          <w:bCs/>
        </w:rPr>
      </w:pPr>
      <w:r>
        <w:rPr>
          <w:b/>
          <w:bCs/>
        </w:rPr>
        <w:t>The experimental results are summarised in Table 1 and Figures 2 and 3, reporting hal-</w:t>
      </w:r>
    </w:p>
    <w:p w14:paraId="498FFE87">
      <w:pPr>
        <w:rPr>
          <w:b/>
          <w:bCs/>
        </w:rPr>
      </w:pPr>
      <w:r>
        <w:rPr>
          <w:b/>
          <w:bCs/>
        </w:rPr>
        <w:t>lucination rates across three benchmark datasets</w:t>
      </w:r>
    </w:p>
    <w:p w14:paraId="677F5BBD">
      <w:pPr>
        <w:rPr>
          <w:rFonts w:hint="eastAsia"/>
          <w:b/>
          <w:bCs/>
        </w:rPr>
      </w:pPr>
    </w:p>
    <w:p w14:paraId="616E2F66">
      <w:pPr>
        <w:rPr>
          <w:b/>
          <w:bCs/>
        </w:rPr>
      </w:pPr>
      <w:r>
        <w:rPr>
          <w:b/>
          <w:bCs/>
        </w:rPr>
        <w:t>Collectively, the experimental results demonstrate that the proposed multi-layer hallu-</w:t>
      </w:r>
    </w:p>
    <w:p w14:paraId="5B1D390A">
      <w:pPr>
        <w:rPr>
          <w:b/>
          <w:bCs/>
        </w:rPr>
      </w:pPr>
      <w:r>
        <w:rPr>
          <w:b/>
          <w:bCs/>
        </w:rPr>
        <w:t>cination detection framework operates reliably across datasets and produces stable, in-</w:t>
      </w:r>
    </w:p>
    <w:p w14:paraId="0B221E6F">
      <w:pPr>
        <w:rPr>
          <w:b/>
          <w:bCs/>
        </w:rPr>
      </w:pPr>
      <w:r>
        <w:rPr>
          <w:b/>
          <w:bCs/>
        </w:rPr>
        <w:t>terpretable hallucination estimates. The transition from a single-judge baseline to an</w:t>
      </w:r>
    </w:p>
    <w:p w14:paraId="36F64E15">
      <w:pPr>
        <w:rPr>
          <w:b/>
          <w:bCs/>
        </w:rPr>
      </w:pPr>
      <w:r>
        <w:rPr>
          <w:b/>
          <w:bCs/>
        </w:rPr>
        <w:t>integrated SelfCheckGPT–MNLI–LLM-as-a-judge system substantially improved detec-</w:t>
      </w:r>
    </w:p>
    <w:p w14:paraId="221E5997">
      <w:pPr>
        <w:rPr>
          <w:b/>
          <w:bCs/>
        </w:rPr>
      </w:pPr>
      <w:r>
        <w:rPr>
          <w:b/>
          <w:bCs/>
        </w:rPr>
        <w:t>tion robustness and reduced evaluator-induced variance. Furthermore, the observed dif-</w:t>
      </w:r>
    </w:p>
    <w:p w14:paraId="015FC728">
      <w:pPr>
        <w:rPr>
          <w:b/>
          <w:bCs/>
        </w:rPr>
      </w:pPr>
      <w:r>
        <w:rPr>
          <w:b/>
          <w:bCs/>
        </w:rPr>
        <w:t>ferences in hallucination behaviour across TruthfulQA, Natural Questions, and FEVER</w:t>
      </w:r>
    </w:p>
    <w:p w14:paraId="52680014">
      <w:pPr>
        <w:rPr>
          <w:b/>
          <w:bCs/>
        </w:rPr>
      </w:pPr>
      <w:r>
        <w:rPr>
          <w:b/>
          <w:bCs/>
        </w:rPr>
        <w:t>28</w:t>
      </w:r>
    </w:p>
    <w:p w14:paraId="7AD7E218">
      <w:pPr>
        <w:rPr>
          <w:b/>
          <w:bCs/>
        </w:rPr>
      </w:pPr>
      <w:r>
        <w:rPr>
          <w:b/>
          <w:bCs/>
        </w:rPr>
        <w:t>highlight the importance of dataset characteristics in shaping model failure patterns.</w:t>
      </w:r>
    </w:p>
    <w:p w14:paraId="4709AE6D">
      <w:pPr>
        <w:rPr>
          <w:b/>
          <w:bCs/>
        </w:rPr>
      </w:pPr>
      <w:r>
        <w:rPr>
          <w:b/>
          <w:bCs/>
        </w:rPr>
        <w:t>These findings establish a solid empirical foundation for the next stage of the project,</w:t>
      </w:r>
    </w:p>
    <w:p w14:paraId="5975613D">
      <w:pPr>
        <w:rPr>
          <w:b/>
          <w:bCs/>
        </w:rPr>
      </w:pPr>
      <w:r>
        <w:rPr>
          <w:b/>
          <w:bCs/>
        </w:rPr>
        <w:t>where prompt-engineering-based hallucination mitigation strategies will be systematically</w:t>
      </w:r>
    </w:p>
    <w:p w14:paraId="16EB83EE">
      <w:pPr>
        <w:rPr>
          <w:b/>
          <w:bCs/>
        </w:rPr>
      </w:pPr>
      <w:r>
        <w:rPr>
          <w:b/>
          <w:bCs/>
        </w:rPr>
        <w:t>evaluated using this stable detection pipeline.</w:t>
      </w:r>
    </w:p>
    <w:p w14:paraId="6F562B6E">
      <w:pPr>
        <w:rPr>
          <w:b/>
          <w:bCs/>
        </w:rPr>
      </w:pPr>
    </w:p>
    <w:p w14:paraId="714A7B01">
      <w:pPr>
        <w:rPr>
          <w:b/>
          <w:bCs/>
        </w:rPr>
      </w:pPr>
    </w:p>
    <w:p w14:paraId="49D4E81A">
      <w:pPr>
        <w:rPr>
          <w:b/>
          <w:bCs/>
          <w:sz w:val="44"/>
          <w:szCs w:val="44"/>
        </w:rPr>
      </w:pPr>
      <w:r>
        <w:rPr>
          <w:b/>
          <w:bCs/>
          <w:sz w:val="44"/>
          <w:szCs w:val="44"/>
        </w:rPr>
        <w:t>Progress</w:t>
      </w:r>
    </w:p>
    <w:p w14:paraId="7C5ADE17">
      <w:pPr>
        <w:rPr>
          <w:rFonts w:hint="eastAsia"/>
          <w:b/>
          <w:bCs/>
        </w:rPr>
      </w:pPr>
      <w:r>
        <w:rPr>
          <w:rFonts w:hint="eastAsia"/>
          <w:b/>
          <w:bCs/>
        </w:rPr>
        <w:t>This chapter summarises the work completed to date, reflects on project management</w:t>
      </w:r>
    </w:p>
    <w:p w14:paraId="4F8BBDD8">
      <w:pPr>
        <w:rPr>
          <w:rFonts w:hint="eastAsia"/>
          <w:b/>
          <w:bCs/>
        </w:rPr>
      </w:pPr>
      <w:r>
        <w:rPr>
          <w:rFonts w:hint="eastAsia"/>
          <w:b/>
          <w:bCs/>
        </w:rPr>
        <w:t>considerations, reviews the original project plan, and outlines the updated plan for the</w:t>
      </w:r>
    </w:p>
    <w:p w14:paraId="3941758F">
      <w:pPr>
        <w:rPr>
          <w:rFonts w:hint="eastAsia"/>
          <w:b/>
          <w:bCs/>
        </w:rPr>
      </w:pPr>
      <w:r>
        <w:rPr>
          <w:rFonts w:hint="eastAsia"/>
          <w:b/>
          <w:bCs/>
        </w:rPr>
        <w:t>remainder of the project. A visual overview of the planned timeline is provided in the</w:t>
      </w:r>
    </w:p>
    <w:p w14:paraId="7F0394AE">
      <w:pPr>
        <w:rPr>
          <w:rFonts w:hint="eastAsia"/>
          <w:b/>
          <w:bCs/>
        </w:rPr>
      </w:pPr>
      <w:r>
        <w:rPr>
          <w:rFonts w:hint="eastAsia"/>
          <w:b/>
          <w:bCs/>
        </w:rPr>
        <w:t>Gantt chart (Figure 4), where green-highlighted segments indicate completed tasks.</w:t>
      </w:r>
    </w:p>
    <w:p w14:paraId="4D585536">
      <w:pPr>
        <w:rPr>
          <w:rFonts w:hint="eastAsia"/>
          <w:b/>
          <w:bCs/>
        </w:rPr>
      </w:pPr>
      <w:r>
        <w:rPr>
          <w:rFonts w:hint="eastAsia"/>
          <w:b/>
          <w:bCs/>
        </w:rPr>
        <w:t>5.1 Overview of Completed Work</w:t>
      </w:r>
    </w:p>
    <w:p w14:paraId="65B19682">
      <w:pPr>
        <w:rPr>
          <w:rFonts w:hint="eastAsia"/>
          <w:b/>
          <w:bCs/>
        </w:rPr>
      </w:pPr>
      <w:r>
        <w:rPr>
          <w:rFonts w:hint="eastAsia"/>
          <w:b/>
          <w:bCs/>
        </w:rPr>
        <w:t>The project has made substantial progress toward developing a multi-layer hallucination</w:t>
      </w:r>
    </w:p>
    <w:p w14:paraId="626FC7B2">
      <w:pPr>
        <w:rPr>
          <w:rFonts w:hint="eastAsia"/>
          <w:b/>
          <w:bCs/>
        </w:rPr>
      </w:pPr>
      <w:r>
        <w:rPr>
          <w:rFonts w:hint="eastAsia"/>
          <w:b/>
          <w:bCs/>
        </w:rPr>
        <w:t>detection and estimation framework. The following components have been fully imple-</w:t>
      </w:r>
    </w:p>
    <w:p w14:paraId="7E0806DF">
      <w:pPr>
        <w:rPr>
          <w:rFonts w:hint="eastAsia"/>
          <w:b/>
          <w:bCs/>
        </w:rPr>
      </w:pPr>
      <w:r>
        <w:rPr>
          <w:rFonts w:hint="eastAsia"/>
          <w:b/>
          <w:bCs/>
        </w:rPr>
        <w:t>mented:</w:t>
      </w:r>
    </w:p>
    <w:p w14:paraId="2AE38D5B">
      <w:pPr>
        <w:rPr>
          <w:rFonts w:hint="eastAsia"/>
          <w:b/>
          <w:bCs/>
        </w:rPr>
      </w:pPr>
      <w:r>
        <w:rPr>
          <w:rFonts w:hint="eastAsia"/>
          <w:b/>
          <w:bCs/>
        </w:rPr>
        <w:t>1. Dataset Ingestion and Preprocessing</w:t>
      </w:r>
    </w:p>
    <w:p w14:paraId="6C6D70A3">
      <w:pPr>
        <w:rPr>
          <w:rFonts w:hint="eastAsia"/>
          <w:b/>
          <w:bCs/>
        </w:rPr>
      </w:pPr>
      <w:r>
        <w:rPr>
          <w:rFonts w:hint="eastAsia"/>
          <w:b/>
          <w:bCs/>
        </w:rPr>
        <w:t>I have integrated the TruthfulQA, NQ and FEVER datasets into a single prepro-</w:t>
      </w:r>
    </w:p>
    <w:p w14:paraId="529AACBD">
      <w:pPr>
        <w:rPr>
          <w:rFonts w:hint="eastAsia"/>
          <w:b/>
          <w:bCs/>
        </w:rPr>
      </w:pPr>
      <w:r>
        <w:rPr>
          <w:rFonts w:hint="eastAsia"/>
          <w:b/>
          <w:bCs/>
        </w:rPr>
        <w:t>cessing pipeline. I first implemented a unified loader that reads all three datasets</w:t>
      </w:r>
    </w:p>
    <w:p w14:paraId="51E8E90C">
      <w:pPr>
        <w:rPr>
          <w:rFonts w:hint="eastAsia"/>
          <w:b/>
          <w:bCs/>
        </w:rPr>
      </w:pPr>
      <w:r>
        <w:rPr>
          <w:rFonts w:hint="eastAsia"/>
          <w:b/>
          <w:bCs/>
        </w:rPr>
        <w:t>and converts them into a common internal schema, so that downstream modules</w:t>
      </w:r>
    </w:p>
    <w:p w14:paraId="48BFCCE6">
      <w:pPr>
        <w:rPr>
          <w:rFonts w:hint="eastAsia"/>
          <w:b/>
          <w:bCs/>
        </w:rPr>
      </w:pPr>
      <w:r>
        <w:rPr>
          <w:rFonts w:hint="eastAsia"/>
          <w:b/>
          <w:bCs/>
        </w:rPr>
        <w:t>always see the same dictionarylike structure. On top of this, I added datasetspecific</w:t>
      </w:r>
    </w:p>
    <w:p w14:paraId="76B0E754">
      <w:pPr>
        <w:rPr>
          <w:rFonts w:hint="eastAsia"/>
          <w:b/>
          <w:bCs/>
        </w:rPr>
      </w:pPr>
      <w:r>
        <w:rPr>
          <w:rFonts w:hint="eastAsia"/>
          <w:b/>
          <w:bCs/>
        </w:rPr>
        <w:t>parsers to cope with nested JSON in NQ and the multisentence evidence lists in</w:t>
      </w:r>
    </w:p>
    <w:p w14:paraId="021CD364">
      <w:pPr>
        <w:rPr>
          <w:rFonts w:hint="eastAsia"/>
          <w:b/>
          <w:bCs/>
        </w:rPr>
      </w:pPr>
      <w:r>
        <w:rPr>
          <w:rFonts w:hint="eastAsia"/>
          <w:b/>
          <w:bCs/>
        </w:rPr>
        <w:t>FEVER, and validated these on several random subsets to check robustness. For</w:t>
      </w:r>
    </w:p>
    <w:p w14:paraId="39890F56">
      <w:pPr>
        <w:rPr>
          <w:rFonts w:hint="eastAsia"/>
          <w:b/>
          <w:bCs/>
        </w:rPr>
      </w:pPr>
      <w:r>
        <w:rPr>
          <w:rFonts w:hint="eastAsia"/>
          <w:b/>
          <w:bCs/>
        </w:rPr>
        <w:t>NQ I filter for questions with valid short answers or yes/no labels before sampling</w:t>
      </w:r>
    </w:p>
    <w:p w14:paraId="30966792">
      <w:pPr>
        <w:rPr>
          <w:rFonts w:hint="eastAsia"/>
          <w:b/>
          <w:bCs/>
        </w:rPr>
      </w:pPr>
      <w:r>
        <w:rPr>
          <w:rFonts w:hint="eastAsia"/>
          <w:b/>
          <w:bCs/>
        </w:rPr>
        <w:t>500 usable examples, while for FEVER I apply stratified sampling over the three</w:t>
      </w:r>
    </w:p>
    <w:p w14:paraId="5860DE55">
      <w:pPr>
        <w:rPr>
          <w:rFonts w:hint="eastAsia"/>
          <w:b/>
          <w:bCs/>
        </w:rPr>
      </w:pPr>
      <w:r>
        <w:rPr>
          <w:rFonts w:hint="eastAsia"/>
          <w:b/>
          <w:bCs/>
        </w:rPr>
        <w:t>labels to obtain 1,000 representative instances. TruthfulQA is small enough to be</w:t>
      </w:r>
    </w:p>
    <w:p w14:paraId="0E34F04F">
      <w:pPr>
        <w:rPr>
          <w:rFonts w:hint="eastAsia"/>
          <w:b/>
          <w:bCs/>
        </w:rPr>
      </w:pPr>
      <w:r>
        <w:rPr>
          <w:rFonts w:hint="eastAsia"/>
          <w:b/>
          <w:bCs/>
        </w:rPr>
        <w:t>processed in full. Taken together, these steps fully automate the preparation of all</w:t>
      </w:r>
    </w:p>
    <w:p w14:paraId="015C00B4">
      <w:pPr>
        <w:rPr>
          <w:rFonts w:hint="eastAsia"/>
          <w:b/>
          <w:bCs/>
        </w:rPr>
      </w:pPr>
      <w:r>
        <w:rPr>
          <w:rFonts w:hint="eastAsia"/>
          <w:b/>
          <w:bCs/>
        </w:rPr>
        <w:t>three datasets and provide a stable, reusable foundation for subsequent hallucination</w:t>
      </w:r>
    </w:p>
    <w:p w14:paraId="45FD7A07">
      <w:pPr>
        <w:rPr>
          <w:rFonts w:hint="eastAsia"/>
          <w:b/>
          <w:bCs/>
        </w:rPr>
      </w:pPr>
      <w:r>
        <w:rPr>
          <w:rFonts w:hint="eastAsia"/>
          <w:b/>
          <w:bCs/>
        </w:rPr>
        <w:t>analysis in the later experiments.</w:t>
      </w:r>
    </w:p>
    <w:p w14:paraId="69E8EA23">
      <w:pPr>
        <w:rPr>
          <w:rFonts w:hint="eastAsia"/>
          <w:b/>
          <w:bCs/>
        </w:rPr>
      </w:pPr>
      <w:r>
        <w:rPr>
          <w:rFonts w:hint="eastAsia"/>
          <w:b/>
          <w:bCs/>
        </w:rPr>
        <w:t>2. Stochastic Answer Generation</w:t>
      </w:r>
    </w:p>
    <w:p w14:paraId="2ED3CDD2">
      <w:pPr>
        <w:rPr>
          <w:rFonts w:hint="eastAsia"/>
          <w:b/>
          <w:bCs/>
        </w:rPr>
      </w:pPr>
      <w:r>
        <w:rPr>
          <w:rFonts w:hint="eastAsia"/>
          <w:b/>
          <w:bCs/>
        </w:rPr>
        <w:t>The random answer generation subsystem has been fully implemented and inte-</w:t>
      </w:r>
    </w:p>
    <w:p w14:paraId="313F14E4">
      <w:pPr>
        <w:rPr>
          <w:rFonts w:hint="eastAsia"/>
          <w:b/>
          <w:bCs/>
        </w:rPr>
      </w:pPr>
      <w:r>
        <w:rPr>
          <w:rFonts w:hint="eastAsia"/>
          <w:b/>
          <w:bCs/>
        </w:rPr>
        <w:t>grated into the overall workflow. By deploying LLaMA2-7B locally using the Ol-</w:t>
      </w:r>
    </w:p>
    <w:p w14:paraId="5060E275">
      <w:pPr>
        <w:rPr>
          <w:rFonts w:hint="eastAsia"/>
          <w:b/>
          <w:bCs/>
        </w:rPr>
      </w:pPr>
      <w:r>
        <w:rPr>
          <w:rFonts w:hint="eastAsia"/>
          <w:b/>
          <w:bCs/>
        </w:rPr>
        <w:t>lama backend, the system can now reliably generate 2 sampled answers for each</w:t>
      </w:r>
    </w:p>
    <w:p w14:paraId="3891B8B0">
      <w:pPr>
        <w:rPr>
          <w:rFonts w:hint="eastAsia"/>
          <w:b/>
          <w:bCs/>
        </w:rPr>
      </w:pPr>
      <w:r>
        <w:rPr>
          <w:rFonts w:hint="eastAsia"/>
          <w:b/>
          <w:bCs/>
        </w:rPr>
        <w:t>31</w:t>
      </w:r>
    </w:p>
    <w:p w14:paraId="122D05E9">
      <w:pPr>
        <w:rPr>
          <w:rFonts w:hint="eastAsia"/>
          <w:b/>
          <w:bCs/>
        </w:rPr>
      </w:pPr>
      <w:r>
        <w:rPr>
          <w:rFonts w:hint="eastAsia"/>
          <w:b/>
          <w:bCs/>
        </w:rPr>
        <w:t>query across all datasets without relying on any external APIs. Furthermore, a</w:t>
      </w:r>
    </w:p>
    <w:p w14:paraId="6AEB97D6">
      <w:pPr>
        <w:rPr>
          <w:rFonts w:hint="eastAsia"/>
          <w:b/>
          <w:bCs/>
        </w:rPr>
      </w:pPr>
      <w:r>
        <w:rPr>
          <w:rFonts w:hint="eastAsia"/>
          <w:b/>
          <w:bCs/>
        </w:rPr>
        <w:t>CSV-based persistent caching mechanism has been implemented. Upon startup, the</w:t>
      </w:r>
    </w:p>
    <w:p w14:paraId="0FB63ECE">
      <w:pPr>
        <w:rPr>
          <w:rFonts w:hint="eastAsia"/>
          <w:b/>
          <w:bCs/>
        </w:rPr>
      </w:pPr>
      <w:r>
        <w:rPr>
          <w:rFonts w:hint="eastAsia"/>
          <w:b/>
          <w:bCs/>
        </w:rPr>
        <w:t>module automatically loads previously generated answers and checks the number of</w:t>
      </w:r>
    </w:p>
    <w:p w14:paraId="6F6FE5A2">
      <w:pPr>
        <w:rPr>
          <w:rFonts w:hint="eastAsia"/>
          <w:b/>
          <w:bCs/>
        </w:rPr>
      </w:pPr>
      <w:r>
        <w:rPr>
          <w:rFonts w:hint="eastAsia"/>
          <w:b/>
          <w:bCs/>
        </w:rPr>
        <w:t>existing samples for each question. It then generates only the missing samples and</w:t>
      </w:r>
    </w:p>
    <w:p w14:paraId="48931685">
      <w:pPr>
        <w:rPr>
          <w:rFonts w:hint="eastAsia"/>
          <w:b/>
          <w:bCs/>
        </w:rPr>
      </w:pPr>
      <w:r>
        <w:rPr>
          <w:rFonts w:hint="eastAsia"/>
          <w:b/>
          <w:bCs/>
        </w:rPr>
        <w:t>immediately writes them to disk to ensure crash-safe operation. A helper function</w:t>
      </w:r>
    </w:p>
    <w:p w14:paraId="23A76D74">
      <w:pPr>
        <w:rPr>
          <w:rFonts w:hint="eastAsia"/>
          <w:b/>
          <w:bCs/>
        </w:rPr>
      </w:pPr>
      <w:r>
        <w:rPr>
          <w:rFonts w:hint="eastAsia"/>
          <w:b/>
          <w:bCs/>
        </w:rPr>
        <w:t>integrates this cache with the downstream evaluation process, allowing all subse-</w:t>
      </w:r>
    </w:p>
    <w:p w14:paraId="790B7FF6">
      <w:pPr>
        <w:rPr>
          <w:rFonts w:hint="eastAsia"/>
          <w:b/>
          <w:bCs/>
        </w:rPr>
      </w:pPr>
      <w:r>
        <w:rPr>
          <w:rFonts w:hint="eastAsia"/>
          <w:b/>
          <w:bCs/>
        </w:rPr>
        <w:t>quent experiments (including multiple runs of Monte Carlo estimation) to reuse the</w:t>
      </w:r>
    </w:p>
    <w:p w14:paraId="49B8ED94">
      <w:pPr>
        <w:rPr>
          <w:rFonts w:hint="eastAsia"/>
          <w:b/>
          <w:bCs/>
        </w:rPr>
      </w:pPr>
      <w:r>
        <w:rPr>
          <w:rFonts w:hint="eastAsia"/>
          <w:b/>
          <w:bCs/>
        </w:rPr>
        <w:t>same set of fixed generated answers. This significantly reduces runtime, eliminates</w:t>
      </w:r>
    </w:p>
    <w:p w14:paraId="67EC5C44">
      <w:pPr>
        <w:rPr>
          <w:rFonts w:hint="eastAsia"/>
          <w:b/>
          <w:bCs/>
        </w:rPr>
      </w:pPr>
      <w:r>
        <w:rPr>
          <w:rFonts w:hint="eastAsia"/>
          <w:b/>
          <w:bCs/>
        </w:rPr>
        <w:t>redundant LLM calls, and ensures consistency in repeated evaluations.</w:t>
      </w:r>
    </w:p>
    <w:p w14:paraId="125247D0">
      <w:pPr>
        <w:rPr>
          <w:rFonts w:hint="eastAsia"/>
          <w:b/>
          <w:bCs/>
        </w:rPr>
      </w:pPr>
      <w:r>
        <w:rPr>
          <w:rFonts w:hint="eastAsia"/>
          <w:b/>
          <w:bCs/>
        </w:rPr>
        <w:t>Overall, this subsystem is now fully operational and forms a core component of the</w:t>
      </w:r>
    </w:p>
    <w:p w14:paraId="2C81A2C6">
      <w:pPr>
        <w:rPr>
          <w:rFonts w:hint="eastAsia"/>
          <w:b/>
          <w:bCs/>
        </w:rPr>
      </w:pPr>
      <w:r>
        <w:rPr>
          <w:rFonts w:hint="eastAsia"/>
          <w:b/>
          <w:bCs/>
        </w:rPr>
        <w:t>illusion detection and estimation framework.</w:t>
      </w:r>
    </w:p>
    <w:p w14:paraId="66C8677C">
      <w:pPr>
        <w:rPr>
          <w:rFonts w:hint="eastAsia"/>
          <w:b/>
          <w:bCs/>
        </w:rPr>
      </w:pPr>
    </w:p>
    <w:p w14:paraId="220B8BAF">
      <w:pPr>
        <w:rPr>
          <w:rFonts w:hint="eastAsia"/>
          <w:b/>
          <w:bCs/>
        </w:rPr>
      </w:pPr>
      <w:r>
        <w:rPr>
          <w:rFonts w:hint="eastAsia"/>
          <w:b/>
          <w:bCs/>
        </w:rPr>
        <w:t>3. Multi-Layer Hallucination Detection Framework</w:t>
      </w:r>
    </w:p>
    <w:p w14:paraId="17E04119">
      <w:pPr>
        <w:rPr>
          <w:rFonts w:hint="eastAsia"/>
          <w:b/>
          <w:bCs/>
        </w:rPr>
      </w:pPr>
      <w:r>
        <w:rPr>
          <w:rFonts w:hint="eastAsia"/>
          <w:b/>
          <w:bCs/>
        </w:rPr>
        <w:t>• Integration of SelfCheckGPT-NLI</w:t>
      </w:r>
    </w:p>
    <w:p w14:paraId="630BD43C">
      <w:pPr>
        <w:rPr>
          <w:rFonts w:hint="eastAsia"/>
          <w:b/>
          <w:bCs/>
        </w:rPr>
      </w:pPr>
      <w:r>
        <w:rPr>
          <w:rFonts w:hint="eastAsia"/>
          <w:b/>
          <w:bCs/>
        </w:rPr>
        <w:t>The SelfCheckGPT-NLI module is fully integrated into the system and has be-</w:t>
      </w:r>
    </w:p>
    <w:p w14:paraId="2C0746AF">
      <w:pPr>
        <w:rPr>
          <w:rFonts w:hint="eastAsia"/>
          <w:b/>
          <w:bCs/>
        </w:rPr>
      </w:pPr>
      <w:r>
        <w:rPr>
          <w:rFonts w:hint="eastAsia"/>
          <w:b/>
          <w:bCs/>
        </w:rPr>
        <w:t>come a stable component of the workflow. This model implements a lightweight</w:t>
      </w:r>
    </w:p>
    <w:p w14:paraId="6883FF4C">
      <w:pPr>
        <w:rPr>
          <w:rFonts w:hint="eastAsia"/>
          <w:b/>
          <w:bCs/>
        </w:rPr>
      </w:pPr>
      <w:r>
        <w:rPr>
          <w:rFonts w:hint="eastAsia"/>
          <w:b/>
          <w:bCs/>
        </w:rPr>
        <w:t>sentence segmentation routine to meet the model’s input requirements and</w:t>
      </w:r>
    </w:p>
    <w:p w14:paraId="6916CE3F">
      <w:pPr>
        <w:rPr>
          <w:rFonts w:hint="eastAsia"/>
          <w:b/>
          <w:bCs/>
        </w:rPr>
      </w:pPr>
      <w:r>
        <w:rPr>
          <w:rFonts w:hint="eastAsia"/>
          <w:b/>
          <w:bCs/>
        </w:rPr>
        <w:t>caches the module’s output to avoid redundant computation in subsequent</w:t>
      </w:r>
    </w:p>
    <w:p w14:paraId="71252448">
      <w:pPr>
        <w:rPr>
          <w:rFonts w:hint="eastAsia"/>
          <w:b/>
          <w:bCs/>
        </w:rPr>
      </w:pPr>
      <w:r>
        <w:rPr>
          <w:rFonts w:hint="eastAsia"/>
          <w:b/>
          <w:bCs/>
        </w:rPr>
        <w:t>runs. After these engineering steps, the SelfCheck layer can now generate con-</w:t>
      </w:r>
    </w:p>
    <w:p w14:paraId="4E21E2FE">
      <w:pPr>
        <w:rPr>
          <w:rFonts w:hint="eastAsia"/>
          <w:b/>
          <w:bCs/>
        </w:rPr>
      </w:pPr>
      <w:r>
        <w:rPr>
          <w:rFonts w:hint="eastAsia"/>
          <w:b/>
          <w:bCs/>
        </w:rPr>
        <w:t>sistent inconsistency scores across all datasets and supports repeated Monte</w:t>
      </w:r>
    </w:p>
    <w:p w14:paraId="7A1C1E9E">
      <w:pPr>
        <w:rPr>
          <w:rFonts w:hint="eastAsia"/>
          <w:b/>
          <w:bCs/>
        </w:rPr>
      </w:pPr>
      <w:r>
        <w:rPr>
          <w:rFonts w:hint="eastAsia"/>
          <w:b/>
          <w:bCs/>
        </w:rPr>
        <w:t>Carlo evaluations without incurring additional overhead.</w:t>
      </w:r>
    </w:p>
    <w:p w14:paraId="21C3F800">
      <w:pPr>
        <w:rPr>
          <w:rFonts w:hint="eastAsia"/>
          <w:b/>
          <w:bCs/>
        </w:rPr>
      </w:pPr>
      <w:r>
        <w:rPr>
          <w:rFonts w:hint="eastAsia"/>
          <w:b/>
          <w:bCs/>
        </w:rPr>
        <w:t>• Operational MNLI-based Factual Verification</w:t>
      </w:r>
    </w:p>
    <w:p w14:paraId="72F0434E">
      <w:pPr>
        <w:rPr>
          <w:rFonts w:hint="eastAsia"/>
          <w:b/>
          <w:bCs/>
        </w:rPr>
      </w:pPr>
      <w:r>
        <w:rPr>
          <w:rFonts w:hint="eastAsia"/>
          <w:b/>
          <w:bCs/>
        </w:rPr>
        <w:t>The MNLI fact-verification component is fully integrated into the framework.</w:t>
      </w:r>
    </w:p>
    <w:p w14:paraId="6E8EA956">
      <w:pPr>
        <w:rPr>
          <w:rFonts w:hint="eastAsia"/>
          <w:b/>
          <w:bCs/>
        </w:rPr>
      </w:pPr>
      <w:r>
        <w:rPr>
          <w:rFonts w:hint="eastAsia"/>
          <w:b/>
          <w:bCs/>
        </w:rPr>
        <w:t>The RoBERTa-large-MNLI model only needs to be loaded once and encapsu-</w:t>
      </w:r>
    </w:p>
    <w:p w14:paraId="652C48E4">
      <w:pPr>
        <w:rPr>
          <w:rFonts w:hint="eastAsia"/>
          <w:b/>
          <w:bCs/>
        </w:rPr>
      </w:pPr>
      <w:r>
        <w:rPr>
          <w:rFonts w:hint="eastAsia"/>
          <w:b/>
          <w:bCs/>
        </w:rPr>
        <w:t>lated in a simple scoring function that returns the implied and contradictory</w:t>
      </w:r>
    </w:p>
    <w:p w14:paraId="47403134">
      <w:pPr>
        <w:rPr>
          <w:rFonts w:hint="eastAsia"/>
          <w:b/>
          <w:bCs/>
        </w:rPr>
      </w:pPr>
      <w:r>
        <w:rPr>
          <w:rFonts w:hint="eastAsia"/>
          <w:b/>
          <w:bCs/>
        </w:rPr>
        <w:t>probabilities for each (reference, answer) pair. This function is uniformly ap-</w:t>
      </w:r>
    </w:p>
    <w:p w14:paraId="02542FDA">
      <w:pPr>
        <w:rPr>
          <w:rFonts w:hint="eastAsia"/>
          <w:b/>
          <w:bCs/>
        </w:rPr>
      </w:pPr>
      <w:r>
        <w:rPr>
          <w:rFonts w:hint="eastAsia"/>
          <w:b/>
          <w:bCs/>
        </w:rPr>
        <w:t>plied to all three datasets, providing a consistent factual signal and comple-</w:t>
      </w:r>
    </w:p>
    <w:p w14:paraId="26135C4D">
      <w:pPr>
        <w:rPr>
          <w:rFonts w:hint="eastAsia"/>
          <w:b/>
          <w:bCs/>
        </w:rPr>
      </w:pPr>
      <w:r>
        <w:rPr>
          <w:rFonts w:hint="eastAsia"/>
          <w:b/>
          <w:bCs/>
        </w:rPr>
        <w:t>menting other detection layers.</w:t>
      </w:r>
    </w:p>
    <w:p w14:paraId="607C5D5D">
      <w:pPr>
        <w:rPr>
          <w:rFonts w:hint="eastAsia"/>
          <w:b/>
          <w:bCs/>
        </w:rPr>
      </w:pPr>
      <w:r>
        <w:rPr>
          <w:rFonts w:hint="eastAsia"/>
          <w:b/>
          <w:bCs/>
        </w:rPr>
        <w:t>• Deterministic LLM-as-a-Judge Implementation</w:t>
      </w:r>
    </w:p>
    <w:p w14:paraId="02C8116B">
      <w:pPr>
        <w:rPr>
          <w:rFonts w:hint="eastAsia"/>
          <w:b/>
          <w:bCs/>
        </w:rPr>
      </w:pPr>
      <w:r>
        <w:rPr>
          <w:rFonts w:hint="eastAsia"/>
          <w:b/>
          <w:bCs/>
        </w:rPr>
        <w:t>The Qwen2.5-7B-Instruct decision component is fully integrated and deployed</w:t>
      </w:r>
    </w:p>
    <w:p w14:paraId="6EB20D7F">
      <w:pPr>
        <w:rPr>
          <w:rFonts w:hint="eastAsia"/>
          <w:b/>
          <w:bCs/>
        </w:rPr>
      </w:pPr>
      <w:r>
        <w:rPr>
          <w:rFonts w:hint="eastAsia"/>
          <w:b/>
          <w:bCs/>
        </w:rPr>
        <w:t>to the Ollama runtime environment. Deterministic evaluation hints have been</w:t>
      </w:r>
    </w:p>
    <w:p w14:paraId="2753F925">
      <w:pPr>
        <w:rPr>
          <w:rFonts w:hint="eastAsia"/>
          <w:b/>
          <w:bCs/>
        </w:rPr>
      </w:pPr>
      <w:r>
        <w:rPr>
          <w:rFonts w:hint="eastAsia"/>
          <w:b/>
          <w:bCs/>
        </w:rPr>
        <w:t>finalized, and the decision maker runs at 0.0 to ensure reproducible output for</w:t>
      </w:r>
    </w:p>
    <w:p w14:paraId="02EE3DFF">
      <w:pPr>
        <w:rPr>
          <w:rFonts w:hint="eastAsia"/>
          <w:b/>
          <w:bCs/>
        </w:rPr>
      </w:pPr>
      <w:r>
        <w:rPr>
          <w:rFonts w:hint="eastAsia"/>
          <w:b/>
          <w:bCs/>
        </w:rPr>
        <w:t>each run. Basic exception handling mechanisms are deployed, so occasional</w:t>
      </w:r>
    </w:p>
    <w:p w14:paraId="348C7012">
      <w:pPr>
        <w:rPr>
          <w:rFonts w:hint="eastAsia"/>
          <w:b/>
          <w:bCs/>
        </w:rPr>
      </w:pPr>
      <w:r>
        <w:rPr>
          <w:rFonts w:hint="eastAsia"/>
          <w:b/>
          <w:bCs/>
        </w:rPr>
        <w:t>inference failures will not interrupt execution; the system will safely fall back</w:t>
      </w:r>
    </w:p>
    <w:p w14:paraId="5F480AFA">
      <w:pPr>
        <w:rPr>
          <w:rFonts w:hint="eastAsia"/>
          <w:b/>
          <w:bCs/>
        </w:rPr>
      </w:pPr>
      <w:r>
        <w:rPr>
          <w:rFonts w:hint="eastAsia"/>
          <w:b/>
          <w:bCs/>
        </w:rPr>
        <w:t>to default output. This implementation provides stable and consistent external</w:t>
      </w:r>
    </w:p>
    <w:p w14:paraId="158A9F7F">
      <w:pPr>
        <w:rPr>
          <w:rFonts w:hint="eastAsia"/>
          <w:b/>
          <w:bCs/>
        </w:rPr>
      </w:pPr>
      <w:r>
        <w:rPr>
          <w:rFonts w:hint="eastAsia"/>
          <w:b/>
          <w:bCs/>
        </w:rPr>
        <w:t>factual signals for all three datasets.</w:t>
      </w:r>
    </w:p>
    <w:p w14:paraId="66D68812">
      <w:pPr>
        <w:rPr>
          <w:rFonts w:hint="eastAsia"/>
          <w:b/>
          <w:bCs/>
        </w:rPr>
      </w:pPr>
      <w:r>
        <w:rPr>
          <w:rFonts w:hint="eastAsia"/>
          <w:b/>
          <w:bCs/>
        </w:rPr>
        <w:t>• Unified Decision Rule Across Three Signals</w:t>
      </w:r>
    </w:p>
    <w:p w14:paraId="50A054BF">
      <w:pPr>
        <w:rPr>
          <w:rFonts w:hint="eastAsia"/>
          <w:b/>
          <w:bCs/>
        </w:rPr>
      </w:pPr>
      <w:r>
        <w:rPr>
          <w:rFonts w:hint="eastAsia"/>
          <w:b/>
          <w:bCs/>
        </w:rPr>
        <w:t>A complete decision integration mechanism has been implemented, merging</w:t>
      </w:r>
    </w:p>
    <w:p w14:paraId="4CB666EF">
      <w:pPr>
        <w:rPr>
          <w:rFonts w:hint="eastAsia"/>
          <w:b/>
          <w:bCs/>
        </w:rPr>
      </w:pPr>
      <w:r>
        <w:rPr>
          <w:rFonts w:hint="eastAsia"/>
          <w:b/>
          <w:bCs/>
        </w:rPr>
        <w:t>the outputs of the three detection layers (SelfCheckGPT-NLI, MNLI valida-</w:t>
      </w:r>
    </w:p>
    <w:p w14:paraId="0BD8E302">
      <w:pPr>
        <w:rPr>
          <w:rFonts w:hint="eastAsia"/>
          <w:b/>
          <w:bCs/>
        </w:rPr>
      </w:pPr>
      <w:r>
        <w:rPr>
          <w:rFonts w:hint="eastAsia"/>
          <w:b/>
          <w:bCs/>
        </w:rPr>
        <w:t>tion, and LLM-as-a-judge) under a unified rule. For each sampled answer, all</w:t>
      </w:r>
    </w:p>
    <w:p w14:paraId="471813E6">
      <w:pPr>
        <w:rPr>
          <w:rFonts w:hint="eastAsia"/>
          <w:b/>
          <w:bCs/>
        </w:rPr>
      </w:pPr>
      <w:r>
        <w:rPr>
          <w:rFonts w:hint="eastAsia"/>
          <w:b/>
          <w:bCs/>
        </w:rPr>
        <w:t>three signals are evaluated sequentially, and the resulting binary fact labels</w:t>
      </w:r>
    </w:p>
    <w:p w14:paraId="10AED79F">
      <w:pPr>
        <w:rPr>
          <w:rFonts w:hint="eastAsia"/>
          <w:b/>
          <w:bCs/>
        </w:rPr>
      </w:pPr>
      <w:r>
        <w:rPr>
          <w:rFonts w:hint="eastAsia"/>
          <w:b/>
          <w:bCs/>
        </w:rPr>
        <w:t>are automatically recorded in a structured CSV output. This unified evalu-</w:t>
      </w:r>
    </w:p>
    <w:p w14:paraId="42F16B35">
      <w:pPr>
        <w:rPr>
          <w:rFonts w:hint="eastAsia"/>
          <w:b/>
          <w:bCs/>
        </w:rPr>
      </w:pPr>
      <w:r>
        <w:rPr>
          <w:rFonts w:hint="eastAsia"/>
          <w:b/>
          <w:bCs/>
        </w:rPr>
        <w:t>ation logic has now been successfully applied to the entire processing flow of</w:t>
      </w:r>
    </w:p>
    <w:p w14:paraId="67921BCF">
      <w:pPr>
        <w:rPr>
          <w:rFonts w:hint="eastAsia"/>
          <w:b/>
          <w:bCs/>
        </w:rPr>
      </w:pPr>
      <w:r>
        <w:rPr>
          <w:rFonts w:hint="eastAsia"/>
          <w:b/>
          <w:bCs/>
        </w:rPr>
        <w:t>TruthfulQA, Natural Questions, and FEVER, marking the completion of the</w:t>
      </w:r>
    </w:p>
    <w:p w14:paraId="76FF6948">
      <w:pPr>
        <w:rPr>
          <w:rFonts w:hint="eastAsia"/>
          <w:b/>
          <w:bCs/>
        </w:rPr>
      </w:pPr>
      <w:r>
        <w:rPr>
          <w:rFonts w:hint="eastAsia"/>
          <w:b/>
          <w:bCs/>
        </w:rPr>
        <w:t>project’s core detection engine.</w:t>
      </w:r>
    </w:p>
    <w:p w14:paraId="3D923153">
      <w:pPr>
        <w:rPr>
          <w:rFonts w:hint="eastAsia"/>
          <w:b/>
          <w:bCs/>
        </w:rPr>
      </w:pPr>
    </w:p>
    <w:p w14:paraId="3F2C61E1">
      <w:pPr>
        <w:rPr>
          <w:rFonts w:hint="eastAsia"/>
          <w:b/>
          <w:bCs/>
        </w:rPr>
      </w:pPr>
      <w:r>
        <w:rPr>
          <w:rFonts w:hint="eastAsia"/>
          <w:b/>
          <w:bCs/>
        </w:rPr>
        <w:t>4. Hallucination estimation module</w:t>
      </w:r>
    </w:p>
    <w:p w14:paraId="23353BA0">
      <w:pPr>
        <w:rPr>
          <w:rFonts w:hint="eastAsia"/>
          <w:b/>
          <w:bCs/>
        </w:rPr>
      </w:pPr>
      <w:r>
        <w:rPr>
          <w:rFonts w:hint="eastAsia"/>
          <w:b/>
          <w:bCs/>
        </w:rPr>
        <w:t>The hallucination estimation system has been fully implemented and integrated into</w:t>
      </w:r>
    </w:p>
    <w:p w14:paraId="159FE77F">
      <w:pPr>
        <w:rPr>
          <w:rFonts w:hint="eastAsia"/>
          <w:b/>
          <w:bCs/>
        </w:rPr>
      </w:pPr>
      <w:r>
        <w:rPr>
          <w:rFonts w:hint="eastAsia"/>
          <w:b/>
          <w:bCs/>
        </w:rPr>
        <w:t>the workflow. According to persistent result caching, the multi-run Monte Carlo</w:t>
      </w:r>
    </w:p>
    <w:p w14:paraId="4447E094">
      <w:pPr>
        <w:rPr>
          <w:rFonts w:hint="eastAsia"/>
          <w:b/>
          <w:bCs/>
        </w:rPr>
      </w:pPr>
      <w:r>
        <w:rPr>
          <w:rFonts w:hint="eastAsia"/>
          <w:b/>
          <w:bCs/>
        </w:rPr>
        <w:t>procedure can now run reliably, repeatedly sampling subsets of the dataset and cal-</w:t>
      </w:r>
    </w:p>
    <w:p w14:paraId="15938F4E">
      <w:pPr>
        <w:rPr>
          <w:rFonts w:hint="eastAsia"/>
          <w:b/>
          <w:bCs/>
        </w:rPr>
      </w:pPr>
      <w:r>
        <w:rPr>
          <w:rFonts w:hint="eastAsia"/>
          <w:b/>
          <w:bCs/>
        </w:rPr>
        <w:t>culating the hallucintion rate without regenerating the model output. Furthermore,</w:t>
      </w:r>
    </w:p>
    <w:p w14:paraId="2A92F629">
      <w:pPr>
        <w:rPr>
          <w:rFonts w:hint="eastAsia"/>
          <w:b/>
          <w:bCs/>
        </w:rPr>
      </w:pPr>
      <w:r>
        <w:rPr>
          <w:rFonts w:hint="eastAsia"/>
          <w:b/>
          <w:bCs/>
        </w:rPr>
        <w:t>a lightweight checkpointing mechanism has been added, storing the results of each</w:t>
      </w:r>
    </w:p>
    <w:p w14:paraId="48682C87">
      <w:pPr>
        <w:rPr>
          <w:rFonts w:hint="eastAsia"/>
          <w:b/>
          <w:bCs/>
        </w:rPr>
      </w:pPr>
      <w:r>
        <w:rPr>
          <w:rFonts w:hint="eastAsia"/>
          <w:b/>
          <w:bCs/>
        </w:rPr>
        <w:t>run in a JSON file, allowing for seamless resumption of long-running experiments af-</w:t>
      </w:r>
    </w:p>
    <w:p w14:paraId="14039B4C">
      <w:pPr>
        <w:rPr>
          <w:rFonts w:hint="eastAsia"/>
          <w:b/>
          <w:bCs/>
        </w:rPr>
      </w:pPr>
      <w:r>
        <w:rPr>
          <w:rFonts w:hint="eastAsia"/>
          <w:b/>
          <w:bCs/>
        </w:rPr>
        <w:t>ter interruption. This ensures robustness during long-term evaluations and prevents</w:t>
      </w:r>
    </w:p>
    <w:p w14:paraId="219CCD4B">
      <w:pPr>
        <w:rPr>
          <w:rFonts w:hint="eastAsia"/>
          <w:b/>
          <w:bCs/>
        </w:rPr>
      </w:pPr>
      <w:r>
        <w:rPr>
          <w:rFonts w:hint="eastAsia"/>
          <w:b/>
          <w:bCs/>
        </w:rPr>
        <w:t>progress loss. In summary, the estimation module is now stable, efficient, and fully</w:t>
      </w:r>
    </w:p>
    <w:p w14:paraId="635857BD">
      <w:pPr>
        <w:rPr>
          <w:rFonts w:hint="eastAsia"/>
          <w:b/>
          <w:bCs/>
        </w:rPr>
      </w:pPr>
      <w:r>
        <w:rPr>
          <w:rFonts w:hint="eastAsia"/>
          <w:b/>
          <w:bCs/>
        </w:rPr>
        <w:t>reproducible, enabling consistent calculation of the hallucintion rate across repeated</w:t>
      </w:r>
    </w:p>
    <w:p w14:paraId="57443785">
      <w:pPr>
        <w:rPr>
          <w:rFonts w:hint="eastAsia"/>
          <w:b/>
          <w:bCs/>
        </w:rPr>
      </w:pPr>
      <w:r>
        <w:rPr>
          <w:rFonts w:hint="eastAsia"/>
          <w:b/>
          <w:bCs/>
        </w:rPr>
        <w:t>trials.</w:t>
      </w:r>
    </w:p>
    <w:p w14:paraId="7C05C39F">
      <w:pPr>
        <w:rPr>
          <w:rFonts w:hint="eastAsia"/>
          <w:b/>
          <w:bCs/>
        </w:rPr>
      </w:pPr>
    </w:p>
    <w:p w14:paraId="24C32D88">
      <w:pPr>
        <w:rPr>
          <w:rFonts w:hint="eastAsia"/>
          <w:b/>
          <w:bCs/>
        </w:rPr>
      </w:pPr>
      <w:r>
        <w:rPr>
          <w:rFonts w:hint="eastAsia"/>
          <w:b/>
          <w:bCs/>
        </w:rPr>
        <w:t>5.2 Project Management Issues</w:t>
      </w:r>
    </w:p>
    <w:p w14:paraId="28B59873">
      <w:pPr>
        <w:rPr>
          <w:rFonts w:hint="eastAsia"/>
          <w:b/>
          <w:bCs/>
        </w:rPr>
      </w:pPr>
      <w:r>
        <w:rPr>
          <w:rFonts w:hint="eastAsia"/>
          <w:b/>
          <w:bCs/>
        </w:rPr>
        <w:t>During the development of the project, several project management issues emerged:</w:t>
      </w:r>
    </w:p>
    <w:p w14:paraId="388BFDC9">
      <w:pPr>
        <w:rPr>
          <w:rFonts w:hint="eastAsia"/>
          <w:b/>
          <w:bCs/>
        </w:rPr>
      </w:pPr>
      <w:r>
        <w:rPr>
          <w:rFonts w:hint="eastAsia"/>
          <w:b/>
          <w:bCs/>
        </w:rPr>
        <w:t>• Time allocation had to be adjusted</w:t>
      </w:r>
    </w:p>
    <w:p w14:paraId="05CD310F">
      <w:pPr>
        <w:rPr>
          <w:rFonts w:hint="eastAsia"/>
          <w:b/>
          <w:bCs/>
        </w:rPr>
      </w:pPr>
      <w:r>
        <w:rPr>
          <w:rFonts w:hint="eastAsia"/>
          <w:b/>
          <w:bCs/>
        </w:rPr>
        <w:t>Identifying locally executable LLMs took longer than I expected and delayed the</w:t>
      </w:r>
    </w:p>
    <w:p w14:paraId="5F97BD24">
      <w:pPr>
        <w:rPr>
          <w:rFonts w:hint="eastAsia"/>
          <w:b/>
          <w:bCs/>
        </w:rPr>
      </w:pPr>
      <w:r>
        <w:rPr>
          <w:rFonts w:hint="eastAsia"/>
          <w:b/>
          <w:bCs/>
        </w:rPr>
        <w:t>start of the baseline experiments by about a week. Once I standardised the setup</w:t>
      </w:r>
    </w:p>
    <w:p w14:paraId="4368DA4A">
      <w:pPr>
        <w:rPr>
          <w:rFonts w:hint="eastAsia"/>
          <w:b/>
          <w:bCs/>
        </w:rPr>
      </w:pPr>
      <w:r>
        <w:rPr>
          <w:rFonts w:hint="eastAsia"/>
          <w:b/>
          <w:bCs/>
        </w:rPr>
        <w:t>around Ollama this risk disappeared, but this experience also made me realise that</w:t>
      </w:r>
    </w:p>
    <w:p w14:paraId="78A75F28">
      <w:pPr>
        <w:rPr>
          <w:rFonts w:hint="eastAsia"/>
          <w:b/>
          <w:bCs/>
        </w:rPr>
      </w:pPr>
      <w:r>
        <w:rPr>
          <w:rFonts w:hint="eastAsia"/>
          <w:b/>
          <w:bCs/>
        </w:rPr>
        <w:t>environment configuration can easily overrun. In future phases of this project, and</w:t>
      </w:r>
    </w:p>
    <w:p w14:paraId="2A77AB26">
      <w:pPr>
        <w:rPr>
          <w:rFonts w:hint="eastAsia"/>
          <w:b/>
          <w:bCs/>
        </w:rPr>
      </w:pPr>
      <w:r>
        <w:rPr>
          <w:rFonts w:hint="eastAsia"/>
          <w:b/>
          <w:bCs/>
        </w:rPr>
        <w:t>in similar work, I plan to reserve explicit buffer time for tooling and deployment so</w:t>
      </w:r>
    </w:p>
    <w:p w14:paraId="3E2BD88D">
      <w:pPr>
        <w:rPr>
          <w:rFonts w:hint="eastAsia"/>
          <w:b/>
          <w:bCs/>
        </w:rPr>
      </w:pPr>
      <w:r>
        <w:rPr>
          <w:rFonts w:hint="eastAsia"/>
          <w:b/>
          <w:bCs/>
        </w:rPr>
        <w:t>that delays at this stage do not compress later experimentation.</w:t>
      </w:r>
    </w:p>
    <w:p w14:paraId="17911A4F">
      <w:pPr>
        <w:rPr>
          <w:rFonts w:hint="eastAsia"/>
          <w:b/>
          <w:bCs/>
        </w:rPr>
      </w:pPr>
      <w:r>
        <w:rPr>
          <w:rFonts w:hint="eastAsia"/>
          <w:b/>
          <w:bCs/>
        </w:rPr>
        <w:t>• Extended runtime for estimation</w:t>
      </w:r>
    </w:p>
    <w:p w14:paraId="463C2C3D">
      <w:pPr>
        <w:rPr>
          <w:rFonts w:hint="eastAsia"/>
          <w:b/>
          <w:bCs/>
        </w:rPr>
      </w:pPr>
      <w:r>
        <w:rPr>
          <w:rFonts w:hint="eastAsia"/>
          <w:b/>
          <w:bCs/>
        </w:rPr>
        <w:t>The multi-run experiments introduced in the design phase require long execution</w:t>
      </w:r>
    </w:p>
    <w:p w14:paraId="1BF771FE">
      <w:pPr>
        <w:rPr>
          <w:rFonts w:hint="eastAsia"/>
          <w:b/>
          <w:bCs/>
        </w:rPr>
      </w:pPr>
      <w:r>
        <w:rPr>
          <w:rFonts w:hint="eastAsia"/>
          <w:b/>
          <w:bCs/>
        </w:rPr>
        <w:t>times. As a result, progress management now includes scheduling long-running jobs</w:t>
      </w:r>
    </w:p>
    <w:p w14:paraId="2C7A4E6B">
      <w:pPr>
        <w:rPr>
          <w:rFonts w:hint="eastAsia"/>
          <w:b/>
          <w:bCs/>
        </w:rPr>
      </w:pPr>
      <w:r>
        <w:rPr>
          <w:rFonts w:hint="eastAsia"/>
          <w:b/>
          <w:bCs/>
        </w:rPr>
        <w:t>and using checkpointing to safeguard partial results.</w:t>
      </w:r>
    </w:p>
    <w:p w14:paraId="0DD0E4F9">
      <w:pPr>
        <w:rPr>
          <w:rFonts w:hint="eastAsia"/>
          <w:b/>
          <w:bCs/>
        </w:rPr>
      </w:pPr>
      <w:r>
        <w:rPr>
          <w:rFonts w:hint="eastAsia"/>
          <w:b/>
          <w:bCs/>
        </w:rPr>
        <w:t>Despite these challenges, timelines for all pre-interim milestones were maintained.</w:t>
      </w:r>
    </w:p>
    <w:p w14:paraId="3536AC59">
      <w:pPr>
        <w:rPr>
          <w:rFonts w:hint="eastAsia"/>
          <w:b/>
          <w:bCs/>
        </w:rPr>
      </w:pPr>
    </w:p>
    <w:p w14:paraId="19FE237F">
      <w:pPr>
        <w:rPr>
          <w:rFonts w:hint="eastAsia"/>
          <w:b/>
          <w:bCs/>
        </w:rPr>
      </w:pPr>
      <w:r>
        <w:rPr>
          <w:rFonts w:hint="eastAsia"/>
          <w:b/>
          <w:bCs/>
        </w:rPr>
        <w:t>5.3 Review of the Original Project Plan</w:t>
      </w:r>
    </w:p>
    <w:p w14:paraId="6053376F">
      <w:pPr>
        <w:rPr>
          <w:rFonts w:hint="eastAsia"/>
          <w:b/>
          <w:bCs/>
        </w:rPr>
      </w:pPr>
      <w:r>
        <w:rPr>
          <w:rFonts w:hint="eastAsia"/>
          <w:b/>
          <w:bCs/>
        </w:rPr>
        <w:t>The original project plan outlined a structured process from preparatory work and litera-</w:t>
      </w:r>
    </w:p>
    <w:p w14:paraId="2F1B1BF2">
      <w:pPr>
        <w:rPr>
          <w:rFonts w:hint="eastAsia"/>
          <w:b/>
          <w:bCs/>
        </w:rPr>
      </w:pPr>
      <w:r>
        <w:rPr>
          <w:rFonts w:hint="eastAsia"/>
          <w:b/>
          <w:bCs/>
        </w:rPr>
        <w:t>ture review to dataset development, baseline detection, and ultimately, the construction of</w:t>
      </w:r>
    </w:p>
    <w:p w14:paraId="76E4EC36">
      <w:pPr>
        <w:rPr>
          <w:rFonts w:hint="eastAsia"/>
          <w:b/>
          <w:bCs/>
        </w:rPr>
      </w:pPr>
      <w:r>
        <w:rPr>
          <w:rFonts w:hint="eastAsia"/>
          <w:b/>
          <w:bCs/>
        </w:rPr>
        <w:t>a complete closed-loop hallucination detection, estimation, and mitigation system. While</w:t>
      </w:r>
    </w:p>
    <w:p w14:paraId="78CD6755">
      <w:pPr>
        <w:rPr>
          <w:rFonts w:hint="eastAsia"/>
          <w:b/>
          <w:bCs/>
        </w:rPr>
      </w:pPr>
      <w:r>
        <w:rPr>
          <w:rFonts w:hint="eastAsia"/>
          <w:b/>
          <w:bCs/>
        </w:rPr>
        <w:t>the overall direction of this project remains consistent with the original plan, some ad-</w:t>
      </w:r>
    </w:p>
    <w:p w14:paraId="071DAF60">
      <w:pPr>
        <w:rPr>
          <w:rFonts w:hint="eastAsia"/>
          <w:b/>
          <w:bCs/>
        </w:rPr>
      </w:pPr>
      <w:r>
        <w:rPr>
          <w:rFonts w:hint="eastAsia"/>
          <w:b/>
          <w:bCs/>
        </w:rPr>
        <w:t>justments are necessary due to differences in technical limitations and task complexity.</w:t>
      </w:r>
    </w:p>
    <w:p w14:paraId="1356D183">
      <w:pPr>
        <w:rPr>
          <w:rFonts w:hint="eastAsia"/>
          <w:b/>
          <w:bCs/>
        </w:rPr>
      </w:pPr>
      <w:r>
        <w:rPr>
          <w:rFonts w:hint="eastAsia"/>
          <w:b/>
          <w:bCs/>
        </w:rPr>
        <w:t>• Several phases were completed as planned</w:t>
      </w:r>
    </w:p>
    <w:p w14:paraId="3D94C226">
      <w:pPr>
        <w:rPr>
          <w:rFonts w:hint="eastAsia"/>
          <w:b/>
          <w:bCs/>
        </w:rPr>
      </w:pPr>
      <w:r>
        <w:rPr>
          <w:rFonts w:hint="eastAsia"/>
          <w:b/>
          <w:bCs/>
        </w:rPr>
        <w:t>Overall, the work completed up to the interim report is largely consistent with the</w:t>
      </w:r>
    </w:p>
    <w:p w14:paraId="5C7508B1">
      <w:pPr>
        <w:rPr>
          <w:rFonts w:hint="eastAsia"/>
          <w:b/>
          <w:bCs/>
        </w:rPr>
      </w:pPr>
      <w:r>
        <w:rPr>
          <w:rFonts w:hint="eastAsia"/>
          <w:b/>
          <w:bCs/>
        </w:rPr>
        <w:t>original project plan, with only minor deviations due to computational resource</w:t>
      </w:r>
    </w:p>
    <w:p w14:paraId="52664E02">
      <w:pPr>
        <w:rPr>
          <w:rFonts w:hint="eastAsia"/>
          <w:b/>
          <w:bCs/>
        </w:rPr>
      </w:pPr>
      <w:r>
        <w:rPr>
          <w:rFonts w:hint="eastAsia"/>
          <w:b/>
          <w:bCs/>
        </w:rPr>
        <w:t>limitations and adjustments to the methodological scope.</w:t>
      </w:r>
    </w:p>
    <w:p w14:paraId="2B146390">
      <w:pPr>
        <w:rPr>
          <w:rFonts w:hint="eastAsia"/>
          <w:b/>
          <w:bCs/>
        </w:rPr>
      </w:pPr>
      <w:r>
        <w:rPr>
          <w:rFonts w:hint="eastAsia"/>
          <w:b/>
          <w:bCs/>
        </w:rPr>
        <w:t>1. Phase 1: Preparation and Initial Research (September to November</w:t>
      </w:r>
    </w:p>
    <w:p w14:paraId="41BAE569">
      <w:pPr>
        <w:rPr>
          <w:rFonts w:hint="eastAsia"/>
          <w:b/>
          <w:bCs/>
        </w:rPr>
      </w:pPr>
      <w:r>
        <w:rPr>
          <w:rFonts w:hint="eastAsia"/>
          <w:b/>
          <w:bCs/>
        </w:rPr>
        <w:t>2025)</w:t>
      </w:r>
    </w:p>
    <w:p w14:paraId="5EBA6AAD">
      <w:pPr>
        <w:rPr>
          <w:rFonts w:hint="eastAsia"/>
          <w:b/>
          <w:bCs/>
        </w:rPr>
      </w:pPr>
      <w:r>
        <w:rPr>
          <w:rFonts w:hint="eastAsia"/>
          <w:b/>
          <w:bCs/>
        </w:rPr>
        <w:t>This phase was largely completed as planned. LLM selection, dataset selection,</w:t>
      </w:r>
    </w:p>
    <w:p w14:paraId="1AE959F3">
      <w:pPr>
        <w:rPr>
          <w:rFonts w:hint="eastAsia"/>
          <w:b/>
          <w:bCs/>
        </w:rPr>
      </w:pPr>
      <w:r>
        <w:rPr>
          <w:rFonts w:hint="eastAsia"/>
          <w:b/>
          <w:bCs/>
        </w:rPr>
        <w:t>preliminary ethics form, and project proposal were all completed on schedule.</w:t>
      </w:r>
    </w:p>
    <w:p w14:paraId="5752A811">
      <w:pPr>
        <w:rPr>
          <w:rFonts w:hint="eastAsia"/>
          <w:b/>
          <w:bCs/>
        </w:rPr>
      </w:pPr>
      <w:r>
        <w:rPr>
          <w:rFonts w:hint="eastAsia"/>
          <w:b/>
          <w:bCs/>
        </w:rPr>
        <w:t>Although LLM selection took longer than expected due to local hardware lim-</w:t>
      </w:r>
    </w:p>
    <w:p w14:paraId="21E5FC29">
      <w:pPr>
        <w:rPr>
          <w:rFonts w:hint="eastAsia"/>
          <w:b/>
          <w:bCs/>
        </w:rPr>
      </w:pPr>
      <w:r>
        <w:rPr>
          <w:rFonts w:hint="eastAsia"/>
          <w:b/>
          <w:bCs/>
        </w:rPr>
        <w:t>itations, this issue was effectively resolved by adopting Ollama as a unified</w:t>
      </w:r>
    </w:p>
    <w:p w14:paraId="2FFC9C76">
      <w:pPr>
        <w:rPr>
          <w:rFonts w:hint="eastAsia"/>
          <w:b/>
          <w:bCs/>
        </w:rPr>
      </w:pPr>
      <w:r>
        <w:rPr>
          <w:rFonts w:hint="eastAsia"/>
          <w:b/>
          <w:bCs/>
        </w:rPr>
        <w:t>local inference backend. This enabled the generative model LLaMA2-7B and</w:t>
      </w:r>
    </w:p>
    <w:p w14:paraId="6993C2D6">
      <w:pPr>
        <w:rPr>
          <w:rFonts w:hint="eastAsia"/>
          <w:b/>
          <w:bCs/>
        </w:rPr>
      </w:pPr>
      <w:r>
        <w:rPr>
          <w:rFonts w:hint="eastAsia"/>
          <w:b/>
          <w:bCs/>
        </w:rPr>
        <w:t>the judging model Qwen2.5-7B-Instruct to run stably, meeting the resource</w:t>
      </w:r>
    </w:p>
    <w:p w14:paraId="626FC0FB">
      <w:pPr>
        <w:rPr>
          <w:rFonts w:hint="eastAsia"/>
          <w:b/>
          <w:bCs/>
        </w:rPr>
      </w:pPr>
      <w:r>
        <w:rPr>
          <w:rFonts w:hint="eastAsia"/>
          <w:b/>
          <w:bCs/>
        </w:rPr>
        <w:t>constraints of the development environment.</w:t>
      </w:r>
    </w:p>
    <w:p w14:paraId="43850950">
      <w:pPr>
        <w:rPr>
          <w:rFonts w:hint="eastAsia"/>
          <w:b/>
          <w:bCs/>
        </w:rPr>
      </w:pPr>
      <w:r>
        <w:rPr>
          <w:rFonts w:hint="eastAsia"/>
          <w:b/>
          <w:bCs/>
        </w:rPr>
        <w:t>2. Phase 2: Literature Review and Ethics (October to December 2025)</w:t>
      </w:r>
    </w:p>
    <w:p w14:paraId="1AAE2374">
      <w:pPr>
        <w:rPr>
          <w:rFonts w:hint="eastAsia"/>
          <w:b/>
          <w:bCs/>
        </w:rPr>
      </w:pPr>
      <w:r>
        <w:rPr>
          <w:rFonts w:hint="eastAsia"/>
          <w:b/>
          <w:bCs/>
        </w:rPr>
        <w:t>This phase was also completed on schedule. The literature review established</w:t>
      </w:r>
    </w:p>
    <w:p w14:paraId="1C1557C9">
      <w:pPr>
        <w:rPr>
          <w:rFonts w:hint="eastAsia"/>
          <w:b/>
          <w:bCs/>
        </w:rPr>
      </w:pPr>
      <w:r>
        <w:rPr>
          <w:rFonts w:hint="eastAsia"/>
          <w:b/>
          <w:bCs/>
        </w:rPr>
        <w:t>the conceptual foundation for the methodology, covering the definition, clas-</w:t>
      </w:r>
    </w:p>
    <w:p w14:paraId="67233F2C">
      <w:pPr>
        <w:rPr>
          <w:rFonts w:hint="eastAsia"/>
          <w:b/>
          <w:bCs/>
        </w:rPr>
      </w:pPr>
      <w:r>
        <w:rPr>
          <w:rFonts w:hint="eastAsia"/>
          <w:b/>
          <w:bCs/>
        </w:rPr>
        <w:t>sification, and causes of hallucinations, as well as existing detection, estimation, and mitigation methods, alongside key challenges to reproducibility. This</w:t>
      </w:r>
    </w:p>
    <w:p w14:paraId="1AD19263">
      <w:pPr>
        <w:rPr>
          <w:rFonts w:hint="eastAsia"/>
          <w:b/>
          <w:bCs/>
        </w:rPr>
      </w:pPr>
      <w:r>
        <w:rPr>
          <w:rFonts w:hint="eastAsia"/>
          <w:b/>
          <w:bCs/>
        </w:rPr>
        <w:t>aligns closely with the initial objective of the project, which is to ground the</w:t>
      </w:r>
    </w:p>
    <w:p w14:paraId="212B93AA">
      <w:pPr>
        <w:rPr>
          <w:rFonts w:hint="eastAsia"/>
          <w:b/>
          <w:bCs/>
        </w:rPr>
      </w:pPr>
      <w:r>
        <w:rPr>
          <w:rFonts w:hint="eastAsia"/>
          <w:b/>
          <w:bCs/>
        </w:rPr>
        <w:t>work in a rigorous theoretical framework.</w:t>
      </w:r>
    </w:p>
    <w:p w14:paraId="4C3AAC7A">
      <w:pPr>
        <w:numPr>
          <w:ilvl w:val="0"/>
          <w:numId w:val="1"/>
        </w:numPr>
        <w:rPr>
          <w:rFonts w:hint="eastAsia"/>
          <w:b/>
          <w:bCs/>
          <w:lang w:val="en-US" w:eastAsia="zh-CN"/>
        </w:rPr>
      </w:pPr>
      <w:r>
        <w:rPr>
          <w:rFonts w:hint="eastAsia"/>
          <w:b/>
          <w:bCs/>
        </w:rPr>
        <w:t>Phase 3: Data Preparation and Baselines (November to December</w:t>
      </w:r>
      <w:r>
        <w:rPr>
          <w:rFonts w:hint="eastAsia"/>
          <w:b/>
          <w:bCs/>
          <w:lang w:val="en-US" w:eastAsia="zh-CN"/>
        </w:rPr>
        <w:t xml:space="preserve"> 2025）</w:t>
      </w:r>
    </w:p>
    <w:p w14:paraId="70D89426">
      <w:pPr>
        <w:numPr>
          <w:numId w:val="0"/>
        </w:numPr>
        <w:rPr>
          <w:rFonts w:hint="default"/>
          <w:b/>
          <w:bCs/>
          <w:lang w:val="en-US" w:eastAsia="zh-CN"/>
        </w:rPr>
      </w:pPr>
      <w:r>
        <w:rPr>
          <w:rFonts w:hint="default"/>
          <w:b/>
          <w:bCs/>
          <w:lang w:val="en-US" w:eastAsia="zh-CN"/>
        </w:rPr>
        <w:t>The integration and preprocessing of the three datasets, including TruthfulQA,</w:t>
      </w:r>
    </w:p>
    <w:p w14:paraId="6E7907F3">
      <w:pPr>
        <w:numPr>
          <w:numId w:val="0"/>
        </w:numPr>
        <w:rPr>
          <w:rFonts w:hint="default"/>
          <w:b/>
          <w:bCs/>
          <w:lang w:val="en-US" w:eastAsia="zh-CN"/>
        </w:rPr>
      </w:pPr>
      <w:r>
        <w:rPr>
          <w:rFonts w:hint="default"/>
          <w:b/>
          <w:bCs/>
          <w:lang w:val="en-US" w:eastAsia="zh-CN"/>
        </w:rPr>
        <w:t>Natural Questions (NQ), and FEVER, were completed, but the actual imple-</w:t>
      </w:r>
    </w:p>
    <w:p w14:paraId="22DA8712">
      <w:pPr>
        <w:numPr>
          <w:numId w:val="0"/>
        </w:numPr>
        <w:rPr>
          <w:rFonts w:hint="default"/>
          <w:b/>
          <w:bCs/>
          <w:lang w:val="en-US" w:eastAsia="zh-CN"/>
        </w:rPr>
      </w:pPr>
      <w:r>
        <w:rPr>
          <w:rFonts w:hint="default"/>
          <w:b/>
          <w:bCs/>
          <w:lang w:val="en-US" w:eastAsia="zh-CN"/>
        </w:rPr>
        <w:t>mentation proved far more complex than anticipated. For example, challenges</w:t>
      </w:r>
    </w:p>
    <w:p w14:paraId="382CBD56">
      <w:pPr>
        <w:numPr>
          <w:numId w:val="0"/>
        </w:numPr>
        <w:rPr>
          <w:rFonts w:hint="default"/>
          <w:b/>
          <w:bCs/>
          <w:lang w:val="en-US" w:eastAsia="zh-CN"/>
        </w:rPr>
      </w:pPr>
      <w:r>
        <w:rPr>
          <w:rFonts w:hint="default"/>
          <w:b/>
          <w:bCs/>
          <w:lang w:val="en-US" w:eastAsia="zh-CN"/>
        </w:rPr>
        <w:t>such as nested JSON structures in NQ and multi-sentence evidence lists in</w:t>
      </w:r>
    </w:p>
    <w:p w14:paraId="0064FE35">
      <w:pPr>
        <w:numPr>
          <w:numId w:val="0"/>
        </w:numPr>
        <w:rPr>
          <w:rFonts w:hint="default"/>
          <w:b/>
          <w:bCs/>
          <w:lang w:val="en-US" w:eastAsia="zh-CN"/>
        </w:rPr>
      </w:pPr>
      <w:r>
        <w:rPr>
          <w:rFonts w:hint="default"/>
          <w:b/>
          <w:bCs/>
          <w:lang w:val="en-US" w:eastAsia="zh-CN"/>
        </w:rPr>
        <w:t>FEVER required customized parsing strategies. Initially, the baseline detec-</w:t>
      </w:r>
    </w:p>
    <w:p w14:paraId="3FF716C9">
      <w:pPr>
        <w:numPr>
          <w:numId w:val="0"/>
        </w:numPr>
        <w:rPr>
          <w:rFonts w:hint="default"/>
          <w:b/>
          <w:bCs/>
          <w:lang w:val="en-US" w:eastAsia="zh-CN"/>
        </w:rPr>
      </w:pPr>
      <w:r>
        <w:rPr>
          <w:rFonts w:hint="default"/>
          <w:b/>
          <w:bCs/>
          <w:lang w:val="en-US" w:eastAsia="zh-CN"/>
        </w:rPr>
        <w:t>tion model referred to implementing a simple early hallucination detector (e.g.,</w:t>
      </w:r>
    </w:p>
    <w:p w14:paraId="5AA1CCFD">
      <w:pPr>
        <w:numPr>
          <w:numId w:val="0"/>
        </w:numPr>
        <w:rPr>
          <w:rFonts w:hint="default"/>
          <w:b/>
          <w:bCs/>
          <w:lang w:val="en-US" w:eastAsia="zh-CN"/>
        </w:rPr>
      </w:pPr>
      <w:r>
        <w:rPr>
          <w:rFonts w:hint="default"/>
          <w:b/>
          <w:bCs/>
          <w:lang w:val="en-US" w:eastAsia="zh-CN"/>
        </w:rPr>
        <w:t>LLM-as-a-Judge). However, during development, I found this method too un-</w:t>
      </w:r>
    </w:p>
    <w:p w14:paraId="58FBC097">
      <w:pPr>
        <w:numPr>
          <w:numId w:val="0"/>
        </w:numPr>
        <w:rPr>
          <w:rFonts w:hint="default"/>
          <w:b/>
          <w:bCs/>
          <w:lang w:val="en-US" w:eastAsia="zh-CN"/>
        </w:rPr>
      </w:pPr>
      <w:r>
        <w:rPr>
          <w:rFonts w:hint="default"/>
          <w:b/>
          <w:bCs/>
          <w:lang w:val="en-US" w:eastAsia="zh-CN"/>
        </w:rPr>
        <w:t>stable to serve as an effective baseline. Therefore, the project was changed to a</w:t>
      </w:r>
    </w:p>
    <w:p w14:paraId="7F584329">
      <w:pPr>
        <w:numPr>
          <w:numId w:val="0"/>
        </w:numPr>
        <w:rPr>
          <w:rFonts w:hint="default"/>
          <w:b/>
          <w:bCs/>
          <w:lang w:val="en-US" w:eastAsia="zh-CN"/>
        </w:rPr>
      </w:pPr>
      <w:r>
        <w:rPr>
          <w:rFonts w:hint="default"/>
          <w:b/>
          <w:bCs/>
          <w:lang w:val="en-US" w:eastAsia="zh-CN"/>
        </w:rPr>
        <w:t>more advanced multi-layered detection design phase, completely replacing the</w:t>
      </w:r>
    </w:p>
    <w:p w14:paraId="2185AFCA">
      <w:pPr>
        <w:numPr>
          <w:numId w:val="0"/>
        </w:numPr>
        <w:rPr>
          <w:rFonts w:hint="default"/>
          <w:b/>
          <w:bCs/>
          <w:lang w:val="en-US" w:eastAsia="zh-CN"/>
        </w:rPr>
      </w:pPr>
      <w:r>
        <w:rPr>
          <w:rFonts w:hint="default"/>
          <w:b/>
          <w:bCs/>
          <w:lang w:val="en-US" w:eastAsia="zh-CN"/>
        </w:rPr>
        <w:t>initial baseline phase.</w:t>
      </w:r>
    </w:p>
    <w:p w14:paraId="0E346F6B">
      <w:pPr>
        <w:numPr>
          <w:numId w:val="0"/>
        </w:numPr>
        <w:rPr>
          <w:rFonts w:hint="default"/>
          <w:b/>
          <w:bCs/>
          <w:lang w:val="en-US" w:eastAsia="zh-CN"/>
        </w:rPr>
      </w:pPr>
      <w:r>
        <w:rPr>
          <w:rFonts w:hint="default"/>
          <w:b/>
          <w:bCs/>
          <w:lang w:val="en-US" w:eastAsia="zh-CN"/>
        </w:rPr>
        <w:t>4. Phase 4: Detection Mechanism (November to December 2025)</w:t>
      </w:r>
    </w:p>
    <w:p w14:paraId="5E281801">
      <w:pPr>
        <w:numPr>
          <w:numId w:val="0"/>
        </w:numPr>
        <w:rPr>
          <w:rFonts w:hint="default"/>
          <w:b/>
          <w:bCs/>
          <w:lang w:val="en-US" w:eastAsia="zh-CN"/>
        </w:rPr>
      </w:pPr>
      <w:r>
        <w:rPr>
          <w:rFonts w:hint="default"/>
          <w:b/>
          <w:bCs/>
          <w:lang w:val="en-US" w:eastAsia="zh-CN"/>
        </w:rPr>
        <w:t>This phase is progressing as planned. The framework expands upon the ini-</w:t>
      </w:r>
    </w:p>
    <w:p w14:paraId="04FB6D71">
      <w:pPr>
        <w:numPr>
          <w:numId w:val="0"/>
        </w:numPr>
        <w:rPr>
          <w:rFonts w:hint="default"/>
          <w:b/>
          <w:bCs/>
          <w:lang w:val="en-US" w:eastAsia="zh-CN"/>
        </w:rPr>
      </w:pPr>
      <w:r>
        <w:rPr>
          <w:rFonts w:hint="default"/>
          <w:b/>
          <w:bCs/>
          <w:lang w:val="en-US" w:eastAsia="zh-CN"/>
        </w:rPr>
        <w:t>tially planned single detection method, including stochastic answer generation,</w:t>
      </w:r>
    </w:p>
    <w:p w14:paraId="1B4CD9D0">
      <w:pPr>
        <w:numPr>
          <w:numId w:val="0"/>
        </w:numPr>
        <w:rPr>
          <w:rFonts w:hint="default"/>
          <w:b/>
          <w:bCs/>
          <w:lang w:val="en-US" w:eastAsia="zh-CN"/>
        </w:rPr>
      </w:pPr>
      <w:r>
        <w:rPr>
          <w:rFonts w:hint="default"/>
          <w:b/>
          <w:bCs/>
          <w:lang w:val="en-US" w:eastAsia="zh-CN"/>
        </w:rPr>
        <w:t>SelfCheckGPT-NLI internal consistency scoring, MNLI-based fact verification,</w:t>
      </w:r>
    </w:p>
    <w:p w14:paraId="30CCAF5B">
      <w:pPr>
        <w:numPr>
          <w:numId w:val="0"/>
        </w:numPr>
        <w:rPr>
          <w:rFonts w:hint="default"/>
          <w:b/>
          <w:bCs/>
          <w:lang w:val="en-US" w:eastAsia="zh-CN"/>
        </w:rPr>
      </w:pPr>
      <w:r>
        <w:rPr>
          <w:rFonts w:hint="default"/>
          <w:b/>
          <w:bCs/>
          <w:lang w:val="en-US" w:eastAsia="zh-CN"/>
        </w:rPr>
        <w:t>and LLM-as-a-Judge evaluator, which can apply strict conjunctive logic for</w:t>
      </w:r>
    </w:p>
    <w:p w14:paraId="51D8BF19">
      <w:pPr>
        <w:numPr>
          <w:numId w:val="0"/>
        </w:numPr>
        <w:rPr>
          <w:rFonts w:hint="default"/>
          <w:b/>
          <w:bCs/>
          <w:lang w:val="en-US" w:eastAsia="zh-CN"/>
        </w:rPr>
      </w:pPr>
      <w:r>
        <w:rPr>
          <w:rFonts w:hint="default"/>
          <w:b/>
          <w:bCs/>
          <w:lang w:val="en-US" w:eastAsia="zh-CN"/>
        </w:rPr>
        <w:t>merging all signals. In fact, all three datasets have been successfully processed</w:t>
      </w:r>
    </w:p>
    <w:p w14:paraId="3BD56E1C">
      <w:pPr>
        <w:numPr>
          <w:numId w:val="0"/>
        </w:numPr>
        <w:rPr>
          <w:rFonts w:hint="default"/>
          <w:b/>
          <w:bCs/>
          <w:lang w:val="en-US" w:eastAsia="zh-CN"/>
        </w:rPr>
      </w:pPr>
      <w:r>
        <w:rPr>
          <w:rFonts w:hint="default"/>
          <w:b/>
          <w:bCs/>
          <w:lang w:val="en-US" w:eastAsia="zh-CN"/>
        </w:rPr>
        <w:t>through this multi-layered detection pipeline. The only remaining task is to ad-</w:t>
      </w:r>
    </w:p>
    <w:p w14:paraId="2496C51D">
      <w:pPr>
        <w:numPr>
          <w:numId w:val="0"/>
        </w:numPr>
        <w:rPr>
          <w:rFonts w:hint="default"/>
          <w:b/>
          <w:bCs/>
          <w:lang w:val="en-US" w:eastAsia="zh-CN"/>
        </w:rPr>
      </w:pPr>
      <w:r>
        <w:rPr>
          <w:rFonts w:hint="default"/>
          <w:b/>
          <w:bCs/>
          <w:lang w:val="en-US" w:eastAsia="zh-CN"/>
        </w:rPr>
        <w:t>dress the time required to run the full Monte Carlo estimation on the datasets,</w:t>
      </w:r>
    </w:p>
    <w:p w14:paraId="1E8A49A9">
      <w:pPr>
        <w:numPr>
          <w:numId w:val="0"/>
        </w:numPr>
        <w:rPr>
          <w:rFonts w:hint="default"/>
          <w:b/>
          <w:bCs/>
          <w:lang w:val="en-US" w:eastAsia="zh-CN"/>
        </w:rPr>
      </w:pPr>
      <w:r>
        <w:rPr>
          <w:rFonts w:hint="default"/>
          <w:b/>
          <w:bCs/>
          <w:lang w:val="en-US" w:eastAsia="zh-CN"/>
        </w:rPr>
        <w:t>which is more computationally intensive than initially anticipated.</w:t>
      </w:r>
    </w:p>
    <w:p w14:paraId="02EC1549">
      <w:pPr>
        <w:numPr>
          <w:numId w:val="0"/>
        </w:numPr>
        <w:rPr>
          <w:rFonts w:hint="default"/>
          <w:b/>
          <w:bCs/>
          <w:lang w:val="en-US" w:eastAsia="zh-CN"/>
        </w:rPr>
      </w:pPr>
    </w:p>
    <w:p w14:paraId="384C57D0">
      <w:pPr>
        <w:numPr>
          <w:numId w:val="0"/>
        </w:numPr>
        <w:rPr>
          <w:rFonts w:hint="default"/>
          <w:b/>
          <w:bCs/>
          <w:lang w:val="en-US" w:eastAsia="zh-CN"/>
        </w:rPr>
      </w:pPr>
      <w:r>
        <w:rPr>
          <w:rFonts w:hint="default"/>
          <w:b/>
          <w:bCs/>
          <w:lang w:val="en-US" w:eastAsia="zh-CN"/>
        </w:rPr>
        <w:t>• Areas where the timeline diverged from the plan</w:t>
      </w:r>
    </w:p>
    <w:p w14:paraId="1C45ECB3">
      <w:pPr>
        <w:numPr>
          <w:numId w:val="0"/>
        </w:numPr>
        <w:rPr>
          <w:rFonts w:hint="default"/>
          <w:b/>
          <w:bCs/>
          <w:lang w:val="en-US" w:eastAsia="zh-CN"/>
        </w:rPr>
      </w:pPr>
      <w:r>
        <w:rPr>
          <w:rFonts w:hint="default"/>
          <w:b/>
          <w:bCs/>
          <w:lang w:val="en-US" w:eastAsia="zh-CN"/>
        </w:rPr>
        <w:t>At this stage, the project is proceeding entirely according to plan. All major com-</w:t>
      </w:r>
    </w:p>
    <w:p w14:paraId="652B4D09">
      <w:pPr>
        <w:numPr>
          <w:numId w:val="0"/>
        </w:numPr>
        <w:rPr>
          <w:rFonts w:hint="default"/>
          <w:b/>
          <w:bCs/>
          <w:lang w:val="en-US" w:eastAsia="zh-CN"/>
        </w:rPr>
      </w:pPr>
      <w:r>
        <w:rPr>
          <w:rFonts w:hint="default"/>
          <w:b/>
          <w:bCs/>
          <w:lang w:val="en-US" w:eastAsia="zh-CN"/>
        </w:rPr>
        <w:t>ponents scheduled before the deadline of the interim report have been completed</w:t>
      </w:r>
    </w:p>
    <w:p w14:paraId="1519FABA">
      <w:pPr>
        <w:numPr>
          <w:numId w:val="0"/>
        </w:numPr>
        <w:rPr>
          <w:rFonts w:hint="default"/>
          <w:b/>
          <w:bCs/>
          <w:lang w:val="en-US" w:eastAsia="zh-CN"/>
        </w:rPr>
      </w:pPr>
      <w:r>
        <w:rPr>
          <w:rFonts w:hint="default"/>
          <w:b/>
          <w:bCs/>
          <w:lang w:val="en-US" w:eastAsia="zh-CN"/>
        </w:rPr>
        <w:t>as planned. The only ongoing work is running a hallucination detection pipeline</w:t>
      </w:r>
    </w:p>
    <w:p w14:paraId="69EDE472">
      <w:pPr>
        <w:numPr>
          <w:numId w:val="0"/>
        </w:numPr>
        <w:rPr>
          <w:rFonts w:hint="default"/>
          <w:b/>
          <w:bCs/>
          <w:lang w:val="en-US" w:eastAsia="zh-CN"/>
        </w:rPr>
      </w:pPr>
      <w:r>
        <w:rPr>
          <w:rFonts w:hint="default"/>
          <w:b/>
          <w:bCs/>
          <w:lang w:val="en-US" w:eastAsia="zh-CN"/>
        </w:rPr>
        <w:t>on the sampled dataset. This step is computationally intensive and is expected to</w:t>
      </w:r>
    </w:p>
    <w:p w14:paraId="5C66C745">
      <w:pPr>
        <w:numPr>
          <w:numId w:val="0"/>
        </w:numPr>
        <w:rPr>
          <w:rFonts w:hint="default"/>
          <w:b/>
          <w:bCs/>
          <w:lang w:val="en-US" w:eastAsia="zh-CN"/>
        </w:rPr>
      </w:pPr>
      <w:r>
        <w:rPr>
          <w:rFonts w:hint="default"/>
          <w:b/>
          <w:bCs/>
          <w:lang w:val="en-US" w:eastAsia="zh-CN"/>
        </w:rPr>
        <w:t>take a considerable amount of time. All subsequent milestones are still within the</w:t>
      </w:r>
    </w:p>
    <w:p w14:paraId="57E6342F">
      <w:pPr>
        <w:numPr>
          <w:numId w:val="0"/>
        </w:numPr>
        <w:rPr>
          <w:rFonts w:hint="default"/>
          <w:b/>
          <w:bCs/>
          <w:lang w:val="en-US" w:eastAsia="zh-CN"/>
        </w:rPr>
      </w:pPr>
      <w:r>
        <w:rPr>
          <w:rFonts w:hint="default"/>
          <w:b/>
          <w:bCs/>
          <w:lang w:val="en-US" w:eastAsia="zh-CN"/>
        </w:rPr>
        <w:t>planned timeframe.</w:t>
      </w:r>
    </w:p>
    <w:p w14:paraId="2D56E4B5">
      <w:pPr>
        <w:numPr>
          <w:numId w:val="0"/>
        </w:numPr>
        <w:rPr>
          <w:rFonts w:hint="default"/>
          <w:b/>
          <w:bCs/>
          <w:lang w:val="en-US" w:eastAsia="zh-CN"/>
        </w:rPr>
      </w:pPr>
      <w:r>
        <w:rPr>
          <w:rFonts w:hint="default"/>
          <w:b/>
          <w:bCs/>
          <w:lang w:val="en-US" w:eastAsia="zh-CN"/>
        </w:rPr>
        <w:t>• Overall Assessment of the Original Plan and Forward Strategy</w:t>
      </w:r>
    </w:p>
    <w:p w14:paraId="05472FC7">
      <w:pPr>
        <w:numPr>
          <w:numId w:val="0"/>
        </w:numPr>
        <w:rPr>
          <w:rFonts w:hint="default"/>
          <w:b/>
          <w:bCs/>
          <w:lang w:val="en-US" w:eastAsia="zh-CN"/>
        </w:rPr>
      </w:pPr>
    </w:p>
    <w:p w14:paraId="721D4F2A">
      <w:pPr>
        <w:numPr>
          <w:numId w:val="0"/>
        </w:numPr>
        <w:rPr>
          <w:rFonts w:hint="default"/>
          <w:b/>
          <w:bCs/>
          <w:lang w:val="en-US" w:eastAsia="zh-CN"/>
        </w:rPr>
      </w:pPr>
      <w:r>
        <w:rPr>
          <w:rFonts w:hint="default"/>
          <w:b/>
          <w:bCs/>
          <w:lang w:val="en-US" w:eastAsia="zh-CN"/>
        </w:rPr>
        <w:t>In general, the original work plan has proven to be appropriate and realistic for the</w:t>
      </w:r>
    </w:p>
    <w:p w14:paraId="2ACB6159">
      <w:pPr>
        <w:numPr>
          <w:numId w:val="0"/>
        </w:numPr>
        <w:rPr>
          <w:rFonts w:hint="default"/>
          <w:b/>
          <w:bCs/>
          <w:lang w:val="en-US" w:eastAsia="zh-CN"/>
        </w:rPr>
      </w:pPr>
      <w:r>
        <w:rPr>
          <w:rFonts w:hint="default"/>
          <w:b/>
          <w:bCs/>
          <w:lang w:val="en-US" w:eastAsia="zh-CN"/>
        </w:rPr>
        <w:t>scope of the project.</w:t>
      </w:r>
    </w:p>
    <w:p w14:paraId="4F261FB9">
      <w:pPr>
        <w:numPr>
          <w:numId w:val="0"/>
        </w:numPr>
        <w:rPr>
          <w:rFonts w:hint="default"/>
          <w:b/>
          <w:bCs/>
          <w:lang w:val="en-US" w:eastAsia="zh-CN"/>
        </w:rPr>
      </w:pPr>
      <w:r>
        <w:rPr>
          <w:rFonts w:hint="default"/>
          <w:b/>
          <w:bCs/>
          <w:lang w:val="en-US" w:eastAsia="zh-CN"/>
        </w:rPr>
        <w:t>The sequence of tasks, ranging from foundational research to dataset preparation,</w:t>
      </w:r>
    </w:p>
    <w:p w14:paraId="5879C18A">
      <w:pPr>
        <w:numPr>
          <w:numId w:val="0"/>
        </w:numPr>
        <w:rPr>
          <w:rFonts w:hint="default"/>
          <w:b/>
          <w:bCs/>
          <w:lang w:val="en-US" w:eastAsia="zh-CN"/>
        </w:rPr>
      </w:pPr>
      <w:r>
        <w:rPr>
          <w:rFonts w:hint="default"/>
          <w:b/>
          <w:bCs/>
          <w:lang w:val="en-US" w:eastAsia="zh-CN"/>
        </w:rPr>
        <w:t>multi-layer detection, an</w:t>
      </w:r>
      <w:bookmarkStart w:id="0" w:name="_GoBack"/>
      <w:bookmarkEnd w:id="0"/>
      <w:r>
        <w:rPr>
          <w:rFonts w:hint="default"/>
          <w:b/>
          <w:bCs/>
          <w:lang w:val="en-US" w:eastAsia="zh-CN"/>
        </w:rPr>
        <w:t>d estimation, remains valid and continues to guide ongo-</w:t>
      </w:r>
    </w:p>
    <w:p w14:paraId="4467B450">
      <w:pPr>
        <w:numPr>
          <w:numId w:val="0"/>
        </w:numPr>
        <w:rPr>
          <w:rFonts w:hint="default"/>
          <w:b/>
          <w:bCs/>
          <w:lang w:val="en-US" w:eastAsia="zh-CN"/>
        </w:rPr>
      </w:pPr>
      <w:r>
        <w:rPr>
          <w:rFonts w:hint="default"/>
          <w:b/>
          <w:bCs/>
          <w:lang w:val="en-US" w:eastAsia="zh-CN"/>
        </w:rPr>
        <w:t>ing development effectively. The only practical constraint encountered so far is the</w:t>
      </w:r>
    </w:p>
    <w:p w14:paraId="441CF328">
      <w:pPr>
        <w:numPr>
          <w:numId w:val="0"/>
        </w:numPr>
        <w:rPr>
          <w:rFonts w:hint="default"/>
          <w:b/>
          <w:bCs/>
          <w:lang w:val="en-US" w:eastAsia="zh-CN"/>
        </w:rPr>
      </w:pPr>
      <w:r>
        <w:rPr>
          <w:rFonts w:hint="default"/>
          <w:b/>
          <w:bCs/>
          <w:lang w:val="en-US" w:eastAsia="zh-CN"/>
        </w:rPr>
        <w:t>significantly longer execution time required for hallucination estimation. Given the</w:t>
      </w:r>
    </w:p>
    <w:p w14:paraId="5806552D">
      <w:pPr>
        <w:numPr>
          <w:numId w:val="0"/>
        </w:numPr>
        <w:rPr>
          <w:rFonts w:hint="default"/>
          <w:b/>
          <w:bCs/>
          <w:lang w:val="en-US" w:eastAsia="zh-CN"/>
        </w:rPr>
      </w:pPr>
      <w:r>
        <w:rPr>
          <w:rFonts w:hint="default"/>
          <w:b/>
          <w:bCs/>
          <w:lang w:val="en-US" w:eastAsia="zh-CN"/>
        </w:rPr>
        <w:t>stochastic sampling and multi-signal verification used in this project, extended run-</w:t>
      </w:r>
    </w:p>
    <w:p w14:paraId="6CA95CAF">
      <w:pPr>
        <w:numPr>
          <w:numId w:val="0"/>
        </w:numPr>
        <w:rPr>
          <w:rFonts w:hint="default"/>
          <w:b/>
          <w:bCs/>
          <w:lang w:val="en-US" w:eastAsia="zh-CN"/>
        </w:rPr>
      </w:pPr>
      <w:r>
        <w:rPr>
          <w:rFonts w:hint="default"/>
          <w:b/>
          <w:bCs/>
          <w:lang w:val="en-US" w:eastAsia="zh-CN"/>
        </w:rPr>
        <w:t>time is unavoidable and does not represent a deviation from the plan. However, this</w:t>
      </w:r>
    </w:p>
    <w:p w14:paraId="53ECA9BD">
      <w:pPr>
        <w:numPr>
          <w:numId w:val="0"/>
        </w:numPr>
        <w:rPr>
          <w:rFonts w:hint="default"/>
          <w:b/>
          <w:bCs/>
          <w:lang w:val="en-US" w:eastAsia="zh-CN"/>
        </w:rPr>
      </w:pPr>
      <w:r>
        <w:rPr>
          <w:rFonts w:hint="default"/>
          <w:b/>
          <w:bCs/>
          <w:lang w:val="en-US" w:eastAsia="zh-CN"/>
        </w:rPr>
        <w:t>highlights a potential risk for later stages: the need to allocate sufficient computa-</w:t>
      </w:r>
    </w:p>
    <w:p w14:paraId="7195517B">
      <w:pPr>
        <w:numPr>
          <w:numId w:val="0"/>
        </w:numPr>
        <w:rPr>
          <w:rFonts w:hint="default"/>
          <w:b/>
          <w:bCs/>
          <w:lang w:val="en-US" w:eastAsia="zh-CN"/>
        </w:rPr>
      </w:pPr>
      <w:r>
        <w:rPr>
          <w:rFonts w:hint="default"/>
          <w:b/>
          <w:bCs/>
          <w:lang w:val="en-US" w:eastAsia="zh-CN"/>
        </w:rPr>
        <w:t>tion time for repeated Monte-Carlo estimation and ablation studies.</w:t>
      </w:r>
    </w:p>
    <w:p w14:paraId="7AF30B9D">
      <w:pPr>
        <w:numPr>
          <w:numId w:val="0"/>
        </w:numPr>
        <w:rPr>
          <w:rFonts w:hint="default"/>
          <w:b/>
          <w:bCs/>
          <w:lang w:val="en-US" w:eastAsia="zh-CN"/>
        </w:rPr>
      </w:pPr>
      <w:r>
        <w:rPr>
          <w:rFonts w:hint="default"/>
          <w:b/>
          <w:bCs/>
          <w:lang w:val="en-US" w:eastAsia="zh-CN"/>
        </w:rPr>
        <w:t>To mitigate this, future work may schedule evaluation tasks earlier, run them in-</w:t>
      </w:r>
    </w:p>
    <w:p w14:paraId="23461B82">
      <w:pPr>
        <w:numPr>
          <w:numId w:val="0"/>
        </w:numPr>
        <w:rPr>
          <w:rFonts w:hint="default"/>
          <w:b/>
          <w:bCs/>
          <w:lang w:val="en-US" w:eastAsia="zh-CN"/>
        </w:rPr>
      </w:pPr>
      <w:r>
        <w:rPr>
          <w:rFonts w:hint="default"/>
          <w:b/>
          <w:bCs/>
          <w:lang w:val="en-US" w:eastAsia="zh-CN"/>
        </w:rPr>
        <w:t>crementally with checkpoints, and prioritise computationally efficient configurations</w:t>
      </w:r>
    </w:p>
    <w:p w14:paraId="1B193D69">
      <w:pPr>
        <w:numPr>
          <w:numId w:val="0"/>
        </w:numPr>
        <w:rPr>
          <w:rFonts w:hint="default"/>
          <w:b/>
          <w:bCs/>
          <w:lang w:val="en-US" w:eastAsia="zh-CN"/>
        </w:rPr>
      </w:pPr>
      <w:r>
        <w:rPr>
          <w:rFonts w:hint="default"/>
          <w:b/>
          <w:bCs/>
          <w:lang w:val="en-US" w:eastAsia="zh-CN"/>
        </w:rPr>
        <w:t>whenever possible. With these adjustments, all remaining milestones, including the</w:t>
      </w:r>
    </w:p>
    <w:p w14:paraId="2942DDC8">
      <w:pPr>
        <w:numPr>
          <w:numId w:val="0"/>
        </w:numPr>
        <w:rPr>
          <w:rFonts w:hint="default"/>
          <w:b/>
          <w:bCs/>
          <w:lang w:val="en-US" w:eastAsia="zh-CN"/>
        </w:rPr>
      </w:pPr>
      <w:r>
        <w:rPr>
          <w:rFonts w:hint="default"/>
          <w:b/>
          <w:bCs/>
          <w:lang w:val="en-US" w:eastAsia="zh-CN"/>
        </w:rPr>
        <w:t>closed-loop mitigation module and final evaluation, remain achievable within the</w:t>
      </w:r>
    </w:p>
    <w:p w14:paraId="00AB4B03">
      <w:pPr>
        <w:numPr>
          <w:numId w:val="0"/>
        </w:numPr>
        <w:rPr>
          <w:rFonts w:hint="default"/>
          <w:b/>
          <w:bCs/>
          <w:lang w:val="en-US" w:eastAsia="zh-CN"/>
        </w:rPr>
      </w:pPr>
      <w:r>
        <w:rPr>
          <w:rFonts w:hint="default"/>
          <w:b/>
          <w:bCs/>
          <w:lang w:val="en-US" w:eastAsia="zh-CN"/>
        </w:rPr>
        <w:t>timeline of the original plan</w:t>
      </w:r>
    </w:p>
    <w:p w14:paraId="0B8F6EAC">
      <w:pPr>
        <w:numPr>
          <w:numId w:val="0"/>
        </w:numPr>
        <w:rPr>
          <w:rFonts w:hint="default"/>
          <w:b/>
          <w:bCs/>
          <w:lang w:val="en-US" w:eastAsia="zh-CN"/>
        </w:rPr>
      </w:pPr>
      <w:r>
        <w:rPr>
          <w:rFonts w:hint="default"/>
          <w:b/>
          <w:bCs/>
          <w:lang w:val="en-US" w:eastAsia="zh-CN"/>
        </w:rPr>
        <w:t>If anything, the work completed so far confirms that the plan is robust, and only</w:t>
      </w:r>
    </w:p>
    <w:p w14:paraId="62CA77A2">
      <w:pPr>
        <w:numPr>
          <w:numId w:val="0"/>
        </w:numPr>
        <w:rPr>
          <w:rFonts w:hint="default"/>
          <w:b/>
          <w:bCs/>
          <w:lang w:val="en-US" w:eastAsia="zh-CN"/>
        </w:rPr>
      </w:pPr>
      <w:r>
        <w:rPr>
          <w:rFonts w:hint="default"/>
          <w:b/>
          <w:bCs/>
          <w:lang w:val="en-US" w:eastAsia="zh-CN"/>
        </w:rPr>
        <w:t>minor scheduling refinements are required to ensure the timely completion of the</w:t>
      </w:r>
    </w:p>
    <w:p w14:paraId="6139EE91">
      <w:pPr>
        <w:numPr>
          <w:numId w:val="0"/>
        </w:numPr>
        <w:rPr>
          <w:rFonts w:hint="default"/>
          <w:b/>
          <w:bCs/>
          <w:lang w:val="en-US" w:eastAsia="zh-CN"/>
        </w:rPr>
      </w:pPr>
      <w:r>
        <w:rPr>
          <w:rFonts w:hint="default"/>
          <w:b/>
          <w:bCs/>
          <w:lang w:val="en-US" w:eastAsia="zh-CN"/>
        </w:rPr>
        <w:t>remaining system components.</w:t>
      </w:r>
    </w:p>
    <w:p w14:paraId="294CE820">
      <w:pPr>
        <w:numPr>
          <w:numId w:val="0"/>
        </w:numPr>
        <w:rPr>
          <w:rFonts w:hint="default"/>
          <w:b/>
          <w:bCs/>
          <w:lang w:val="en-US" w:eastAsia="zh-CN"/>
        </w:rPr>
      </w:pPr>
    </w:p>
    <w:p w14:paraId="2073E671">
      <w:pPr>
        <w:numPr>
          <w:numId w:val="0"/>
        </w:numPr>
        <w:rPr>
          <w:rFonts w:hint="default"/>
          <w:b/>
          <w:bCs/>
          <w:lang w:val="en-US" w:eastAsia="zh-CN"/>
        </w:rPr>
      </w:pPr>
      <w:r>
        <w:rPr>
          <w:rFonts w:hint="default"/>
          <w:b/>
          <w:bCs/>
          <w:lang w:val="en-US" w:eastAsia="zh-CN"/>
        </w:rPr>
        <w:t>5.4 Updated Plan for the Remainder of the Project</w:t>
      </w:r>
    </w:p>
    <w:p w14:paraId="6EA6FC1E">
      <w:pPr>
        <w:numPr>
          <w:numId w:val="0"/>
        </w:numPr>
        <w:rPr>
          <w:rFonts w:hint="default"/>
          <w:b/>
          <w:bCs/>
          <w:lang w:val="en-US" w:eastAsia="zh-CN"/>
        </w:rPr>
      </w:pPr>
      <w:r>
        <w:rPr>
          <w:rFonts w:hint="default"/>
          <w:b/>
          <w:bCs/>
          <w:lang w:val="en-US" w:eastAsia="zh-CN"/>
        </w:rPr>
        <w:t>Following the completion of the foundational components, including dataset preprocess-</w:t>
      </w:r>
    </w:p>
    <w:p w14:paraId="754D83C0">
      <w:pPr>
        <w:numPr>
          <w:numId w:val="0"/>
        </w:numPr>
        <w:rPr>
          <w:rFonts w:hint="default"/>
          <w:b/>
          <w:bCs/>
          <w:lang w:val="en-US" w:eastAsia="zh-CN"/>
        </w:rPr>
      </w:pPr>
      <w:r>
        <w:rPr>
          <w:rFonts w:hint="default"/>
          <w:b/>
          <w:bCs/>
          <w:lang w:val="en-US" w:eastAsia="zh-CN"/>
        </w:rPr>
        <w:t>ing, stochastic answer generation, the multi-layer hallucination detection pipeline, and</w:t>
      </w:r>
    </w:p>
    <w:p w14:paraId="6EA3324B">
      <w:pPr>
        <w:numPr>
          <w:numId w:val="0"/>
        </w:numPr>
        <w:rPr>
          <w:rFonts w:hint="default"/>
          <w:b/>
          <w:bCs/>
          <w:lang w:val="en-US" w:eastAsia="zh-CN"/>
        </w:rPr>
      </w:pPr>
      <w:r>
        <w:rPr>
          <w:rFonts w:hint="default"/>
          <w:b/>
          <w:bCs/>
          <w:lang w:val="en-US" w:eastAsia="zh-CN"/>
        </w:rPr>
        <w:t>the initial Monte-Carlo estimation infrastructure, the remainder of the project will focus</w:t>
      </w:r>
    </w:p>
    <w:p w14:paraId="31074CCE">
      <w:pPr>
        <w:numPr>
          <w:numId w:val="0"/>
        </w:numPr>
        <w:rPr>
          <w:rFonts w:hint="default"/>
          <w:b/>
          <w:bCs/>
          <w:lang w:val="en-US" w:eastAsia="zh-CN"/>
        </w:rPr>
      </w:pPr>
      <w:r>
        <w:rPr>
          <w:rFonts w:hint="default"/>
          <w:b/>
          <w:bCs/>
          <w:lang w:val="en-US" w:eastAsia="zh-CN"/>
        </w:rPr>
        <w:t>primarily on ablation analysis, the development of hallucination mitigation strategies, and</w:t>
      </w:r>
    </w:p>
    <w:p w14:paraId="7286AC40">
      <w:pPr>
        <w:numPr>
          <w:numId w:val="0"/>
        </w:numPr>
        <w:rPr>
          <w:rFonts w:hint="default"/>
          <w:b/>
          <w:bCs/>
          <w:lang w:val="en-US" w:eastAsia="zh-CN"/>
        </w:rPr>
      </w:pPr>
      <w:r>
        <w:rPr>
          <w:rFonts w:hint="default"/>
          <w:b/>
          <w:bCs/>
          <w:lang w:val="en-US" w:eastAsia="zh-CN"/>
        </w:rPr>
        <w:t>a closed-loop structure.</w:t>
      </w:r>
    </w:p>
    <w:p w14:paraId="48994EF8">
      <w:pPr>
        <w:numPr>
          <w:numId w:val="0"/>
        </w:numPr>
        <w:rPr>
          <w:rFonts w:hint="default"/>
          <w:b/>
          <w:bCs/>
          <w:lang w:val="en-US" w:eastAsia="zh-CN"/>
        </w:rPr>
      </w:pPr>
      <w:r>
        <w:rPr>
          <w:rFonts w:hint="default"/>
          <w:b/>
          <w:bCs/>
          <w:lang w:val="en-US" w:eastAsia="zh-CN"/>
        </w:rPr>
        <w:t>The updated plan currently preserves the structure of the original schedule while refining</w:t>
      </w:r>
    </w:p>
    <w:p w14:paraId="0082986E">
      <w:pPr>
        <w:numPr>
          <w:numId w:val="0"/>
        </w:numPr>
        <w:rPr>
          <w:rFonts w:hint="default"/>
          <w:b/>
          <w:bCs/>
          <w:lang w:val="en-US" w:eastAsia="zh-CN"/>
        </w:rPr>
      </w:pPr>
      <w:r>
        <w:rPr>
          <w:rFonts w:hint="default"/>
          <w:b/>
          <w:bCs/>
          <w:lang w:val="en-US" w:eastAsia="zh-CN"/>
        </w:rPr>
        <w:t>the timeline to account for the computational demands observed during experimentation.</w:t>
      </w:r>
    </w:p>
    <w:p w14:paraId="5C4722CF">
      <w:pPr>
        <w:numPr>
          <w:numId w:val="0"/>
        </w:numPr>
        <w:rPr>
          <w:rFonts w:hint="default"/>
          <w:b/>
          <w:bCs/>
          <w:lang w:val="en-US" w:eastAsia="zh-CN"/>
        </w:rPr>
      </w:pPr>
      <w:r>
        <w:rPr>
          <w:rFonts w:hint="default"/>
          <w:b/>
          <w:bCs/>
          <w:lang w:val="en-US" w:eastAsia="zh-CN"/>
        </w:rPr>
        <w:t>The subsequent structure can be adjusted as needed based on the actual situation.</w:t>
      </w:r>
    </w:p>
    <w:p w14:paraId="307ECC62">
      <w:pPr>
        <w:numPr>
          <w:numId w:val="0"/>
        </w:numPr>
        <w:rPr>
          <w:rFonts w:hint="default"/>
          <w:b/>
          <w:bCs/>
          <w:lang w:val="en-US" w:eastAsia="zh-CN"/>
        </w:rPr>
      </w:pPr>
    </w:p>
    <w:p w14:paraId="41C625D9">
      <w:pPr>
        <w:numPr>
          <w:ilvl w:val="0"/>
          <w:numId w:val="2"/>
        </w:numPr>
        <w:ind w:left="105" w:leftChars="0" w:firstLine="0" w:firstLineChars="0"/>
        <w:rPr>
          <w:rFonts w:hint="default"/>
          <w:b/>
          <w:bCs/>
          <w:lang w:val="en-US" w:eastAsia="zh-CN"/>
        </w:rPr>
      </w:pPr>
      <w:r>
        <w:rPr>
          <w:rFonts w:hint="default"/>
          <w:b/>
          <w:bCs/>
          <w:lang w:val="en-US" w:eastAsia="zh-CN"/>
        </w:rPr>
        <w:t>Complete Full Monte-Carlo Hallucination Estimation (December 2025 –</w:t>
      </w:r>
    </w:p>
    <w:p w14:paraId="74DDF2E8">
      <w:pPr>
        <w:numPr>
          <w:numId w:val="0"/>
        </w:numPr>
        <w:rPr>
          <w:rFonts w:hint="default"/>
          <w:b/>
          <w:bCs/>
          <w:lang w:val="en-US" w:eastAsia="zh-CN"/>
        </w:rPr>
      </w:pPr>
      <w:r>
        <w:rPr>
          <w:rFonts w:hint="default"/>
          <w:b/>
          <w:bCs/>
          <w:lang w:val="en-US" w:eastAsia="zh-CN"/>
        </w:rPr>
        <w:t>January 2026)</w:t>
      </w:r>
    </w:p>
    <w:p w14:paraId="55D0041E">
      <w:pPr>
        <w:numPr>
          <w:numId w:val="0"/>
        </w:numPr>
        <w:rPr>
          <w:rFonts w:hint="default"/>
          <w:b/>
          <w:bCs/>
          <w:lang w:val="en-US" w:eastAsia="zh-CN"/>
        </w:rPr>
      </w:pPr>
      <w:r>
        <w:rPr>
          <w:rFonts w:hint="default"/>
          <w:b/>
          <w:bCs/>
          <w:lang w:val="en-US" w:eastAsia="zh-CN"/>
        </w:rPr>
        <w:t>Although the detection pipeline has been fully implemented, large-scale hallucina-</w:t>
      </w:r>
    </w:p>
    <w:p w14:paraId="51A4D198">
      <w:pPr>
        <w:numPr>
          <w:numId w:val="0"/>
        </w:numPr>
        <w:rPr>
          <w:rFonts w:hint="default"/>
          <w:b/>
          <w:bCs/>
          <w:lang w:val="en-US" w:eastAsia="zh-CN"/>
        </w:rPr>
      </w:pPr>
      <w:r>
        <w:rPr>
          <w:rFonts w:hint="default"/>
          <w:b/>
          <w:bCs/>
          <w:lang w:val="en-US" w:eastAsia="zh-CN"/>
        </w:rPr>
        <w:t>tion estimation across all datasets requires considerable runtime.</w:t>
      </w:r>
    </w:p>
    <w:p w14:paraId="63CD30F5">
      <w:pPr>
        <w:numPr>
          <w:numId w:val="0"/>
        </w:numPr>
        <w:rPr>
          <w:rFonts w:hint="default"/>
          <w:b/>
          <w:bCs/>
          <w:lang w:val="en-US" w:eastAsia="zh-CN"/>
        </w:rPr>
      </w:pPr>
    </w:p>
    <w:p w14:paraId="287D38CD">
      <w:pPr>
        <w:numPr>
          <w:numId w:val="0"/>
        </w:numPr>
        <w:rPr>
          <w:rFonts w:hint="default"/>
          <w:b/>
          <w:bCs/>
          <w:lang w:val="en-US" w:eastAsia="zh-CN"/>
        </w:rPr>
      </w:pPr>
      <w:r>
        <w:rPr>
          <w:rFonts w:hint="default"/>
          <w:b/>
          <w:bCs/>
          <w:lang w:val="en-US" w:eastAsia="zh-CN"/>
        </w:rPr>
        <w:t>Adjustment to plan:</w:t>
      </w:r>
    </w:p>
    <w:p w14:paraId="45065ACD">
      <w:pPr>
        <w:numPr>
          <w:numId w:val="0"/>
        </w:numPr>
        <w:rPr>
          <w:rFonts w:hint="default"/>
          <w:b/>
          <w:bCs/>
          <w:lang w:val="en-US" w:eastAsia="zh-CN"/>
        </w:rPr>
      </w:pPr>
      <w:r>
        <w:rPr>
          <w:rFonts w:hint="default"/>
          <w:b/>
          <w:bCs/>
          <w:lang w:val="en-US" w:eastAsia="zh-CN"/>
        </w:rPr>
        <w:t>• Additional computation time will be allocated to this stage due to the high cost of</w:t>
      </w:r>
    </w:p>
    <w:p w14:paraId="53D5C2EB">
      <w:pPr>
        <w:numPr>
          <w:numId w:val="0"/>
        </w:numPr>
        <w:rPr>
          <w:rFonts w:hint="default"/>
          <w:b/>
          <w:bCs/>
          <w:lang w:val="en-US" w:eastAsia="zh-CN"/>
        </w:rPr>
      </w:pPr>
      <w:r>
        <w:rPr>
          <w:rFonts w:hint="default"/>
          <w:b/>
          <w:bCs/>
          <w:lang w:val="en-US" w:eastAsia="zh-CN"/>
        </w:rPr>
        <w:t>multi-sample generation and multi-layer evaluation.</w:t>
      </w:r>
    </w:p>
    <w:p w14:paraId="4153E0BF">
      <w:pPr>
        <w:numPr>
          <w:numId w:val="0"/>
        </w:numPr>
        <w:rPr>
          <w:rFonts w:hint="default"/>
          <w:b/>
          <w:bCs/>
          <w:lang w:val="en-US" w:eastAsia="zh-CN"/>
        </w:rPr>
      </w:pPr>
      <w:r>
        <w:rPr>
          <w:rFonts w:hint="default"/>
          <w:b/>
          <w:bCs/>
          <w:lang w:val="en-US" w:eastAsia="zh-CN"/>
        </w:rPr>
        <w:t>• Phase 6: Minimal Viable Closed-Loop + Error Analysis (January to</w:t>
      </w:r>
    </w:p>
    <w:p w14:paraId="4A47A2A8">
      <w:pPr>
        <w:numPr>
          <w:numId w:val="0"/>
        </w:numPr>
        <w:rPr>
          <w:rFonts w:hint="default"/>
          <w:b/>
          <w:bCs/>
          <w:lang w:val="en-US" w:eastAsia="zh-CN"/>
        </w:rPr>
      </w:pPr>
      <w:r>
        <w:rPr>
          <w:rFonts w:hint="default"/>
          <w:b/>
          <w:bCs/>
          <w:lang w:val="en-US" w:eastAsia="zh-CN"/>
        </w:rPr>
        <w:t>March 2026)</w:t>
      </w:r>
    </w:p>
    <w:p w14:paraId="5C59174F">
      <w:pPr>
        <w:numPr>
          <w:numId w:val="0"/>
        </w:numPr>
        <w:rPr>
          <w:rFonts w:hint="default"/>
          <w:b/>
          <w:bCs/>
          <w:lang w:val="en-US" w:eastAsia="zh-CN"/>
        </w:rPr>
      </w:pPr>
      <w:r>
        <w:rPr>
          <w:rFonts w:hint="default"/>
          <w:b/>
          <w:bCs/>
          <w:lang w:val="en-US" w:eastAsia="zh-CN"/>
        </w:rPr>
        <w:t>Although the detection pipeline is completed, the closed-loop prototype still requires</w:t>
      </w:r>
    </w:p>
    <w:p w14:paraId="3E35DB5B">
      <w:pPr>
        <w:numPr>
          <w:numId w:val="0"/>
        </w:numPr>
        <w:rPr>
          <w:rFonts w:hint="default"/>
          <w:b/>
          <w:bCs/>
          <w:lang w:val="en-US" w:eastAsia="zh-CN"/>
        </w:rPr>
      </w:pPr>
      <w:r>
        <w:rPr>
          <w:rFonts w:hint="default"/>
          <w:b/>
          <w:bCs/>
          <w:lang w:val="en-US" w:eastAsia="zh-CN"/>
        </w:rPr>
        <w:t>the integration of mitigation. The plan for this phase is:</w:t>
      </w:r>
    </w:p>
    <w:p w14:paraId="78ED928C">
      <w:pPr>
        <w:numPr>
          <w:numId w:val="0"/>
        </w:numPr>
        <w:rPr>
          <w:rFonts w:hint="default"/>
          <w:b/>
          <w:bCs/>
          <w:lang w:val="en-US" w:eastAsia="zh-CN"/>
        </w:rPr>
      </w:pPr>
      <w:r>
        <w:rPr>
          <w:rFonts w:hint="default"/>
          <w:b/>
          <w:bCs/>
          <w:lang w:val="en-US" w:eastAsia="zh-CN"/>
        </w:rPr>
        <w:t>1. Complete the full Monte-Carlo hallucination estimation across all datasets</w:t>
      </w:r>
    </w:p>
    <w:p w14:paraId="741DA696">
      <w:pPr>
        <w:numPr>
          <w:numId w:val="0"/>
        </w:numPr>
        <w:rPr>
          <w:rFonts w:hint="default"/>
          <w:b/>
          <w:bCs/>
          <w:lang w:val="en-US" w:eastAsia="zh-CN"/>
        </w:rPr>
      </w:pPr>
      <w:r>
        <w:rPr>
          <w:rFonts w:hint="default"/>
          <w:b/>
          <w:bCs/>
          <w:lang w:val="en-US" w:eastAsia="zh-CN"/>
        </w:rPr>
        <w:t>(TruthfulQA, NQ, FEVER).</w:t>
      </w:r>
    </w:p>
    <w:p w14:paraId="78E6D459">
      <w:pPr>
        <w:numPr>
          <w:numId w:val="0"/>
        </w:numPr>
        <w:rPr>
          <w:rFonts w:hint="default"/>
          <w:b/>
          <w:bCs/>
          <w:lang w:val="en-US" w:eastAsia="zh-CN"/>
        </w:rPr>
      </w:pPr>
      <w:r>
        <w:rPr>
          <w:rFonts w:hint="default"/>
          <w:b/>
          <w:bCs/>
          <w:lang w:val="en-US" w:eastAsia="zh-CN"/>
        </w:rPr>
        <w:t>2. Produce the first set of hallucination statistics (mean ± standard deviation).</w:t>
      </w:r>
    </w:p>
    <w:p w14:paraId="2E803E86">
      <w:pPr>
        <w:numPr>
          <w:numId w:val="0"/>
        </w:numPr>
        <w:rPr>
          <w:rFonts w:hint="default"/>
          <w:b/>
          <w:bCs/>
          <w:lang w:val="en-US" w:eastAsia="zh-CN"/>
        </w:rPr>
      </w:pPr>
      <w:r>
        <w:rPr>
          <w:rFonts w:hint="default"/>
          <w:b/>
          <w:bCs/>
          <w:lang w:val="en-US" w:eastAsia="zh-CN"/>
        </w:rPr>
        <w:t>3. Conduct the initial error analysis by examining representative hallucinated</w:t>
      </w:r>
    </w:p>
    <w:p w14:paraId="08E5562B">
      <w:pPr>
        <w:numPr>
          <w:numId w:val="0"/>
        </w:numPr>
        <w:rPr>
          <w:rFonts w:hint="default"/>
          <w:b/>
          <w:bCs/>
          <w:lang w:val="en-US" w:eastAsia="zh-CN"/>
        </w:rPr>
      </w:pPr>
      <w:r>
        <w:rPr>
          <w:rFonts w:hint="default"/>
          <w:b/>
          <w:bCs/>
          <w:lang w:val="en-US" w:eastAsia="zh-CN"/>
        </w:rPr>
        <w:t>cases and identifying recurring failure patterns (e.g., internal contradictions,</w:t>
      </w:r>
    </w:p>
    <w:p w14:paraId="30FBC53D">
      <w:pPr>
        <w:numPr>
          <w:numId w:val="0"/>
        </w:numPr>
        <w:rPr>
          <w:rFonts w:hint="default"/>
          <w:b/>
          <w:bCs/>
          <w:lang w:val="en-US" w:eastAsia="zh-CN"/>
        </w:rPr>
      </w:pPr>
      <w:r>
        <w:rPr>
          <w:rFonts w:hint="default"/>
          <w:b/>
          <w:bCs/>
          <w:lang w:val="en-US" w:eastAsia="zh-CN"/>
        </w:rPr>
        <w:t>unsupported claims, judgment disagreements).</w:t>
      </w:r>
    </w:p>
    <w:p w14:paraId="4659D237">
      <w:pPr>
        <w:numPr>
          <w:numId w:val="0"/>
        </w:numPr>
        <w:rPr>
          <w:rFonts w:hint="default"/>
          <w:b/>
          <w:bCs/>
          <w:lang w:val="en-US" w:eastAsia="zh-CN"/>
        </w:rPr>
      </w:pPr>
      <w:r>
        <w:rPr>
          <w:rFonts w:hint="default"/>
          <w:b/>
          <w:bCs/>
          <w:lang w:val="en-US" w:eastAsia="zh-CN"/>
        </w:rPr>
        <w:t>This analysis will serve as the diagnostic foundation for the design of mitigation</w:t>
      </w:r>
    </w:p>
    <w:p w14:paraId="4E291492">
      <w:pPr>
        <w:numPr>
          <w:numId w:val="0"/>
        </w:numPr>
        <w:rPr>
          <w:rFonts w:hint="default"/>
          <w:b/>
          <w:bCs/>
          <w:lang w:val="en-US" w:eastAsia="zh-CN"/>
        </w:rPr>
      </w:pPr>
      <w:r>
        <w:rPr>
          <w:rFonts w:hint="default"/>
          <w:b/>
          <w:bCs/>
          <w:lang w:val="en-US" w:eastAsia="zh-CN"/>
        </w:rPr>
        <w:t>strategies in Phase 7.</w:t>
      </w:r>
    </w:p>
    <w:p w14:paraId="58B4BE4A">
      <w:pPr>
        <w:numPr>
          <w:numId w:val="0"/>
        </w:numPr>
        <w:rPr>
          <w:rFonts w:hint="default"/>
          <w:b/>
          <w:bCs/>
          <w:lang w:val="en-US" w:eastAsia="zh-CN"/>
        </w:rPr>
      </w:pPr>
    </w:p>
    <w:p w14:paraId="3C1EEB7F">
      <w:pPr>
        <w:numPr>
          <w:numId w:val="0"/>
        </w:numPr>
        <w:rPr>
          <w:rFonts w:hint="default"/>
          <w:b/>
          <w:bCs/>
          <w:lang w:val="en-US" w:eastAsia="zh-CN"/>
        </w:rPr>
      </w:pPr>
      <w:r>
        <w:rPr>
          <w:rFonts w:hint="default"/>
          <w:b/>
          <w:bCs/>
          <w:lang w:val="en-US" w:eastAsia="zh-CN"/>
        </w:rPr>
        <w:t>Phase 7: Mitigation Strategy Development (February to March 2026)</w:t>
      </w:r>
    </w:p>
    <w:p w14:paraId="4A714EDC">
      <w:pPr>
        <w:numPr>
          <w:numId w:val="0"/>
        </w:numPr>
        <w:rPr>
          <w:rFonts w:hint="default"/>
          <w:b/>
          <w:bCs/>
          <w:lang w:val="en-US" w:eastAsia="zh-CN"/>
        </w:rPr>
      </w:pPr>
      <w:r>
        <w:rPr>
          <w:rFonts w:hint="default"/>
          <w:b/>
          <w:bCs/>
          <w:lang w:val="en-US" w:eastAsia="zh-CN"/>
        </w:rPr>
        <w:t>This phase remains unchanged from the original plan. Using the signals produced by</w:t>
      </w:r>
    </w:p>
    <w:p w14:paraId="6B789CEC">
      <w:pPr>
        <w:numPr>
          <w:numId w:val="0"/>
        </w:numPr>
        <w:rPr>
          <w:rFonts w:hint="default"/>
          <w:b/>
          <w:bCs/>
          <w:lang w:val="en-US" w:eastAsia="zh-CN"/>
        </w:rPr>
      </w:pPr>
      <w:r>
        <w:rPr>
          <w:rFonts w:hint="default"/>
          <w:b/>
          <w:bCs/>
          <w:lang w:val="en-US" w:eastAsia="zh-CN"/>
        </w:rPr>
        <w:t>the detection system (SelfCheck scores, entailment scores, judge outputs), employed</w:t>
      </w:r>
    </w:p>
    <w:p w14:paraId="75CB3BB2">
      <w:pPr>
        <w:numPr>
          <w:numId w:val="0"/>
        </w:numPr>
        <w:rPr>
          <w:rFonts w:hint="default"/>
          <w:b/>
          <w:bCs/>
          <w:lang w:val="en-US" w:eastAsia="zh-CN"/>
        </w:rPr>
      </w:pPr>
      <w:r>
        <w:rPr>
          <w:rFonts w:hint="default"/>
          <w:b/>
          <w:bCs/>
          <w:lang w:val="en-US" w:eastAsia="zh-CN"/>
        </w:rPr>
        <w:t>prompt engineering strategies to reduce the hallucinations. These strategies will</w:t>
      </w:r>
    </w:p>
    <w:p w14:paraId="32AE71CD">
      <w:pPr>
        <w:numPr>
          <w:numId w:val="0"/>
        </w:numPr>
        <w:rPr>
          <w:rFonts w:hint="default"/>
          <w:b/>
          <w:bCs/>
          <w:lang w:val="en-US" w:eastAsia="zh-CN"/>
        </w:rPr>
      </w:pPr>
      <w:r>
        <w:rPr>
          <w:rFonts w:hint="default"/>
          <w:b/>
          <w:bCs/>
          <w:lang w:val="en-US" w:eastAsia="zh-CN"/>
        </w:rPr>
        <w:t>constitute a viable closed-loop system.</w:t>
      </w:r>
    </w:p>
    <w:p w14:paraId="109F1A56">
      <w:pPr>
        <w:numPr>
          <w:numId w:val="0"/>
        </w:numPr>
        <w:rPr>
          <w:rFonts w:hint="default"/>
          <w:b/>
          <w:bCs/>
          <w:lang w:val="en-US" w:eastAsia="zh-CN"/>
        </w:rPr>
      </w:pPr>
    </w:p>
    <w:p w14:paraId="456FD9B8">
      <w:pPr>
        <w:numPr>
          <w:numId w:val="0"/>
        </w:numPr>
        <w:rPr>
          <w:rFonts w:hint="default"/>
          <w:b/>
          <w:bCs/>
          <w:lang w:val="en-US" w:eastAsia="zh-CN"/>
        </w:rPr>
      </w:pPr>
      <w:r>
        <w:rPr>
          <w:rFonts w:hint="default"/>
          <w:b/>
          <w:bCs/>
          <w:lang w:val="en-US" w:eastAsia="zh-CN"/>
        </w:rPr>
        <w:t>Phase 8: Evaluation and Benchmarking (March to April 2026)</w:t>
      </w:r>
    </w:p>
    <w:p w14:paraId="586840E8">
      <w:pPr>
        <w:numPr>
          <w:numId w:val="0"/>
        </w:numPr>
        <w:rPr>
          <w:rFonts w:hint="default"/>
          <w:b/>
          <w:bCs/>
          <w:lang w:val="en-US" w:eastAsia="zh-CN"/>
        </w:rPr>
      </w:pPr>
      <w:r>
        <w:rPr>
          <w:rFonts w:hint="default"/>
          <w:b/>
          <w:bCs/>
          <w:lang w:val="en-US" w:eastAsia="zh-CN"/>
        </w:rPr>
        <w:t>Following the implementation of mitigation techniques, formal evaluation experi-</w:t>
      </w:r>
    </w:p>
    <w:p w14:paraId="489CC538">
      <w:pPr>
        <w:numPr>
          <w:numId w:val="0"/>
        </w:numPr>
        <w:rPr>
          <w:rFonts w:hint="default"/>
          <w:b/>
          <w:bCs/>
          <w:lang w:val="en-US" w:eastAsia="zh-CN"/>
        </w:rPr>
      </w:pPr>
      <w:r>
        <w:rPr>
          <w:rFonts w:hint="default"/>
          <w:b/>
          <w:bCs/>
          <w:lang w:val="en-US" w:eastAsia="zh-CN"/>
        </w:rPr>
        <w:t>ments will be carried out, including:</w:t>
      </w:r>
    </w:p>
    <w:p w14:paraId="44195744">
      <w:pPr>
        <w:numPr>
          <w:numId w:val="0"/>
        </w:numPr>
        <w:rPr>
          <w:rFonts w:hint="default"/>
          <w:b/>
          <w:bCs/>
          <w:lang w:val="en-US" w:eastAsia="zh-CN"/>
        </w:rPr>
      </w:pPr>
      <w:r>
        <w:rPr>
          <w:rFonts w:hint="default"/>
          <w:b/>
          <w:bCs/>
          <w:lang w:val="en-US" w:eastAsia="zh-CN"/>
        </w:rPr>
        <w:t>1. Prompt-engineering Efficiency Evaluation</w:t>
      </w:r>
    </w:p>
    <w:p w14:paraId="47E60F94">
      <w:pPr>
        <w:numPr>
          <w:numId w:val="0"/>
        </w:numPr>
        <w:rPr>
          <w:rFonts w:hint="default"/>
          <w:b/>
          <w:bCs/>
          <w:lang w:val="en-US" w:eastAsia="zh-CN"/>
        </w:rPr>
      </w:pPr>
      <w:r>
        <w:rPr>
          <w:rFonts w:hint="default"/>
          <w:b/>
          <w:bCs/>
          <w:lang w:val="en-US" w:eastAsia="zh-CN"/>
        </w:rPr>
        <w:t>Compare hallucination rates before and after mitigation across datasets.</w:t>
      </w:r>
    </w:p>
    <w:p w14:paraId="060E3562">
      <w:pPr>
        <w:numPr>
          <w:numId w:val="0"/>
        </w:numPr>
        <w:rPr>
          <w:rFonts w:hint="default"/>
          <w:b/>
          <w:bCs/>
          <w:lang w:val="en-US" w:eastAsia="zh-CN"/>
        </w:rPr>
      </w:pPr>
      <w:r>
        <w:rPr>
          <w:rFonts w:hint="default"/>
          <w:b/>
          <w:bCs/>
          <w:lang w:val="en-US" w:eastAsia="zh-CN"/>
        </w:rPr>
        <w:t>2. Ablation Experiments (Planned)</w:t>
      </w:r>
    </w:p>
    <w:p w14:paraId="66B9C204">
      <w:pPr>
        <w:numPr>
          <w:numId w:val="0"/>
        </w:numPr>
        <w:rPr>
          <w:rFonts w:hint="default"/>
          <w:b/>
          <w:bCs/>
          <w:lang w:val="en-US" w:eastAsia="zh-CN"/>
        </w:rPr>
      </w:pPr>
      <w:r>
        <w:rPr>
          <w:rFonts w:hint="default"/>
          <w:b/>
          <w:bCs/>
          <w:lang w:val="en-US" w:eastAsia="zh-CN"/>
        </w:rPr>
        <w:t>These studies will be conducted to evaluate the contribution of each detec-</w:t>
      </w:r>
    </w:p>
    <w:p w14:paraId="1A3D4E39">
      <w:pPr>
        <w:numPr>
          <w:numId w:val="0"/>
        </w:numPr>
        <w:rPr>
          <w:rFonts w:hint="default"/>
          <w:b/>
          <w:bCs/>
          <w:lang w:val="en-US" w:eastAsia="zh-CN"/>
        </w:rPr>
      </w:pPr>
      <w:r>
        <w:rPr>
          <w:rFonts w:hint="default"/>
          <w:b/>
          <w:bCs/>
          <w:lang w:val="en-US" w:eastAsia="zh-CN"/>
        </w:rPr>
        <w:t>tion signal (SelfCheckGPT-NLI, MNLI entailment, and LLM-as-a-Judge). By</w:t>
      </w:r>
    </w:p>
    <w:p w14:paraId="7CB3B02C">
      <w:pPr>
        <w:numPr>
          <w:numId w:val="0"/>
        </w:numPr>
        <w:rPr>
          <w:rFonts w:hint="default"/>
          <w:b/>
          <w:bCs/>
          <w:lang w:val="en-US" w:eastAsia="zh-CN"/>
        </w:rPr>
      </w:pPr>
      <w:r>
        <w:rPr>
          <w:rFonts w:hint="default"/>
          <w:b/>
          <w:bCs/>
          <w:lang w:val="en-US" w:eastAsia="zh-CN"/>
        </w:rPr>
        <w:t>selectively removing one component at a time, we will assess how much each</w:t>
      </w:r>
    </w:p>
    <w:p w14:paraId="226648FD">
      <w:pPr>
        <w:numPr>
          <w:numId w:val="0"/>
        </w:numPr>
        <w:rPr>
          <w:rFonts w:hint="default"/>
          <w:b/>
          <w:bCs/>
          <w:lang w:val="en-US" w:eastAsia="zh-CN"/>
        </w:rPr>
      </w:pPr>
      <w:r>
        <w:rPr>
          <w:rFonts w:hint="default"/>
          <w:b/>
          <w:bCs/>
          <w:lang w:val="en-US" w:eastAsia="zh-CN"/>
        </w:rPr>
        <w:t>layer affects overall hallucination detection performance and stability.</w:t>
      </w:r>
    </w:p>
    <w:p w14:paraId="49D149CB">
      <w:pPr>
        <w:numPr>
          <w:numId w:val="0"/>
        </w:numPr>
        <w:rPr>
          <w:rFonts w:hint="default"/>
          <w:b/>
          <w:bCs/>
          <w:lang w:val="en-US" w:eastAsia="zh-CN"/>
        </w:rPr>
      </w:pPr>
      <w:r>
        <w:rPr>
          <w:rFonts w:hint="default"/>
          <w:b/>
          <w:bCs/>
          <w:lang w:val="en-US" w:eastAsia="zh-CN"/>
        </w:rPr>
        <w:t>3. Performance Analysis</w:t>
      </w:r>
    </w:p>
    <w:p w14:paraId="5884C887">
      <w:pPr>
        <w:numPr>
          <w:numId w:val="0"/>
        </w:numPr>
        <w:rPr>
          <w:rFonts w:hint="default"/>
          <w:b/>
          <w:bCs/>
          <w:lang w:val="en-US" w:eastAsia="zh-CN"/>
        </w:rPr>
      </w:pPr>
      <w:r>
        <w:rPr>
          <w:rFonts w:hint="default"/>
          <w:b/>
          <w:bCs/>
          <w:lang w:val="en-US" w:eastAsia="zh-CN"/>
        </w:rPr>
        <w:t>Performance analysis will examine computational cost, scalability across datasets,</w:t>
      </w:r>
    </w:p>
    <w:p w14:paraId="786D2539">
      <w:pPr>
        <w:numPr>
          <w:numId w:val="0"/>
        </w:numPr>
        <w:rPr>
          <w:rFonts w:hint="default"/>
          <w:b/>
          <w:bCs/>
          <w:lang w:val="en-US" w:eastAsia="zh-CN"/>
        </w:rPr>
      </w:pPr>
      <w:r>
        <w:rPr>
          <w:rFonts w:hint="default"/>
          <w:b/>
          <w:bCs/>
          <w:lang w:val="en-US" w:eastAsia="zh-CN"/>
        </w:rPr>
        <w:t>and consistency of detection signals. Additional metrics such as runtime per</w:t>
      </w:r>
    </w:p>
    <w:p w14:paraId="17FD5279">
      <w:pPr>
        <w:numPr>
          <w:numId w:val="0"/>
        </w:numPr>
        <w:rPr>
          <w:rFonts w:hint="default"/>
          <w:b/>
          <w:bCs/>
          <w:lang w:val="en-US" w:eastAsia="zh-CN"/>
        </w:rPr>
      </w:pPr>
      <w:r>
        <w:rPr>
          <w:rFonts w:hint="default"/>
          <w:b/>
          <w:bCs/>
          <w:lang w:val="en-US" w:eastAsia="zh-CN"/>
        </w:rPr>
        <w:t>sample, variance across Monte-Carlo trials, and failure-mode patterns will also</w:t>
      </w:r>
    </w:p>
    <w:p w14:paraId="2A5CFBEC">
      <w:pPr>
        <w:numPr>
          <w:numId w:val="0"/>
        </w:numPr>
        <w:rPr>
          <w:rFonts w:hint="default"/>
          <w:b/>
          <w:bCs/>
          <w:lang w:val="en-US" w:eastAsia="zh-CN"/>
        </w:rPr>
      </w:pPr>
      <w:r>
        <w:rPr>
          <w:rFonts w:hint="default"/>
          <w:b/>
          <w:bCs/>
          <w:lang w:val="en-US" w:eastAsia="zh-CN"/>
        </w:rPr>
        <w:t>be evaluated to provide a comprehensive understanding of system efficiency</w:t>
      </w:r>
    </w:p>
    <w:p w14:paraId="48332621">
      <w:pPr>
        <w:numPr>
          <w:numId w:val="0"/>
        </w:numPr>
        <w:rPr>
          <w:rFonts w:hint="default"/>
          <w:b/>
          <w:bCs/>
          <w:lang w:val="en-US" w:eastAsia="zh-CN"/>
        </w:rPr>
      </w:pPr>
      <w:r>
        <w:rPr>
          <w:rFonts w:hint="default"/>
          <w:b/>
          <w:bCs/>
          <w:lang w:val="en-US" w:eastAsia="zh-CN"/>
        </w:rPr>
        <w:t>and robustness.</w:t>
      </w:r>
    </w:p>
    <w:p w14:paraId="345A3F84">
      <w:pPr>
        <w:numPr>
          <w:numId w:val="0"/>
        </w:numPr>
        <w:rPr>
          <w:rFonts w:hint="default"/>
          <w:b/>
          <w:bCs/>
          <w:lang w:val="en-US" w:eastAsia="zh-CN"/>
        </w:rPr>
      </w:pPr>
      <w:r>
        <w:rPr>
          <w:rFonts w:hint="default"/>
          <w:b/>
          <w:bCs/>
          <w:lang w:val="en-US" w:eastAsia="zh-CN"/>
        </w:rPr>
        <w:t>The specific project Gantt chart in Figure 4 for a visual overview of these milestones, where</w:t>
      </w:r>
    </w:p>
    <w:p w14:paraId="71CABFDD">
      <w:pPr>
        <w:numPr>
          <w:numId w:val="0"/>
        </w:numPr>
        <w:rPr>
          <w:rFonts w:hint="default"/>
          <w:b/>
          <w:bCs/>
          <w:lang w:val="en-US" w:eastAsia="zh-CN"/>
        </w:rPr>
      </w:pPr>
      <w:r>
        <w:rPr>
          <w:rFonts w:hint="default"/>
          <w:b/>
          <w:bCs/>
          <w:lang w:val="en-US" w:eastAsia="zh-CN"/>
        </w:rPr>
        <w:t>all tasks marked in green represent the components that have already been completed up</w:t>
      </w:r>
    </w:p>
    <w:p w14:paraId="69B5BADB">
      <w:pPr>
        <w:numPr>
          <w:numId w:val="0"/>
        </w:numPr>
        <w:rPr>
          <w:rFonts w:hint="default"/>
          <w:b/>
          <w:bCs/>
          <w:lang w:val="en-US" w:eastAsia="zh-CN"/>
        </w:rPr>
      </w:pPr>
      <w:r>
        <w:rPr>
          <w:rFonts w:hint="default"/>
          <w:b/>
          <w:bCs/>
          <w:lang w:val="en-US" w:eastAsia="zh-CN"/>
        </w:rPr>
        <w:t>to the interim report stage.</w:t>
      </w:r>
    </w:p>
    <w:p w14:paraId="4042DF7D">
      <w:pPr>
        <w:numPr>
          <w:numId w:val="0"/>
        </w:numPr>
        <w:rPr>
          <w:b/>
          <w:bCs/>
          <w:sz w:val="44"/>
          <w:szCs w:val="44"/>
        </w:rPr>
      </w:pPr>
    </w:p>
    <w:p w14:paraId="591D0234">
      <w:pPr>
        <w:numPr>
          <w:numId w:val="0"/>
        </w:numPr>
        <w:rPr>
          <w:b/>
          <w:bCs/>
          <w:sz w:val="44"/>
          <w:szCs w:val="44"/>
        </w:rPr>
      </w:pPr>
    </w:p>
    <w:p w14:paraId="4C247481">
      <w:pPr>
        <w:numPr>
          <w:numId w:val="0"/>
        </w:numPr>
        <w:rPr>
          <w:b/>
          <w:bCs/>
          <w:sz w:val="44"/>
          <w:szCs w:val="44"/>
        </w:rPr>
      </w:pPr>
    </w:p>
    <w:p w14:paraId="20D995D1">
      <w:pPr>
        <w:numPr>
          <w:numId w:val="0"/>
        </w:numPr>
        <w:rPr>
          <w:b/>
          <w:bCs/>
          <w:sz w:val="44"/>
          <w:szCs w:val="44"/>
        </w:rPr>
      </w:pPr>
    </w:p>
    <w:p w14:paraId="3DEA54C7">
      <w:pPr>
        <w:numPr>
          <w:numId w:val="0"/>
        </w:numPr>
        <w:rPr>
          <w:b/>
          <w:bCs/>
          <w:sz w:val="44"/>
          <w:szCs w:val="44"/>
        </w:rPr>
      </w:pPr>
    </w:p>
    <w:p w14:paraId="2F4F834D">
      <w:pPr>
        <w:numPr>
          <w:numId w:val="0"/>
        </w:numPr>
        <w:rPr>
          <w:b/>
          <w:bCs/>
          <w:sz w:val="44"/>
          <w:szCs w:val="44"/>
        </w:rPr>
      </w:pPr>
    </w:p>
    <w:p w14:paraId="1583A8E2">
      <w:pPr>
        <w:numPr>
          <w:numId w:val="0"/>
        </w:numPr>
        <w:rPr>
          <w:b/>
          <w:bCs/>
          <w:sz w:val="44"/>
          <w:szCs w:val="44"/>
        </w:rPr>
      </w:pPr>
    </w:p>
    <w:p w14:paraId="78BE76CF">
      <w:pPr>
        <w:numPr>
          <w:numId w:val="0"/>
        </w:numPr>
        <w:rPr>
          <w:b/>
          <w:bCs/>
          <w:sz w:val="44"/>
          <w:szCs w:val="44"/>
        </w:rPr>
      </w:pPr>
    </w:p>
    <w:p w14:paraId="053D001D">
      <w:pPr>
        <w:numPr>
          <w:numId w:val="0"/>
        </w:numPr>
        <w:rPr>
          <w:b/>
          <w:bCs/>
          <w:sz w:val="44"/>
          <w:szCs w:val="44"/>
        </w:rPr>
      </w:pPr>
    </w:p>
    <w:p w14:paraId="17401AF7">
      <w:pPr>
        <w:numPr>
          <w:numId w:val="0"/>
        </w:numPr>
        <w:rPr>
          <w:b/>
          <w:bCs/>
          <w:sz w:val="44"/>
          <w:szCs w:val="44"/>
        </w:rPr>
      </w:pPr>
    </w:p>
    <w:p w14:paraId="364BD6DA">
      <w:pPr>
        <w:numPr>
          <w:numId w:val="0"/>
        </w:numPr>
        <w:rPr>
          <w:b/>
          <w:bCs/>
          <w:sz w:val="44"/>
          <w:szCs w:val="44"/>
        </w:rPr>
      </w:pPr>
    </w:p>
    <w:p w14:paraId="096C1FCF">
      <w:pPr>
        <w:numPr>
          <w:numId w:val="0"/>
        </w:numPr>
        <w:rPr>
          <w:b/>
          <w:bCs/>
          <w:sz w:val="44"/>
          <w:szCs w:val="44"/>
        </w:rPr>
      </w:pPr>
    </w:p>
    <w:p w14:paraId="6CEC4925">
      <w:pPr>
        <w:numPr>
          <w:numId w:val="0"/>
        </w:numPr>
        <w:rPr>
          <w:b/>
          <w:bCs/>
          <w:sz w:val="44"/>
          <w:szCs w:val="44"/>
        </w:rPr>
      </w:pPr>
    </w:p>
    <w:p w14:paraId="288A6C71">
      <w:pPr>
        <w:numPr>
          <w:numId w:val="0"/>
        </w:numPr>
        <w:rPr>
          <w:b/>
          <w:bCs/>
          <w:sz w:val="44"/>
          <w:szCs w:val="44"/>
        </w:rPr>
      </w:pPr>
    </w:p>
    <w:p w14:paraId="1DD81B1C">
      <w:pPr>
        <w:numPr>
          <w:numId w:val="0"/>
        </w:numPr>
        <w:rPr>
          <w:b/>
          <w:bCs/>
          <w:sz w:val="44"/>
          <w:szCs w:val="44"/>
        </w:rPr>
      </w:pPr>
    </w:p>
    <w:p w14:paraId="5731A0EA">
      <w:pPr>
        <w:numPr>
          <w:numId w:val="0"/>
        </w:numPr>
        <w:rPr>
          <w:b/>
          <w:bCs/>
          <w:sz w:val="44"/>
          <w:szCs w:val="44"/>
        </w:rPr>
      </w:pPr>
      <w:r>
        <w:rPr>
          <w:b/>
          <w:bCs/>
          <w:sz w:val="44"/>
          <w:szCs w:val="44"/>
        </w:rPr>
        <w:t>Reflection</w:t>
      </w:r>
    </w:p>
    <w:p w14:paraId="3D6C729B">
      <w:pPr>
        <w:rPr>
          <w:b/>
          <w:bCs/>
        </w:rPr>
      </w:pPr>
    </w:p>
    <w:p w14:paraId="54A01174">
      <w:pPr>
        <w:rPr>
          <w:b/>
          <w:bCs/>
        </w:rPr>
      </w:pPr>
      <w:r>
        <w:rPr>
          <w:rFonts w:hint="eastAsia"/>
          <w:b/>
          <w:bCs/>
        </w:rPr>
        <w:t>This chapter summarises the key challenges encountered throughout the development of the hallucination detection and estimation framework, the strategies adopted to resolve them, and the lessons learned from both technical experimentation and project management. Since this project involves integrating multiple datasets, building a multi-layer detection pipeline, and performing LLM evaluation, several engineering and methodological issues emerged during implementation. Reflecting on these experiences has provided valuable insights into reproducible machine learning workflows, model selection under hardware constraints, and systematic experimental design. These insights will guide the remaining phases of the project, including the development of hallucination mitigation strategies.</w:t>
      </w:r>
    </w:p>
    <w:p w14:paraId="3F22F334">
      <w:pPr>
        <w:rPr>
          <w:b/>
          <w:bCs/>
        </w:rPr>
      </w:pPr>
    </w:p>
    <w:p w14:paraId="63BB3268">
      <w:pPr>
        <w:rPr>
          <w:rFonts w:hint="eastAsia"/>
          <w:b/>
          <w:bCs/>
        </w:rPr>
      </w:pPr>
      <w:r>
        <w:rPr>
          <w:rFonts w:hint="eastAsia"/>
          <w:b/>
          <w:bCs/>
        </w:rPr>
        <w:t>6.1 Issues Encountered</w:t>
      </w:r>
    </w:p>
    <w:p w14:paraId="24465944">
      <w:pPr>
        <w:rPr>
          <w:rFonts w:hint="eastAsia"/>
          <w:b/>
          <w:bCs/>
        </w:rPr>
      </w:pPr>
      <w:r>
        <w:rPr>
          <w:rFonts w:hint="eastAsia"/>
          <w:b/>
          <w:bCs/>
        </w:rPr>
        <w:t>During the development of the hallucination detection and estimation framework, several</w:t>
      </w:r>
    </w:p>
    <w:p w14:paraId="6B8FCE67">
      <w:pPr>
        <w:rPr>
          <w:rFonts w:hint="eastAsia"/>
          <w:b/>
          <w:bCs/>
        </w:rPr>
      </w:pPr>
      <w:r>
        <w:rPr>
          <w:rFonts w:hint="eastAsia"/>
          <w:b/>
          <w:bCs/>
        </w:rPr>
        <w:t>technical and methodological issues were encountered:</w:t>
      </w:r>
    </w:p>
    <w:p w14:paraId="70BB6F82">
      <w:pPr>
        <w:rPr>
          <w:rFonts w:hint="eastAsia"/>
          <w:b/>
          <w:bCs/>
        </w:rPr>
      </w:pPr>
      <w:r>
        <w:rPr>
          <w:rFonts w:hint="eastAsia"/>
          <w:b/>
          <w:bCs/>
        </w:rPr>
        <w:t>1. Difficulty identifying suitable models that run on local hardware</w:t>
      </w:r>
    </w:p>
    <w:p w14:paraId="76DD8C29">
      <w:pPr>
        <w:rPr>
          <w:rFonts w:hint="eastAsia"/>
          <w:b/>
          <w:bCs/>
        </w:rPr>
      </w:pPr>
      <w:r>
        <w:rPr>
          <w:rFonts w:hint="eastAsia"/>
          <w:b/>
          <w:bCs/>
        </w:rPr>
        <w:t>A major early challenge in the project was identifying LLMs that could run reliably</w:t>
      </w:r>
    </w:p>
    <w:p w14:paraId="695AF069">
      <w:pPr>
        <w:rPr>
          <w:rFonts w:hint="eastAsia"/>
          <w:b/>
          <w:bCs/>
        </w:rPr>
      </w:pPr>
      <w:r>
        <w:rPr>
          <w:rFonts w:hint="eastAsia"/>
          <w:b/>
          <w:bCs/>
        </w:rPr>
        <w:t>on a local machine. Many advanced models (e.g., LLaMA3-70B or others) exceeded</w:t>
      </w:r>
    </w:p>
    <w:p w14:paraId="4B9AB98C">
      <w:pPr>
        <w:rPr>
          <w:rFonts w:hint="eastAsia"/>
          <w:b/>
          <w:bCs/>
        </w:rPr>
      </w:pPr>
      <w:r>
        <w:rPr>
          <w:rFonts w:hint="eastAsia"/>
          <w:b/>
          <w:bCs/>
        </w:rPr>
        <w:t>the available GPU/CPU memory or were not available in open-source. This led to:</w:t>
      </w:r>
    </w:p>
    <w:p w14:paraId="0BA3FC00">
      <w:pPr>
        <w:rPr>
          <w:rFonts w:hint="eastAsia"/>
          <w:b/>
          <w:bCs/>
        </w:rPr>
      </w:pPr>
      <w:r>
        <w:rPr>
          <w:rFonts w:hint="eastAsia"/>
          <w:b/>
          <w:bCs/>
        </w:rPr>
        <w:t>• repeated attempts to install and run incompatible models</w:t>
      </w:r>
    </w:p>
    <w:p w14:paraId="4C59EF3D">
      <w:pPr>
        <w:rPr>
          <w:rFonts w:hint="eastAsia"/>
          <w:b/>
          <w:bCs/>
        </w:rPr>
      </w:pPr>
      <w:r>
        <w:rPr>
          <w:rFonts w:hint="eastAsia"/>
          <w:b/>
          <w:bCs/>
        </w:rPr>
        <w:t>• failures due to insufficient VRAM or RAM</w:t>
      </w:r>
    </w:p>
    <w:p w14:paraId="0F91A70B">
      <w:pPr>
        <w:rPr>
          <w:rFonts w:hint="eastAsia"/>
          <w:b/>
          <w:bCs/>
        </w:rPr>
      </w:pPr>
      <w:r>
        <w:rPr>
          <w:rFonts w:hint="eastAsia"/>
          <w:b/>
          <w:bCs/>
        </w:rPr>
        <w:t>• long installation cycles when testing multiple alternatives</w:t>
      </w:r>
    </w:p>
    <w:p w14:paraId="30DFE134">
      <w:pPr>
        <w:rPr>
          <w:rFonts w:hint="eastAsia"/>
          <w:b/>
          <w:bCs/>
        </w:rPr>
      </w:pPr>
      <w:r>
        <w:rPr>
          <w:rFonts w:hint="eastAsia"/>
          <w:b/>
          <w:bCs/>
        </w:rPr>
        <w:t>This problem severely slowed down the early prototyping phase.</w:t>
      </w:r>
    </w:p>
    <w:p w14:paraId="78A182E6">
      <w:pPr>
        <w:rPr>
          <w:rFonts w:hint="eastAsia"/>
          <w:b/>
          <w:bCs/>
        </w:rPr>
      </w:pPr>
      <w:r>
        <w:rPr>
          <w:rFonts w:hint="eastAsia"/>
          <w:b/>
          <w:bCs/>
        </w:rPr>
        <w:t>2. Dataset format inconsistencies across benchmarks</w:t>
      </w:r>
    </w:p>
    <w:p w14:paraId="30529586">
      <w:pPr>
        <w:rPr>
          <w:rFonts w:hint="eastAsia"/>
          <w:b/>
          <w:bCs/>
        </w:rPr>
      </w:pPr>
      <w:r>
        <w:rPr>
          <w:rFonts w:hint="eastAsia"/>
          <w:b/>
          <w:bCs/>
        </w:rPr>
        <w:t>The three datasets used in this project, such as TruthfulQA, Natural Questions</w:t>
      </w:r>
    </w:p>
    <w:p w14:paraId="376E4666">
      <w:pPr>
        <w:rPr>
          <w:rFonts w:hint="eastAsia"/>
          <w:b/>
          <w:bCs/>
        </w:rPr>
      </w:pPr>
      <w:r>
        <w:rPr>
          <w:rFonts w:hint="eastAsia"/>
          <w:b/>
          <w:bCs/>
        </w:rPr>
        <w:t>(NQ), and FEVER, have significantly different formats:</w:t>
      </w:r>
    </w:p>
    <w:p w14:paraId="50F1F3A6">
      <w:pPr>
        <w:rPr>
          <w:rFonts w:hint="eastAsia"/>
          <w:b/>
          <w:bCs/>
        </w:rPr>
      </w:pPr>
      <w:r>
        <w:rPr>
          <w:rFonts w:hint="eastAsia"/>
          <w:b/>
          <w:bCs/>
        </w:rPr>
        <w:t>• TruthfulQA provides a structured QA format with a question, a main reference</w:t>
      </w:r>
    </w:p>
    <w:p w14:paraId="37D410E3">
      <w:pPr>
        <w:rPr>
          <w:rFonts w:hint="eastAsia"/>
          <w:b/>
          <w:bCs/>
        </w:rPr>
      </w:pPr>
      <w:r>
        <w:rPr>
          <w:rFonts w:hint="eastAsia"/>
          <w:b/>
          <w:bCs/>
        </w:rPr>
        <w:t>answer, and optional alternative answers.</w:t>
      </w:r>
    </w:p>
    <w:p w14:paraId="36B5452D">
      <w:pPr>
        <w:rPr>
          <w:rFonts w:hint="eastAsia"/>
          <w:b/>
          <w:bCs/>
        </w:rPr>
      </w:pPr>
      <w:r>
        <w:rPr>
          <w:rFonts w:hint="eastAsia"/>
          <w:b/>
          <w:bCs/>
        </w:rPr>
        <w:t>• NQ contains nested JSON structures with short answers or YES/NO labels.</w:t>
      </w:r>
    </w:p>
    <w:p w14:paraId="534E1A80">
      <w:pPr>
        <w:rPr>
          <w:rFonts w:hint="eastAsia"/>
          <w:b/>
          <w:bCs/>
        </w:rPr>
      </w:pPr>
      <w:r>
        <w:rPr>
          <w:rFonts w:hint="eastAsia"/>
          <w:b/>
          <w:bCs/>
        </w:rPr>
        <w:t>• FEVER contains claims, evidence sentences, and three-class labels (SUPPORTED,</w:t>
      </w:r>
    </w:p>
    <w:p w14:paraId="7E7BC8D9">
      <w:pPr>
        <w:rPr>
          <w:rFonts w:hint="eastAsia"/>
          <w:b/>
          <w:bCs/>
        </w:rPr>
      </w:pPr>
      <w:r>
        <w:rPr>
          <w:rFonts w:hint="eastAsia"/>
          <w:b/>
          <w:bCs/>
        </w:rPr>
        <w:t>REFUTED, NEI).</w:t>
      </w:r>
    </w:p>
    <w:p w14:paraId="1F80D18C">
      <w:pPr>
        <w:rPr>
          <w:rFonts w:hint="eastAsia"/>
          <w:b/>
          <w:bCs/>
        </w:rPr>
      </w:pPr>
      <w:r>
        <w:rPr>
          <w:rFonts w:hint="eastAsia"/>
          <w:b/>
          <w:bCs/>
        </w:rPr>
        <w:t>This required designing multiple custom preprocessing pipelines and normalisation</w:t>
      </w:r>
    </w:p>
    <w:p w14:paraId="411CF8C2">
      <w:pPr>
        <w:rPr>
          <w:rFonts w:hint="eastAsia"/>
          <w:b/>
          <w:bCs/>
        </w:rPr>
      </w:pPr>
      <w:r>
        <w:rPr>
          <w:rFonts w:hint="eastAsia"/>
          <w:b/>
          <w:bCs/>
        </w:rPr>
        <w:t>functions, introducing additional complexity and a higher chance of implementation</w:t>
      </w:r>
    </w:p>
    <w:p w14:paraId="5A3959D3">
      <w:pPr>
        <w:rPr>
          <w:rFonts w:hint="eastAsia"/>
          <w:b/>
          <w:bCs/>
        </w:rPr>
      </w:pPr>
      <w:r>
        <w:rPr>
          <w:rFonts w:hint="eastAsia"/>
          <w:b/>
          <w:bCs/>
        </w:rPr>
        <w:t>error.</w:t>
      </w:r>
    </w:p>
    <w:p w14:paraId="6D607FDF">
      <w:pPr>
        <w:rPr>
          <w:rFonts w:hint="eastAsia"/>
          <w:b/>
          <w:bCs/>
        </w:rPr>
      </w:pPr>
    </w:p>
    <w:p w14:paraId="73D4A5CF">
      <w:pPr>
        <w:rPr>
          <w:rFonts w:hint="eastAsia"/>
          <w:b/>
          <w:bCs/>
        </w:rPr>
      </w:pPr>
      <w:r>
        <w:rPr>
          <w:rFonts w:hint="eastAsia"/>
          <w:b/>
          <w:bCs/>
        </w:rPr>
        <w:t>3. Local LLM inference instability and latency</w:t>
      </w:r>
    </w:p>
    <w:p w14:paraId="4866653A">
      <w:pPr>
        <w:rPr>
          <w:rFonts w:hint="eastAsia"/>
          <w:b/>
          <w:bCs/>
        </w:rPr>
      </w:pPr>
      <w:r>
        <w:rPr>
          <w:rFonts w:hint="eastAsia"/>
          <w:b/>
          <w:bCs/>
        </w:rPr>
        <w:t>Running LLaMA2-7B and Qwen2.5-7B-Instruct via Ollama introduced occasional</w:t>
      </w:r>
    </w:p>
    <w:p w14:paraId="0F5D928D">
      <w:pPr>
        <w:rPr>
          <w:rFonts w:hint="eastAsia"/>
          <w:b/>
          <w:bCs/>
        </w:rPr>
      </w:pPr>
      <w:r>
        <w:rPr>
          <w:rFonts w:hint="eastAsia"/>
          <w:b/>
          <w:bCs/>
        </w:rPr>
        <w:t>timeouts and noticeable variation in inference speed. At one point, a single long</w:t>
      </w:r>
    </w:p>
    <w:p w14:paraId="1E896EFC">
      <w:pPr>
        <w:rPr>
          <w:rFonts w:hint="eastAsia"/>
          <w:b/>
          <w:bCs/>
        </w:rPr>
      </w:pPr>
      <w:r>
        <w:rPr>
          <w:rFonts w:hint="eastAsia"/>
          <w:b/>
          <w:bCs/>
        </w:rPr>
        <w:t>batch on FEVER stalled for several hours and had to be restarted, which made the</w:t>
      </w:r>
    </w:p>
    <w:p w14:paraId="1E4ECA52">
      <w:pPr>
        <w:rPr>
          <w:rFonts w:hint="eastAsia"/>
          <w:b/>
          <w:bCs/>
        </w:rPr>
      </w:pPr>
      <w:r>
        <w:rPr>
          <w:rFonts w:hint="eastAsia"/>
          <w:b/>
          <w:bCs/>
        </w:rPr>
        <w:t>overall schedule more fragile than planned. To prevent these issues from repeatedly</w:t>
      </w:r>
    </w:p>
    <w:p w14:paraId="5D458E49">
      <w:pPr>
        <w:rPr>
          <w:rFonts w:hint="eastAsia"/>
          <w:b/>
          <w:bCs/>
        </w:rPr>
      </w:pPr>
      <w:r>
        <w:rPr>
          <w:rFonts w:hint="eastAsia"/>
          <w:b/>
          <w:bCs/>
        </w:rPr>
        <w:t>blocking progress, I added exception-handling and caching mechanisms around all</w:t>
      </w:r>
    </w:p>
    <w:p w14:paraId="2E550D36">
      <w:pPr>
        <w:rPr>
          <w:rFonts w:hint="eastAsia"/>
          <w:b/>
          <w:bCs/>
        </w:rPr>
      </w:pPr>
      <w:r>
        <w:rPr>
          <w:rFonts w:hint="eastAsia"/>
          <w:b/>
          <w:bCs/>
        </w:rPr>
        <w:t>local inference calls so that individual failures would not invalidate an entire run.</w:t>
      </w:r>
    </w:p>
    <w:p w14:paraId="014C5382">
      <w:pPr>
        <w:rPr>
          <w:rFonts w:hint="eastAsia"/>
          <w:b/>
          <w:bCs/>
        </w:rPr>
      </w:pPr>
      <w:r>
        <w:rPr>
          <w:rFonts w:hint="eastAsia"/>
          <w:b/>
          <w:bCs/>
        </w:rPr>
        <w:t>4. High computational cost of multi-answer sampling</w:t>
      </w:r>
    </w:p>
    <w:p w14:paraId="38DEA491">
      <w:pPr>
        <w:rPr>
          <w:rFonts w:hint="eastAsia"/>
          <w:b/>
          <w:bCs/>
        </w:rPr>
      </w:pPr>
      <w:r>
        <w:rPr>
          <w:rFonts w:hint="eastAsia"/>
          <w:b/>
          <w:bCs/>
        </w:rPr>
        <w:t>The core method requires generating N = 2 answers for each question, which leads</w:t>
      </w:r>
    </w:p>
    <w:p w14:paraId="4747DEB6">
      <w:pPr>
        <w:rPr>
          <w:rFonts w:hint="eastAsia"/>
          <w:b/>
          <w:bCs/>
        </w:rPr>
      </w:pPr>
      <w:r>
        <w:rPr>
          <w:rFonts w:hint="eastAsia"/>
          <w:b/>
          <w:bCs/>
        </w:rPr>
        <w:t>to long execution time and high memory consumption.</w:t>
      </w:r>
    </w:p>
    <w:p w14:paraId="1B30DB87">
      <w:pPr>
        <w:rPr>
          <w:rFonts w:hint="eastAsia"/>
          <w:b/>
          <w:bCs/>
        </w:rPr>
      </w:pPr>
      <w:r>
        <w:rPr>
          <w:rFonts w:hint="eastAsia"/>
          <w:b/>
          <w:bCs/>
        </w:rPr>
        <w:t>5. Difficulty identifying appropriate hallucination detection methods</w:t>
      </w:r>
    </w:p>
    <w:p w14:paraId="780F012B">
      <w:pPr>
        <w:rPr>
          <w:rFonts w:hint="eastAsia"/>
          <w:b/>
          <w:bCs/>
        </w:rPr>
      </w:pPr>
      <w:r>
        <w:rPr>
          <w:rFonts w:hint="eastAsia"/>
          <w:b/>
          <w:bCs/>
        </w:rPr>
        <w:t>In the early stages of the project, there was an over-reliance on an LLM-as-a-Judge,</w:t>
      </w:r>
    </w:p>
    <w:p w14:paraId="219DC5F9">
      <w:pPr>
        <w:rPr>
          <w:rFonts w:hint="eastAsia"/>
          <w:b/>
          <w:bCs/>
        </w:rPr>
      </w:pPr>
      <w:r>
        <w:rPr>
          <w:rFonts w:hint="eastAsia"/>
          <w:b/>
          <w:bCs/>
        </w:rPr>
        <w:t>using only one external model (e.g., Qwen or Llama3) to output a binary true/-</w:t>
      </w:r>
    </w:p>
    <w:p w14:paraId="25659BE1">
      <w:pPr>
        <w:rPr>
          <w:rFonts w:hint="eastAsia"/>
          <w:b/>
          <w:bCs/>
        </w:rPr>
      </w:pPr>
      <w:r>
        <w:rPr>
          <w:rFonts w:hint="eastAsia"/>
          <w:b/>
          <w:bCs/>
        </w:rPr>
        <w:t>false judgment for each generated answer. However, this approach proved to be</w:t>
      </w:r>
    </w:p>
    <w:p w14:paraId="690CBF45">
      <w:pPr>
        <w:rPr>
          <w:rFonts w:hint="eastAsia"/>
          <w:b/>
          <w:bCs/>
        </w:rPr>
      </w:pPr>
      <w:r>
        <w:rPr>
          <w:rFonts w:hint="eastAsia"/>
          <w:b/>
          <w:bCs/>
        </w:rPr>
        <w:t>extremely unstable. Different evaluation models produced inconsistent factual eval-</w:t>
      </w:r>
    </w:p>
    <w:p w14:paraId="220D35BD">
      <w:pPr>
        <w:rPr>
          <w:rFonts w:hint="eastAsia"/>
          <w:b/>
          <w:bCs/>
        </w:rPr>
      </w:pPr>
      <w:r>
        <w:rPr>
          <w:rFonts w:hint="eastAsia"/>
          <w:b/>
          <w:bCs/>
        </w:rPr>
        <w:t>uations. Even under the same conditions, repeated evaluations sometimes yielded</w:t>
      </w:r>
    </w:p>
    <w:p w14:paraId="79FD36EA">
      <w:pPr>
        <w:rPr>
          <w:rFonts w:hint="eastAsia"/>
          <w:b/>
          <w:bCs/>
        </w:rPr>
      </w:pPr>
      <w:r>
        <w:rPr>
          <w:rFonts w:hint="eastAsia"/>
          <w:b/>
          <w:bCs/>
        </w:rPr>
        <w:t>contradictory outputs. These inconsistencies suggest that the stability of single-</w:t>
      </w:r>
    </w:p>
    <w:p w14:paraId="3AFB0BEB">
      <w:pPr>
        <w:rPr>
          <w:rFonts w:hint="eastAsia"/>
          <w:b/>
          <w:bCs/>
        </w:rPr>
      </w:pPr>
      <w:r>
        <w:rPr>
          <w:rFonts w:hint="eastAsia"/>
          <w:b/>
          <w:bCs/>
        </w:rPr>
        <w:t>signal detection is insufficient to support reliable hallucination detection. This ob-</w:t>
      </w:r>
    </w:p>
    <w:p w14:paraId="553BBEB5">
      <w:pPr>
        <w:rPr>
          <w:rFonts w:hint="eastAsia"/>
          <w:b/>
          <w:bCs/>
        </w:rPr>
      </w:pPr>
      <w:r>
        <w:rPr>
          <w:rFonts w:hint="eastAsia"/>
          <w:b/>
          <w:bCs/>
        </w:rPr>
        <w:t>servation directly informed the decision to adopt a multi-layer factuality framework.</w:t>
      </w:r>
    </w:p>
    <w:p w14:paraId="7031B8AD">
      <w:pPr>
        <w:rPr>
          <w:rFonts w:hint="eastAsia"/>
          <w:b/>
          <w:bCs/>
        </w:rPr>
      </w:pPr>
    </w:p>
    <w:p w14:paraId="59881DD0">
      <w:pPr>
        <w:rPr>
          <w:rFonts w:hint="eastAsia"/>
          <w:b/>
          <w:bCs/>
        </w:rPr>
      </w:pPr>
    </w:p>
    <w:p w14:paraId="2DCC1A21">
      <w:pPr>
        <w:rPr>
          <w:rFonts w:hint="eastAsia"/>
          <w:b/>
          <w:bCs/>
        </w:rPr>
      </w:pPr>
      <w:r>
        <w:rPr>
          <w:rFonts w:hint="eastAsia"/>
          <w:b/>
          <w:bCs/>
        </w:rPr>
        <w:t>6.2 How These Issues Were Addressed</w:t>
      </w:r>
    </w:p>
    <w:p w14:paraId="063BB545">
      <w:pPr>
        <w:rPr>
          <w:rFonts w:hint="eastAsia"/>
          <w:b/>
          <w:bCs/>
        </w:rPr>
      </w:pPr>
      <w:r>
        <w:rPr>
          <w:rFonts w:hint="eastAsia"/>
          <w:b/>
          <w:bCs/>
        </w:rPr>
        <w:t>To ensure steady progress of the project, each of the issues described above was addressed</w:t>
      </w:r>
    </w:p>
    <w:p w14:paraId="0757B1E0">
      <w:pPr>
        <w:rPr>
          <w:rFonts w:hint="eastAsia"/>
          <w:b/>
          <w:bCs/>
        </w:rPr>
      </w:pPr>
      <w:r>
        <w:rPr>
          <w:rFonts w:hint="eastAsia"/>
          <w:b/>
          <w:bCs/>
        </w:rPr>
        <w:t>through a combination of methodological adjustments, technical redesigns, and iterative</w:t>
      </w:r>
    </w:p>
    <w:p w14:paraId="08D11F89">
      <w:pPr>
        <w:rPr>
          <w:rFonts w:hint="eastAsia"/>
          <w:b/>
          <w:bCs/>
        </w:rPr>
      </w:pPr>
      <w:r>
        <w:rPr>
          <w:rFonts w:hint="eastAsia"/>
          <w:b/>
          <w:bCs/>
        </w:rPr>
        <w:t>experimentation:</w:t>
      </w:r>
    </w:p>
    <w:p w14:paraId="5FA17E5B">
      <w:pPr>
        <w:rPr>
          <w:rFonts w:hint="eastAsia"/>
          <w:b/>
          <w:bCs/>
        </w:rPr>
      </w:pPr>
      <w:r>
        <w:rPr>
          <w:rFonts w:hint="eastAsia"/>
          <w:b/>
          <w:bCs/>
        </w:rPr>
        <w:t>1. Selecting models that can reliably run on local hardware</w:t>
      </w:r>
    </w:p>
    <w:p w14:paraId="71991AFA">
      <w:pPr>
        <w:rPr>
          <w:rFonts w:hint="eastAsia"/>
          <w:b/>
          <w:bCs/>
        </w:rPr>
      </w:pPr>
      <w:r>
        <w:rPr>
          <w:rFonts w:hint="eastAsia"/>
          <w:b/>
          <w:bCs/>
        </w:rPr>
        <w:t>To overcome the difficulty of identifying LLMs that could run reliably on local</w:t>
      </w:r>
    </w:p>
    <w:p w14:paraId="53F9BEE2">
      <w:pPr>
        <w:rPr>
          <w:rFonts w:hint="eastAsia"/>
          <w:b/>
          <w:bCs/>
        </w:rPr>
      </w:pPr>
      <w:r>
        <w:rPr>
          <w:rFonts w:hint="eastAsia"/>
          <w:b/>
          <w:bCs/>
        </w:rPr>
        <w:t>hardware, the project adopted a practical model-selection strategy:</w:t>
      </w:r>
    </w:p>
    <w:p w14:paraId="40140FBC">
      <w:pPr>
        <w:rPr>
          <w:rFonts w:hint="eastAsia"/>
          <w:b/>
          <w:bCs/>
        </w:rPr>
      </w:pPr>
      <w:r>
        <w:rPr>
          <w:rFonts w:hint="eastAsia"/>
          <w:b/>
          <w:bCs/>
        </w:rPr>
        <w:t>• All models were obtained directly through Ollama, which provides pre-quantised,</w:t>
      </w:r>
    </w:p>
    <w:p w14:paraId="2C960083">
      <w:pPr>
        <w:rPr>
          <w:rFonts w:hint="eastAsia"/>
          <w:b/>
          <w:bCs/>
        </w:rPr>
      </w:pPr>
      <w:r>
        <w:rPr>
          <w:rFonts w:hint="eastAsia"/>
          <w:b/>
          <w:bCs/>
        </w:rPr>
        <w:t>lightweight versions suitable for CPU-only or limited-VRAM environments.</w:t>
      </w:r>
    </w:p>
    <w:p w14:paraId="03CBD803">
      <w:pPr>
        <w:rPr>
          <w:rFonts w:hint="eastAsia"/>
          <w:b/>
          <w:bCs/>
        </w:rPr>
      </w:pPr>
      <w:r>
        <w:rPr>
          <w:rFonts w:hint="eastAsia"/>
          <w:b/>
          <w:bCs/>
        </w:rPr>
        <w:t>• Multiple candidate models were tested, and the final selection was made based</w:t>
      </w:r>
    </w:p>
    <w:p w14:paraId="2947F208">
      <w:pPr>
        <w:rPr>
          <w:rFonts w:hint="eastAsia"/>
          <w:b/>
          <w:bCs/>
        </w:rPr>
      </w:pPr>
      <w:r>
        <w:rPr>
          <w:rFonts w:hint="eastAsia"/>
          <w:b/>
          <w:bCs/>
        </w:rPr>
        <w:t>on empirical performance and resource compatibility.</w:t>
      </w:r>
    </w:p>
    <w:p w14:paraId="01C52A3C">
      <w:pPr>
        <w:rPr>
          <w:rFonts w:hint="eastAsia"/>
          <w:b/>
          <w:bCs/>
        </w:rPr>
      </w:pPr>
      <w:r>
        <w:rPr>
          <w:rFonts w:hint="eastAsia"/>
          <w:b/>
          <w:bCs/>
        </w:rPr>
        <w:t>• LLaMA2-7B was chosen as the generation model because it offers a good bal-</w:t>
      </w:r>
    </w:p>
    <w:p w14:paraId="146C194E">
      <w:pPr>
        <w:rPr>
          <w:rFonts w:hint="eastAsia"/>
          <w:b/>
          <w:bCs/>
        </w:rPr>
      </w:pPr>
      <w:r>
        <w:rPr>
          <w:rFonts w:hint="eastAsia"/>
          <w:b/>
          <w:bCs/>
        </w:rPr>
        <w:t>ance between capability and computational efficiency.</w:t>
      </w:r>
    </w:p>
    <w:p w14:paraId="36CB47C6">
      <w:pPr>
        <w:rPr>
          <w:rFonts w:hint="eastAsia"/>
          <w:b/>
          <w:bCs/>
        </w:rPr>
      </w:pPr>
      <w:r>
        <w:rPr>
          <w:rFonts w:hint="eastAsia"/>
          <w:b/>
          <w:bCs/>
        </w:rPr>
        <w:t>• Qwen2.5-7B-Instruct was selected as the judge model due to its strong reason-</w:t>
      </w:r>
    </w:p>
    <w:p w14:paraId="0ABD4C57">
      <w:pPr>
        <w:rPr>
          <w:rFonts w:hint="eastAsia"/>
          <w:b/>
          <w:bCs/>
        </w:rPr>
      </w:pPr>
      <w:r>
        <w:rPr>
          <w:rFonts w:hint="eastAsia"/>
          <w:b/>
          <w:bCs/>
        </w:rPr>
        <w:t>ing ability and stable behaviour under deterministic evaluation settings.</w:t>
      </w:r>
    </w:p>
    <w:p w14:paraId="7D451A7D">
      <w:pPr>
        <w:rPr>
          <w:rFonts w:hint="eastAsia"/>
          <w:b/>
          <w:bCs/>
        </w:rPr>
      </w:pPr>
      <w:r>
        <w:rPr>
          <w:rFonts w:hint="eastAsia"/>
          <w:b/>
          <w:bCs/>
        </w:rPr>
        <w:t>This structured selection process ensured that both generation and evaluation could</w:t>
      </w:r>
    </w:p>
    <w:p w14:paraId="1D3360F8">
      <w:pPr>
        <w:rPr>
          <w:rFonts w:hint="eastAsia"/>
          <w:b/>
          <w:bCs/>
        </w:rPr>
      </w:pPr>
      <w:r>
        <w:rPr>
          <w:rFonts w:hint="eastAsia"/>
          <w:b/>
          <w:bCs/>
        </w:rPr>
        <w:t>operate smoothly on local hardware, providing a stable foundation for the rest of</w:t>
      </w:r>
    </w:p>
    <w:p w14:paraId="34DD3BBA">
      <w:pPr>
        <w:rPr>
          <w:rFonts w:hint="eastAsia"/>
          <w:b/>
          <w:bCs/>
        </w:rPr>
      </w:pPr>
      <w:r>
        <w:rPr>
          <w:rFonts w:hint="eastAsia"/>
          <w:b/>
          <w:bCs/>
        </w:rPr>
        <w:t>the framework.</w:t>
      </w:r>
    </w:p>
    <w:p w14:paraId="2B303D42">
      <w:pPr>
        <w:rPr>
          <w:rFonts w:hint="eastAsia"/>
          <w:b/>
          <w:bCs/>
        </w:rPr>
      </w:pPr>
      <w:r>
        <w:rPr>
          <w:rFonts w:hint="eastAsia"/>
          <w:b/>
          <w:bCs/>
        </w:rPr>
        <w:t>2. Handling heterogeneous dataset formats</w:t>
      </w:r>
    </w:p>
    <w:p w14:paraId="41CD9349">
      <w:pPr>
        <w:rPr>
          <w:rFonts w:hint="eastAsia"/>
          <w:b/>
          <w:bCs/>
        </w:rPr>
      </w:pPr>
      <w:r>
        <w:rPr>
          <w:rFonts w:hint="eastAsia"/>
          <w:b/>
          <w:bCs/>
        </w:rPr>
        <w:t>To deal with the structural inconsistencies across TruthfulQA, Natural Questions,</w:t>
      </w:r>
    </w:p>
    <w:p w14:paraId="4D6528D8">
      <w:pPr>
        <w:rPr>
          <w:rFonts w:hint="eastAsia"/>
          <w:b/>
          <w:bCs/>
        </w:rPr>
      </w:pPr>
      <w:r>
        <w:rPr>
          <w:rFonts w:hint="eastAsia"/>
          <w:b/>
          <w:bCs/>
        </w:rPr>
        <w:t>and FEVER, dedicated preprocessing modules were implemented:</w:t>
      </w:r>
    </w:p>
    <w:p w14:paraId="749C70F9">
      <w:pPr>
        <w:rPr>
          <w:rFonts w:hint="eastAsia"/>
          <w:b/>
          <w:bCs/>
        </w:rPr>
      </w:pPr>
      <w:r>
        <w:rPr>
          <w:rFonts w:hint="eastAsia"/>
          <w:b/>
          <w:bCs/>
        </w:rPr>
        <w:t>• A normalisation wrapper was created for each dataset, converting raw entries</w:t>
      </w:r>
    </w:p>
    <w:p w14:paraId="2369DBEA">
      <w:pPr>
        <w:rPr>
          <w:rFonts w:hint="eastAsia"/>
          <w:b/>
          <w:bCs/>
        </w:rPr>
      </w:pPr>
      <w:r>
        <w:rPr>
          <w:rFonts w:hint="eastAsia"/>
          <w:b/>
          <w:bCs/>
        </w:rPr>
        <w:t>into a unified schema {question, reference answer} (plus labels for FEVER).</w:t>
      </w:r>
    </w:p>
    <w:p w14:paraId="03E06C89">
      <w:pPr>
        <w:rPr>
          <w:rFonts w:hint="eastAsia"/>
          <w:b/>
          <w:bCs/>
        </w:rPr>
      </w:pPr>
      <w:r>
        <w:rPr>
          <w:rFonts w:hint="eastAsia"/>
          <w:b/>
          <w:bCs/>
        </w:rPr>
        <w:t>• Custom parsers were written to handle nested JSON (NQ), evidence lists</w:t>
      </w:r>
    </w:p>
    <w:p w14:paraId="5E53E435">
      <w:pPr>
        <w:rPr>
          <w:rFonts w:hint="eastAsia"/>
          <w:b/>
          <w:bCs/>
        </w:rPr>
      </w:pPr>
      <w:r>
        <w:rPr>
          <w:rFonts w:hint="eastAsia"/>
          <w:b/>
          <w:bCs/>
        </w:rPr>
        <w:t>(FEVER), and short unstructured answers (TruthfulQA).</w:t>
      </w:r>
    </w:p>
    <w:p w14:paraId="5E180BC6">
      <w:pPr>
        <w:rPr>
          <w:rFonts w:hint="eastAsia"/>
          <w:b/>
          <w:bCs/>
        </w:rPr>
      </w:pPr>
      <w:r>
        <w:rPr>
          <w:rFonts w:hint="eastAsia"/>
          <w:b/>
          <w:bCs/>
        </w:rPr>
        <w:t>• All preprocessing steps were validated using small batches before integration.</w:t>
      </w:r>
    </w:p>
    <w:p w14:paraId="139A712C">
      <w:pPr>
        <w:rPr>
          <w:rFonts w:hint="eastAsia"/>
          <w:b/>
          <w:bCs/>
        </w:rPr>
      </w:pPr>
      <w:r>
        <w:rPr>
          <w:rFonts w:hint="eastAsia"/>
          <w:b/>
          <w:bCs/>
        </w:rPr>
        <w:t>This modular design significantly reduced errors and ensured that the detection</w:t>
      </w:r>
    </w:p>
    <w:p w14:paraId="110A3D8D">
      <w:pPr>
        <w:rPr>
          <w:rFonts w:hint="eastAsia"/>
          <w:b/>
          <w:bCs/>
        </w:rPr>
      </w:pPr>
      <w:r>
        <w:rPr>
          <w:rFonts w:hint="eastAsia"/>
          <w:b/>
          <w:bCs/>
        </w:rPr>
        <w:t>pipeline remained dataset-agnostic.</w:t>
      </w:r>
    </w:p>
    <w:p w14:paraId="4074470C">
      <w:pPr>
        <w:rPr>
          <w:rFonts w:hint="eastAsia"/>
          <w:b/>
          <w:bCs/>
        </w:rPr>
      </w:pPr>
      <w:r>
        <w:rPr>
          <w:rFonts w:hint="eastAsia"/>
          <w:b/>
          <w:bCs/>
        </w:rPr>
        <w:t>3. Improving the stability of local LLM inference</w:t>
      </w:r>
    </w:p>
    <w:p w14:paraId="165D3A37">
      <w:pPr>
        <w:rPr>
          <w:rFonts w:hint="eastAsia"/>
          <w:b/>
          <w:bCs/>
        </w:rPr>
      </w:pPr>
      <w:r>
        <w:rPr>
          <w:rFonts w:hint="eastAsia"/>
          <w:b/>
          <w:bCs/>
        </w:rPr>
        <w:t>To mitigate issues such as inconsistent latency and occasional generation failures:</w:t>
      </w:r>
    </w:p>
    <w:p w14:paraId="431CCB12">
      <w:pPr>
        <w:rPr>
          <w:rFonts w:hint="eastAsia"/>
          <w:b/>
          <w:bCs/>
        </w:rPr>
      </w:pPr>
      <w:r>
        <w:rPr>
          <w:rFonts w:hint="eastAsia"/>
          <w:b/>
          <w:bCs/>
        </w:rPr>
        <w:t>• A persistent answer cache (CSV-based) was implemented so that once answers</w:t>
      </w:r>
    </w:p>
    <w:p w14:paraId="40D19113">
      <w:pPr>
        <w:rPr>
          <w:rFonts w:hint="eastAsia"/>
          <w:b/>
          <w:bCs/>
        </w:rPr>
      </w:pPr>
      <w:r>
        <w:rPr>
          <w:rFonts w:hint="eastAsia"/>
          <w:b/>
          <w:bCs/>
        </w:rPr>
        <w:t>were generated, they were never recomputed.</w:t>
      </w:r>
    </w:p>
    <w:p w14:paraId="430175D3">
      <w:pPr>
        <w:rPr>
          <w:rFonts w:hint="eastAsia"/>
          <w:b/>
          <w:bCs/>
        </w:rPr>
      </w:pPr>
      <w:r>
        <w:rPr>
          <w:rFonts w:hint="eastAsia"/>
          <w:b/>
          <w:bCs/>
        </w:rPr>
        <w:t>• Exception handling and retry mechanisms were added around all Ollama calls.</w:t>
      </w:r>
    </w:p>
    <w:p w14:paraId="740D1D2D">
      <w:pPr>
        <w:rPr>
          <w:rFonts w:hint="eastAsia"/>
          <w:b/>
          <w:bCs/>
        </w:rPr>
      </w:pPr>
      <w:r>
        <w:rPr>
          <w:rFonts w:hint="eastAsia"/>
          <w:b/>
          <w:bCs/>
        </w:rPr>
        <w:t>• Temperature and top-p values were fixed to ensure reproducibility.</w:t>
      </w:r>
    </w:p>
    <w:p w14:paraId="3CE1CEB9">
      <w:pPr>
        <w:rPr>
          <w:rFonts w:hint="eastAsia"/>
          <w:b/>
          <w:bCs/>
        </w:rPr>
      </w:pPr>
      <w:r>
        <w:rPr>
          <w:rFonts w:hint="eastAsia"/>
          <w:b/>
          <w:bCs/>
        </w:rPr>
        <w:t>These measures ensured that all experimental runs used consistent answer sets,</w:t>
      </w:r>
    </w:p>
    <w:p w14:paraId="7A16EA86">
      <w:pPr>
        <w:rPr>
          <w:rFonts w:hint="eastAsia"/>
          <w:b/>
          <w:bCs/>
        </w:rPr>
      </w:pPr>
      <w:r>
        <w:rPr>
          <w:rFonts w:hint="eastAsia"/>
          <w:b/>
          <w:bCs/>
        </w:rPr>
        <w:t>preventing randomness from contaminating evaluation results.</w:t>
      </w:r>
    </w:p>
    <w:p w14:paraId="23840659">
      <w:pPr>
        <w:rPr>
          <w:rFonts w:hint="eastAsia"/>
          <w:b/>
          <w:bCs/>
        </w:rPr>
      </w:pPr>
      <w:r>
        <w:rPr>
          <w:rFonts w:hint="eastAsia"/>
          <w:b/>
          <w:bCs/>
        </w:rPr>
        <w:t>4. Reducing the computational burden of multi-sample generation</w:t>
      </w:r>
    </w:p>
    <w:p w14:paraId="2E9FB4F4">
      <w:pPr>
        <w:rPr>
          <w:rFonts w:hint="eastAsia"/>
          <w:b/>
          <w:bCs/>
        </w:rPr>
      </w:pPr>
      <w:r>
        <w:rPr>
          <w:rFonts w:hint="eastAsia"/>
          <w:b/>
          <w:bCs/>
        </w:rPr>
        <w:t>The need to generate two answers per question created major runtime overhead.</w:t>
      </w:r>
    </w:p>
    <w:p w14:paraId="7EFF9B83">
      <w:pPr>
        <w:rPr>
          <w:rFonts w:hint="eastAsia"/>
          <w:b/>
          <w:bCs/>
        </w:rPr>
      </w:pPr>
      <w:r>
        <w:rPr>
          <w:rFonts w:hint="eastAsia"/>
          <w:b/>
          <w:bCs/>
        </w:rPr>
        <w:t>This was addressed through:</w:t>
      </w:r>
    </w:p>
    <w:p w14:paraId="5629846B">
      <w:pPr>
        <w:rPr>
          <w:rFonts w:hint="eastAsia"/>
          <w:b/>
          <w:bCs/>
        </w:rPr>
      </w:pPr>
      <w:r>
        <w:rPr>
          <w:rFonts w:hint="eastAsia"/>
          <w:b/>
          <w:bCs/>
        </w:rPr>
        <w:t>• Caching answers at the question level to avoid repeated inference.</w:t>
      </w:r>
    </w:p>
    <w:p w14:paraId="3B7A4FC1">
      <w:pPr>
        <w:rPr>
          <w:rFonts w:hint="eastAsia"/>
          <w:b/>
          <w:bCs/>
        </w:rPr>
      </w:pPr>
      <w:r>
        <w:rPr>
          <w:rFonts w:hint="eastAsia"/>
          <w:b/>
          <w:bCs/>
        </w:rPr>
        <w:t>• Separating the pipeline into main answer generation and Monte-Carlo estima-</w:t>
      </w:r>
    </w:p>
    <w:p w14:paraId="4A6252AE">
      <w:pPr>
        <w:rPr>
          <w:rFonts w:hint="eastAsia"/>
          <w:b/>
          <w:bCs/>
        </w:rPr>
      </w:pPr>
      <w:r>
        <w:rPr>
          <w:rFonts w:hint="eastAsia"/>
          <w:b/>
          <w:bCs/>
        </w:rPr>
        <w:t>tion, allowing reuse of existing answers without regeneration.</w:t>
      </w:r>
    </w:p>
    <w:p w14:paraId="23019687">
      <w:pPr>
        <w:rPr>
          <w:rFonts w:hint="eastAsia"/>
          <w:b/>
          <w:bCs/>
        </w:rPr>
      </w:pPr>
      <w:r>
        <w:rPr>
          <w:rFonts w:hint="eastAsia"/>
          <w:b/>
          <w:bCs/>
        </w:rPr>
        <w:t>These optimisations made large-scale multi-run experiments feasible on local hard-</w:t>
      </w:r>
    </w:p>
    <w:p w14:paraId="3073441D">
      <w:pPr>
        <w:rPr>
          <w:rFonts w:hint="eastAsia"/>
          <w:b/>
          <w:bCs/>
        </w:rPr>
      </w:pPr>
      <w:r>
        <w:rPr>
          <w:rFonts w:hint="eastAsia"/>
          <w:b/>
          <w:bCs/>
        </w:rPr>
        <w:t>ware.</w:t>
      </w:r>
    </w:p>
    <w:p w14:paraId="122B711D">
      <w:pPr>
        <w:rPr>
          <w:rFonts w:hint="eastAsia"/>
          <w:b/>
          <w:bCs/>
        </w:rPr>
      </w:pPr>
    </w:p>
    <w:p w14:paraId="46446EFB">
      <w:pPr>
        <w:rPr>
          <w:rFonts w:hint="eastAsia"/>
          <w:b/>
          <w:bCs/>
        </w:rPr>
      </w:pPr>
      <w:r>
        <w:rPr>
          <w:rFonts w:hint="eastAsia"/>
          <w:b/>
          <w:bCs/>
        </w:rPr>
        <w:t xml:space="preserve"> Moving beyond unstable single-judge detection methods</w:t>
      </w:r>
    </w:p>
    <w:p w14:paraId="04C3685E">
      <w:pPr>
        <w:rPr>
          <w:rFonts w:hint="eastAsia"/>
          <w:b/>
          <w:bCs/>
        </w:rPr>
      </w:pPr>
      <w:r>
        <w:rPr>
          <w:rFonts w:hint="eastAsia"/>
          <w:b/>
          <w:bCs/>
        </w:rPr>
        <w:t>The instability of relying solely on a single LLM-as-a-Judge prompted a redesign of</w:t>
      </w:r>
    </w:p>
    <w:p w14:paraId="7C44B0DC">
      <w:pPr>
        <w:rPr>
          <w:rFonts w:hint="eastAsia"/>
          <w:b/>
          <w:bCs/>
        </w:rPr>
      </w:pPr>
      <w:r>
        <w:rPr>
          <w:rFonts w:hint="eastAsia"/>
          <w:b/>
          <w:bCs/>
        </w:rPr>
        <w:t>the detection pipeline. I integrated two additional methods, including SelfCheckGPT-</w:t>
      </w:r>
    </w:p>
    <w:p w14:paraId="032A19A3">
      <w:pPr>
        <w:rPr>
          <w:rFonts w:hint="eastAsia"/>
          <w:b/>
          <w:bCs/>
        </w:rPr>
      </w:pPr>
      <w:r>
        <w:rPr>
          <w:rFonts w:hint="eastAsia"/>
          <w:b/>
          <w:bCs/>
        </w:rPr>
        <w:t>style contradiction estimation detection method and MNLI-based factual verifica-</w:t>
      </w:r>
    </w:p>
    <w:p w14:paraId="486DF844">
      <w:pPr>
        <w:rPr>
          <w:rFonts w:hint="eastAsia"/>
          <w:b/>
          <w:bCs/>
        </w:rPr>
      </w:pPr>
      <w:r>
        <w:rPr>
          <w:rFonts w:hint="eastAsia"/>
          <w:b/>
          <w:bCs/>
        </w:rPr>
        <w:t>tion method for textual entailment, and moved from a hard logical “AND” rule to a</w:t>
      </w:r>
    </w:p>
    <w:p w14:paraId="031ECF23">
      <w:pPr>
        <w:rPr>
          <w:rFonts w:hint="eastAsia"/>
          <w:b/>
          <w:bCs/>
        </w:rPr>
      </w:pPr>
      <w:r>
        <w:rPr>
          <w:rFonts w:hint="eastAsia"/>
          <w:b/>
          <w:bCs/>
        </w:rPr>
        <w:t>weighted scoring scheme. For each answer, I now compute three normalised scores</w:t>
      </w:r>
    </w:p>
    <w:p w14:paraId="7986AC04">
      <w:pPr>
        <w:rPr>
          <w:rFonts w:hint="eastAsia"/>
          <w:b/>
          <w:bCs/>
        </w:rPr>
      </w:pPr>
      <w:r>
        <w:rPr>
          <w:rFonts w:hint="eastAsia"/>
          <w:b/>
          <w:bCs/>
        </w:rPr>
        <w:t>in [0, 1] (judge score, fact score, and self-consistency score) and combine them as</w:t>
      </w:r>
    </w:p>
    <w:p w14:paraId="5A9D309C">
      <w:pPr>
        <w:rPr>
          <w:rFonts w:hint="eastAsia"/>
          <w:b/>
          <w:bCs/>
        </w:rPr>
      </w:pPr>
      <w:r>
        <w:rPr>
          <w:rFonts w:hint="eastAsia"/>
          <w:b/>
          <w:bCs/>
        </w:rPr>
        <w:t>final score = 0.45 · judge score + 0.35 · fact score + 0.20 · sc score (25)</w:t>
      </w:r>
    </w:p>
    <w:p w14:paraId="289771CA">
      <w:pPr>
        <w:rPr>
          <w:rFonts w:hint="eastAsia"/>
          <w:b/>
          <w:bCs/>
        </w:rPr>
      </w:pPr>
      <w:r>
        <w:rPr>
          <w:rFonts w:hint="eastAsia"/>
          <w:b/>
          <w:bCs/>
        </w:rPr>
        <w:t>The final decision is:</w:t>
      </w:r>
    </w:p>
    <w:p w14:paraId="107B458B">
      <w:pPr>
        <w:rPr>
          <w:rFonts w:hint="eastAsia"/>
          <w:b/>
          <w:bCs/>
        </w:rPr>
      </w:pPr>
      <w:r>
        <w:rPr>
          <w:rFonts w:hint="eastAsia"/>
          <w:b/>
          <w:bCs/>
        </w:rPr>
        <w:t>final ok =</w:t>
      </w:r>
    </w:p>
    <w:p w14:paraId="48D936F9">
      <w:pPr>
        <w:rPr>
          <w:rFonts w:hint="eastAsia"/>
          <w:b/>
          <w:bCs/>
        </w:rPr>
      </w:pPr>
      <w:r>
        <w:rPr>
          <w:rFonts w:hint="eastAsia"/>
          <w:b/>
          <w:bCs/>
        </w:rPr>
        <w:t></w:t>
      </w:r>
    </w:p>
    <w:p w14:paraId="15CE5BBA">
      <w:pPr>
        <w:rPr>
          <w:rFonts w:hint="eastAsia"/>
          <w:b/>
          <w:bCs/>
        </w:rPr>
      </w:pPr>
      <w:r>
        <w:rPr>
          <w:rFonts w:hint="eastAsia"/>
          <w:b/>
          <w:bCs/>
        </w:rPr>
        <w:t></w:t>
      </w:r>
    </w:p>
    <w:p w14:paraId="68D7F0F4">
      <w:pPr>
        <w:rPr>
          <w:rFonts w:hint="eastAsia"/>
          <w:b/>
          <w:bCs/>
        </w:rPr>
      </w:pPr>
      <w:r>
        <w:rPr>
          <w:rFonts w:hint="eastAsia"/>
          <w:b/>
          <w:bCs/>
        </w:rPr>
        <w:t></w:t>
      </w:r>
    </w:p>
    <w:p w14:paraId="1BC648B9">
      <w:pPr>
        <w:rPr>
          <w:rFonts w:hint="eastAsia"/>
          <w:b/>
          <w:bCs/>
        </w:rPr>
      </w:pPr>
      <w:r>
        <w:rPr>
          <w:rFonts w:hint="eastAsia"/>
          <w:b/>
          <w:bCs/>
        </w:rPr>
        <w:t>1, if final score ≥ 0.5,</w:t>
      </w:r>
    </w:p>
    <w:p w14:paraId="521B4CCE">
      <w:pPr>
        <w:rPr>
          <w:rFonts w:hint="eastAsia"/>
          <w:b/>
          <w:bCs/>
        </w:rPr>
      </w:pPr>
      <w:r>
        <w:rPr>
          <w:rFonts w:hint="eastAsia"/>
          <w:b/>
          <w:bCs/>
        </w:rPr>
        <w:t>0, otherwise.</w:t>
      </w:r>
    </w:p>
    <w:p w14:paraId="4112E76C">
      <w:pPr>
        <w:rPr>
          <w:rFonts w:hint="eastAsia"/>
          <w:b/>
          <w:bCs/>
        </w:rPr>
      </w:pPr>
      <w:r>
        <w:rPr>
          <w:rFonts w:hint="eastAsia"/>
          <w:b/>
          <w:bCs/>
        </w:rPr>
        <w:t>(26)</w:t>
      </w:r>
    </w:p>
    <w:p w14:paraId="4261CD18">
      <w:pPr>
        <w:rPr>
          <w:rFonts w:hint="eastAsia"/>
          <w:b/>
          <w:bCs/>
        </w:rPr>
      </w:pPr>
      <w:r>
        <w:rPr>
          <w:rFonts w:hint="eastAsia"/>
          <w:b/>
          <w:bCs/>
        </w:rPr>
        <w:t>An answer is treated as factual when this final score exceeds a fixed threshold, and</w:t>
      </w:r>
    </w:p>
    <w:p w14:paraId="640466CA">
      <w:pPr>
        <w:rPr>
          <w:rFonts w:hint="eastAsia"/>
          <w:b/>
          <w:bCs/>
        </w:rPr>
      </w:pPr>
      <w:r>
        <w:rPr>
          <w:rFonts w:hint="eastAsia"/>
          <w:b/>
          <w:bCs/>
        </w:rPr>
        <w:t>labelled as hallucinated otherwise. In practice, this weighted integration has made</w:t>
      </w:r>
    </w:p>
    <w:p w14:paraId="7CB95075">
      <w:pPr>
        <w:rPr>
          <w:rFonts w:hint="eastAsia"/>
          <w:b/>
          <w:bCs/>
        </w:rPr>
      </w:pPr>
      <w:r>
        <w:rPr>
          <w:rFonts w:hint="eastAsia"/>
          <w:b/>
          <w:bCs/>
        </w:rPr>
        <w:t>the detector less brittle than the strict conjunction rule, while still giving more</w:t>
      </w:r>
    </w:p>
    <w:p w14:paraId="3999D7BD">
      <w:pPr>
        <w:rPr>
          <w:rFonts w:hint="eastAsia"/>
          <w:b/>
          <w:bCs/>
        </w:rPr>
      </w:pPr>
      <w:r>
        <w:rPr>
          <w:rFonts w:hint="eastAsia"/>
          <w:b/>
          <w:bCs/>
        </w:rPr>
        <w:t>weight to the most reliable signals.</w:t>
      </w:r>
    </w:p>
    <w:p w14:paraId="6740129E">
      <w:pPr>
        <w:rPr>
          <w:rFonts w:hint="eastAsia"/>
          <w:b/>
          <w:bCs/>
        </w:rPr>
      </w:pPr>
    </w:p>
    <w:p w14:paraId="2EF32824">
      <w:pPr>
        <w:rPr>
          <w:rFonts w:hint="eastAsia"/>
          <w:b/>
          <w:bCs/>
        </w:rPr>
      </w:pPr>
    </w:p>
    <w:p w14:paraId="629A5BC0">
      <w:pPr>
        <w:rPr>
          <w:rFonts w:hint="eastAsia"/>
          <w:b/>
          <w:bCs/>
        </w:rPr>
      </w:pPr>
      <w:r>
        <w:rPr>
          <w:rFonts w:hint="eastAsia"/>
          <w:b/>
          <w:bCs/>
        </w:rPr>
        <w:t>6.3 Lessons Learned So Far</w:t>
      </w:r>
    </w:p>
    <w:p w14:paraId="191C6F44">
      <w:pPr>
        <w:rPr>
          <w:rFonts w:hint="eastAsia"/>
          <w:b/>
          <w:bCs/>
        </w:rPr>
      </w:pPr>
      <w:r>
        <w:rPr>
          <w:rFonts w:hint="eastAsia"/>
          <w:b/>
          <w:bCs/>
        </w:rPr>
        <w:t>The experience gained throughout the project so far extends beyond addressing specific</w:t>
      </w:r>
    </w:p>
    <w:p w14:paraId="3DDE05B6">
      <w:pPr>
        <w:rPr>
          <w:rFonts w:hint="eastAsia"/>
          <w:b/>
          <w:bCs/>
        </w:rPr>
      </w:pPr>
      <w:r>
        <w:rPr>
          <w:rFonts w:hint="eastAsia"/>
          <w:b/>
          <w:bCs/>
        </w:rPr>
        <w:t>technical issues and has significantly contributed to my growth in both technical compe-</w:t>
      </w:r>
    </w:p>
    <w:p w14:paraId="5C5FBDB7">
      <w:pPr>
        <w:rPr>
          <w:rFonts w:hint="eastAsia"/>
          <w:b/>
          <w:bCs/>
        </w:rPr>
      </w:pPr>
      <w:r>
        <w:rPr>
          <w:rFonts w:hint="eastAsia"/>
          <w:b/>
          <w:bCs/>
        </w:rPr>
        <w:t>tence and project management skills.</w:t>
      </w:r>
    </w:p>
    <w:p w14:paraId="7C897BD0">
      <w:pPr>
        <w:rPr>
          <w:rFonts w:hint="eastAsia"/>
          <w:b/>
          <w:bCs/>
        </w:rPr>
      </w:pPr>
      <w:r>
        <w:rPr>
          <w:rFonts w:hint="eastAsia"/>
          <w:b/>
          <w:bCs/>
        </w:rPr>
        <w:t>1. The importance of designing reproducible experimental pipelines</w:t>
      </w:r>
    </w:p>
    <w:p w14:paraId="0AB4588A">
      <w:pPr>
        <w:rPr>
          <w:rFonts w:hint="eastAsia"/>
          <w:b/>
          <w:bCs/>
        </w:rPr>
      </w:pPr>
      <w:r>
        <w:rPr>
          <w:rFonts w:hint="eastAsia"/>
          <w:b/>
          <w:bCs/>
        </w:rPr>
        <w:t>A key lesson learned is that reproducibility in LLM evaluation doesn’t arise automat-</w:t>
      </w:r>
    </w:p>
    <w:p w14:paraId="365455B1">
      <w:pPr>
        <w:rPr>
          <w:rFonts w:hint="eastAsia"/>
          <w:b/>
          <w:bCs/>
        </w:rPr>
      </w:pPr>
      <w:r>
        <w:rPr>
          <w:rFonts w:hint="eastAsia"/>
          <w:b/>
          <w:bCs/>
        </w:rPr>
        <w:t>ically; it requires careful design. Through this project, I recognized the importance</w:t>
      </w:r>
    </w:p>
    <w:p w14:paraId="5E32C64F">
      <w:pPr>
        <w:rPr>
          <w:rFonts w:hint="eastAsia"/>
          <w:b/>
          <w:bCs/>
        </w:rPr>
      </w:pPr>
      <w:r>
        <w:rPr>
          <w:rFonts w:hint="eastAsia"/>
          <w:b/>
          <w:bCs/>
        </w:rPr>
        <w:t>of controlling randomness, caching model outputs, using deterministic evaluation</w:t>
      </w:r>
    </w:p>
    <w:p w14:paraId="4884A2B3">
      <w:pPr>
        <w:rPr>
          <w:rFonts w:hint="eastAsia"/>
          <w:b/>
          <w:bCs/>
        </w:rPr>
      </w:pPr>
      <w:r>
        <w:rPr>
          <w:rFonts w:hint="eastAsia"/>
          <w:b/>
          <w:bCs/>
        </w:rPr>
        <w:t>settings, and separating the generation and evaluation processes. These engineering</w:t>
      </w:r>
    </w:p>
    <w:p w14:paraId="5DA8DE02">
      <w:pPr>
        <w:rPr>
          <w:rFonts w:hint="eastAsia"/>
          <w:b/>
          <w:bCs/>
        </w:rPr>
      </w:pPr>
      <w:r>
        <w:rPr>
          <w:rFonts w:hint="eastAsia"/>
          <w:b/>
          <w:bCs/>
        </w:rPr>
        <w:t>decisions transformed unstable experimental settings into reproducible, restart-safe,</w:t>
      </w:r>
    </w:p>
    <w:p w14:paraId="26272A08">
      <w:pPr>
        <w:rPr>
          <w:rFonts w:hint="eastAsia"/>
          <w:b/>
          <w:bCs/>
        </w:rPr>
      </w:pPr>
      <w:r>
        <w:rPr>
          <w:rFonts w:hint="eastAsia"/>
          <w:b/>
          <w:bCs/>
        </w:rPr>
        <w:t>and dataset-independent procedures. This experience underscores that rigorous ex-</w:t>
      </w:r>
    </w:p>
    <w:p w14:paraId="78F02B97">
      <w:pPr>
        <w:rPr>
          <w:rFonts w:hint="eastAsia"/>
          <w:b/>
          <w:bCs/>
        </w:rPr>
      </w:pPr>
      <w:r>
        <w:rPr>
          <w:rFonts w:hint="eastAsia"/>
          <w:b/>
          <w:bCs/>
        </w:rPr>
        <w:t>perimental design is just as crucial as algorithmic innovation in hallucination re-</w:t>
      </w:r>
    </w:p>
    <w:p w14:paraId="52E32C8D">
      <w:pPr>
        <w:rPr>
          <w:rFonts w:hint="eastAsia"/>
          <w:b/>
          <w:bCs/>
        </w:rPr>
      </w:pPr>
      <w:r>
        <w:rPr>
          <w:rFonts w:hint="eastAsia"/>
          <w:b/>
          <w:bCs/>
        </w:rPr>
        <w:t>search.</w:t>
      </w:r>
    </w:p>
    <w:p w14:paraId="455267E8">
      <w:pPr>
        <w:rPr>
          <w:rFonts w:hint="eastAsia"/>
          <w:b/>
          <w:bCs/>
        </w:rPr>
      </w:pPr>
      <w:r>
        <w:rPr>
          <w:rFonts w:hint="eastAsia"/>
          <w:b/>
          <w:bCs/>
        </w:rPr>
        <w:t>2. Understanding the limitations and practical constraints of real-world</w:t>
      </w:r>
    </w:p>
    <w:p w14:paraId="020907BB">
      <w:pPr>
        <w:rPr>
          <w:rFonts w:hint="eastAsia"/>
          <w:b/>
          <w:bCs/>
        </w:rPr>
      </w:pPr>
      <w:r>
        <w:rPr>
          <w:rFonts w:hint="eastAsia"/>
          <w:b/>
          <w:bCs/>
        </w:rPr>
        <w:t>LLM deployment</w:t>
      </w:r>
    </w:p>
    <w:p w14:paraId="2902ED8E">
      <w:pPr>
        <w:rPr>
          <w:rFonts w:hint="eastAsia"/>
          <w:b/>
          <w:bCs/>
        </w:rPr>
      </w:pPr>
      <w:r>
        <w:rPr>
          <w:rFonts w:hint="eastAsia"/>
          <w:b/>
          <w:bCs/>
        </w:rPr>
        <w:t>Using local models made me realize that LLM research is influenced not only by</w:t>
      </w:r>
    </w:p>
    <w:p w14:paraId="6992FC3C">
      <w:pPr>
        <w:rPr>
          <w:rFonts w:hint="eastAsia"/>
          <w:b/>
          <w:bCs/>
        </w:rPr>
      </w:pPr>
      <w:r>
        <w:rPr>
          <w:rFonts w:hint="eastAsia"/>
          <w:b/>
          <w:bCs/>
        </w:rPr>
        <w:t>theory but also by hardware limitations (GPU memory, CPU speed), trade-offs be-</w:t>
      </w:r>
    </w:p>
    <w:p w14:paraId="28DB4578">
      <w:pPr>
        <w:rPr>
          <w:rFonts w:hint="eastAsia"/>
          <w:b/>
          <w:bCs/>
        </w:rPr>
      </w:pPr>
      <w:r>
        <w:rPr>
          <w:rFonts w:hint="eastAsia"/>
          <w:b/>
          <w:bCs/>
        </w:rPr>
        <w:t>tween model size and performance, and quantization and runtime efficiency. This</w:t>
      </w:r>
    </w:p>
    <w:p w14:paraId="1570FB33">
      <w:pPr>
        <w:rPr>
          <w:rFonts w:hint="eastAsia"/>
          <w:b/>
          <w:bCs/>
        </w:rPr>
      </w:pPr>
      <w:r>
        <w:rPr>
          <w:rFonts w:hint="eastAsia"/>
          <w:b/>
          <w:bCs/>
        </w:rPr>
        <w:t>experience deepened my understanding of how model selection and deployment con-</w:t>
      </w:r>
    </w:p>
    <w:p w14:paraId="5754C722">
      <w:pPr>
        <w:rPr>
          <w:rFonts w:hint="eastAsia"/>
          <w:b/>
          <w:bCs/>
        </w:rPr>
      </w:pPr>
      <w:r>
        <w:rPr>
          <w:rFonts w:hint="eastAsia"/>
          <w:b/>
          <w:bCs/>
        </w:rPr>
        <w:t>straints affect system design, and why practical machine learning engineering often</w:t>
      </w:r>
    </w:p>
    <w:p w14:paraId="256DA995">
      <w:pPr>
        <w:rPr>
          <w:rFonts w:hint="eastAsia"/>
          <w:b/>
          <w:bCs/>
        </w:rPr>
      </w:pPr>
      <w:r>
        <w:rPr>
          <w:rFonts w:hint="eastAsia"/>
          <w:b/>
          <w:bCs/>
        </w:rPr>
        <w:t>requires compromises.</w:t>
      </w:r>
    </w:p>
    <w:p w14:paraId="7FCD046C">
      <w:pPr>
        <w:rPr>
          <w:rFonts w:hint="eastAsia"/>
          <w:b/>
          <w:bCs/>
        </w:rPr>
      </w:pPr>
      <w:r>
        <w:rPr>
          <w:rFonts w:hint="eastAsia"/>
          <w:b/>
          <w:bCs/>
        </w:rPr>
        <w:t>3. Learning to manage time, scope, and iteration cycles</w:t>
      </w:r>
    </w:p>
    <w:p w14:paraId="774E5C2A">
      <w:pPr>
        <w:rPr>
          <w:rFonts w:hint="eastAsia"/>
          <w:b/>
          <w:bCs/>
        </w:rPr>
      </w:pPr>
      <w:r>
        <w:rPr>
          <w:rFonts w:hint="eastAsia"/>
          <w:b/>
          <w:bCs/>
        </w:rPr>
        <w:t>From a project management perspective, I have learned that large projects need</w:t>
      </w:r>
    </w:p>
    <w:p w14:paraId="54375A8D">
      <w:pPr>
        <w:rPr>
          <w:rFonts w:hint="eastAsia"/>
          <w:b/>
          <w:bCs/>
        </w:rPr>
      </w:pPr>
      <w:r>
        <w:rPr>
          <w:rFonts w:hint="eastAsia"/>
          <w:b/>
          <w:bCs/>
        </w:rPr>
        <w:t>to be broken down into clear milestones and that a minimal viable pipeline should</w:t>
      </w:r>
    </w:p>
    <w:p w14:paraId="5E924E54">
      <w:pPr>
        <w:rPr>
          <w:rFonts w:hint="eastAsia"/>
          <w:b/>
          <w:bCs/>
        </w:rPr>
      </w:pPr>
      <w:r>
        <w:rPr>
          <w:rFonts w:hint="eastAsia"/>
          <w:b/>
          <w:bCs/>
        </w:rPr>
        <w:t>be completed as early as possible to reduce overall risk. I also realised that de-</w:t>
      </w:r>
    </w:p>
    <w:p w14:paraId="46CDD4CC">
      <w:pPr>
        <w:rPr>
          <w:rFonts w:hint="eastAsia"/>
          <w:b/>
          <w:bCs/>
        </w:rPr>
      </w:pPr>
      <w:r>
        <w:rPr>
          <w:rFonts w:hint="eastAsia"/>
          <w:b/>
          <w:bCs/>
        </w:rPr>
        <w:t>bugging and experimental validation almost always take longer than planned, so</w:t>
      </w:r>
    </w:p>
    <w:p w14:paraId="761A6538">
      <w:pPr>
        <w:rPr>
          <w:rFonts w:hint="eastAsia"/>
          <w:b/>
          <w:bCs/>
        </w:rPr>
      </w:pPr>
      <w:r>
        <w:rPr>
          <w:rFonts w:hint="eastAsia"/>
          <w:b/>
          <w:bCs/>
        </w:rPr>
        <w:t>time buffers are not a luxury but a necessity. For the second half of this project, I</w:t>
      </w:r>
    </w:p>
    <w:p w14:paraId="26093705">
      <w:pPr>
        <w:rPr>
          <w:rFonts w:hint="eastAsia"/>
          <w:b/>
          <w:bCs/>
        </w:rPr>
      </w:pPr>
      <w:r>
        <w:rPr>
          <w:rFonts w:hint="eastAsia"/>
          <w:b/>
          <w:bCs/>
        </w:rPr>
        <w:t>therefore intend to maintain the core detection pipeline, schedule ablation and mit-</w:t>
      </w:r>
    </w:p>
    <w:p w14:paraId="7C8A60D3">
      <w:pPr>
        <w:rPr>
          <w:rFonts w:hint="eastAsia"/>
          <w:b/>
          <w:bCs/>
        </w:rPr>
      </w:pPr>
      <w:r>
        <w:rPr>
          <w:rFonts w:hint="eastAsia"/>
          <w:b/>
          <w:bCs/>
        </w:rPr>
        <w:t>igation experiments in smaller batches, and reserve explicit slack time before major</w:t>
      </w:r>
    </w:p>
    <w:p w14:paraId="3E73CA48">
      <w:pPr>
        <w:rPr>
          <w:rFonts w:hint="eastAsia"/>
          <w:b/>
          <w:bCs/>
        </w:rPr>
      </w:pPr>
      <w:r>
        <w:rPr>
          <w:rFonts w:hint="eastAsia"/>
          <w:b/>
          <w:bCs/>
        </w:rPr>
        <w:t>deadlines to prevent unexpected reruns from compromising the quality of the final</w:t>
      </w:r>
    </w:p>
    <w:p w14:paraId="46468875">
      <w:pPr>
        <w:rPr>
          <w:rFonts w:hint="eastAsia"/>
          <w:b/>
          <w:bCs/>
        </w:rPr>
      </w:pPr>
      <w:r>
        <w:rPr>
          <w:rFonts w:hint="eastAsia"/>
          <w:b/>
          <w:bCs/>
        </w:rPr>
        <w:t>analysis.</w:t>
      </w:r>
    </w:p>
    <w:p w14:paraId="009CD027">
      <w:pPr>
        <w:rPr>
          <w:rFonts w:hint="eastAsia"/>
          <w:b/>
          <w:bCs/>
        </w:rPr>
      </w:pPr>
    </w:p>
    <w:p w14:paraId="1F1C5263">
      <w:pPr>
        <w:rPr>
          <w:rFonts w:hint="eastAsia"/>
          <w:b/>
          <w:bCs/>
        </w:rPr>
      </w:pPr>
      <w:r>
        <w:rPr>
          <w:rFonts w:hint="eastAsia"/>
          <w:b/>
          <w:bCs/>
        </w:rPr>
        <w:t>Overall, the project has taught me not only how to build a technically robust hallucina-</w:t>
      </w:r>
    </w:p>
    <w:p w14:paraId="5AED5563">
      <w:pPr>
        <w:rPr>
          <w:rFonts w:hint="eastAsia"/>
          <w:b/>
          <w:bCs/>
        </w:rPr>
      </w:pPr>
      <w:r>
        <w:rPr>
          <w:rFonts w:hint="eastAsia"/>
          <w:b/>
          <w:bCs/>
        </w:rPr>
        <w:t>tion detection system, but also how to think scientifically, engineer reliably, and manage</w:t>
      </w:r>
    </w:p>
    <w:p w14:paraId="46ED6AF2">
      <w:pPr>
        <w:rPr>
          <w:rFonts w:hint="eastAsia"/>
          <w:b/>
          <w:bCs/>
        </w:rPr>
      </w:pPr>
      <w:r>
        <w:rPr>
          <w:rFonts w:hint="eastAsia"/>
          <w:b/>
          <w:bCs/>
        </w:rPr>
        <w:t>complex tasks systematically.</w:t>
      </w:r>
    </w:p>
    <w:p w14:paraId="5B55BB3F">
      <w:pPr>
        <w:rPr>
          <w:b/>
          <w:bCs/>
        </w:rPr>
      </w:pPr>
    </w:p>
    <w:p w14:paraId="4A84E4BF">
      <w:pPr>
        <w:rPr>
          <w:b/>
          <w:bCs/>
        </w:rPr>
      </w:pPr>
    </w:p>
    <w:p w14:paraId="5CBBE7C0">
      <w:pPr>
        <w:rPr>
          <w:b/>
          <w:bCs/>
        </w:rPr>
      </w:pPr>
    </w:p>
    <w:p w14:paraId="0C81AB68">
      <w:pPr>
        <w:rPr>
          <w:b/>
          <w:bCs/>
        </w:rPr>
      </w:pPr>
    </w:p>
    <w:p w14:paraId="48448907">
      <w:pPr>
        <w:rPr>
          <w:b/>
          <w:bCs/>
        </w:rPr>
      </w:pPr>
    </w:p>
    <w:p w14:paraId="0FCA430D">
      <w:pPr>
        <w:rPr>
          <w:b/>
          <w:bCs/>
        </w:rPr>
      </w:pPr>
    </w:p>
    <w:p w14:paraId="50A6F257">
      <w:pPr>
        <w:rPr>
          <w:b/>
          <w:bCs/>
        </w:rPr>
      </w:pPr>
    </w:p>
    <w:p w14:paraId="6C4EA796">
      <w:pPr>
        <w:rPr>
          <w:b/>
          <w:bCs/>
        </w:rPr>
      </w:pPr>
    </w:p>
    <w:p w14:paraId="6AB52324">
      <w:pPr>
        <w:rPr>
          <w:b/>
          <w:bCs/>
        </w:rPr>
      </w:pPr>
    </w:p>
    <w:p w14:paraId="46E020DC">
      <w:pPr>
        <w:rPr>
          <w:b/>
          <w:bCs/>
        </w:rPr>
      </w:pPr>
    </w:p>
    <w:p w14:paraId="4781DF96">
      <w:pPr>
        <w:rPr>
          <w:b/>
          <w:bCs/>
        </w:rPr>
      </w:pPr>
    </w:p>
    <w:p w14:paraId="1DABC1EC">
      <w:pPr>
        <w:rPr>
          <w:b/>
          <w:bCs/>
        </w:rPr>
      </w:pPr>
    </w:p>
    <w:p w14:paraId="3A25D439">
      <w:pPr>
        <w:rPr>
          <w:b/>
          <w:bCs/>
        </w:rPr>
      </w:pPr>
    </w:p>
    <w:p w14:paraId="6135A62D">
      <w:pPr>
        <w:rPr>
          <w:b/>
          <w:bCs/>
        </w:rPr>
      </w:pPr>
    </w:p>
    <w:p w14:paraId="22CE6CD8">
      <w:pPr>
        <w:rPr>
          <w:b/>
          <w:bCs/>
        </w:rPr>
      </w:pPr>
    </w:p>
    <w:p w14:paraId="7B71913A">
      <w:pPr>
        <w:rPr>
          <w:b/>
          <w:bCs/>
        </w:rPr>
      </w:pPr>
    </w:p>
    <w:p w14:paraId="1B2EEF5B">
      <w:pPr>
        <w:rPr>
          <w:b/>
          <w:bCs/>
        </w:rPr>
      </w:pPr>
    </w:p>
    <w:p w14:paraId="790EB3F5">
      <w:pPr>
        <w:rPr>
          <w:b/>
          <w:bCs/>
          <w:sz w:val="44"/>
          <w:szCs w:val="44"/>
        </w:rPr>
      </w:pPr>
      <w:r>
        <w:rPr>
          <w:b/>
          <w:bCs/>
          <w:sz w:val="44"/>
          <w:szCs w:val="44"/>
        </w:rPr>
        <w:t>References</w:t>
      </w:r>
    </w:p>
    <w:p w14:paraId="260EF12E">
      <w:pPr>
        <w:rPr>
          <w:b/>
          <w:bCs/>
        </w:rPr>
      </w:pPr>
    </w:p>
    <w:p w14:paraId="36308C47">
      <w:pPr>
        <w:rPr>
          <w:b/>
          <w:bCs/>
        </w:rPr>
      </w:pPr>
      <w:r>
        <w:rPr>
          <w:b/>
          <w:bCs/>
        </w:rPr>
        <w:t>Bang, Y., Cahyawijaya, S., Lee, N., Dai, W., Su, D., Wilie, B., Lovenia, H., Ji, Z., Yu, T.,</w:t>
      </w:r>
    </w:p>
    <w:p w14:paraId="7F824E3D">
      <w:pPr>
        <w:rPr>
          <w:b/>
          <w:bCs/>
        </w:rPr>
      </w:pPr>
      <w:r>
        <w:rPr>
          <w:b/>
          <w:bCs/>
        </w:rPr>
        <w:t>Chung, W., Do, Q. V., Xu, Y., &amp; Fung, P. (2023). A multitask, multilingual, multimodal</w:t>
      </w:r>
    </w:p>
    <w:p w14:paraId="4500812E">
      <w:pPr>
        <w:rPr>
          <w:b/>
          <w:bCs/>
        </w:rPr>
      </w:pPr>
      <w:r>
        <w:rPr>
          <w:b/>
          <w:bCs/>
        </w:rPr>
        <w:t>evaluation of chatgpt on reasoning, hallucination, and interactivity. https://arxiv.org/</w:t>
      </w:r>
    </w:p>
    <w:p w14:paraId="3F68A7B0">
      <w:pPr>
        <w:rPr>
          <w:b/>
          <w:bCs/>
        </w:rPr>
      </w:pPr>
      <w:r>
        <w:rPr>
          <w:b/>
          <w:bCs/>
        </w:rPr>
        <w:t>abs/2302.04023</w:t>
      </w:r>
    </w:p>
    <w:p w14:paraId="2CF5ECF2">
      <w:pPr>
        <w:rPr>
          <w:b/>
          <w:bCs/>
        </w:rPr>
      </w:pPr>
      <w:r>
        <w:rPr>
          <w:b/>
          <w:bCs/>
        </w:rPr>
        <w:t>Dziri, N., Milton, S., Yu, M., Zaiane, O., &amp; Reddy, S. (2022, July). On the origin of hal-</w:t>
      </w:r>
    </w:p>
    <w:p w14:paraId="718FC9DE">
      <w:pPr>
        <w:rPr>
          <w:b/>
          <w:bCs/>
        </w:rPr>
      </w:pPr>
      <w:r>
        <w:rPr>
          <w:b/>
          <w:bCs/>
        </w:rPr>
        <w:t>lucinations in conversational models: Is it the datasets or the models? In M. Carpuat,</w:t>
      </w:r>
    </w:p>
    <w:p w14:paraId="34402E34">
      <w:pPr>
        <w:rPr>
          <w:b/>
          <w:bCs/>
        </w:rPr>
      </w:pPr>
      <w:r>
        <w:rPr>
          <w:b/>
          <w:bCs/>
        </w:rPr>
        <w:t>M.-C. de Marneffe, &amp; I. V. Meza Ruiz (Eds.), Proceedings of the 2022 conference of the</w:t>
      </w:r>
    </w:p>
    <w:p w14:paraId="1D395197">
      <w:pPr>
        <w:rPr>
          <w:b/>
          <w:bCs/>
        </w:rPr>
      </w:pPr>
      <w:r>
        <w:rPr>
          <w:b/>
          <w:bCs/>
        </w:rPr>
        <w:t>north american chapter of the association for computational linguistics: Human lan-</w:t>
      </w:r>
    </w:p>
    <w:p w14:paraId="3AFBD962">
      <w:pPr>
        <w:rPr>
          <w:b/>
          <w:bCs/>
        </w:rPr>
      </w:pPr>
      <w:r>
        <w:rPr>
          <w:b/>
          <w:bCs/>
        </w:rPr>
        <w:t>guage technologies (pp. 5271–5285). Association for Computational Linguistics. https:</w:t>
      </w:r>
    </w:p>
    <w:p w14:paraId="6ACF6209">
      <w:pPr>
        <w:rPr>
          <w:b/>
          <w:bCs/>
        </w:rPr>
      </w:pPr>
      <w:r>
        <w:rPr>
          <w:b/>
          <w:bCs/>
        </w:rPr>
        <w:t>//doi.org/10.18653/v1/2022.naacl-main.387</w:t>
      </w:r>
    </w:p>
    <w:p w14:paraId="30F0E084">
      <w:pPr>
        <w:rPr>
          <w:b/>
          <w:bCs/>
        </w:rPr>
      </w:pPr>
      <w:r>
        <w:rPr>
          <w:b/>
          <w:bCs/>
        </w:rPr>
        <w:t>Huang, J., Chen, X., Mishra, S., Zheng, H. S., Yu, A. W., Song, X., &amp; Zhou, D. (2024).</w:t>
      </w:r>
    </w:p>
    <w:p w14:paraId="23E1FB5A">
      <w:pPr>
        <w:rPr>
          <w:b/>
          <w:bCs/>
        </w:rPr>
      </w:pPr>
      <w:r>
        <w:rPr>
          <w:b/>
          <w:bCs/>
        </w:rPr>
        <w:t>Large language models cannot self-correct reasoning yet. https://arxiv.org/abs/2310.</w:t>
      </w:r>
    </w:p>
    <w:p w14:paraId="2F74658B">
      <w:pPr>
        <w:rPr>
          <w:b/>
          <w:bCs/>
        </w:rPr>
      </w:pPr>
      <w:r>
        <w:rPr>
          <w:b/>
          <w:bCs/>
        </w:rPr>
        <w:t>01798</w:t>
      </w:r>
    </w:p>
    <w:p w14:paraId="1F6841AA">
      <w:pPr>
        <w:rPr>
          <w:b/>
          <w:bCs/>
        </w:rPr>
      </w:pPr>
      <w:r>
        <w:rPr>
          <w:b/>
          <w:bCs/>
        </w:rPr>
        <w:t>Huang, L., Yu, W., Ma, W., Zhong, W., Feng, Z., Wang, H., Chen, Q., Peng, W., Feng,</w:t>
      </w:r>
    </w:p>
    <w:p w14:paraId="7DABEB20">
      <w:pPr>
        <w:rPr>
          <w:b/>
          <w:bCs/>
        </w:rPr>
      </w:pPr>
      <w:r>
        <w:rPr>
          <w:b/>
          <w:bCs/>
        </w:rPr>
        <w:t>X., Qin, B., &amp; Liu, T. (2025). A survey on hallucination in large language models: Prin-</w:t>
      </w:r>
    </w:p>
    <w:p w14:paraId="476818B2">
      <w:pPr>
        <w:rPr>
          <w:b/>
          <w:bCs/>
        </w:rPr>
      </w:pPr>
      <w:r>
        <w:rPr>
          <w:b/>
          <w:bCs/>
        </w:rPr>
        <w:t>ciples, taxonomy, challenges, and open questions. ACM Transactions on Information</w:t>
      </w:r>
    </w:p>
    <w:p w14:paraId="7F88380E">
      <w:pPr>
        <w:rPr>
          <w:b/>
          <w:bCs/>
        </w:rPr>
      </w:pPr>
      <w:r>
        <w:rPr>
          <w:b/>
          <w:bCs/>
        </w:rPr>
        <w:t>Systems, 43 (2), 1–55. https://doi.org/10.1145/3703155</w:t>
      </w:r>
    </w:p>
    <w:p w14:paraId="27DB77A9">
      <w:pPr>
        <w:rPr>
          <w:b/>
          <w:bCs/>
        </w:rPr>
      </w:pPr>
      <w:r>
        <w:rPr>
          <w:b/>
          <w:bCs/>
        </w:rPr>
        <w:t>Ji, Z., Lee, N., Frieske, R., Yu, T., Su, D., Xu, Y., Ishii, E., Bang, Y. J., Madotto, A., &amp;</w:t>
      </w:r>
    </w:p>
    <w:p w14:paraId="298A4A90">
      <w:pPr>
        <w:rPr>
          <w:b/>
          <w:bCs/>
        </w:rPr>
      </w:pPr>
      <w:r>
        <w:rPr>
          <w:b/>
          <w:bCs/>
        </w:rPr>
        <w:t>Fung, P. (2023). Survey of hallucination in natural language generation. ACM Comput.</w:t>
      </w:r>
    </w:p>
    <w:p w14:paraId="395B4AAF">
      <w:pPr>
        <w:rPr>
          <w:b/>
          <w:bCs/>
        </w:rPr>
      </w:pPr>
      <w:r>
        <w:rPr>
          <w:b/>
          <w:bCs/>
        </w:rPr>
        <w:t>Surv., 55 (12). https://doi.org/10.1145/3571730</w:t>
      </w:r>
    </w:p>
    <w:p w14:paraId="7E4CE347">
      <w:pPr>
        <w:rPr>
          <w:b/>
          <w:bCs/>
        </w:rPr>
      </w:pPr>
      <w:r>
        <w:rPr>
          <w:b/>
          <w:bCs/>
        </w:rPr>
        <w:t>Kadavath, S., Conerly, T., Askell, A., Henighan, T., Drain, D., Perez, E., Schiefer, N.,</w:t>
      </w:r>
    </w:p>
    <w:p w14:paraId="66B81479">
      <w:pPr>
        <w:rPr>
          <w:b/>
          <w:bCs/>
        </w:rPr>
      </w:pPr>
      <w:r>
        <w:rPr>
          <w:b/>
          <w:bCs/>
        </w:rPr>
        <w:t>Hatfield-Dodds, Z., DasSarma, N., Tran-Johnson, E., Johnston, S., El-Showk, S., Jones,</w:t>
      </w:r>
    </w:p>
    <w:p w14:paraId="3EF6658F">
      <w:pPr>
        <w:rPr>
          <w:b/>
          <w:bCs/>
        </w:rPr>
      </w:pPr>
      <w:r>
        <w:rPr>
          <w:b/>
          <w:bCs/>
        </w:rPr>
        <w:t>A., Elhage, N., Hume, T., Chen, A., Bai, Y., Bowman, S., Fort, S., . . . Kaplan, J. (2022).</w:t>
      </w:r>
    </w:p>
    <w:p w14:paraId="0DA3059B">
      <w:pPr>
        <w:rPr>
          <w:b/>
          <w:bCs/>
        </w:rPr>
      </w:pPr>
      <w:r>
        <w:rPr>
          <w:b/>
          <w:bCs/>
        </w:rPr>
        <w:t>Language models (mostly) know what they know. https://arxiv.org/abs/2207.05221</w:t>
      </w:r>
    </w:p>
    <w:p w14:paraId="421AB8F1">
      <w:pPr>
        <w:rPr>
          <w:b/>
          <w:bCs/>
        </w:rPr>
      </w:pPr>
      <w:r>
        <w:rPr>
          <w:b/>
          <w:bCs/>
        </w:rPr>
        <w:t>Kuhn, L., Gal, Y., &amp; Farquhar, S. (2023). Semantic uncertainty: Linguistic invariances</w:t>
      </w:r>
    </w:p>
    <w:p w14:paraId="1635C0C8">
      <w:pPr>
        <w:rPr>
          <w:b/>
          <w:bCs/>
        </w:rPr>
      </w:pPr>
      <w:r>
        <w:rPr>
          <w:b/>
          <w:bCs/>
        </w:rPr>
        <w:t>for uncertainty estimation in natural language generation. https://arxiv.org/abs/2302.</w:t>
      </w:r>
    </w:p>
    <w:p w14:paraId="27317A38">
      <w:pPr>
        <w:rPr>
          <w:b/>
          <w:bCs/>
        </w:rPr>
      </w:pPr>
      <w:r>
        <w:rPr>
          <w:b/>
          <w:bCs/>
        </w:rPr>
        <w:t>09664</w:t>
      </w:r>
    </w:p>
    <w:p w14:paraId="302A8DB6">
      <w:pPr>
        <w:rPr>
          <w:b/>
          <w:bCs/>
        </w:rPr>
      </w:pPr>
      <w:r>
        <w:rPr>
          <w:b/>
          <w:bCs/>
        </w:rPr>
        <w:t>Li, W., Wu, W., Chen, M., Liu, J., Xiao, X., &amp; Wu, H. (2022). Faithfulness in natu-</w:t>
      </w:r>
    </w:p>
    <w:p w14:paraId="6B8B5103">
      <w:pPr>
        <w:rPr>
          <w:b/>
          <w:bCs/>
        </w:rPr>
      </w:pPr>
      <w:r>
        <w:rPr>
          <w:b/>
          <w:bCs/>
        </w:rPr>
        <w:t>ral language generation: A systematic survey of analysis, evaluation and optimization</w:t>
      </w:r>
    </w:p>
    <w:p w14:paraId="5AAFCE62">
      <w:pPr>
        <w:rPr>
          <w:b/>
          <w:bCs/>
        </w:rPr>
      </w:pPr>
      <w:r>
        <w:rPr>
          <w:b/>
          <w:bCs/>
        </w:rPr>
        <w:t>methods. https://arxiv.org/abs/2203.05227</w:t>
      </w:r>
    </w:p>
    <w:p w14:paraId="258D6DD4">
      <w:pPr>
        <w:rPr>
          <w:b/>
          <w:bCs/>
        </w:rPr>
      </w:pPr>
      <w:r>
        <w:rPr>
          <w:b/>
          <w:bCs/>
        </w:rPr>
        <w:t>Liang, P., Bommasani, R., Lee, T., Tsipras, D., Soylu, D., Yasunaga, M., Zhang, Y.,</w:t>
      </w:r>
    </w:p>
    <w:p w14:paraId="3DBB2AE4">
      <w:pPr>
        <w:rPr>
          <w:b/>
          <w:bCs/>
        </w:rPr>
      </w:pPr>
      <w:r>
        <w:rPr>
          <w:b/>
          <w:bCs/>
        </w:rPr>
        <w:t>Narayanan, D., Wu, Y., Kumar, A., Newman, B., Yuan, B., Yan, B., Zhang, C., Cos-</w:t>
      </w:r>
    </w:p>
    <w:p w14:paraId="5069549A">
      <w:pPr>
        <w:rPr>
          <w:b/>
          <w:bCs/>
        </w:rPr>
      </w:pPr>
      <w:r>
        <w:rPr>
          <w:b/>
          <w:bCs/>
        </w:rPr>
        <w:t>grove, C., Manning, C. D., R´e, C., Acosta-Navas, D., Hudson, D. A., . . . Koreeda, Y.</w:t>
      </w:r>
    </w:p>
    <w:p w14:paraId="73DF87BC">
      <w:pPr>
        <w:rPr>
          <w:b/>
          <w:bCs/>
        </w:rPr>
      </w:pPr>
      <w:r>
        <w:rPr>
          <w:b/>
          <w:bCs/>
        </w:rPr>
        <w:t>(2023). Holistic evaluation of language models. https://arxiv.org/abs/2211.09110</w:t>
      </w:r>
    </w:p>
    <w:p w14:paraId="616737CC">
      <w:pPr>
        <w:rPr>
          <w:b/>
          <w:bCs/>
        </w:rPr>
      </w:pPr>
      <w:r>
        <w:rPr>
          <w:b/>
          <w:bCs/>
        </w:rPr>
        <w:t>44</w:t>
      </w:r>
    </w:p>
    <w:p w14:paraId="4FD47ABB">
      <w:pPr>
        <w:rPr>
          <w:b/>
          <w:bCs/>
        </w:rPr>
      </w:pPr>
      <w:r>
        <w:rPr>
          <w:b/>
          <w:bCs/>
        </w:rPr>
        <w:t>Liang, X., Song, S., Zheng, Z., Wang, H., Yu, Q., Li, X., Li, R.-H., Wang, Y., Wang,</w:t>
      </w:r>
    </w:p>
    <w:p w14:paraId="257527CF">
      <w:pPr>
        <w:rPr>
          <w:b/>
          <w:bCs/>
        </w:rPr>
      </w:pPr>
      <w:r>
        <w:rPr>
          <w:b/>
          <w:bCs/>
        </w:rPr>
        <w:t>Z., Xiong, F., &amp; Li, Z. (2024). Internal consistency and self-feedback in large language</w:t>
      </w:r>
    </w:p>
    <w:p w14:paraId="1A84FBCE">
      <w:pPr>
        <w:rPr>
          <w:b/>
          <w:bCs/>
        </w:rPr>
      </w:pPr>
      <w:r>
        <w:rPr>
          <w:b/>
          <w:bCs/>
        </w:rPr>
        <w:t>models: A survey. https://arxiv.org/abs/2407.14507</w:t>
      </w:r>
    </w:p>
    <w:p w14:paraId="7ABCCBE0">
      <w:pPr>
        <w:rPr>
          <w:b/>
          <w:bCs/>
        </w:rPr>
      </w:pPr>
      <w:r>
        <w:rPr>
          <w:b/>
          <w:bCs/>
        </w:rPr>
        <w:t>Liu, Y., Iter, D., Xu, Y., Wang, S., Xu, R., &amp; Zhu, C. (2023). G-eval: Nlg evaluation using</w:t>
      </w:r>
    </w:p>
    <w:p w14:paraId="37E63980">
      <w:pPr>
        <w:rPr>
          <w:b/>
          <w:bCs/>
        </w:rPr>
      </w:pPr>
      <w:r>
        <w:rPr>
          <w:b/>
          <w:bCs/>
        </w:rPr>
        <w:t>gpt-4 with better human alignment. https://arxiv.org/abs/2303.16634</w:t>
      </w:r>
    </w:p>
    <w:p w14:paraId="1638B759">
      <w:pPr>
        <w:rPr>
          <w:b/>
          <w:bCs/>
        </w:rPr>
      </w:pPr>
      <w:r>
        <w:rPr>
          <w:b/>
          <w:bCs/>
        </w:rPr>
        <w:t>Madaan, A., Tandon, N., Gupta, P., Hallinan, S., Gao, L., Wiegreffe, S., Alon, U., Dziri,</w:t>
      </w:r>
    </w:p>
    <w:p w14:paraId="18DE8EA0">
      <w:pPr>
        <w:rPr>
          <w:b/>
          <w:bCs/>
        </w:rPr>
      </w:pPr>
      <w:r>
        <w:rPr>
          <w:b/>
          <w:bCs/>
        </w:rPr>
        <w:t>N., Prabhumoye, S., Yang, Y., Gupta, S., Majumder, B. P., Hermann, K., Welleck,</w:t>
      </w:r>
    </w:p>
    <w:p w14:paraId="2D1259EE">
      <w:pPr>
        <w:rPr>
          <w:b/>
          <w:bCs/>
        </w:rPr>
      </w:pPr>
      <w:r>
        <w:rPr>
          <w:b/>
          <w:bCs/>
        </w:rPr>
        <w:t>S., Yazdanbakhsh, A., &amp; Clark, P. (2023). Self-refine: Iterative refinement with self-</w:t>
      </w:r>
    </w:p>
    <w:p w14:paraId="3410D614">
      <w:pPr>
        <w:rPr>
          <w:b/>
          <w:bCs/>
        </w:rPr>
      </w:pPr>
      <w:r>
        <w:rPr>
          <w:b/>
          <w:bCs/>
        </w:rPr>
        <w:t>feedback. https://arxiv.org/abs/2303.17651</w:t>
      </w:r>
    </w:p>
    <w:p w14:paraId="04F19636">
      <w:pPr>
        <w:rPr>
          <w:b/>
          <w:bCs/>
        </w:rPr>
      </w:pPr>
      <w:r>
        <w:rPr>
          <w:b/>
          <w:bCs/>
        </w:rPr>
        <w:t>Manakul, P., Liusie, A., &amp; Gales, M. J. F. (2023). Selfcheckgpt: Zero-resource black-box</w:t>
      </w:r>
    </w:p>
    <w:p w14:paraId="431C3A08">
      <w:pPr>
        <w:rPr>
          <w:b/>
          <w:bCs/>
        </w:rPr>
      </w:pPr>
      <w:r>
        <w:rPr>
          <w:b/>
          <w:bCs/>
        </w:rPr>
        <w:t>hallucination detection for generative large language models. https://arxiv.org/abs/</w:t>
      </w:r>
    </w:p>
    <w:p w14:paraId="2CEB2963">
      <w:pPr>
        <w:rPr>
          <w:b/>
          <w:bCs/>
        </w:rPr>
      </w:pPr>
      <w:r>
        <w:rPr>
          <w:b/>
          <w:bCs/>
        </w:rPr>
        <w:t>2303.08896</w:t>
      </w:r>
    </w:p>
    <w:p w14:paraId="549F84B1">
      <w:pPr>
        <w:rPr>
          <w:b/>
          <w:bCs/>
        </w:rPr>
      </w:pPr>
      <w:r>
        <w:rPr>
          <w:b/>
          <w:bCs/>
        </w:rPr>
        <w:t>Min, S., Krishna, K., Lyu, X., Lewis, M., Yih, W.-t., Koh, P. W., Iyyer, M., Zettle-</w:t>
      </w:r>
    </w:p>
    <w:p w14:paraId="06B27051">
      <w:pPr>
        <w:rPr>
          <w:b/>
          <w:bCs/>
        </w:rPr>
      </w:pPr>
      <w:r>
        <w:rPr>
          <w:b/>
          <w:bCs/>
        </w:rPr>
        <w:t>moyer, L., &amp; Hajishirzi, H. (2023). Factscore: Fine-grained atomic evaluation of factual</w:t>
      </w:r>
    </w:p>
    <w:p w14:paraId="068B8A21">
      <w:pPr>
        <w:rPr>
          <w:b/>
          <w:bCs/>
        </w:rPr>
      </w:pPr>
      <w:r>
        <w:rPr>
          <w:b/>
          <w:bCs/>
        </w:rPr>
        <w:t>precision in long form text generation. https://arxiv.org/abs/2305.14251</w:t>
      </w:r>
    </w:p>
    <w:p w14:paraId="323EB808">
      <w:pPr>
        <w:rPr>
          <w:b/>
          <w:bCs/>
        </w:rPr>
      </w:pPr>
      <w:r>
        <w:rPr>
          <w:b/>
          <w:bCs/>
        </w:rPr>
        <w:t>Niu, M., Li, H., Shi, J., Haddadi, H., &amp; Mo, F. (2024). Mitigating hallucinations in large</w:t>
      </w:r>
    </w:p>
    <w:p w14:paraId="2B26CC8C">
      <w:pPr>
        <w:rPr>
          <w:b/>
          <w:bCs/>
        </w:rPr>
      </w:pPr>
      <w:r>
        <w:rPr>
          <w:b/>
          <w:bCs/>
        </w:rPr>
        <w:t>language models via self-refinement-enhanced knowledge retrieval. https://arxiv.org/</w:t>
      </w:r>
    </w:p>
    <w:p w14:paraId="0A81CED6">
      <w:pPr>
        <w:rPr>
          <w:b/>
          <w:bCs/>
        </w:rPr>
      </w:pPr>
      <w:r>
        <w:rPr>
          <w:b/>
          <w:bCs/>
        </w:rPr>
        <w:t>abs/2405.06545</w:t>
      </w:r>
    </w:p>
    <w:p w14:paraId="30E88F28">
      <w:pPr>
        <w:rPr>
          <w:b/>
          <w:bCs/>
        </w:rPr>
      </w:pPr>
      <w:r>
        <w:rPr>
          <w:b/>
          <w:bCs/>
        </w:rPr>
        <w:t>Sahoo, P., Meharia, P., Ghosh, A., Saha, S., Jain, V., &amp; Chadha, A. (2024). A compre-</w:t>
      </w:r>
    </w:p>
    <w:p w14:paraId="64C8B9D6">
      <w:pPr>
        <w:rPr>
          <w:b/>
          <w:bCs/>
        </w:rPr>
      </w:pPr>
      <w:r>
        <w:rPr>
          <w:b/>
          <w:bCs/>
        </w:rPr>
        <w:t>hensive survey of hallucination in large language, image, video and audio foundation</w:t>
      </w:r>
    </w:p>
    <w:p w14:paraId="038E2B73">
      <w:pPr>
        <w:rPr>
          <w:b/>
          <w:bCs/>
        </w:rPr>
      </w:pPr>
      <w:r>
        <w:rPr>
          <w:b/>
          <w:bCs/>
        </w:rPr>
        <w:t>models. https://arxiv.org/abs/2405.09589</w:t>
      </w:r>
    </w:p>
    <w:p w14:paraId="0025930D">
      <w:pPr>
        <w:rPr>
          <w:b/>
          <w:bCs/>
        </w:rPr>
      </w:pPr>
      <w:r>
        <w:rPr>
          <w:b/>
          <w:bCs/>
        </w:rPr>
        <w:t>Wei, J., Wang, X., Schuurmans, D., Bosma, M., Ichter, B., Xia, F., Chi, E., Le, Q., &amp;</w:t>
      </w:r>
    </w:p>
    <w:p w14:paraId="3C871D02">
      <w:pPr>
        <w:rPr>
          <w:b/>
          <w:bCs/>
        </w:rPr>
      </w:pPr>
      <w:r>
        <w:rPr>
          <w:b/>
          <w:bCs/>
        </w:rPr>
        <w:t>Zhou, D. (2023). Chain-of-thought prompting elicits reasoning in large language models.</w:t>
      </w:r>
    </w:p>
    <w:p w14:paraId="2670B3EA">
      <w:pPr>
        <w:rPr>
          <w:b/>
          <w:bCs/>
        </w:rPr>
      </w:pPr>
      <w:r>
        <w:rPr>
          <w:b/>
          <w:bCs/>
        </w:rPr>
        <w:t>https://arxiv.org/abs/2201.11903</w:t>
      </w:r>
    </w:p>
    <w:p w14:paraId="4CB2E63C">
      <w:pPr>
        <w:rPr>
          <w:b/>
          <w:bCs/>
        </w:rPr>
      </w:pPr>
      <w:r>
        <w:rPr>
          <w:b/>
          <w:bCs/>
        </w:rPr>
        <w:t>Wen, B., Xu, C., HAN, B., Wolfe, R., Wang, L. L., &amp; Howe, B. (2024). From human</w:t>
      </w:r>
    </w:p>
    <w:p w14:paraId="0637578E">
      <w:pPr>
        <w:rPr>
          <w:b/>
          <w:bCs/>
        </w:rPr>
      </w:pPr>
      <w:r>
        <w:rPr>
          <w:b/>
          <w:bCs/>
        </w:rPr>
        <w:t>to model overconfidence: Evaluating confidence dynamics in large language models.</w:t>
      </w:r>
    </w:p>
    <w:p w14:paraId="14268834">
      <w:pPr>
        <w:rPr>
          <w:b/>
          <w:bCs/>
        </w:rPr>
      </w:pPr>
      <w:r>
        <w:rPr>
          <w:b/>
          <w:bCs/>
        </w:rPr>
        <w:t>NeurIPS 2024 Workshop on Behavioral Machine Learning. https://openreview.net/</w:t>
      </w:r>
    </w:p>
    <w:p w14:paraId="2543ED69">
      <w:pPr>
        <w:rPr>
          <w:b/>
          <w:bCs/>
        </w:rPr>
      </w:pPr>
      <w:r>
        <w:rPr>
          <w:b/>
          <w:bCs/>
        </w:rPr>
        <w:t>forum?id=y9UdO5cmHs</w:t>
      </w:r>
    </w:p>
    <w:p w14:paraId="39F7A9AA">
      <w:pPr>
        <w:rPr>
          <w:b/>
          <w:bCs/>
        </w:rPr>
      </w:pPr>
      <w:r>
        <w:rPr>
          <w:b/>
          <w:bCs/>
        </w:rPr>
        <w:t>Yao, S., Zhao, J., Yu, D., Du, N., Shafran, I., Narasimhan, K. R., &amp; Cao, Y. (2023).</w:t>
      </w:r>
    </w:p>
    <w:p w14:paraId="6D34B466">
      <w:pPr>
        <w:rPr>
          <w:b/>
          <w:bCs/>
        </w:rPr>
      </w:pPr>
      <w:r>
        <w:rPr>
          <w:b/>
          <w:bCs/>
        </w:rPr>
        <w:t>React: Synergizing reasoning and acting in language models. The Eleventh International</w:t>
      </w:r>
    </w:p>
    <w:p w14:paraId="19F99E80">
      <w:pPr>
        <w:rPr>
          <w:b/>
          <w:bCs/>
        </w:rPr>
      </w:pPr>
      <w:r>
        <w:rPr>
          <w:b/>
          <w:bCs/>
        </w:rPr>
        <w:t>Conference on Learning Representations. https : / / openreview . net / forum ? id = WE</w:t>
      </w:r>
    </w:p>
    <w:p w14:paraId="18424821">
      <w:pPr>
        <w:rPr>
          <w:b/>
          <w:bCs/>
        </w:rPr>
      </w:pPr>
      <w:r>
        <w:rPr>
          <w:b/>
          <w:bCs/>
        </w:rPr>
        <w:t>vluYUL-X</w:t>
      </w:r>
    </w:p>
    <w:p w14:paraId="41D5D33C">
      <w:pPr>
        <w:rPr>
          <w:b/>
          <w:bCs/>
        </w:rPr>
      </w:pPr>
      <w:r>
        <w:rPr>
          <w:b/>
          <w:bCs/>
        </w:rPr>
        <w:t>Zhang, Y., Li, Y., Cui, L., Cai, D., Liu, L., Fu, T., Huang, X., Zhao, E., Zhang, Y., Xu,</w:t>
      </w:r>
    </w:p>
    <w:p w14:paraId="431575F2">
      <w:pPr>
        <w:rPr>
          <w:b/>
          <w:bCs/>
        </w:rPr>
      </w:pPr>
      <w:r>
        <w:rPr>
          <w:b/>
          <w:bCs/>
        </w:rPr>
        <w:t>C., Chen, Y., Wang, L., Luu, A. T., Bi, W., Shi, F., &amp; Shi, S. (2025). Siren’s song in</w:t>
      </w:r>
    </w:p>
    <w:p w14:paraId="295A93E4">
      <w:pPr>
        <w:rPr>
          <w:b/>
          <w:bCs/>
        </w:rPr>
      </w:pPr>
      <w:r>
        <w:rPr>
          <w:b/>
          <w:bCs/>
        </w:rPr>
        <w:t>the ai ocean: A survey on hallucination in large language models. https://arxiv.org/</w:t>
      </w:r>
    </w:p>
    <w:p w14:paraId="12E8568A">
      <w:pPr>
        <w:rPr>
          <w:b/>
          <w:bCs/>
        </w:rPr>
      </w:pPr>
      <w:r>
        <w:rPr>
          <w:b/>
          <w:bCs/>
        </w:rPr>
        <w:t>abs/2309.01219</w:t>
      </w:r>
    </w:p>
    <w:p w14:paraId="764CB543">
      <w:pPr>
        <w:rPr>
          <w:b/>
          <w:bCs/>
        </w:rPr>
      </w:pPr>
      <w:r>
        <w:rPr>
          <w:b/>
          <w:bCs/>
        </w:rPr>
        <w:t>45</w:t>
      </w:r>
    </w:p>
    <w:p w14:paraId="77D2AFF7">
      <w:pPr>
        <w:rPr>
          <w:b/>
          <w:bCs/>
        </w:rPr>
      </w:pPr>
      <w:r>
        <w:rPr>
          <w:b/>
          <w:bCs/>
        </w:rPr>
        <w:t>Zhao, W. X., Zhou, K., Li, J., Tang, T., Wang, X., Hou, Y., Min, Y., Zhang, B., Zhang,</w:t>
      </w:r>
    </w:p>
    <w:p w14:paraId="68B594D5">
      <w:pPr>
        <w:rPr>
          <w:b/>
          <w:bCs/>
        </w:rPr>
      </w:pPr>
      <w:r>
        <w:rPr>
          <w:b/>
          <w:bCs/>
        </w:rPr>
        <w:t>J., Dong, Z., Du, Y., Yang, C., Chen, Y., Chen, Z., Jiang, J., Ren, R., Li, Y., Tang, X.,</w:t>
      </w:r>
    </w:p>
    <w:p w14:paraId="191BA432">
      <w:pPr>
        <w:rPr>
          <w:b/>
          <w:bCs/>
        </w:rPr>
      </w:pPr>
      <w:r>
        <w:rPr>
          <w:b/>
          <w:bCs/>
        </w:rPr>
        <w:t>Liu, Z., . . . Wen, J.-R. (2025). A survey of large language models. https://arxiv.org/</w:t>
      </w:r>
    </w:p>
    <w:p w14:paraId="5476CC75">
      <w:pPr>
        <w:rPr>
          <w:b/>
          <w:bCs/>
        </w:rPr>
      </w:pPr>
      <w:r>
        <w:rPr>
          <w:b/>
          <w:bCs/>
        </w:rPr>
        <w:t>abs/2303.18223</w:t>
      </w:r>
    </w:p>
    <w:p w14:paraId="6C8E8A7B">
      <w:pPr>
        <w:rPr>
          <w:b/>
          <w:bCs/>
        </w:rPr>
      </w:pPr>
      <w:r>
        <w:rPr>
          <w:b/>
          <w:bCs/>
        </w:rPr>
        <w:t>Zheng, L., Chiang, W.-L., Sheng, Y., Zhuang, S., Wu, Z., Zhuang, Y., Lin, Z., Li, Z.,</w:t>
      </w:r>
    </w:p>
    <w:p w14:paraId="336372B1">
      <w:pPr>
        <w:rPr>
          <w:b/>
          <w:bCs/>
        </w:rPr>
      </w:pPr>
      <w:r>
        <w:rPr>
          <w:b/>
          <w:bCs/>
        </w:rPr>
        <w:t>Li, D., Xing, E., Zhang, H., Gonzalez, J. E., &amp; Stoica, I. (2023). Judging llm-as-</w:t>
      </w:r>
    </w:p>
    <w:p w14:paraId="0933BA42">
      <w:pPr>
        <w:rPr>
          <w:b/>
          <w:bCs/>
        </w:rPr>
      </w:pPr>
      <w:r>
        <w:rPr>
          <w:b/>
          <w:bCs/>
        </w:rPr>
        <w:t>a-judge with mt-bench and chatbot arena. In A. Oh, T. Naumann, A. Globerson,</w:t>
      </w:r>
    </w:p>
    <w:p w14:paraId="207D342B">
      <w:pPr>
        <w:rPr>
          <w:b/>
          <w:bCs/>
        </w:rPr>
      </w:pPr>
      <w:r>
        <w:rPr>
          <w:b/>
          <w:bCs/>
        </w:rPr>
        <w:t>K. Saenko, M. Hardt, &amp; S. Levine (Eds.), Advances in neural information process-</w:t>
      </w:r>
    </w:p>
    <w:p w14:paraId="7E472651">
      <w:pPr>
        <w:rPr>
          <w:b/>
          <w:bCs/>
        </w:rPr>
      </w:pPr>
      <w:r>
        <w:rPr>
          <w:b/>
          <w:bCs/>
        </w:rPr>
        <w:t>ing systems (pp. 46595–46623, Vol. 36). Curran Associates, Inc. https://proceedings.</w:t>
      </w:r>
    </w:p>
    <w:p w14:paraId="0A95E352">
      <w:pPr>
        <w:rPr>
          <w:b/>
          <w:bCs/>
        </w:rPr>
      </w:pPr>
      <w:r>
        <w:rPr>
          <w:b/>
          <w:bCs/>
        </w:rPr>
        <w:t>neurips . cc / paper files / paper / 2023 / file / 91f18a1287b398d378ef22505bf41832 - Paper -</w:t>
      </w:r>
    </w:p>
    <w:p w14:paraId="13F16286">
      <w:pPr>
        <w:rPr>
          <w:b/>
          <w:bCs/>
        </w:rPr>
      </w:pPr>
      <w:r>
        <w:rPr>
          <w:b/>
          <w:bCs/>
        </w:rPr>
        <w:t>Datasets and Benchmarks.pdf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ACB0A9"/>
    <w:multiLevelType w:val="singleLevel"/>
    <w:tmpl w:val="F6ACB0A9"/>
    <w:lvl w:ilvl="0" w:tentative="0">
      <w:start w:val="1"/>
      <w:numFmt w:val="decimal"/>
      <w:suff w:val="space"/>
      <w:lvlText w:val="%1."/>
      <w:lvlJc w:val="left"/>
      <w:pPr>
        <w:ind w:left="105" w:leftChars="0" w:firstLine="0" w:firstLineChars="0"/>
      </w:pPr>
    </w:lvl>
  </w:abstractNum>
  <w:abstractNum w:abstractNumId="1">
    <w:nsid w:val="7A7E83E0"/>
    <w:multiLevelType w:val="singleLevel"/>
    <w:tmpl w:val="7A7E83E0"/>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198"/>
    <w:rsid w:val="00001613"/>
    <w:rsid w:val="000061ED"/>
    <w:rsid w:val="000070F6"/>
    <w:rsid w:val="00020DF8"/>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80B5D"/>
    <w:rsid w:val="001A4DA8"/>
    <w:rsid w:val="001B3411"/>
    <w:rsid w:val="001B6764"/>
    <w:rsid w:val="001C2497"/>
    <w:rsid w:val="001C534C"/>
    <w:rsid w:val="001D0F46"/>
    <w:rsid w:val="001E470B"/>
    <w:rsid w:val="00211D29"/>
    <w:rsid w:val="00212C29"/>
    <w:rsid w:val="00214269"/>
    <w:rsid w:val="00246F62"/>
    <w:rsid w:val="00286B52"/>
    <w:rsid w:val="002D5890"/>
    <w:rsid w:val="00335B28"/>
    <w:rsid w:val="00335E7E"/>
    <w:rsid w:val="00350B20"/>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3B32"/>
    <w:rsid w:val="00536B28"/>
    <w:rsid w:val="00540B16"/>
    <w:rsid w:val="0054732F"/>
    <w:rsid w:val="00552E37"/>
    <w:rsid w:val="00572C9A"/>
    <w:rsid w:val="00577C0D"/>
    <w:rsid w:val="005F26B1"/>
    <w:rsid w:val="005F3687"/>
    <w:rsid w:val="00660EB3"/>
    <w:rsid w:val="00671F48"/>
    <w:rsid w:val="006902A8"/>
    <w:rsid w:val="006B4301"/>
    <w:rsid w:val="006B4E55"/>
    <w:rsid w:val="006F49B6"/>
    <w:rsid w:val="007223C5"/>
    <w:rsid w:val="00750BE7"/>
    <w:rsid w:val="007544A9"/>
    <w:rsid w:val="00754676"/>
    <w:rsid w:val="007A1628"/>
    <w:rsid w:val="007D3379"/>
    <w:rsid w:val="007E38E1"/>
    <w:rsid w:val="007F040B"/>
    <w:rsid w:val="008601B6"/>
    <w:rsid w:val="00860300"/>
    <w:rsid w:val="008627B6"/>
    <w:rsid w:val="00864F96"/>
    <w:rsid w:val="00867902"/>
    <w:rsid w:val="00896C12"/>
    <w:rsid w:val="008B6518"/>
    <w:rsid w:val="008C3DBC"/>
    <w:rsid w:val="008D210C"/>
    <w:rsid w:val="008E26B0"/>
    <w:rsid w:val="008F155B"/>
    <w:rsid w:val="009025AB"/>
    <w:rsid w:val="00916185"/>
    <w:rsid w:val="00917C21"/>
    <w:rsid w:val="009405C0"/>
    <w:rsid w:val="0094536E"/>
    <w:rsid w:val="00974D3D"/>
    <w:rsid w:val="00982561"/>
    <w:rsid w:val="009844A8"/>
    <w:rsid w:val="009A7A88"/>
    <w:rsid w:val="009C1B9D"/>
    <w:rsid w:val="009C3B05"/>
    <w:rsid w:val="009D66D8"/>
    <w:rsid w:val="00A02A5E"/>
    <w:rsid w:val="00A03C8D"/>
    <w:rsid w:val="00A263CE"/>
    <w:rsid w:val="00A33B82"/>
    <w:rsid w:val="00A33D5D"/>
    <w:rsid w:val="00A45CC0"/>
    <w:rsid w:val="00A8709F"/>
    <w:rsid w:val="00AA0DA6"/>
    <w:rsid w:val="00AF674C"/>
    <w:rsid w:val="00B00F3F"/>
    <w:rsid w:val="00B20166"/>
    <w:rsid w:val="00B37198"/>
    <w:rsid w:val="00B64DA1"/>
    <w:rsid w:val="00B74CC8"/>
    <w:rsid w:val="00B90FED"/>
    <w:rsid w:val="00BC42C9"/>
    <w:rsid w:val="00BC6F20"/>
    <w:rsid w:val="00BE6ECE"/>
    <w:rsid w:val="00C07DB1"/>
    <w:rsid w:val="00C21461"/>
    <w:rsid w:val="00C3179D"/>
    <w:rsid w:val="00C86D41"/>
    <w:rsid w:val="00C97C02"/>
    <w:rsid w:val="00CF2EC4"/>
    <w:rsid w:val="00CF5FE8"/>
    <w:rsid w:val="00D46BE0"/>
    <w:rsid w:val="00D622D8"/>
    <w:rsid w:val="00D71C90"/>
    <w:rsid w:val="00D75325"/>
    <w:rsid w:val="00D93415"/>
    <w:rsid w:val="00D94564"/>
    <w:rsid w:val="00DA6FC1"/>
    <w:rsid w:val="00DC79F0"/>
    <w:rsid w:val="00DD1803"/>
    <w:rsid w:val="00DE0000"/>
    <w:rsid w:val="00DE1CDC"/>
    <w:rsid w:val="00DE647A"/>
    <w:rsid w:val="00DF7710"/>
    <w:rsid w:val="00E3385D"/>
    <w:rsid w:val="00E53D36"/>
    <w:rsid w:val="00E86FE9"/>
    <w:rsid w:val="00EA031A"/>
    <w:rsid w:val="00EB442C"/>
    <w:rsid w:val="00EC3A7A"/>
    <w:rsid w:val="00ED22E1"/>
    <w:rsid w:val="00EF7617"/>
    <w:rsid w:val="00F123B4"/>
    <w:rsid w:val="00F3408F"/>
    <w:rsid w:val="00F64605"/>
    <w:rsid w:val="00FB5BD4"/>
    <w:rsid w:val="00FB7B71"/>
    <w:rsid w:val="17BEE23D"/>
    <w:rsid w:val="3FFEAF4E"/>
    <w:rsid w:val="B8F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明显强调1"/>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明显参考1"/>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12469</Words>
  <Characters>71075</Characters>
  <Lines>592</Lines>
  <Paragraphs>166</Paragraphs>
  <TotalTime>16</TotalTime>
  <ScaleCrop>false</ScaleCrop>
  <LinksUpToDate>false</LinksUpToDate>
  <CharactersWithSpaces>83378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2025-12-12T22:22:00Z</dcterms:created>
  <dc:creator>Yuyang ZHANG (20514470)</dc:creator>
  <cp:lastModifiedBy>.张鱼洋</cp:lastModifiedBy>
  <dcterms:modified xsi:type="dcterms:W3CDTF">2025-12-13T13:35:02Z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5362201D7257C8CC38EC3C699B67953F_42</vt:lpwstr>
  </property>
</Properties>
</file>