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7131" w14:textId="77777777" w:rsidR="00F35611" w:rsidRDefault="00F35611">
      <w:pPr>
        <w:rPr>
          <w:rFonts w:hint="eastAsia"/>
        </w:rPr>
      </w:pPr>
    </w:p>
    <w:p w14:paraId="060A4BF8" w14:textId="7BA0E2A9" w:rsidR="00D65D72" w:rsidRDefault="00410D1D">
      <w:pPr>
        <w:rPr>
          <w:rFonts w:hint="eastAsia"/>
        </w:rPr>
      </w:pPr>
      <w:r>
        <w:rPr>
          <w:noProof/>
        </w:rPr>
        <w:drawing>
          <wp:inline distT="0" distB="0" distL="0" distR="0" wp14:anchorId="28951C5E" wp14:editId="1F4F9C75">
            <wp:extent cx="5274310" cy="3396615"/>
            <wp:effectExtent l="0" t="0" r="2540" b="0"/>
            <wp:docPr id="1025228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28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4241" w14:textId="76EE790C" w:rsidR="00410D1D" w:rsidRDefault="00410D1D">
      <w:pPr>
        <w:rPr>
          <w:rFonts w:hint="eastAsia"/>
        </w:rPr>
      </w:pPr>
      <w:r>
        <w:rPr>
          <w:rFonts w:hint="eastAsia"/>
        </w:rPr>
        <w:t>箭头所指出 启动web服务 上面说了启动ssh 这里web最好也说一下</w:t>
      </w:r>
    </w:p>
    <w:p w14:paraId="305CD6CD" w14:textId="1365E407" w:rsidR="00D85977" w:rsidRDefault="00D85977">
      <w:pPr>
        <w:rPr>
          <w:rFonts w:hint="eastAsia"/>
        </w:rPr>
      </w:pPr>
      <w:r w:rsidRPr="00797DD1">
        <w:rPr>
          <w:rFonts w:hint="eastAsia"/>
          <w:highlight w:val="yellow"/>
        </w:rPr>
        <w:t>Client端在第一个实验不用连接ssh，只讨论封禁前正常访问，封禁后无法访问即可。在这个实验连接ssh会和本地端口</w:t>
      </w:r>
      <w:proofErr w:type="gramStart"/>
      <w:r w:rsidRPr="00797DD1">
        <w:rPr>
          <w:rFonts w:hint="eastAsia"/>
          <w:highlight w:val="yellow"/>
        </w:rPr>
        <w:t>转发搞</w:t>
      </w:r>
      <w:proofErr w:type="gramEnd"/>
      <w:r w:rsidRPr="00797DD1">
        <w:rPr>
          <w:rFonts w:hint="eastAsia"/>
          <w:highlight w:val="yellow"/>
        </w:rPr>
        <w:t>混淆，建议去掉ssh remote login的内容，只保留curl</w:t>
      </w:r>
      <w:r w:rsidR="00E31C37">
        <w:rPr>
          <w:rFonts w:hint="eastAsia"/>
          <w:highlight w:val="yellow"/>
        </w:rPr>
        <w:t>即可</w:t>
      </w:r>
      <w:r w:rsidRPr="00797DD1">
        <w:rPr>
          <w:rFonts w:hint="eastAsia"/>
          <w:highlight w:val="yellow"/>
        </w:rPr>
        <w:t>。</w:t>
      </w:r>
    </w:p>
    <w:p w14:paraId="39722493" w14:textId="77777777" w:rsidR="00D85977" w:rsidRDefault="00D85977">
      <w:pPr>
        <w:rPr>
          <w:rFonts w:hint="eastAsia"/>
        </w:rPr>
      </w:pPr>
    </w:p>
    <w:p w14:paraId="5B2E22B7" w14:textId="77777777" w:rsidR="00D85977" w:rsidRDefault="00D85977">
      <w:pPr>
        <w:rPr>
          <w:rFonts w:hint="eastAsia"/>
        </w:rPr>
      </w:pPr>
    </w:p>
    <w:p w14:paraId="78CD0BCF" w14:textId="77D58CD2" w:rsidR="00D85977" w:rsidRDefault="00D8597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88511E" wp14:editId="369A1883">
            <wp:extent cx="5274310" cy="3028950"/>
            <wp:effectExtent l="0" t="0" r="2540" b="0"/>
            <wp:docPr id="1677482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2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4067" w14:textId="19E3734D" w:rsidR="00D85977" w:rsidRPr="00D85977" w:rsidRDefault="00D85977">
      <w:pPr>
        <w:rPr>
          <w:rFonts w:hint="eastAsia"/>
        </w:rPr>
      </w:pPr>
      <w:r>
        <w:rPr>
          <w:rFonts w:hint="eastAsia"/>
        </w:rPr>
        <w:t>这里最好加一句无法查看隧道使用者具体操作、</w:t>
      </w:r>
      <w:r w:rsidRPr="00D85977">
        <w:t>不会记录 -L 或 -D 的具体转发参数</w:t>
      </w:r>
      <w:r>
        <w:rPr>
          <w:rFonts w:hint="eastAsia"/>
        </w:rPr>
        <w:t>，</w:t>
      </w:r>
    </w:p>
    <w:p w14:paraId="5C747E8F" w14:textId="77777777" w:rsidR="00D85977" w:rsidRDefault="00D85977"/>
    <w:p w14:paraId="1B433E5A" w14:textId="77777777" w:rsidR="001F6631" w:rsidRDefault="001F6631"/>
    <w:p w14:paraId="286D6372" w14:textId="6B65357E" w:rsidR="001F6631" w:rsidRDefault="001F6631">
      <w:r>
        <w:rPr>
          <w:noProof/>
        </w:rPr>
        <w:drawing>
          <wp:inline distT="0" distB="0" distL="0" distR="0" wp14:anchorId="24C2223A" wp14:editId="5A2030D6">
            <wp:extent cx="5274310" cy="2211070"/>
            <wp:effectExtent l="0" t="0" r="2540" b="0"/>
            <wp:docPr id="174071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4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C1C9" w14:textId="7C7190B9" w:rsidR="001F6631" w:rsidRDefault="001F6631">
      <w:r>
        <w:rPr>
          <w:rFonts w:hint="eastAsia"/>
        </w:rPr>
        <w:t>这部分没有回答第五个问题</w:t>
      </w:r>
    </w:p>
    <w:p w14:paraId="018FCA9E" w14:textId="7B59BF60" w:rsidR="001F6631" w:rsidRDefault="001F6631">
      <w:r>
        <w:rPr>
          <w:noProof/>
        </w:rPr>
        <w:drawing>
          <wp:inline distT="0" distB="0" distL="0" distR="0" wp14:anchorId="3D0FC8C6" wp14:editId="01A78A4F">
            <wp:extent cx="5274310" cy="432435"/>
            <wp:effectExtent l="0" t="0" r="2540" b="5715"/>
            <wp:docPr id="13830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E390" w14:textId="77777777" w:rsidR="001F6631" w:rsidRDefault="001F6631"/>
    <w:p w14:paraId="3477F7BA" w14:textId="241399AB" w:rsidR="001F6631" w:rsidRDefault="001F6631">
      <w:r>
        <w:rPr>
          <w:rFonts w:hint="eastAsia"/>
        </w:rPr>
        <w:t xml:space="preserve">建议补充 </w:t>
      </w:r>
      <w:r w:rsidRPr="001F6631">
        <w:rPr>
          <w:highlight w:val="yellow"/>
        </w:rPr>
        <w:t>允许 SSH 隧道的安全风险</w:t>
      </w:r>
      <w:r w:rsidRPr="001F6631">
        <w:rPr>
          <w:rFonts w:hint="eastAsia"/>
          <w:highlight w:val="yellow"/>
        </w:rPr>
        <w:t>和</w:t>
      </w:r>
      <w:r w:rsidRPr="001F6631">
        <w:rPr>
          <w:highlight w:val="yellow"/>
        </w:rPr>
        <w:t>封禁 / 阻止隧道的安全影响</w:t>
      </w:r>
    </w:p>
    <w:p w14:paraId="1FACD876" w14:textId="41F2567F" w:rsidR="001F6631" w:rsidRDefault="001F6631" w:rsidP="001F6631">
      <w:pPr>
        <w:rPr>
          <w:rFonts w:hint="eastAsia"/>
        </w:rPr>
      </w:pPr>
      <w:r w:rsidRPr="001F6631">
        <w:rPr>
          <w:rFonts w:hint="eastAsia"/>
          <w:highlight w:val="yellow"/>
        </w:rPr>
        <w:lastRenderedPageBreak/>
        <w:t>示例：</w:t>
      </w:r>
    </w:p>
    <w:p w14:paraId="1053495C" w14:textId="3E856CD4" w:rsidR="001F6631" w:rsidRPr="001F6631" w:rsidRDefault="001F6631" w:rsidP="001F6631">
      <w:r w:rsidRPr="001F6631">
        <w:t>允许 SSH 隧道的安全影响</w:t>
      </w:r>
    </w:p>
    <w:p w14:paraId="6631F888" w14:textId="77777777" w:rsidR="001F6631" w:rsidRPr="001F6631" w:rsidRDefault="001F6631" w:rsidP="001F6631">
      <w:r w:rsidRPr="001F6631">
        <w:t>允许 SSH 隧道会被用来绕过防火墙和</w:t>
      </w:r>
      <w:proofErr w:type="gramStart"/>
      <w:r w:rsidRPr="001F6631">
        <w:t>上网管</w:t>
      </w:r>
      <w:proofErr w:type="gramEnd"/>
      <w:r w:rsidRPr="001F6631">
        <w:t>控，加密流量可隐藏恶意行为，造成内网越权访问、数据泄露和黑客内网横向渗透的风险。</w:t>
      </w:r>
    </w:p>
    <w:p w14:paraId="26185665" w14:textId="77777777" w:rsidR="001F6631" w:rsidRPr="001F6631" w:rsidRDefault="001F6631" w:rsidP="001F6631">
      <w:r w:rsidRPr="001F6631">
        <w:t>封禁 SSH 隧道的安全影响</w:t>
      </w:r>
    </w:p>
    <w:p w14:paraId="7ECFFFFF" w14:textId="261FB314" w:rsidR="001F6631" w:rsidRPr="001F6631" w:rsidRDefault="001F6631">
      <w:r w:rsidRPr="001F6631">
        <w:t>封禁 SSH 隧道可以有效防范网络流量绕过防火墙与安全策略，减少隐蔽通信、内网横向渗透和敏感数据外泄的安全隐患。但过度限制会干扰运维远程维护、异地办公等正常业务需求，同时也会促使使用者转向其他更为隐秘的隧道工具，反而增加后续监管和溯源的难度。</w:t>
      </w:r>
    </w:p>
    <w:p w14:paraId="779D4770" w14:textId="77777777" w:rsidR="001F6631" w:rsidRPr="00C42403" w:rsidRDefault="001F6631">
      <w:pPr>
        <w:rPr>
          <w:rFonts w:hint="eastAsia"/>
        </w:rPr>
      </w:pPr>
    </w:p>
    <w:sectPr w:rsidR="001F6631" w:rsidRPr="00C42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08"/>
    <w:rsid w:val="00102E08"/>
    <w:rsid w:val="001F6631"/>
    <w:rsid w:val="00410D1D"/>
    <w:rsid w:val="004E4B81"/>
    <w:rsid w:val="00797DD1"/>
    <w:rsid w:val="00A702A4"/>
    <w:rsid w:val="00B66D46"/>
    <w:rsid w:val="00C42403"/>
    <w:rsid w:val="00D65D72"/>
    <w:rsid w:val="00D85977"/>
    <w:rsid w:val="00E31C37"/>
    <w:rsid w:val="00F14810"/>
    <w:rsid w:val="00F35611"/>
    <w:rsid w:val="00F6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1EFFF"/>
  <w15:chartTrackingRefBased/>
  <w15:docId w15:val="{A79EDFE9-8E8E-4E0D-9B43-E8A9F895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E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E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E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E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E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E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E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D65D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02E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102E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E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E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E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E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E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E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E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E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E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E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E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E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207</Words>
  <Characters>253</Characters>
  <Application>Microsoft Office Word</Application>
  <DocSecurity>0</DocSecurity>
  <Lines>16</Lines>
  <Paragraphs>8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2026-05-03T12:07:00Z</dcterms:created>
  <dcterms:modified xsi:type="dcterms:W3CDTF">2026-05-03T12:47:00Z</dcterms:modified>
</cp:coreProperties>
</file>