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charts/chart6.xml" ContentType="application/vnd.openxmlformats-officedocument.drawingml.chart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46E" w:rsidRDefault="00D92188" w:rsidP="008A6FD6">
      <w:pPr>
        <w:tabs>
          <w:tab w:val="left" w:pos="8573"/>
        </w:tabs>
      </w:pPr>
      <w:r>
        <w:rPr>
          <w:noProof/>
          <w:lang w:eastAsia="fr-FR"/>
        </w:rPr>
        <w:drawing>
          <wp:inline distT="0" distB="0" distL="0" distR="0">
            <wp:extent cx="6305550" cy="142875"/>
            <wp:effectExtent l="0" t="0" r="0" b="0"/>
            <wp:docPr id="1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éte1.png"/>
                    <pic:cNvPicPr/>
                  </pic:nvPicPr>
                  <pic:blipFill>
                    <a:blip r:embed="rId11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18726" t="-6811" b="7956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FD6">
        <w:tab/>
      </w:r>
    </w:p>
    <w:p w:rsidR="007B1D66" w:rsidRDefault="007B1D66" w:rsidP="007B1D66">
      <w:pPr>
        <w:tabs>
          <w:tab w:val="left" w:pos="930"/>
          <w:tab w:val="left" w:pos="7095"/>
        </w:tabs>
      </w:pPr>
    </w:p>
    <w:p w:rsidR="007B1D66" w:rsidRDefault="007B1D66" w:rsidP="00AC3403">
      <w:pPr>
        <w:tabs>
          <w:tab w:val="left" w:pos="930"/>
          <w:tab w:val="left" w:pos="7095"/>
        </w:tabs>
        <w:spacing w:after="0"/>
        <w:rPr>
          <w:i/>
          <w:iCs/>
        </w:rPr>
      </w:pPr>
      <w:r>
        <w:rPr>
          <w:i/>
          <w:iCs/>
        </w:rPr>
        <w:tab/>
      </w:r>
    </w:p>
    <w:p w:rsidR="00B36912" w:rsidRDefault="003A6B29" w:rsidP="00FB1DD8">
      <w:pPr>
        <w:spacing w:after="0"/>
        <w:jc w:val="center"/>
        <w:outlineLvl w:val="0"/>
        <w:rPr>
          <w:rFonts w:asciiTheme="majorBidi" w:hAnsiTheme="majorBidi" w:cstheme="majorBidi"/>
          <w:b/>
          <w:bCs/>
          <w:color w:val="943634" w:themeColor="accent2" w:themeShade="BF"/>
          <w:sz w:val="16"/>
          <w:szCs w:val="16"/>
        </w:rPr>
      </w:pPr>
      <w:r w:rsidRPr="003A6B2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7" o:spid="_x0000_s2055" type="#_x0000_t202" alt="" style="position:absolute;left:0;text-align:left;margin-left:-15.45pt;margin-top:9.2pt;width:540.45pt;height:24.9pt;z-index:251664896;visibility:visible;mso-wrap-edited:f;mso-width-relative:margin;mso-height-relative:margin" filled="f" stroked="f" strokeweight=".5pt">
            <o:lock v:ext="edit" aspectratio="t" verticies="t" text="t" shapetype="t"/>
            <v:textbox>
              <w:txbxContent>
                <w:p w:rsidR="00CE7E8C" w:rsidRPr="00AE1A63" w:rsidRDefault="00CE7E8C" w:rsidP="00E76F9F">
                  <w:pPr>
                    <w:spacing w:after="0"/>
                    <w:rPr>
                      <w:rFonts w:asciiTheme="majorBidi" w:eastAsia="HYGothic-Medium" w:hAnsiTheme="majorBidi" w:cstheme="majorBidi"/>
                      <w:b/>
                      <w:bCs/>
                      <w:iCs/>
                      <w:color w:val="CB400B"/>
                      <w:spacing w:val="15"/>
                      <w:sz w:val="28"/>
                      <w:szCs w:val="28"/>
                      <w:lang w:bidi="fr-FR"/>
                    </w:rPr>
                  </w:pPr>
                  <w:r>
                    <w:rPr>
                      <w:rFonts w:asciiTheme="majorBidi" w:eastAsia="HYGothic-Medium" w:hAnsiTheme="majorBidi" w:cstheme="majorBidi"/>
                      <w:b/>
                      <w:bCs/>
                      <w:iCs/>
                      <w:color w:val="CB400B"/>
                      <w:spacing w:val="15"/>
                      <w:sz w:val="28"/>
                      <w:szCs w:val="28"/>
                      <w:lang w:bidi="fr-FR"/>
                    </w:rPr>
                    <w:t>Note d’Information de la D</w:t>
                  </w:r>
                  <w:r w:rsidRPr="00AE1A63">
                    <w:rPr>
                      <w:rFonts w:asciiTheme="majorBidi" w:eastAsia="HYGothic-Medium" w:hAnsiTheme="majorBidi" w:cstheme="majorBidi"/>
                      <w:b/>
                      <w:bCs/>
                      <w:iCs/>
                      <w:color w:val="CB400B"/>
                      <w:spacing w:val="15"/>
                      <w:sz w:val="28"/>
                      <w:szCs w:val="28"/>
                      <w:lang w:bidi="fr-FR"/>
                    </w:rPr>
                    <w:t>irection</w:t>
                  </w:r>
                  <w:r>
                    <w:rPr>
                      <w:rFonts w:asciiTheme="majorBidi" w:eastAsia="HYGothic-Medium" w:hAnsiTheme="majorBidi" w:cstheme="majorBidi"/>
                      <w:b/>
                      <w:bCs/>
                      <w:iCs/>
                      <w:color w:val="CB400B"/>
                      <w:spacing w:val="15"/>
                      <w:sz w:val="28"/>
                      <w:szCs w:val="28"/>
                      <w:lang w:bidi="fr-FR"/>
                    </w:rPr>
                    <w:t xml:space="preserve"> Régionale de Tanger-Tétouan-Al </w:t>
                  </w:r>
                  <w:r w:rsidRPr="00AE1A63">
                    <w:rPr>
                      <w:rFonts w:asciiTheme="majorBidi" w:eastAsia="HYGothic-Medium" w:hAnsiTheme="majorBidi" w:cstheme="majorBidi"/>
                      <w:b/>
                      <w:bCs/>
                      <w:iCs/>
                      <w:color w:val="CB400B"/>
                      <w:spacing w:val="15"/>
                      <w:sz w:val="28"/>
                      <w:szCs w:val="28"/>
                      <w:lang w:bidi="fr-FR"/>
                    </w:rPr>
                    <w:t>Hoceima</w:t>
                  </w:r>
                </w:p>
              </w:txbxContent>
            </v:textbox>
          </v:shape>
        </w:pict>
      </w:r>
      <w:r w:rsidR="00B36912" w:rsidRPr="00AC3403">
        <w:rPr>
          <w:rFonts w:asciiTheme="majorBidi" w:hAnsiTheme="majorBidi" w:cstheme="majorBidi"/>
          <w:b/>
          <w:bCs/>
          <w:color w:val="943634" w:themeColor="accent2" w:themeShade="BF"/>
          <w:sz w:val="16"/>
          <w:szCs w:val="16"/>
        </w:rPr>
        <w:t>Direction Régionale de Tanger-Tétouan- Al Hoceima</w:t>
      </w:r>
    </w:p>
    <w:p w:rsidR="00AE1A63" w:rsidRPr="00AC3403" w:rsidRDefault="00AE1A63" w:rsidP="003E31B5">
      <w:pPr>
        <w:spacing w:after="0"/>
        <w:jc w:val="center"/>
        <w:rPr>
          <w:rFonts w:asciiTheme="majorBidi" w:hAnsiTheme="majorBidi" w:cstheme="majorBidi"/>
          <w:b/>
          <w:bCs/>
          <w:color w:val="943634" w:themeColor="accent2" w:themeShade="BF"/>
          <w:sz w:val="16"/>
          <w:szCs w:val="16"/>
        </w:rPr>
      </w:pPr>
    </w:p>
    <w:p w:rsidR="009C7922" w:rsidRDefault="003A6B29" w:rsidP="00AC3403">
      <w:pPr>
        <w:spacing w:after="0"/>
        <w:jc w:val="center"/>
        <w:rPr>
          <w:i/>
          <w:iCs/>
        </w:rPr>
      </w:pPr>
      <w:r w:rsidRPr="003A6B29">
        <w:rPr>
          <w:noProof/>
        </w:rPr>
        <w:pict>
          <v:shape id="Zone de texte 34" o:spid="_x0000_s2054" type="#_x0000_t202" alt="" style="position:absolute;left:0;text-align:left;margin-left:-39.3pt;margin-top:19.8pt;width:212.25pt;height:49.1pt;z-index:251662848;visibility:visible;mso-wrap-edited:f;mso-width-relative:margin;mso-height-relative:margin" filled="f" stroked="f" strokeweight=".5pt">
            <o:lock v:ext="edit" aspectratio="t" verticies="t" text="t" shapetype="t"/>
            <v:textbox>
              <w:txbxContent>
                <w:p w:rsidR="00CE7E8C" w:rsidRPr="00AE1A63" w:rsidRDefault="00CE7E8C" w:rsidP="00760BBF">
                  <w:pPr>
                    <w:pStyle w:val="Titre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 w:rsidRPr="00AE1A63">
                    <w:rPr>
                      <w:rFonts w:asciiTheme="majorBidi" w:hAnsiTheme="majorBidi" w:cstheme="majorBidi"/>
                      <w:sz w:val="32"/>
                      <w:szCs w:val="32"/>
                    </w:rPr>
                    <w:t xml:space="preserve">INDICE DES PRIX </w:t>
                  </w:r>
                  <w:r w:rsidRPr="00760BBF">
                    <w:rPr>
                      <w:rFonts w:asciiTheme="majorBidi" w:hAnsiTheme="majorBidi" w:cstheme="majorBidi"/>
                      <w:sz w:val="32"/>
                      <w:szCs w:val="32"/>
                    </w:rPr>
                    <w:t>À</w:t>
                  </w:r>
                  <w:r w:rsidRPr="00AE1A63">
                    <w:rPr>
                      <w:rFonts w:asciiTheme="majorBidi" w:hAnsiTheme="majorBidi" w:cstheme="majorBidi"/>
                      <w:sz w:val="32"/>
                      <w:szCs w:val="32"/>
                    </w:rPr>
                    <w:br/>
                    <w:t>LA CONSOMMATION</w:t>
                  </w:r>
                </w:p>
              </w:txbxContent>
            </v:textbox>
          </v:shape>
        </w:pict>
      </w:r>
    </w:p>
    <w:p w:rsidR="00AC5082" w:rsidRDefault="003A6B29" w:rsidP="008B086D">
      <w:pPr>
        <w:tabs>
          <w:tab w:val="left" w:pos="930"/>
          <w:tab w:val="left" w:pos="7095"/>
          <w:tab w:val="left" w:pos="9675"/>
        </w:tabs>
        <w:spacing w:after="0" w:line="240" w:lineRule="auto"/>
        <w:ind w:left="1701" w:right="-595" w:firstLine="930"/>
        <w:rPr>
          <w:i/>
          <w:iCs/>
        </w:rPr>
      </w:pPr>
      <w:r w:rsidRPr="003A6B29">
        <w:rPr>
          <w:noProof/>
        </w:rPr>
        <w:pict>
          <v:shape id="Zone de texte 35" o:spid="_x0000_s2053" type="#_x0000_t202" alt="" style="position:absolute;left:0;text-align:left;margin-left:-31.8pt;margin-top:47.6pt;width:157.8pt;height:47.8pt;z-index:251661824;visibility:visible;mso-wrap-edited:f;mso-width-relative:margin;mso-height-relative:margin" filled="f" stroked="f" strokeweight=".5pt">
            <o:lock v:ext="edit" aspectratio="t" verticies="t" text="t" shapetype="t"/>
            <v:textbox style="mso-next-textbox:#Zone de texte 35">
              <w:txbxContent>
                <w:p w:rsidR="00CE7E8C" w:rsidRDefault="00CE7E8C" w:rsidP="008A4434">
                  <w:pPr>
                    <w:pStyle w:val="Titre2"/>
                    <w:jc w:val="center"/>
                    <w:rPr>
                      <w:rFonts w:asciiTheme="majorBidi" w:hAnsiTheme="majorBidi" w:cstheme="majorBidi"/>
                      <w:bCs w:val="0"/>
                      <w:color w:val="CB400B"/>
                      <w:spacing w:val="5"/>
                      <w:kern w:val="28"/>
                      <w:sz w:val="36"/>
                      <w:szCs w:val="36"/>
                      <w:lang w:bidi="ar-MA"/>
                    </w:rPr>
                  </w:pPr>
                  <w:r>
                    <w:rPr>
                      <w:rFonts w:asciiTheme="majorBidi" w:hAnsiTheme="majorBidi" w:cstheme="majorBidi"/>
                      <w:bCs w:val="0"/>
                      <w:color w:val="CB400B"/>
                      <w:spacing w:val="5"/>
                      <w:kern w:val="28"/>
                      <w:sz w:val="36"/>
                      <w:szCs w:val="36"/>
                      <w:lang w:bidi="ar-MA"/>
                    </w:rPr>
                    <w:t>AOÛT</w:t>
                  </w:r>
                </w:p>
                <w:p w:rsidR="00CE7E8C" w:rsidRPr="00B03920" w:rsidRDefault="00CE7E8C" w:rsidP="00F9039E">
                  <w:pPr>
                    <w:pStyle w:val="Titre2"/>
                    <w:jc w:val="center"/>
                    <w:rPr>
                      <w:rFonts w:asciiTheme="majorBidi" w:hAnsiTheme="majorBidi" w:cstheme="majorBidi"/>
                      <w:bCs w:val="0"/>
                      <w:color w:val="CB400B"/>
                      <w:spacing w:val="5"/>
                      <w:kern w:val="28"/>
                      <w:sz w:val="24"/>
                      <w:szCs w:val="24"/>
                      <w:lang w:bidi="ar-MA"/>
                    </w:rPr>
                  </w:pPr>
                  <w:r>
                    <w:rPr>
                      <w:rFonts w:asciiTheme="majorBidi" w:hAnsiTheme="majorBidi" w:cstheme="majorBidi"/>
                      <w:bCs w:val="0"/>
                      <w:color w:val="CB400B"/>
                      <w:spacing w:val="5"/>
                      <w:kern w:val="28"/>
                      <w:sz w:val="36"/>
                      <w:szCs w:val="36"/>
                      <w:lang w:bidi="ar-MA"/>
                    </w:rPr>
                    <w:t>2025</w:t>
                  </w:r>
                </w:p>
                <w:p w:rsidR="00CE7E8C" w:rsidRPr="005F694D" w:rsidRDefault="00CE7E8C" w:rsidP="005F694D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  <w:r w:rsidRPr="003A6B29">
        <w:rPr>
          <w:noProof/>
        </w:rPr>
        <w:pict>
          <v:rect id="_x0000_s2052" alt="" style="position:absolute;left:0;text-align:left;margin-left:-95.55pt;margin-top:2.6pt;width:610.5pt;height:1.4pt;z-index:251660800;visibility:visible;mso-wrap-edited:f;mso-width-relative:margin;mso-height-relative:margin;v-text-anchor:middle" fillcolor="#f8a280" stroked="f" strokeweight="2.25pt">
            <o:lock v:ext="edit" aspectratio="t" verticies="t" text="t" shapetype="t"/>
          </v:rect>
        </w:pict>
      </w:r>
      <w:r w:rsidRPr="003A6B29">
        <w:rPr>
          <w:noProof/>
        </w:rPr>
        <w:pict>
          <v:rect id="_x0000_s2051" alt="" style="position:absolute;left:0;text-align:left;margin-left:-94.25pt;margin-top:47.6pt;width:610.5pt;height:1.4pt;z-index:251663872;visibility:visible;mso-wrap-edited:f;mso-width-relative:margin;mso-height-relative:margin;v-text-anchor:middle" fillcolor="#f8a280" stroked="f" strokeweight="2.25pt">
            <o:lock v:ext="edit" aspectratio="t" verticies="t" text="t" shapetype="t"/>
          </v:rect>
        </w:pict>
      </w:r>
      <w:r w:rsidRPr="003A6B29">
        <w:rPr>
          <w:noProof/>
        </w:rPr>
        <w:pict>
          <v:rect id="Rectangle 44" o:spid="_x0000_s2050" alt="" style="position:absolute;left:0;text-align:left;margin-left:-93.5pt;margin-top:94pt;width:610.5pt;height:1.4pt;z-index:251659776;visibility:visible;mso-wrap-edited:f;mso-width-relative:margin;mso-height-relative:margin;v-text-anchor:middle" fillcolor="#f8a280" stroked="f" strokeweight="2.25pt">
            <o:lock v:ext="edit" aspectratio="t" verticies="t" text="t" shapetype="t"/>
          </v:rect>
        </w:pict>
      </w:r>
      <w:r w:rsidR="00D92188" w:rsidRPr="00AC3403">
        <w:rPr>
          <w:i/>
          <w:iCs/>
          <w:noProof/>
          <w:sz w:val="20"/>
          <w:szCs w:val="20"/>
          <w:lang w:eastAsia="fr-FR"/>
        </w:rPr>
        <w:drawing>
          <wp:inline distT="0" distB="0" distL="0" distR="0">
            <wp:extent cx="4707948" cy="1193075"/>
            <wp:effectExtent l="19050" t="0" r="0" b="0"/>
            <wp:docPr id="1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948" cy="1193075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DD9">
        <w:rPr>
          <w:i/>
          <w:iCs/>
        </w:rPr>
        <w:tab/>
      </w:r>
    </w:p>
    <w:p w:rsidR="00B555E5" w:rsidRDefault="00B555E5" w:rsidP="001D402A">
      <w:pPr>
        <w:spacing w:after="0" w:line="120" w:lineRule="atLeast"/>
        <w:contextualSpacing/>
        <w:jc w:val="both"/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</w:pPr>
    </w:p>
    <w:p w:rsidR="005F694D" w:rsidRPr="008B232C" w:rsidRDefault="00F34D6C" w:rsidP="00C9360C">
      <w:pPr>
        <w:spacing w:after="0" w:line="120" w:lineRule="atLeast"/>
        <w:contextualSpacing/>
        <w:jc w:val="both"/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</w:pPr>
      <w:r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En </w:t>
      </w:r>
      <w:r w:rsidR="004C666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Août </w:t>
      </w:r>
      <w:r w:rsidR="004245DE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202</w:t>
      </w:r>
      <w:r w:rsidR="00F9039E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5</w:t>
      </w:r>
      <w:r w:rsidR="0061150A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8B232C" w:rsidRPr="004A09D7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l'indice des prix à la consommation au niveau national </w:t>
      </w:r>
      <w:r w:rsidR="008B232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a </w:t>
      </w:r>
      <w:r w:rsidR="0016433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augment</w:t>
      </w:r>
      <w:r w:rsidR="0057208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é </w:t>
      </w:r>
      <w:r w:rsidR="008B232C" w:rsidRPr="00FF225A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de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8B232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0,</w:t>
      </w:r>
      <w:r w:rsidR="00164338">
        <w:rPr>
          <w:rFonts w:ascii="Times New Roman" w:eastAsia="HYGothic-Medium" w:hAnsi="Times New Roman"/>
          <w:b/>
          <w:color w:val="8D4355"/>
          <w:sz w:val="24"/>
          <w:lang w:eastAsia="en-US" w:bidi="ar-MA"/>
        </w:rPr>
        <w:t>5</w:t>
      </w:r>
      <w:r w:rsidR="008B232C" w:rsidRPr="00E3254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8B232C" w:rsidRPr="00E630D1">
        <w:rPr>
          <w:rFonts w:ascii="Times New Roman" w:eastAsia="HYGothic-Medium" w:hAnsi="Times New Roman" w:hint="cs"/>
          <w:b/>
          <w:color w:val="8D4355"/>
          <w:sz w:val="24"/>
          <w:lang w:eastAsia="en-US" w:bidi="fr-FR"/>
        </w:rPr>
        <w:t>par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 </w:t>
      </w:r>
      <w:r w:rsidR="008B232C" w:rsidRPr="004A09D7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ra</w:t>
      </w:r>
      <w:r w:rsidR="0044780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pport au mois précédent et </w:t>
      </w:r>
      <w:r w:rsidR="00852D7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</w:t>
      </w:r>
      <w:r w:rsidR="0016433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accru</w:t>
      </w:r>
      <w:r w:rsidR="00485C86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8B232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de </w:t>
      </w:r>
      <w:r w:rsidR="00D9375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0</w:t>
      </w:r>
      <w:r w:rsidR="008B232C" w:rsidRPr="000C41D4">
        <w:rPr>
          <w:rFonts w:ascii="Times New Roman" w:eastAsia="HYGothic-Medium" w:hAnsi="Times New Roman"/>
          <w:bCs/>
          <w:color w:val="8D4355"/>
          <w:sz w:val="24"/>
          <w:lang w:eastAsia="en-US" w:bidi="fr-FR"/>
        </w:rPr>
        <w:t>,</w:t>
      </w:r>
      <w:r w:rsidR="0016433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3</w:t>
      </w:r>
      <w:r w:rsidR="008B232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 sur une année entière</w:t>
      </w:r>
      <w:r w:rsidR="00270173" w:rsidRPr="00270173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.</w:t>
      </w:r>
    </w:p>
    <w:p w:rsidR="00BE496B" w:rsidRDefault="003A6B29" w:rsidP="00B42F22">
      <w:pPr>
        <w:spacing w:after="0" w:line="120" w:lineRule="atLeast"/>
        <w:contextualSpacing/>
        <w:rPr>
          <w:rFonts w:ascii="Times New Roman" w:eastAsia="HYGothic-Medium" w:hAnsi="Times New Roman"/>
          <w:b/>
          <w:color w:val="8D4355"/>
          <w:sz w:val="22"/>
          <w:szCs w:val="20"/>
          <w:lang w:eastAsia="en-US" w:bidi="fr-FR"/>
        </w:rPr>
      </w:pPr>
      <w:r w:rsidRPr="003A6B29">
        <w:rPr>
          <w:rFonts w:ascii="Times New Roman" w:eastAsia="HYGothic-Medium" w:hAnsi="Times New Roman"/>
          <w:bCs/>
          <w:noProof/>
          <w:color w:val="8D4355"/>
          <w:sz w:val="24"/>
          <w:lang w:eastAsia="en-US"/>
        </w:rPr>
        <w:pict>
          <v:rect id="_x0000_i1025" alt="" style="width:253.85pt;height:1.9pt;mso-width-percent:0;mso-height-percent:0;mso-width-percent:0;mso-height-percent:0" o:hrpct="506" o:hrstd="t" o:hrnoshade="t" o:hr="t" fillcolor="#974706" stroked="f"/>
        </w:pict>
      </w:r>
    </w:p>
    <w:p w:rsidR="00BE496B" w:rsidRPr="00626847" w:rsidRDefault="00BE496B" w:rsidP="00901B84">
      <w:pPr>
        <w:spacing w:after="0"/>
        <w:rPr>
          <w:rFonts w:ascii="Times New Roman" w:eastAsia="HYGothic-Medium" w:hAnsi="Times New Roman"/>
          <w:b/>
          <w:color w:val="8D4355"/>
          <w:sz w:val="22"/>
          <w:lang w:eastAsia="en-US" w:bidi="fr-FR"/>
        </w:rPr>
        <w:sectPr w:rsidR="00BE496B" w:rsidRPr="00626847" w:rsidSect="002E2101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288" w:right="936" w:bottom="288" w:left="936" w:header="0" w:footer="454" w:gutter="0"/>
          <w:cols w:space="720"/>
          <w:titlePg/>
          <w:docGrid w:linePitch="360"/>
        </w:sectPr>
      </w:pPr>
    </w:p>
    <w:p w:rsidR="008B2B6B" w:rsidRPr="008B2B6B" w:rsidRDefault="008B2B6B" w:rsidP="008B2B6B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8B2B6B">
        <w:rPr>
          <w:rFonts w:ascii="Times New Roman" w:hAnsi="Times New Roman"/>
          <w:szCs w:val="21"/>
        </w:rPr>
        <w:lastRenderedPageBreak/>
        <w:t>L’indice des prix à la consommation a connu, au cours du mois d’août 2025, une hausse de 0,5% par rapport au mois précédent. Cette variation est le résultat de la hausse de 1,1% de l’indice des produits alimentaires et de 0,1% de l’indice des produits non alimentaires.</w:t>
      </w:r>
    </w:p>
    <w:p w:rsidR="008B2B6B" w:rsidRPr="008B2B6B" w:rsidRDefault="008B2B6B" w:rsidP="008B2B6B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8B2B6B">
        <w:rPr>
          <w:rFonts w:ascii="Times New Roman" w:hAnsi="Times New Roman"/>
          <w:szCs w:val="21"/>
        </w:rPr>
        <w:t>Les hausses des produits alimentaires observées entre juillet et août 2025 concernent principalement les «Légumes» avec 3,4%, les «Fruits» avec 2,8%, les «Poissons et fruits de mer» avec 2,0%, les «Viandes» avec 1,9%, le «Café, thé et cacao» avec 0,5% et le «Lait, fromage et œufs</w:t>
      </w:r>
      <w:bookmarkStart w:id="0" w:name="_GoBack"/>
      <w:bookmarkEnd w:id="0"/>
      <w:r w:rsidRPr="008B2B6B">
        <w:rPr>
          <w:rFonts w:ascii="Times New Roman" w:hAnsi="Times New Roman"/>
          <w:szCs w:val="21"/>
        </w:rPr>
        <w:t>» avec 0,4%. En revanche, les prix ont diminué de 0,6% pour les «Huiles et graisses» et de 0,4% pour les «Eaux minérales, boissons rafraichissantes, jus de fruits et de légumes». Pour les produits non alimentaires, la hausse a concerné principalement les prix des «Carburants» avec 0,4%.</w:t>
      </w:r>
    </w:p>
    <w:p w:rsidR="008B2B6B" w:rsidRPr="008B2B6B" w:rsidRDefault="008B2B6B" w:rsidP="00215D9F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8B2B6B">
        <w:rPr>
          <w:rFonts w:ascii="Times New Roman" w:hAnsi="Times New Roman"/>
          <w:szCs w:val="21"/>
        </w:rPr>
        <w:t xml:space="preserve">Les hausses les plus importantes de </w:t>
      </w:r>
      <w:r w:rsidR="00A632A3">
        <w:rPr>
          <w:rFonts w:ascii="Times New Roman" w:hAnsi="Times New Roman"/>
          <w:szCs w:val="21"/>
        </w:rPr>
        <w:t xml:space="preserve">l’IPC ont été enregistrées à Al </w:t>
      </w:r>
      <w:r w:rsidR="00215D9F">
        <w:rPr>
          <w:rFonts w:ascii="Times New Roman" w:hAnsi="Times New Roman"/>
          <w:szCs w:val="21"/>
        </w:rPr>
        <w:t>H</w:t>
      </w:r>
      <w:r w:rsidRPr="008B2B6B">
        <w:rPr>
          <w:rFonts w:ascii="Times New Roman" w:hAnsi="Times New Roman"/>
          <w:szCs w:val="21"/>
        </w:rPr>
        <w:t xml:space="preserve">oceima avec 2,2%, à Beni-Mellal avec 1,4%, à Settat avec 1,2%, à Tanger et Safi avec </w:t>
      </w:r>
      <w:r w:rsidRPr="008B2B6B">
        <w:rPr>
          <w:rFonts w:ascii="Times New Roman" w:hAnsi="Times New Roman"/>
          <w:szCs w:val="21"/>
        </w:rPr>
        <w:lastRenderedPageBreak/>
        <w:t>1,1%, à Kénitra avec 0,8%, à Agadir, Fès, Tétouan, Meknès, Laâyoune et Guelmim avec 0,7%, à Errachidia avec 0,6%, à Marrakech avec 0,5%</w:t>
      </w:r>
      <w:r w:rsidRPr="008B2B6B">
        <w:rPr>
          <w:rFonts w:ascii="Times New Roman" w:hAnsi="Times New Roman" w:hint="cs"/>
          <w:szCs w:val="21"/>
          <w:rtl/>
        </w:rPr>
        <w:t xml:space="preserve"> </w:t>
      </w:r>
      <w:r w:rsidRPr="008B2B6B">
        <w:rPr>
          <w:rFonts w:ascii="Times New Roman" w:hAnsi="Times New Roman"/>
          <w:szCs w:val="21"/>
        </w:rPr>
        <w:t>et à Rabat avec 0,3%. En revanche, une baisse a été enregistrée à Dakhla avec 0,</w:t>
      </w:r>
      <w:r w:rsidRPr="008B2B6B">
        <w:rPr>
          <w:rFonts w:ascii="Times New Roman" w:hAnsi="Times New Roman" w:hint="cs"/>
          <w:szCs w:val="21"/>
          <w:rtl/>
        </w:rPr>
        <w:t>3</w:t>
      </w:r>
      <w:r w:rsidRPr="008B2B6B">
        <w:rPr>
          <w:rFonts w:ascii="Times New Roman" w:hAnsi="Times New Roman"/>
          <w:szCs w:val="21"/>
        </w:rPr>
        <w:t>%.</w:t>
      </w:r>
    </w:p>
    <w:p w:rsidR="008B2B6B" w:rsidRPr="008B2B6B" w:rsidRDefault="008B2B6B" w:rsidP="008B2B6B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8B2B6B">
        <w:rPr>
          <w:rFonts w:ascii="Times New Roman" w:hAnsi="Times New Roman"/>
          <w:szCs w:val="21"/>
        </w:rPr>
        <w:t>Comparé au même mois de l’année précédente, l’indice des prix à la consommation a enregistré une hausse de 0,3% au cours du mois d’août 2025 conséquence de la hausse de l’indice des produits alimentaires de 0,2% et de celui des produits non alimentaires de 0,3%. Pour les produits non alimentaires, les variations vont d’une baisse de 2,4% pour le «Transport» à une hausse de 2,9% pour les «Restaurants et hôtels».</w:t>
      </w:r>
    </w:p>
    <w:p w:rsidR="008B2B6B" w:rsidRPr="008B2B6B" w:rsidRDefault="008B2B6B" w:rsidP="008B2B6B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8B2B6B">
        <w:rPr>
          <w:rFonts w:ascii="Times New Roman" w:hAnsi="Times New Roman"/>
          <w:szCs w:val="21"/>
        </w:rPr>
        <w:t>Dans ces conditions, l’indicateur d’inflation sous-jacente, qui exclut les p</w:t>
      </w:r>
      <w:r w:rsidR="00690AB0">
        <w:rPr>
          <w:rFonts w:ascii="Times New Roman" w:hAnsi="Times New Roman"/>
          <w:szCs w:val="21"/>
        </w:rPr>
        <w:t xml:space="preserve">roduits à prix volatiles et      les </w:t>
      </w:r>
      <w:r w:rsidRPr="008B2B6B">
        <w:rPr>
          <w:rFonts w:ascii="Times New Roman" w:hAnsi="Times New Roman"/>
          <w:szCs w:val="21"/>
        </w:rPr>
        <w:t>produits à tarifs publics, aurait connu au cours du mois d’août 2025 une stagnation par rapport au mois de juillet 2025 et une hausse de 0,7% par rapport au mois d’août 2024.</w:t>
      </w:r>
    </w:p>
    <w:p w:rsidR="00A37CF5" w:rsidRPr="00270173" w:rsidRDefault="00A37CF5" w:rsidP="00270173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 w:val="22"/>
          <w:lang w:bidi="ar-MA"/>
        </w:rPr>
        <w:sectPr w:rsidR="00A37CF5" w:rsidRPr="00270173" w:rsidSect="002E2101">
          <w:type w:val="continuous"/>
          <w:pgSz w:w="11906" w:h="16838" w:code="9"/>
          <w:pgMar w:top="288" w:right="936" w:bottom="288" w:left="936" w:header="0" w:footer="0" w:gutter="0"/>
          <w:cols w:num="2" w:space="720"/>
          <w:titlePg/>
          <w:docGrid w:linePitch="360"/>
        </w:sectPr>
      </w:pPr>
    </w:p>
    <w:p w:rsidR="00233B00" w:rsidRPr="00C4578D" w:rsidRDefault="007957EB" w:rsidP="004C6662">
      <w:pPr>
        <w:spacing w:after="0"/>
        <w:outlineLvl w:val="0"/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</w:pP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lastRenderedPageBreak/>
        <w:t>Tableau 1</w:t>
      </w:r>
      <w:r w:rsidR="00233B00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 Indice des prix à la consommation au niveau natio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nal</w:t>
      </w:r>
      <w:r w:rsidR="00DA7FC7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</w:t>
      </w:r>
      <w:r w:rsidR="00F403C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</w:t>
      </w:r>
      <w:r w:rsidR="004C6662" w:rsidRPr="004C666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Août</w:t>
      </w:r>
      <w:r w:rsidR="002253BD" w:rsidRPr="002253B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2025</w:t>
      </w:r>
      <w:r w:rsidR="00D05FFC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(base 2017</w:t>
      </w:r>
      <w:r w:rsidR="00233B00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 100)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/>
      </w:tblPr>
      <w:tblGrid>
        <w:gridCol w:w="3321"/>
        <w:gridCol w:w="798"/>
        <w:gridCol w:w="840"/>
        <w:gridCol w:w="975"/>
        <w:gridCol w:w="912"/>
        <w:gridCol w:w="879"/>
        <w:gridCol w:w="914"/>
        <w:gridCol w:w="517"/>
        <w:gridCol w:w="517"/>
        <w:gridCol w:w="501"/>
      </w:tblGrid>
      <w:tr w:rsidR="00ED0063" w:rsidRPr="00090366" w:rsidTr="0059224C">
        <w:trPr>
          <w:trHeight w:val="211"/>
          <w:jc w:val="center"/>
        </w:trPr>
        <w:tc>
          <w:tcPr>
            <w:tcW w:w="1632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090366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90366">
              <w:rPr>
                <w:rFonts w:asciiTheme="majorBidi" w:eastAsia="Calibri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Divisions de produits</w:t>
            </w:r>
          </w:p>
        </w:tc>
        <w:tc>
          <w:tcPr>
            <w:tcW w:w="392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090366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90366">
              <w:rPr>
                <w:rFonts w:asciiTheme="majorBidi" w:eastAsia="Calibri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Pondérations</w:t>
            </w:r>
          </w:p>
        </w:tc>
        <w:tc>
          <w:tcPr>
            <w:tcW w:w="2221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090366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90366">
              <w:rPr>
                <w:rFonts w:asciiTheme="majorBidi" w:eastAsia="Calibri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Indice Mensuel</w:t>
            </w:r>
          </w:p>
        </w:tc>
        <w:tc>
          <w:tcPr>
            <w:tcW w:w="75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090366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90366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rtl/>
                <w:lang w:eastAsia="fr-FR"/>
              </w:rPr>
              <w:t>(%)</w:t>
            </w:r>
            <w:r w:rsidRPr="00090366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Variation</w:t>
            </w:r>
          </w:p>
        </w:tc>
      </w:tr>
      <w:tr w:rsidR="00616F04" w:rsidRPr="00090366" w:rsidTr="0059224C">
        <w:trPr>
          <w:trHeight w:val="299"/>
          <w:jc w:val="center"/>
        </w:trPr>
        <w:tc>
          <w:tcPr>
            <w:tcW w:w="1632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616F04" w:rsidRPr="00090366" w:rsidRDefault="00616F04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92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616F04" w:rsidRPr="00090366" w:rsidRDefault="00616F04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6F04" w:rsidRPr="005F694D" w:rsidRDefault="00616F04" w:rsidP="00580D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6F04" w:rsidRPr="00A04D33" w:rsidRDefault="00616F04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Mai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6F04" w:rsidRPr="00A04D33" w:rsidRDefault="00616F04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Juin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6F04" w:rsidRPr="00A04D33" w:rsidRDefault="00616F04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Juillet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16F04" w:rsidRPr="00A04D33" w:rsidRDefault="00616F04" w:rsidP="00580D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254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616F04" w:rsidRPr="00A04D33" w:rsidRDefault="00616F04" w:rsidP="001A775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 Mois</w:t>
            </w:r>
          </w:p>
        </w:tc>
        <w:tc>
          <w:tcPr>
            <w:tcW w:w="254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616F04" w:rsidRPr="00A04D33" w:rsidRDefault="00616F04" w:rsidP="001A775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 Mois</w:t>
            </w:r>
          </w:p>
        </w:tc>
        <w:tc>
          <w:tcPr>
            <w:tcW w:w="246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616F04" w:rsidRPr="00A04D33" w:rsidRDefault="00616F04" w:rsidP="001A775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 Mois</w:t>
            </w:r>
          </w:p>
        </w:tc>
      </w:tr>
      <w:tr w:rsidR="00616F04" w:rsidRPr="00090366" w:rsidTr="00647225">
        <w:trPr>
          <w:trHeight w:val="113"/>
          <w:jc w:val="center"/>
        </w:trPr>
        <w:tc>
          <w:tcPr>
            <w:tcW w:w="1632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090366" w:rsidRDefault="00616F04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92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090366" w:rsidRDefault="00616F04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5F694D" w:rsidRDefault="00616F04" w:rsidP="003B55E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2024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A04D33" w:rsidRDefault="00616F04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A04D33" w:rsidRDefault="00616F04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A04D33" w:rsidRDefault="00616F04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A04D33" w:rsidRDefault="00616F04" w:rsidP="00876FA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254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A04D33" w:rsidRDefault="00616F04" w:rsidP="001A775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254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A04D33" w:rsidRDefault="00616F04" w:rsidP="001A775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246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616F04" w:rsidRPr="00A04D33" w:rsidRDefault="00616F04" w:rsidP="001A775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</w:p>
        </w:tc>
      </w:tr>
      <w:tr w:rsidR="00164338" w:rsidRPr="002D2DBB" w:rsidTr="00647225">
        <w:trPr>
          <w:cantSplit/>
          <w:trHeight w:hRule="exact" w:val="228"/>
          <w:jc w:val="center"/>
        </w:trPr>
        <w:tc>
          <w:tcPr>
            <w:tcW w:w="163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64338" w:rsidRPr="00725296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72529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 w:bidi="ar-MA"/>
              </w:rPr>
              <w:t>Produits alimentaires</w:t>
            </w:r>
          </w:p>
        </w:tc>
        <w:tc>
          <w:tcPr>
            <w:tcW w:w="39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64338" w:rsidRPr="00A13713" w:rsidRDefault="00164338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39,009</w:t>
            </w:r>
          </w:p>
        </w:tc>
        <w:tc>
          <w:tcPr>
            <w:tcW w:w="413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64338" w:rsidRPr="00E07DF9" w:rsidRDefault="00164338" w:rsidP="00360F6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</w:t>
            </w:r>
            <w:r w:rsidR="00360F6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</w:t>
            </w:r>
          </w:p>
        </w:tc>
        <w:tc>
          <w:tcPr>
            <w:tcW w:w="47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130,0</w:t>
            </w:r>
          </w:p>
        </w:tc>
        <w:tc>
          <w:tcPr>
            <w:tcW w:w="44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131,1</w:t>
            </w:r>
          </w:p>
        </w:tc>
        <w:tc>
          <w:tcPr>
            <w:tcW w:w="4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130,4</w:t>
            </w:r>
          </w:p>
        </w:tc>
        <w:tc>
          <w:tcPr>
            <w:tcW w:w="44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131,8</w:t>
            </w:r>
          </w:p>
        </w:tc>
        <w:tc>
          <w:tcPr>
            <w:tcW w:w="254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1,1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1,4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bottom"/>
          </w:tcPr>
          <w:p w:rsidR="00164338" w:rsidRPr="00164338" w:rsidRDefault="00164338" w:rsidP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2</w:t>
            </w:r>
          </w:p>
        </w:tc>
      </w:tr>
      <w:tr w:rsidR="00164338" w:rsidRPr="00A13713" w:rsidTr="00EB79F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01 - Produits alimentaires et boissons non alcoolisées</w:t>
            </w:r>
          </w:p>
        </w:tc>
        <w:tc>
          <w:tcPr>
            <w:tcW w:w="392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37,502</w:t>
            </w:r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131,1</w:t>
            </w:r>
          </w:p>
        </w:tc>
        <w:tc>
          <w:tcPr>
            <w:tcW w:w="479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129,4</w:t>
            </w:r>
          </w:p>
        </w:tc>
        <w:tc>
          <w:tcPr>
            <w:tcW w:w="448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130,5</w:t>
            </w:r>
          </w:p>
        </w:tc>
        <w:tc>
          <w:tcPr>
            <w:tcW w:w="432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129,8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131,3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1,2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1,5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0,2</w:t>
            </w:r>
          </w:p>
        </w:tc>
      </w:tr>
      <w:tr w:rsidR="00164338" w:rsidRPr="00A13713" w:rsidTr="00EB79F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02 - Boissons alcoolisées et tabac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64338" w:rsidRPr="00A13713" w:rsidRDefault="00164338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1,507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140,1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144,9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144,9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145,0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145,0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3,5</w:t>
            </w:r>
          </w:p>
        </w:tc>
      </w:tr>
      <w:tr w:rsidR="00164338" w:rsidRPr="002D2DBB" w:rsidTr="00647225">
        <w:trPr>
          <w:cantSplit/>
          <w:trHeight w:hRule="exact" w:val="195"/>
          <w:jc w:val="center"/>
        </w:trPr>
        <w:tc>
          <w:tcPr>
            <w:tcW w:w="163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 w:bidi="ar-MA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 w:bidi="ar-MA"/>
              </w:rPr>
              <w:t>Produits non alimentaires</w:t>
            </w:r>
          </w:p>
        </w:tc>
        <w:tc>
          <w:tcPr>
            <w:tcW w:w="39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64338" w:rsidRPr="00A13713" w:rsidRDefault="00164338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60,991</w:t>
            </w:r>
          </w:p>
        </w:tc>
        <w:tc>
          <w:tcPr>
            <w:tcW w:w="413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112,0</w:t>
            </w:r>
          </w:p>
        </w:tc>
        <w:tc>
          <w:tcPr>
            <w:tcW w:w="47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111,9</w:t>
            </w:r>
          </w:p>
        </w:tc>
        <w:tc>
          <w:tcPr>
            <w:tcW w:w="44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112,0</w:t>
            </w:r>
          </w:p>
        </w:tc>
        <w:tc>
          <w:tcPr>
            <w:tcW w:w="4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112,2</w:t>
            </w:r>
          </w:p>
        </w:tc>
        <w:tc>
          <w:tcPr>
            <w:tcW w:w="44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164338" w:rsidRPr="00360F64" w:rsidRDefault="00164338" w:rsidP="00360F6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0F6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</w:t>
            </w:r>
            <w:r w:rsidR="00360F64" w:rsidRPr="00360F6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/>
            <w:vAlign w:val="bottom"/>
          </w:tcPr>
          <w:p w:rsidR="00164338" w:rsidRPr="00164338" w:rsidRDefault="00164338" w:rsidP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/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0,4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/>
            <w:vAlign w:val="bottom"/>
          </w:tcPr>
          <w:p w:rsidR="00164338" w:rsidRPr="00164338" w:rsidRDefault="00164338" w:rsidP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3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03 - Articles d'habillements et chaussures </w:t>
            </w:r>
          </w:p>
        </w:tc>
        <w:tc>
          <w:tcPr>
            <w:tcW w:w="392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4,323</w:t>
            </w:r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116,1</w:t>
            </w:r>
          </w:p>
        </w:tc>
        <w:tc>
          <w:tcPr>
            <w:tcW w:w="479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116,9</w:t>
            </w:r>
          </w:p>
        </w:tc>
        <w:tc>
          <w:tcPr>
            <w:tcW w:w="448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117,0</w:t>
            </w:r>
          </w:p>
        </w:tc>
        <w:tc>
          <w:tcPr>
            <w:tcW w:w="432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116,9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117,1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0,9</w:t>
            </w:r>
          </w:p>
        </w:tc>
      </w:tr>
      <w:tr w:rsidR="00164338" w:rsidRPr="00A13713" w:rsidTr="00215583">
        <w:trPr>
          <w:cantSplit/>
          <w:trHeight w:hRule="exact" w:val="456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04 - Logement</w:t>
            </w: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, eau, électricité et autres combustibles 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14,575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108,7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0,6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8F30C1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8F30C1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05 - Meubles, articles de ménages et entretien courant du foyer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4,407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112,2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112,6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112,6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113,0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-0,1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0,3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0,6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06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–</w:t>
            </w: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Santé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7,741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101,2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101,4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101,4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101,4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101,4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0,2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07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–</w:t>
            </w: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Transport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10,04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120,1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115,4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115,7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116,9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117,2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0,3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1,6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-2,4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08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–</w:t>
            </w: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Communication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s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2,958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104,1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103,9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103,9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103,9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-0,2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09 - Loisirs et culture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2,735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105,6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105,0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105,0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104,8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-0,2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-0,8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10 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>–</w:t>
            </w: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Enseignement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5,636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119,1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121,8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121,8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121,8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121,8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2,3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11 - Restaurants et hôtels</w:t>
            </w: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1,461</w:t>
            </w:r>
          </w:p>
        </w:tc>
        <w:tc>
          <w:tcPr>
            <w:tcW w:w="4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119,1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120,9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121,4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121,8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122,6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0,7</w:t>
            </w: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1,4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2,9</w:t>
            </w:r>
          </w:p>
        </w:tc>
      </w:tr>
      <w:tr w:rsidR="00164338" w:rsidRPr="00A13713" w:rsidTr="00215583">
        <w:trPr>
          <w:cantSplit/>
          <w:trHeight w:hRule="exact" w:val="249"/>
          <w:jc w:val="center"/>
        </w:trPr>
        <w:tc>
          <w:tcPr>
            <w:tcW w:w="1632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64338" w:rsidRPr="00055669" w:rsidRDefault="00164338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 w:bidi="ar-MA"/>
              </w:rPr>
              <w:t xml:space="preserve">  12 - Biens et services divers</w:t>
            </w:r>
          </w:p>
        </w:tc>
        <w:tc>
          <w:tcPr>
            <w:tcW w:w="392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64338" w:rsidRPr="00A13713" w:rsidRDefault="00164338" w:rsidP="003C072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7,115</w:t>
            </w:r>
          </w:p>
        </w:tc>
        <w:tc>
          <w:tcPr>
            <w:tcW w:w="413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115,3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116,6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116,7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116,9</w:t>
            </w:r>
          </w:p>
        </w:tc>
        <w:tc>
          <w:tcPr>
            <w:tcW w:w="44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117,1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0,4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1,6</w:t>
            </w:r>
          </w:p>
        </w:tc>
      </w:tr>
      <w:tr w:rsidR="00164338" w:rsidRPr="00A13713" w:rsidTr="00647225">
        <w:trPr>
          <w:cantSplit/>
          <w:trHeight w:hRule="exact" w:val="223"/>
          <w:jc w:val="center"/>
        </w:trPr>
        <w:tc>
          <w:tcPr>
            <w:tcW w:w="1632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64338" w:rsidRPr="00055669" w:rsidRDefault="00164338" w:rsidP="00C734D8">
            <w:pPr>
              <w:bidi/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05566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Indice général</w:t>
            </w:r>
          </w:p>
        </w:tc>
        <w:tc>
          <w:tcPr>
            <w:tcW w:w="39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64338" w:rsidRPr="00A13713" w:rsidRDefault="00164338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rtl/>
                <w:lang w:eastAsia="fr-FR"/>
              </w:rPr>
              <w:t>100</w:t>
            </w:r>
            <w:r w:rsidRPr="00A1371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.0</w:t>
            </w:r>
          </w:p>
        </w:tc>
        <w:tc>
          <w:tcPr>
            <w:tcW w:w="413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119,7</w:t>
            </w:r>
          </w:p>
        </w:tc>
        <w:tc>
          <w:tcPr>
            <w:tcW w:w="47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119,0</w:t>
            </w:r>
          </w:p>
        </w:tc>
        <w:tc>
          <w:tcPr>
            <w:tcW w:w="44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119,5</w:t>
            </w:r>
          </w:p>
        </w:tc>
        <w:tc>
          <w:tcPr>
            <w:tcW w:w="4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164338" w:rsidRPr="005A4D2B" w:rsidRDefault="00164338" w:rsidP="00741BD3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A4D2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119,4</w:t>
            </w:r>
          </w:p>
        </w:tc>
        <w:tc>
          <w:tcPr>
            <w:tcW w:w="44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164338" w:rsidRPr="00E07DF9" w:rsidRDefault="00164338" w:rsidP="00E07DF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07DF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120,0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/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0,5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/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0,8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/>
            <w:vAlign w:val="bottom"/>
          </w:tcPr>
          <w:p w:rsidR="00164338" w:rsidRPr="00164338" w:rsidRDefault="00164338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</w:pPr>
            <w:r w:rsidRPr="0016433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6"/>
                <w:szCs w:val="16"/>
                <w:lang w:eastAsia="fr-FR"/>
              </w:rPr>
              <w:t>0,3</w:t>
            </w:r>
          </w:p>
        </w:tc>
      </w:tr>
    </w:tbl>
    <w:p w:rsidR="00233B00" w:rsidRPr="003224DA" w:rsidRDefault="00233B00" w:rsidP="00233B00">
      <w:pPr>
        <w:tabs>
          <w:tab w:val="left" w:pos="-720"/>
          <w:tab w:val="left" w:pos="709"/>
          <w:tab w:val="left" w:pos="9000"/>
        </w:tabs>
        <w:spacing w:line="360" w:lineRule="auto"/>
        <w:ind w:right="74"/>
        <w:jc w:val="lowKashida"/>
        <w:rPr>
          <w:rFonts w:ascii="Times New Roman" w:hAnsi="Times New Roman"/>
          <w:sz w:val="22"/>
        </w:rPr>
        <w:sectPr w:rsidR="00233B00" w:rsidRPr="003224DA" w:rsidSect="002E2101">
          <w:type w:val="continuous"/>
          <w:pgSz w:w="11906" w:h="16838" w:code="9"/>
          <w:pgMar w:top="288" w:right="936" w:bottom="288" w:left="936" w:header="0" w:footer="0" w:gutter="0"/>
          <w:cols w:space="720"/>
          <w:titlePg/>
          <w:docGrid w:linePitch="360"/>
        </w:sectPr>
      </w:pPr>
    </w:p>
    <w:p w:rsidR="00233B00" w:rsidRPr="00760BBF" w:rsidRDefault="00233B00" w:rsidP="00774C8B">
      <w:pPr>
        <w:spacing w:after="0"/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sectPr w:rsidR="00233B00" w:rsidRPr="00760BBF" w:rsidSect="002E2101">
          <w:type w:val="continuous"/>
          <w:pgSz w:w="11906" w:h="16838" w:code="9"/>
          <w:pgMar w:top="288" w:right="936" w:bottom="288" w:left="936" w:header="0" w:footer="0" w:gutter="0"/>
          <w:cols w:space="720"/>
          <w:titlePg/>
          <w:docGrid w:linePitch="360"/>
        </w:sectPr>
      </w:pP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u w:val="single"/>
          <w:lang w:bidi="fr-FR"/>
        </w:rPr>
        <w:lastRenderedPageBreak/>
        <w:t>Source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: Haut</w:t>
      </w:r>
      <w:r w:rsidR="00774C8B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-C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ommiss</w:t>
      </w:r>
      <w:r w:rsidR="00266ABB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ariat au Plan, 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Direction de la S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tatistique – 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ar-MA"/>
        </w:rPr>
        <w:t>Enquête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 N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ationale </w:t>
      </w:r>
      <w:r w:rsidR="004C75D7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sur l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es P</w:t>
      </w:r>
      <w:r w:rsidR="00AC3403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rix </w:t>
      </w:r>
      <w:r w:rsidR="00774C8B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à 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la C</w:t>
      </w:r>
      <w:r w:rsidR="00D030D1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onsommatio</w:t>
      </w:r>
      <w:r w:rsidR="00266ABB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n</w:t>
      </w:r>
    </w:p>
    <w:p w:rsidR="00233B00" w:rsidRPr="00BE496B" w:rsidRDefault="00233B00" w:rsidP="00DF16D8">
      <w:pPr>
        <w:spacing w:after="0"/>
        <w:jc w:val="both"/>
      </w:pPr>
      <w:r>
        <w:lastRenderedPageBreak/>
        <w:br w:type="page"/>
      </w:r>
      <w:r w:rsidR="002253BD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lastRenderedPageBreak/>
        <w:t xml:space="preserve">En </w:t>
      </w:r>
      <w:r w:rsidR="004C666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Août</w:t>
      </w:r>
      <w:r w:rsidR="002253BD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202</w:t>
      </w:r>
      <w:r w:rsidR="002253BD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5</w:t>
      </w:r>
      <w:r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, l'indice des prix à la consommation des ménages de la ville d'Al Hoceima </w:t>
      </w:r>
      <w:r w:rsidR="00E3254C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a </w:t>
      </w:r>
      <w:r w:rsidR="008A13E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augmenté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E3254C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de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DF16D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2</w:t>
      </w:r>
      <w:r w:rsidR="005C7D32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</w:t>
      </w:r>
      <w:r w:rsidR="00DF16D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2</w:t>
      </w:r>
      <w:r w:rsidR="00E3254C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0903B1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par rapport au mois précédent</w:t>
      </w:r>
      <w:r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. </w:t>
      </w:r>
      <w:r w:rsidR="002F27D6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En glissement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182E28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annuel</w:t>
      </w:r>
      <w:r w:rsidR="00182E2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 il</w:t>
      </w:r>
      <w:r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a </w:t>
      </w:r>
      <w:r w:rsidR="00DF16D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dé</w:t>
      </w:r>
      <w:r w:rsidR="00A52ECE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cru</w:t>
      </w:r>
      <w:r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de</w:t>
      </w:r>
      <w:r w:rsidR="00ED5CB9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BE306A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0</w:t>
      </w:r>
      <w:r w:rsidRPr="00525C8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</w:t>
      </w:r>
      <w:r w:rsidR="00DF16D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5</w:t>
      </w:r>
      <w:r w:rsidRPr="00525C8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%.</w:t>
      </w:r>
    </w:p>
    <w:p w:rsidR="00BE496B" w:rsidRPr="00526358" w:rsidRDefault="003A6B29" w:rsidP="00B42F22">
      <w:pPr>
        <w:spacing w:after="0" w:line="120" w:lineRule="atLeast"/>
        <w:rPr>
          <w:rFonts w:eastAsia="HYGothic-Medium" w:cs="Tahoma"/>
          <w:b/>
          <w:sz w:val="24"/>
          <w:lang w:eastAsia="en-US" w:bidi="fr-FR"/>
        </w:rPr>
        <w:sectPr w:rsidR="00BE496B" w:rsidRPr="00526358" w:rsidSect="002E2101">
          <w:headerReference w:type="default" r:id="rId17"/>
          <w:footerReference w:type="default" r:id="rId18"/>
          <w:headerReference w:type="first" r:id="rId19"/>
          <w:footerReference w:type="first" r:id="rId20"/>
          <w:type w:val="continuous"/>
          <w:pgSz w:w="11906" w:h="16838" w:code="9"/>
          <w:pgMar w:top="288" w:right="936" w:bottom="288" w:left="936" w:header="283" w:footer="340" w:gutter="0"/>
          <w:cols w:space="720"/>
          <w:titlePg/>
          <w:docGrid w:linePitch="360"/>
        </w:sectPr>
      </w:pPr>
      <w:r w:rsidRPr="003A6B29">
        <w:rPr>
          <w:rFonts w:ascii="Times New Roman" w:eastAsia="HYGothic-Medium" w:hAnsi="Times New Roman"/>
          <w:bCs/>
          <w:noProof/>
          <w:sz w:val="24"/>
          <w:lang w:eastAsia="en-US"/>
        </w:rPr>
        <w:pict>
          <v:rect id="_x0000_i1026" alt="" style="width:233.8pt;height:1.9pt;mso-width-percent:0;mso-height-percent:0;mso-width-percent:0;mso-height-percent:0" o:hrpct="466" o:hrstd="t" o:hrnoshade="t" o:hr="t" fillcolor="#974706" stroked="f"/>
        </w:pict>
      </w:r>
    </w:p>
    <w:p w:rsidR="00477400" w:rsidRPr="0095747B" w:rsidRDefault="00041CB0" w:rsidP="00EA46F0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95747B">
        <w:rPr>
          <w:rFonts w:ascii="Times New Roman" w:hAnsi="Times New Roman"/>
          <w:b/>
          <w:bCs/>
          <w:szCs w:val="21"/>
        </w:rPr>
        <w:lastRenderedPageBreak/>
        <w:t>Sur un mois</w:t>
      </w:r>
      <w:r w:rsidRPr="0095747B">
        <w:rPr>
          <w:rFonts w:ascii="Times New Roman" w:hAnsi="Times New Roman"/>
          <w:szCs w:val="21"/>
        </w:rPr>
        <w:t xml:space="preserve">, </w:t>
      </w:r>
      <w:r w:rsidR="00CE0530" w:rsidRPr="0095747B">
        <w:rPr>
          <w:rFonts w:ascii="Times New Roman" w:hAnsi="Times New Roman"/>
          <w:szCs w:val="21"/>
        </w:rPr>
        <w:t xml:space="preserve">l’indice des prix des produits alimentaires a </w:t>
      </w:r>
      <w:r w:rsidR="008A43BB">
        <w:rPr>
          <w:rFonts w:ascii="Times New Roman" w:hAnsi="Times New Roman"/>
          <w:szCs w:val="21"/>
        </w:rPr>
        <w:t xml:space="preserve">augmenté de </w:t>
      </w:r>
      <w:r w:rsidR="00CE7E8C">
        <w:rPr>
          <w:rFonts w:ascii="Times New Roman" w:hAnsi="Times New Roman"/>
          <w:szCs w:val="21"/>
        </w:rPr>
        <w:t>3</w:t>
      </w:r>
      <w:r w:rsidR="00477400" w:rsidRPr="0095747B">
        <w:rPr>
          <w:rFonts w:ascii="Times New Roman" w:hAnsi="Times New Roman"/>
          <w:szCs w:val="21"/>
        </w:rPr>
        <w:t>,</w:t>
      </w:r>
      <w:r w:rsidR="00CE7E8C">
        <w:rPr>
          <w:rFonts w:ascii="Times New Roman" w:hAnsi="Times New Roman"/>
          <w:szCs w:val="21"/>
        </w:rPr>
        <w:t>8</w:t>
      </w:r>
      <w:r w:rsidR="008A43BB">
        <w:rPr>
          <w:rFonts w:ascii="Times New Roman" w:hAnsi="Times New Roman"/>
          <w:szCs w:val="21"/>
        </w:rPr>
        <w:t>%</w:t>
      </w:r>
      <w:r w:rsidR="00CE0530" w:rsidRPr="0095747B">
        <w:rPr>
          <w:rFonts w:ascii="Times New Roman" w:hAnsi="Times New Roman"/>
          <w:szCs w:val="21"/>
        </w:rPr>
        <w:t xml:space="preserve"> en </w:t>
      </w:r>
      <w:r w:rsidR="00741BD3">
        <w:rPr>
          <w:rFonts w:ascii="Times New Roman" w:hAnsi="Times New Roman"/>
          <w:szCs w:val="21"/>
        </w:rPr>
        <w:t>A</w:t>
      </w:r>
      <w:r w:rsidR="00230128">
        <w:rPr>
          <w:rFonts w:ascii="Times New Roman" w:hAnsi="Times New Roman"/>
          <w:szCs w:val="21"/>
        </w:rPr>
        <w:t>oût</w:t>
      </w:r>
      <w:r w:rsidR="00F9039E" w:rsidRPr="0095747B">
        <w:rPr>
          <w:rFonts w:ascii="Times New Roman" w:hAnsi="Times New Roman"/>
          <w:szCs w:val="21"/>
        </w:rPr>
        <w:t xml:space="preserve"> 2025</w:t>
      </w:r>
      <w:r w:rsidR="00CE0530" w:rsidRPr="0095747B">
        <w:rPr>
          <w:rFonts w:ascii="Times New Roman" w:hAnsi="Times New Roman"/>
          <w:szCs w:val="21"/>
        </w:rPr>
        <w:t xml:space="preserve"> par rapport </w:t>
      </w:r>
      <w:r w:rsidR="008B232C" w:rsidRPr="0095747B">
        <w:rPr>
          <w:rFonts w:ascii="Times New Roman" w:hAnsi="Times New Roman"/>
          <w:szCs w:val="21"/>
        </w:rPr>
        <w:t xml:space="preserve">à </w:t>
      </w:r>
      <w:r w:rsidR="00741BD3">
        <w:rPr>
          <w:rFonts w:ascii="Times New Roman" w:hAnsi="Times New Roman"/>
          <w:szCs w:val="21"/>
        </w:rPr>
        <w:t>Juillet</w:t>
      </w:r>
      <w:r w:rsidR="008B232C" w:rsidRPr="0095747B">
        <w:rPr>
          <w:rFonts w:ascii="Times New Roman" w:hAnsi="Times New Roman"/>
          <w:szCs w:val="21"/>
        </w:rPr>
        <w:t xml:space="preserve"> 202</w:t>
      </w:r>
      <w:r w:rsidR="00FB578F">
        <w:rPr>
          <w:rFonts w:ascii="Times New Roman" w:hAnsi="Times New Roman"/>
          <w:szCs w:val="21"/>
        </w:rPr>
        <w:t>5</w:t>
      </w:r>
      <w:r w:rsidR="00CE0530" w:rsidRPr="0095747B">
        <w:rPr>
          <w:rFonts w:ascii="Times New Roman" w:hAnsi="Times New Roman"/>
          <w:szCs w:val="21"/>
        </w:rPr>
        <w:t xml:space="preserve">, </w:t>
      </w:r>
      <w:r w:rsidR="008A43BB">
        <w:rPr>
          <w:rFonts w:ascii="Times New Roman" w:hAnsi="Times New Roman"/>
          <w:szCs w:val="21"/>
        </w:rPr>
        <w:t>en raison de l’augmentation</w:t>
      </w:r>
      <w:r w:rsidR="00ED5CB9">
        <w:rPr>
          <w:rFonts w:ascii="Times New Roman" w:hAnsi="Times New Roman"/>
          <w:szCs w:val="21"/>
        </w:rPr>
        <w:t xml:space="preserve"> </w:t>
      </w:r>
      <w:r w:rsidR="00AD52B4">
        <w:rPr>
          <w:rFonts w:ascii="Times New Roman" w:hAnsi="Times New Roman"/>
          <w:szCs w:val="21"/>
        </w:rPr>
        <w:t xml:space="preserve">des «Poisson et fruits de mer» de </w:t>
      </w:r>
      <w:r w:rsidR="00CE7E8C">
        <w:rPr>
          <w:rFonts w:ascii="Times New Roman" w:hAnsi="Times New Roman"/>
          <w:szCs w:val="21"/>
        </w:rPr>
        <w:t>12</w:t>
      </w:r>
      <w:r w:rsidR="00AD52B4" w:rsidRPr="00AF2D3A">
        <w:rPr>
          <w:rFonts w:ascii="Times New Roman" w:hAnsi="Times New Roman"/>
          <w:szCs w:val="21"/>
        </w:rPr>
        <w:t>,</w:t>
      </w:r>
      <w:r w:rsidR="00CE7E8C">
        <w:rPr>
          <w:rFonts w:ascii="Times New Roman" w:hAnsi="Times New Roman"/>
          <w:szCs w:val="21"/>
        </w:rPr>
        <w:t>1</w:t>
      </w:r>
      <w:r w:rsidR="00AD52B4">
        <w:rPr>
          <w:rFonts w:ascii="Times New Roman" w:hAnsi="Times New Roman"/>
          <w:szCs w:val="21"/>
        </w:rPr>
        <w:t xml:space="preserve">%, </w:t>
      </w:r>
      <w:r w:rsidR="00CE7E8C">
        <w:rPr>
          <w:rFonts w:ascii="Times New Roman" w:hAnsi="Times New Roman"/>
          <w:szCs w:val="21"/>
        </w:rPr>
        <w:t>des «F</w:t>
      </w:r>
      <w:r w:rsidR="00CE7E8C" w:rsidRPr="00AF2D3A">
        <w:rPr>
          <w:rFonts w:ascii="Times New Roman" w:hAnsi="Times New Roman"/>
          <w:szCs w:val="21"/>
        </w:rPr>
        <w:t xml:space="preserve">ruits» de </w:t>
      </w:r>
      <w:r w:rsidR="00CE7E8C">
        <w:rPr>
          <w:rFonts w:ascii="Times New Roman" w:hAnsi="Times New Roman"/>
          <w:szCs w:val="21"/>
        </w:rPr>
        <w:t>7</w:t>
      </w:r>
      <w:r w:rsidR="00CE7E8C" w:rsidRPr="00AF2D3A">
        <w:rPr>
          <w:rFonts w:ascii="Times New Roman" w:hAnsi="Times New Roman"/>
          <w:szCs w:val="21"/>
        </w:rPr>
        <w:t>,</w:t>
      </w:r>
      <w:r w:rsidR="00CE7E8C">
        <w:rPr>
          <w:rFonts w:ascii="Times New Roman" w:hAnsi="Times New Roman"/>
          <w:szCs w:val="21"/>
        </w:rPr>
        <w:t>4%,</w:t>
      </w:r>
      <w:r w:rsidR="00E141DB">
        <w:rPr>
          <w:rFonts w:ascii="Times New Roman" w:hAnsi="Times New Roman"/>
          <w:szCs w:val="21"/>
        </w:rPr>
        <w:t xml:space="preserve"> </w:t>
      </w:r>
      <w:r w:rsidR="00CE7E8C" w:rsidRPr="00AF2D3A">
        <w:rPr>
          <w:rFonts w:ascii="Times New Roman" w:hAnsi="Times New Roman"/>
          <w:szCs w:val="21"/>
        </w:rPr>
        <w:t xml:space="preserve">des «Viandes» de </w:t>
      </w:r>
      <w:r w:rsidR="00CE7E8C">
        <w:rPr>
          <w:rFonts w:ascii="Times New Roman" w:hAnsi="Times New Roman"/>
          <w:szCs w:val="21"/>
        </w:rPr>
        <w:t>4</w:t>
      </w:r>
      <w:r w:rsidR="00CE7E8C" w:rsidRPr="00AF2D3A">
        <w:rPr>
          <w:rFonts w:ascii="Times New Roman" w:hAnsi="Times New Roman"/>
          <w:szCs w:val="21"/>
        </w:rPr>
        <w:t>,</w:t>
      </w:r>
      <w:r w:rsidR="00CE7E8C">
        <w:rPr>
          <w:rFonts w:ascii="Times New Roman" w:hAnsi="Times New Roman"/>
          <w:szCs w:val="21"/>
        </w:rPr>
        <w:t>0</w:t>
      </w:r>
      <w:r w:rsidR="00CE7E8C" w:rsidRPr="00AF2D3A">
        <w:rPr>
          <w:rFonts w:ascii="Times New Roman" w:hAnsi="Times New Roman"/>
          <w:szCs w:val="21"/>
        </w:rPr>
        <w:t>%</w:t>
      </w:r>
      <w:r w:rsidR="00CE7E8C">
        <w:rPr>
          <w:rFonts w:ascii="Times New Roman" w:hAnsi="Times New Roman"/>
          <w:szCs w:val="21"/>
        </w:rPr>
        <w:t>, des «P</w:t>
      </w:r>
      <w:r w:rsidR="00CE7E8C" w:rsidRPr="008A43BB">
        <w:rPr>
          <w:rFonts w:ascii="Times New Roman" w:hAnsi="Times New Roman"/>
          <w:szCs w:val="21"/>
        </w:rPr>
        <w:t xml:space="preserve">roduits alimentaires non classés </w:t>
      </w:r>
      <w:r w:rsidR="00CE7E8C">
        <w:rPr>
          <w:rFonts w:ascii="Times New Roman" w:hAnsi="Times New Roman"/>
          <w:szCs w:val="21"/>
        </w:rPr>
        <w:t xml:space="preserve">ailleurs» </w:t>
      </w:r>
      <w:r w:rsidR="00CE7E8C" w:rsidRPr="00AF2D3A">
        <w:rPr>
          <w:rFonts w:ascii="Times New Roman" w:hAnsi="Times New Roman"/>
          <w:szCs w:val="21"/>
        </w:rPr>
        <w:t xml:space="preserve">de </w:t>
      </w:r>
      <w:r w:rsidR="00CE7E8C">
        <w:rPr>
          <w:rFonts w:ascii="Times New Roman" w:hAnsi="Times New Roman"/>
          <w:szCs w:val="21"/>
        </w:rPr>
        <w:t>2</w:t>
      </w:r>
      <w:r w:rsidR="00CE7E8C" w:rsidRPr="00AF2D3A">
        <w:rPr>
          <w:rFonts w:ascii="Times New Roman" w:hAnsi="Times New Roman"/>
          <w:szCs w:val="21"/>
        </w:rPr>
        <w:t>,</w:t>
      </w:r>
      <w:r w:rsidR="00CE7E8C">
        <w:rPr>
          <w:rFonts w:ascii="Times New Roman" w:hAnsi="Times New Roman"/>
          <w:szCs w:val="21"/>
        </w:rPr>
        <w:t xml:space="preserve">1%, </w:t>
      </w:r>
      <w:r w:rsidR="00CE7E8C" w:rsidRPr="00AF2D3A">
        <w:rPr>
          <w:rFonts w:ascii="Times New Roman" w:hAnsi="Times New Roman"/>
          <w:szCs w:val="21"/>
        </w:rPr>
        <w:t>des</w:t>
      </w:r>
      <w:r w:rsidR="00CE7E8C">
        <w:rPr>
          <w:rFonts w:ascii="Times New Roman" w:hAnsi="Times New Roman"/>
          <w:szCs w:val="21"/>
        </w:rPr>
        <w:t xml:space="preserve"> «Légumes» </w:t>
      </w:r>
      <w:r w:rsidR="00CE7E8C" w:rsidRPr="00AF2D3A">
        <w:rPr>
          <w:rFonts w:ascii="Times New Roman" w:hAnsi="Times New Roman"/>
          <w:szCs w:val="21"/>
        </w:rPr>
        <w:t xml:space="preserve">de </w:t>
      </w:r>
      <w:r w:rsidR="00CE7E8C">
        <w:rPr>
          <w:rFonts w:ascii="Times New Roman" w:hAnsi="Times New Roman"/>
          <w:szCs w:val="21"/>
        </w:rPr>
        <w:t>1</w:t>
      </w:r>
      <w:r w:rsidR="00CE7E8C" w:rsidRPr="00AF2D3A">
        <w:rPr>
          <w:rFonts w:ascii="Times New Roman" w:hAnsi="Times New Roman"/>
          <w:szCs w:val="21"/>
        </w:rPr>
        <w:t>,</w:t>
      </w:r>
      <w:r w:rsidR="00CE7E8C">
        <w:rPr>
          <w:rFonts w:ascii="Times New Roman" w:hAnsi="Times New Roman"/>
          <w:szCs w:val="21"/>
        </w:rPr>
        <w:t>8</w:t>
      </w:r>
      <w:r w:rsidR="00CE7E8C" w:rsidRPr="00AF2D3A">
        <w:rPr>
          <w:rFonts w:ascii="Times New Roman" w:hAnsi="Times New Roman"/>
          <w:szCs w:val="21"/>
        </w:rPr>
        <w:t>%</w:t>
      </w:r>
      <w:r w:rsidR="00CE7E8C">
        <w:rPr>
          <w:rFonts w:ascii="Times New Roman" w:hAnsi="Times New Roman"/>
          <w:szCs w:val="21"/>
        </w:rPr>
        <w:t xml:space="preserve">, </w:t>
      </w:r>
      <w:r w:rsidR="00AD52B4">
        <w:rPr>
          <w:rFonts w:ascii="Times New Roman" w:hAnsi="Times New Roman"/>
          <w:szCs w:val="21"/>
        </w:rPr>
        <w:t xml:space="preserve">du «Lait, fromage et </w:t>
      </w:r>
      <w:r w:rsidR="00AD52B4" w:rsidRPr="008A43BB">
        <w:rPr>
          <w:rFonts w:ascii="Times New Roman" w:hAnsi="Times New Roman"/>
          <w:szCs w:val="21"/>
        </w:rPr>
        <w:t xml:space="preserve">œufs» de </w:t>
      </w:r>
      <w:r w:rsidR="00C9794A">
        <w:rPr>
          <w:rFonts w:ascii="Times New Roman" w:hAnsi="Times New Roman"/>
          <w:szCs w:val="21"/>
        </w:rPr>
        <w:t>1</w:t>
      </w:r>
      <w:r w:rsidR="00AD52B4" w:rsidRPr="008A43BB">
        <w:rPr>
          <w:rFonts w:ascii="Times New Roman" w:hAnsi="Times New Roman"/>
          <w:szCs w:val="21"/>
        </w:rPr>
        <w:t>,</w:t>
      </w:r>
      <w:r w:rsidR="00C9794A">
        <w:rPr>
          <w:rFonts w:ascii="Times New Roman" w:hAnsi="Times New Roman"/>
          <w:szCs w:val="21"/>
        </w:rPr>
        <w:t>7</w:t>
      </w:r>
      <w:r w:rsidR="00AD52B4">
        <w:rPr>
          <w:rFonts w:ascii="Times New Roman" w:hAnsi="Times New Roman"/>
          <w:szCs w:val="21"/>
        </w:rPr>
        <w:t xml:space="preserve">%, </w:t>
      </w:r>
      <w:r w:rsidR="00AD52B4" w:rsidRPr="00AF2D3A">
        <w:rPr>
          <w:rFonts w:ascii="Times New Roman" w:hAnsi="Times New Roman"/>
          <w:szCs w:val="21"/>
        </w:rPr>
        <w:t>du «Café, thé et cacao»</w:t>
      </w:r>
      <w:r w:rsidR="00ED5CB9">
        <w:rPr>
          <w:rFonts w:ascii="Times New Roman" w:hAnsi="Times New Roman"/>
          <w:szCs w:val="21"/>
        </w:rPr>
        <w:t xml:space="preserve"> </w:t>
      </w:r>
      <w:r w:rsidR="00AD52B4" w:rsidRPr="00AF2D3A">
        <w:rPr>
          <w:rFonts w:ascii="Times New Roman" w:hAnsi="Times New Roman"/>
          <w:szCs w:val="21"/>
        </w:rPr>
        <w:t xml:space="preserve">de </w:t>
      </w:r>
      <w:r w:rsidR="00C9794A">
        <w:rPr>
          <w:rFonts w:ascii="Times New Roman" w:hAnsi="Times New Roman"/>
          <w:szCs w:val="21"/>
        </w:rPr>
        <w:t>1</w:t>
      </w:r>
      <w:r w:rsidR="00AD52B4" w:rsidRPr="00AF2D3A">
        <w:rPr>
          <w:rFonts w:ascii="Times New Roman" w:hAnsi="Times New Roman"/>
          <w:szCs w:val="21"/>
        </w:rPr>
        <w:t>,</w:t>
      </w:r>
      <w:r w:rsidR="00C9794A">
        <w:rPr>
          <w:rFonts w:ascii="Times New Roman" w:hAnsi="Times New Roman"/>
          <w:szCs w:val="21"/>
        </w:rPr>
        <w:t>1</w:t>
      </w:r>
      <w:r w:rsidR="00AD52B4">
        <w:rPr>
          <w:rFonts w:ascii="Times New Roman" w:hAnsi="Times New Roman"/>
          <w:szCs w:val="21"/>
        </w:rPr>
        <w:t>%,</w:t>
      </w:r>
      <w:r w:rsidR="00ED5CB9">
        <w:rPr>
          <w:rFonts w:ascii="Times New Roman" w:hAnsi="Times New Roman"/>
          <w:szCs w:val="21"/>
        </w:rPr>
        <w:t xml:space="preserve"> </w:t>
      </w:r>
      <w:r w:rsidR="00AD52B4" w:rsidRPr="00AF2D3A">
        <w:rPr>
          <w:rFonts w:ascii="Times New Roman" w:hAnsi="Times New Roman"/>
          <w:szCs w:val="21"/>
        </w:rPr>
        <w:t xml:space="preserve">des «Eaux minérales, boissons rafraîchissantes et </w:t>
      </w:r>
      <w:r w:rsidR="00AD52B4">
        <w:rPr>
          <w:rFonts w:ascii="Times New Roman" w:hAnsi="Times New Roman"/>
          <w:szCs w:val="21"/>
        </w:rPr>
        <w:t>jus de fruits et de légumes» de 0</w:t>
      </w:r>
      <w:r w:rsidR="00AD52B4" w:rsidRPr="00AF2D3A">
        <w:rPr>
          <w:rFonts w:ascii="Times New Roman" w:hAnsi="Times New Roman"/>
          <w:szCs w:val="21"/>
        </w:rPr>
        <w:t>,</w:t>
      </w:r>
      <w:r w:rsidR="00C9794A">
        <w:rPr>
          <w:rFonts w:ascii="Times New Roman" w:hAnsi="Times New Roman"/>
          <w:szCs w:val="21"/>
        </w:rPr>
        <w:t xml:space="preserve">6% </w:t>
      </w:r>
      <w:r w:rsidR="00934E33">
        <w:rPr>
          <w:rFonts w:ascii="Times New Roman" w:hAnsi="Times New Roman"/>
          <w:szCs w:val="21"/>
        </w:rPr>
        <w:t>et</w:t>
      </w:r>
      <w:r w:rsidR="00E15C51">
        <w:rPr>
          <w:rFonts w:ascii="Times New Roman" w:hAnsi="Times New Roman"/>
          <w:szCs w:val="21"/>
        </w:rPr>
        <w:t xml:space="preserve"> </w:t>
      </w:r>
      <w:r w:rsidR="00C9794A" w:rsidRPr="00AF2D3A">
        <w:rPr>
          <w:rFonts w:ascii="Times New Roman" w:hAnsi="Times New Roman"/>
          <w:szCs w:val="21"/>
        </w:rPr>
        <w:t>des «Pain et céréales»</w:t>
      </w:r>
      <w:r w:rsidR="00C9794A">
        <w:rPr>
          <w:rFonts w:ascii="Times New Roman" w:hAnsi="Times New Roman"/>
          <w:szCs w:val="21"/>
        </w:rPr>
        <w:t xml:space="preserve"> de 0</w:t>
      </w:r>
      <w:r w:rsidR="00C9794A" w:rsidRPr="00AF2D3A">
        <w:rPr>
          <w:rFonts w:ascii="Times New Roman" w:hAnsi="Times New Roman"/>
          <w:szCs w:val="21"/>
        </w:rPr>
        <w:t>,</w:t>
      </w:r>
      <w:r w:rsidR="00C9794A">
        <w:rPr>
          <w:rFonts w:ascii="Times New Roman" w:hAnsi="Times New Roman"/>
          <w:szCs w:val="21"/>
        </w:rPr>
        <w:t>1%</w:t>
      </w:r>
      <w:r w:rsidR="00934E33">
        <w:rPr>
          <w:rFonts w:ascii="Times New Roman" w:hAnsi="Times New Roman"/>
          <w:szCs w:val="21"/>
        </w:rPr>
        <w:t>.</w:t>
      </w:r>
    </w:p>
    <w:p w:rsidR="005848AD" w:rsidRPr="009E1E37" w:rsidRDefault="00112B01" w:rsidP="005848AD">
      <w:pPr>
        <w:tabs>
          <w:tab w:val="left" w:pos="-720"/>
          <w:tab w:val="left" w:pos="720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Cs w:val="21"/>
        </w:rPr>
        <w:t>De même</w:t>
      </w:r>
      <w:r w:rsidR="00A53FFA">
        <w:rPr>
          <w:rFonts w:ascii="Times New Roman" w:hAnsi="Times New Roman"/>
          <w:szCs w:val="21"/>
        </w:rPr>
        <w:t>, l</w:t>
      </w:r>
      <w:r w:rsidR="00BB72FA">
        <w:rPr>
          <w:rFonts w:ascii="Times New Roman" w:hAnsi="Times New Roman"/>
          <w:sz w:val="22"/>
        </w:rPr>
        <w:t>a</w:t>
      </w:r>
      <w:r w:rsidR="00BB72FA" w:rsidRPr="00BE496B">
        <w:rPr>
          <w:rFonts w:ascii="Times New Roman" w:hAnsi="Times New Roman"/>
          <w:sz w:val="22"/>
        </w:rPr>
        <w:t xml:space="preserve"> variation mensuelle de l'indice des produits non alimentaires </w:t>
      </w:r>
      <w:r w:rsidR="00BB72FA">
        <w:rPr>
          <w:rFonts w:ascii="Times New Roman" w:hAnsi="Times New Roman"/>
          <w:sz w:val="22"/>
        </w:rPr>
        <w:t xml:space="preserve">a </w:t>
      </w:r>
      <w:r>
        <w:rPr>
          <w:rFonts w:ascii="Times New Roman" w:hAnsi="Times New Roman"/>
          <w:sz w:val="22"/>
        </w:rPr>
        <w:t>ac</w:t>
      </w:r>
      <w:r w:rsidR="00A53FFA">
        <w:rPr>
          <w:rFonts w:ascii="Times New Roman" w:hAnsi="Times New Roman"/>
          <w:sz w:val="22"/>
        </w:rPr>
        <w:t>cru</w:t>
      </w:r>
      <w:r w:rsidR="009E0E63">
        <w:rPr>
          <w:rFonts w:ascii="Times New Roman" w:hAnsi="Times New Roman"/>
          <w:sz w:val="22"/>
        </w:rPr>
        <w:t xml:space="preserve"> </w:t>
      </w:r>
      <w:r w:rsidR="00BB72FA" w:rsidRPr="00BE496B">
        <w:rPr>
          <w:rFonts w:ascii="Times New Roman" w:hAnsi="Times New Roman"/>
          <w:sz w:val="22"/>
        </w:rPr>
        <w:t xml:space="preserve">de </w:t>
      </w:r>
      <w:r w:rsidR="00BB72FA">
        <w:rPr>
          <w:rFonts w:ascii="Times New Roman" w:hAnsi="Times New Roman"/>
          <w:sz w:val="22"/>
        </w:rPr>
        <w:t>0</w:t>
      </w:r>
      <w:r w:rsidR="00BB72FA" w:rsidRPr="00BE496B">
        <w:rPr>
          <w:rFonts w:ascii="Times New Roman" w:hAnsi="Times New Roman"/>
          <w:sz w:val="22"/>
        </w:rPr>
        <w:t>,</w:t>
      </w:r>
      <w:r w:rsidR="00D5416B">
        <w:rPr>
          <w:rFonts w:ascii="Times New Roman" w:hAnsi="Times New Roman"/>
          <w:sz w:val="22"/>
        </w:rPr>
        <w:t>2</w:t>
      </w:r>
      <w:r w:rsidR="00BB72FA">
        <w:rPr>
          <w:rFonts w:ascii="Times New Roman" w:hAnsi="Times New Roman"/>
          <w:sz w:val="22"/>
        </w:rPr>
        <w:t>% suite</w:t>
      </w:r>
      <w:r w:rsidR="00BB72FA" w:rsidRPr="00BE496B">
        <w:rPr>
          <w:rFonts w:ascii="Times New Roman" w:hAnsi="Times New Roman"/>
          <w:sz w:val="22"/>
        </w:rPr>
        <w:t xml:space="preserve"> à la </w:t>
      </w:r>
      <w:r>
        <w:rPr>
          <w:rFonts w:ascii="Times New Roman" w:hAnsi="Times New Roman"/>
          <w:sz w:val="22"/>
        </w:rPr>
        <w:t>hau</w:t>
      </w:r>
      <w:r w:rsidR="00A53FFA">
        <w:rPr>
          <w:rFonts w:ascii="Times New Roman" w:hAnsi="Times New Roman"/>
          <w:sz w:val="22"/>
        </w:rPr>
        <w:t>sse</w:t>
      </w:r>
      <w:r w:rsidR="00BB72FA" w:rsidRPr="00BE496B">
        <w:rPr>
          <w:rFonts w:ascii="Times New Roman" w:hAnsi="Times New Roman"/>
          <w:sz w:val="22"/>
        </w:rPr>
        <w:t xml:space="preserve"> des prix </w:t>
      </w:r>
      <w:r w:rsidR="000F4FA5">
        <w:rPr>
          <w:rFonts w:ascii="Times New Roman" w:hAnsi="Times New Roman"/>
          <w:szCs w:val="21"/>
        </w:rPr>
        <w:t xml:space="preserve">des divisions suivantes : </w:t>
      </w:r>
      <w:r w:rsidRPr="009767F8">
        <w:rPr>
          <w:rFonts w:ascii="Times New Roman" w:hAnsi="Times New Roman"/>
          <w:szCs w:val="21"/>
        </w:rPr>
        <w:t>des «Restaurants et hôtels»</w:t>
      </w:r>
      <w:r w:rsidR="009E0E63"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 w:val="22"/>
        </w:rPr>
        <w:t>de 1,</w:t>
      </w:r>
      <w:r w:rsidR="00D5416B">
        <w:rPr>
          <w:rFonts w:ascii="Times New Roman" w:hAnsi="Times New Roman"/>
          <w:sz w:val="22"/>
        </w:rPr>
        <w:t>6</w:t>
      </w:r>
      <w:r w:rsidR="000F4FA5">
        <w:rPr>
          <w:rFonts w:ascii="Times New Roman" w:hAnsi="Times New Roman"/>
          <w:sz w:val="22"/>
        </w:rPr>
        <w:t>%, du «Transport»  de 0,</w:t>
      </w:r>
      <w:r w:rsidR="00D5416B">
        <w:rPr>
          <w:rFonts w:ascii="Times New Roman" w:hAnsi="Times New Roman"/>
          <w:sz w:val="22"/>
        </w:rPr>
        <w:t>5</w:t>
      </w:r>
      <w:r w:rsidR="000F4FA5">
        <w:rPr>
          <w:rFonts w:ascii="Times New Roman" w:hAnsi="Times New Roman"/>
          <w:sz w:val="22"/>
        </w:rPr>
        <w:t xml:space="preserve">% et </w:t>
      </w:r>
      <w:r w:rsidR="00383977">
        <w:rPr>
          <w:rFonts w:ascii="Times New Roman" w:hAnsi="Times New Roman"/>
          <w:sz w:val="22"/>
        </w:rPr>
        <w:t>des</w:t>
      </w:r>
      <w:r w:rsidR="00777462">
        <w:rPr>
          <w:rFonts w:ascii="Times New Roman" w:hAnsi="Times New Roman"/>
          <w:sz w:val="22"/>
        </w:rPr>
        <w:t xml:space="preserve"> </w:t>
      </w:r>
      <w:r w:rsidR="00383977" w:rsidRPr="00D27896">
        <w:rPr>
          <w:rFonts w:ascii="Times New Roman" w:hAnsi="Times New Roman"/>
          <w:szCs w:val="21"/>
        </w:rPr>
        <w:t>«Meubles, articles de ménages</w:t>
      </w:r>
      <w:r w:rsidR="00D5416B">
        <w:rPr>
          <w:rFonts w:ascii="Times New Roman" w:hAnsi="Times New Roman"/>
          <w:szCs w:val="21"/>
        </w:rPr>
        <w:t xml:space="preserve"> et entretien courant du foyer» </w:t>
      </w:r>
      <w:r w:rsidR="00383977">
        <w:rPr>
          <w:rFonts w:ascii="Times New Roman" w:hAnsi="Times New Roman"/>
          <w:szCs w:val="21"/>
        </w:rPr>
        <w:t>de</w:t>
      </w:r>
      <w:r w:rsidR="00777462">
        <w:rPr>
          <w:rFonts w:ascii="Times New Roman" w:hAnsi="Times New Roman"/>
          <w:szCs w:val="21"/>
        </w:rPr>
        <w:t xml:space="preserve"> </w:t>
      </w:r>
      <w:r w:rsidR="00383977" w:rsidRPr="003C5F8C">
        <w:rPr>
          <w:rFonts w:ascii="Times New Roman" w:hAnsi="Times New Roman"/>
          <w:szCs w:val="21"/>
        </w:rPr>
        <w:t>0,</w:t>
      </w:r>
      <w:r w:rsidR="000F4FA5">
        <w:rPr>
          <w:rFonts w:ascii="Times New Roman" w:hAnsi="Times New Roman"/>
          <w:szCs w:val="21"/>
        </w:rPr>
        <w:t>1</w:t>
      </w:r>
      <w:r w:rsidR="00383977" w:rsidRPr="003C5F8C">
        <w:rPr>
          <w:rFonts w:ascii="Times New Roman" w:hAnsi="Times New Roman"/>
          <w:szCs w:val="21"/>
        </w:rPr>
        <w:t>%</w:t>
      </w:r>
      <w:r w:rsidR="00BB72FA">
        <w:rPr>
          <w:rFonts w:ascii="Times New Roman" w:hAnsi="Times New Roman"/>
          <w:sz w:val="22"/>
        </w:rPr>
        <w:t>.</w:t>
      </w:r>
      <w:r w:rsidR="00777462">
        <w:rPr>
          <w:rFonts w:ascii="Times New Roman" w:hAnsi="Times New Roman"/>
          <w:sz w:val="22"/>
        </w:rPr>
        <w:t xml:space="preserve"> </w:t>
      </w:r>
      <w:r w:rsidR="005848AD" w:rsidRPr="00BE496B">
        <w:rPr>
          <w:rFonts w:ascii="Times New Roman" w:hAnsi="Times New Roman"/>
          <w:sz w:val="22"/>
        </w:rPr>
        <w:t>Aussi,</w:t>
      </w:r>
      <w:r w:rsidR="005848AD">
        <w:rPr>
          <w:rFonts w:ascii="Times New Roman" w:hAnsi="Times New Roman"/>
          <w:sz w:val="22"/>
        </w:rPr>
        <w:t xml:space="preserve"> la baisse des prix </w:t>
      </w:r>
      <w:r w:rsidR="005848AD">
        <w:rPr>
          <w:rFonts w:ascii="Times New Roman" w:hAnsi="Times New Roman"/>
          <w:szCs w:val="21"/>
        </w:rPr>
        <w:t>des « </w:t>
      </w:r>
      <w:r w:rsidR="005848AD" w:rsidRPr="00C61571">
        <w:rPr>
          <w:rFonts w:ascii="Times New Roman" w:hAnsi="Times New Roman"/>
          <w:szCs w:val="21"/>
        </w:rPr>
        <w:t>Biens et services divers</w:t>
      </w:r>
      <w:r w:rsidR="005848AD">
        <w:rPr>
          <w:rFonts w:ascii="Times New Roman" w:hAnsi="Times New Roman"/>
          <w:szCs w:val="21"/>
        </w:rPr>
        <w:t> »</w:t>
      </w:r>
      <w:r w:rsidR="005848AD" w:rsidRPr="005F47C3">
        <w:rPr>
          <w:rFonts w:ascii="Times New Roman" w:hAnsi="Times New Roman"/>
          <w:szCs w:val="21"/>
        </w:rPr>
        <w:t xml:space="preserve"> de </w:t>
      </w:r>
      <w:r w:rsidR="005848AD">
        <w:rPr>
          <w:rFonts w:ascii="Times New Roman" w:hAnsi="Times New Roman"/>
          <w:szCs w:val="21"/>
        </w:rPr>
        <w:t>0</w:t>
      </w:r>
      <w:r w:rsidR="005848AD" w:rsidRPr="00D27896">
        <w:rPr>
          <w:rFonts w:ascii="Times New Roman" w:hAnsi="Times New Roman"/>
          <w:szCs w:val="21"/>
        </w:rPr>
        <w:t>,</w:t>
      </w:r>
      <w:r w:rsidR="005848AD">
        <w:rPr>
          <w:rFonts w:ascii="Times New Roman" w:hAnsi="Times New Roman"/>
          <w:szCs w:val="21"/>
        </w:rPr>
        <w:t xml:space="preserve">1% </w:t>
      </w:r>
      <w:r w:rsidR="005848AD">
        <w:rPr>
          <w:rFonts w:ascii="Times New Roman" w:hAnsi="Times New Roman"/>
          <w:bCs/>
          <w:sz w:val="22"/>
          <w:lang w:bidi="fr-FR"/>
        </w:rPr>
        <w:t xml:space="preserve">et </w:t>
      </w:r>
      <w:r w:rsidR="005848AD" w:rsidRPr="00BE496B">
        <w:rPr>
          <w:rFonts w:ascii="Times New Roman" w:hAnsi="Times New Roman"/>
          <w:sz w:val="22"/>
        </w:rPr>
        <w:t xml:space="preserve">la stagnation des </w:t>
      </w:r>
      <w:r w:rsidR="005848AD" w:rsidRPr="0073225F">
        <w:rPr>
          <w:rFonts w:ascii="Times New Roman" w:hAnsi="Times New Roman"/>
          <w:sz w:val="22"/>
        </w:rPr>
        <w:t>indices des autres divisions n’</w:t>
      </w:r>
      <w:r w:rsidR="005848AD">
        <w:rPr>
          <w:rFonts w:ascii="Times New Roman" w:hAnsi="Times New Roman"/>
          <w:sz w:val="22"/>
        </w:rPr>
        <w:t>ont</w:t>
      </w:r>
      <w:r w:rsidR="005848AD" w:rsidRPr="0073225F">
        <w:rPr>
          <w:rFonts w:ascii="Times New Roman" w:hAnsi="Times New Roman"/>
          <w:sz w:val="22"/>
        </w:rPr>
        <w:t xml:space="preserve"> pas impacté l'évolution générale</w:t>
      </w:r>
      <w:r w:rsidR="005848AD">
        <w:rPr>
          <w:rFonts w:ascii="Times New Roman" w:hAnsi="Times New Roman"/>
          <w:sz w:val="22"/>
        </w:rPr>
        <w:t>.</w:t>
      </w:r>
    </w:p>
    <w:p w:rsidR="00B120F1" w:rsidRDefault="00233B00" w:rsidP="00215D9F">
      <w:pPr>
        <w:tabs>
          <w:tab w:val="left" w:pos="-720"/>
          <w:tab w:val="left" w:pos="720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AF2D3A">
        <w:rPr>
          <w:rFonts w:ascii="Times New Roman" w:hAnsi="Times New Roman"/>
          <w:b/>
          <w:bCs/>
          <w:szCs w:val="21"/>
        </w:rPr>
        <w:t>Sur un an,</w:t>
      </w:r>
      <w:r w:rsidR="00777462">
        <w:rPr>
          <w:rFonts w:ascii="Times New Roman" w:hAnsi="Times New Roman"/>
          <w:b/>
          <w:bCs/>
          <w:szCs w:val="21"/>
        </w:rPr>
        <w:t xml:space="preserve"> </w:t>
      </w:r>
      <w:r w:rsidR="00A24755" w:rsidRPr="00AF2D3A">
        <w:rPr>
          <w:rFonts w:ascii="Times New Roman" w:hAnsi="Times New Roman"/>
          <w:szCs w:val="21"/>
        </w:rPr>
        <w:t>l’indice des prix</w:t>
      </w:r>
      <w:r w:rsidRPr="00AF2D3A">
        <w:rPr>
          <w:rFonts w:ascii="Times New Roman" w:hAnsi="Times New Roman"/>
          <w:szCs w:val="21"/>
        </w:rPr>
        <w:t xml:space="preserve"> des produits alimentaires </w:t>
      </w:r>
      <w:r w:rsidR="00AF2D3A" w:rsidRPr="0095747B">
        <w:rPr>
          <w:rFonts w:ascii="Times New Roman" w:hAnsi="Times New Roman"/>
          <w:szCs w:val="21"/>
        </w:rPr>
        <w:t xml:space="preserve">a </w:t>
      </w:r>
      <w:r w:rsidR="00332FF1">
        <w:rPr>
          <w:rFonts w:ascii="Times New Roman" w:hAnsi="Times New Roman"/>
          <w:szCs w:val="21"/>
        </w:rPr>
        <w:t>décru</w:t>
      </w:r>
      <w:r w:rsidR="00AF2D3A">
        <w:rPr>
          <w:rFonts w:ascii="Times New Roman" w:hAnsi="Times New Roman"/>
          <w:szCs w:val="21"/>
        </w:rPr>
        <w:t xml:space="preserve"> de </w:t>
      </w:r>
      <w:r w:rsidR="00E753AB">
        <w:rPr>
          <w:rFonts w:ascii="Times New Roman" w:hAnsi="Times New Roman"/>
          <w:szCs w:val="21"/>
        </w:rPr>
        <w:t>0</w:t>
      </w:r>
      <w:r w:rsidR="00AF2D3A" w:rsidRPr="0095747B">
        <w:rPr>
          <w:rFonts w:ascii="Times New Roman" w:hAnsi="Times New Roman"/>
          <w:szCs w:val="21"/>
        </w:rPr>
        <w:t>,</w:t>
      </w:r>
      <w:r w:rsidR="00332FF1">
        <w:rPr>
          <w:rFonts w:ascii="Times New Roman" w:hAnsi="Times New Roman"/>
          <w:szCs w:val="21"/>
        </w:rPr>
        <w:t>4</w:t>
      </w:r>
      <w:r w:rsidR="00AF2D3A">
        <w:rPr>
          <w:rFonts w:ascii="Times New Roman" w:hAnsi="Times New Roman"/>
          <w:szCs w:val="21"/>
        </w:rPr>
        <w:t>%</w:t>
      </w:r>
      <w:r w:rsidR="00777462">
        <w:rPr>
          <w:rFonts w:ascii="Times New Roman" w:hAnsi="Times New Roman"/>
          <w:szCs w:val="21"/>
        </w:rPr>
        <w:t xml:space="preserve"> </w:t>
      </w:r>
      <w:r w:rsidR="006C2CD7" w:rsidRPr="00AF2D3A">
        <w:rPr>
          <w:rFonts w:ascii="Times New Roman" w:hAnsi="Times New Roman"/>
          <w:szCs w:val="21"/>
        </w:rPr>
        <w:t xml:space="preserve">en </w:t>
      </w:r>
      <w:r w:rsidR="00FF3010">
        <w:rPr>
          <w:rFonts w:ascii="Times New Roman" w:hAnsi="Times New Roman"/>
          <w:szCs w:val="21"/>
        </w:rPr>
        <w:t>Août</w:t>
      </w:r>
      <w:r w:rsidR="006C2CD7" w:rsidRPr="00AF2D3A">
        <w:rPr>
          <w:rFonts w:ascii="Times New Roman" w:hAnsi="Times New Roman"/>
          <w:szCs w:val="21"/>
        </w:rPr>
        <w:t xml:space="preserve"> 2025 par rapport à </w:t>
      </w:r>
      <w:r w:rsidR="00FF3010">
        <w:rPr>
          <w:rFonts w:ascii="Times New Roman" w:hAnsi="Times New Roman"/>
          <w:szCs w:val="21"/>
        </w:rPr>
        <w:t>Août</w:t>
      </w:r>
      <w:r w:rsidR="006C2CD7" w:rsidRPr="00AF2D3A">
        <w:rPr>
          <w:rFonts w:ascii="Times New Roman" w:hAnsi="Times New Roman"/>
          <w:szCs w:val="21"/>
        </w:rPr>
        <w:t xml:space="preserve"> 2024</w:t>
      </w:r>
      <w:r w:rsidR="0063339D" w:rsidRPr="00AF2D3A">
        <w:rPr>
          <w:rFonts w:ascii="Times New Roman" w:hAnsi="Times New Roman"/>
          <w:szCs w:val="21"/>
        </w:rPr>
        <w:t xml:space="preserve">, </w:t>
      </w:r>
      <w:r w:rsidR="008374B3" w:rsidRPr="00AF2D3A">
        <w:rPr>
          <w:rFonts w:ascii="Times New Roman" w:hAnsi="Times New Roman"/>
          <w:szCs w:val="21"/>
        </w:rPr>
        <w:t xml:space="preserve">sous l'effet de la </w:t>
      </w:r>
      <w:r w:rsidR="00332FF1">
        <w:rPr>
          <w:rFonts w:ascii="Times New Roman" w:hAnsi="Times New Roman"/>
          <w:szCs w:val="21"/>
        </w:rPr>
        <w:t>baisse</w:t>
      </w:r>
      <w:r w:rsidR="008374B3" w:rsidRPr="00AF2D3A">
        <w:rPr>
          <w:rFonts w:ascii="Times New Roman" w:hAnsi="Times New Roman"/>
          <w:szCs w:val="21"/>
        </w:rPr>
        <w:t xml:space="preserve"> des prix</w:t>
      </w:r>
      <w:r w:rsidR="00777462">
        <w:rPr>
          <w:rFonts w:ascii="Times New Roman" w:hAnsi="Times New Roman"/>
          <w:szCs w:val="21"/>
        </w:rPr>
        <w:t xml:space="preserve"> </w:t>
      </w:r>
      <w:r w:rsidR="00332FF1">
        <w:rPr>
          <w:rFonts w:ascii="Times New Roman" w:hAnsi="Times New Roman"/>
          <w:szCs w:val="21"/>
        </w:rPr>
        <w:t xml:space="preserve">des </w:t>
      </w:r>
      <w:r w:rsidR="00332FF1" w:rsidRPr="00AF2D3A">
        <w:rPr>
          <w:rFonts w:ascii="Times New Roman" w:hAnsi="Times New Roman"/>
          <w:szCs w:val="21"/>
        </w:rPr>
        <w:t>«Poisson et fruits de mer»</w:t>
      </w:r>
      <w:r w:rsidR="00332FF1">
        <w:rPr>
          <w:rFonts w:ascii="Times New Roman" w:hAnsi="Times New Roman"/>
          <w:szCs w:val="21"/>
        </w:rPr>
        <w:t xml:space="preserve"> de 11</w:t>
      </w:r>
      <w:r w:rsidR="00332FF1" w:rsidRPr="00AF2D3A">
        <w:rPr>
          <w:rFonts w:ascii="Times New Roman" w:hAnsi="Times New Roman"/>
          <w:szCs w:val="21"/>
        </w:rPr>
        <w:t>,</w:t>
      </w:r>
      <w:r w:rsidR="00332FF1">
        <w:rPr>
          <w:rFonts w:ascii="Times New Roman" w:hAnsi="Times New Roman"/>
          <w:szCs w:val="21"/>
        </w:rPr>
        <w:t>9</w:t>
      </w:r>
      <w:r w:rsidR="00332FF1" w:rsidRPr="00AF2D3A">
        <w:rPr>
          <w:rFonts w:ascii="Times New Roman" w:hAnsi="Times New Roman"/>
          <w:szCs w:val="21"/>
        </w:rPr>
        <w:t>%</w:t>
      </w:r>
      <w:r w:rsidR="00332FF1">
        <w:rPr>
          <w:rFonts w:ascii="Times New Roman" w:hAnsi="Times New Roman"/>
          <w:szCs w:val="21"/>
        </w:rPr>
        <w:t xml:space="preserve">, </w:t>
      </w:r>
      <w:r w:rsidR="00332FF1" w:rsidRPr="00AF2D3A">
        <w:rPr>
          <w:rFonts w:ascii="Times New Roman" w:hAnsi="Times New Roman"/>
          <w:szCs w:val="21"/>
        </w:rPr>
        <w:t>des «Huiles et graisses»</w:t>
      </w:r>
      <w:r w:rsidR="00332FF1">
        <w:rPr>
          <w:rFonts w:ascii="Times New Roman" w:hAnsi="Times New Roman"/>
          <w:szCs w:val="21"/>
        </w:rPr>
        <w:t xml:space="preserve"> </w:t>
      </w:r>
      <w:r w:rsidR="00332FF1" w:rsidRPr="00AF2D3A">
        <w:rPr>
          <w:rFonts w:ascii="Times New Roman" w:hAnsi="Times New Roman"/>
          <w:szCs w:val="21"/>
        </w:rPr>
        <w:t xml:space="preserve">de </w:t>
      </w:r>
      <w:r w:rsidR="00332FF1">
        <w:rPr>
          <w:rFonts w:ascii="Times New Roman" w:hAnsi="Times New Roman"/>
          <w:szCs w:val="21"/>
        </w:rPr>
        <w:t>3</w:t>
      </w:r>
      <w:r w:rsidR="00332FF1" w:rsidRPr="00AF2D3A">
        <w:rPr>
          <w:rFonts w:ascii="Times New Roman" w:hAnsi="Times New Roman"/>
          <w:szCs w:val="21"/>
        </w:rPr>
        <w:t>,</w:t>
      </w:r>
      <w:r w:rsidR="00332FF1">
        <w:rPr>
          <w:rFonts w:ascii="Times New Roman" w:hAnsi="Times New Roman"/>
          <w:szCs w:val="21"/>
        </w:rPr>
        <w:t xml:space="preserve">1%,  </w:t>
      </w:r>
      <w:r w:rsidR="005378CF" w:rsidRPr="00AF2D3A">
        <w:rPr>
          <w:rFonts w:ascii="Times New Roman" w:hAnsi="Times New Roman"/>
          <w:szCs w:val="21"/>
        </w:rPr>
        <w:t xml:space="preserve">des «Viandes» de </w:t>
      </w:r>
      <w:r w:rsidR="00252470">
        <w:rPr>
          <w:rFonts w:ascii="Times New Roman" w:hAnsi="Times New Roman"/>
          <w:szCs w:val="21"/>
        </w:rPr>
        <w:t>2</w:t>
      </w:r>
      <w:r w:rsidR="005378CF" w:rsidRPr="00AF2D3A">
        <w:rPr>
          <w:rFonts w:ascii="Times New Roman" w:hAnsi="Times New Roman"/>
          <w:szCs w:val="21"/>
        </w:rPr>
        <w:t>,</w:t>
      </w:r>
      <w:r w:rsidR="00252470">
        <w:rPr>
          <w:rFonts w:ascii="Times New Roman" w:hAnsi="Times New Roman"/>
          <w:szCs w:val="21"/>
        </w:rPr>
        <w:t>6</w:t>
      </w:r>
      <w:r w:rsidR="005378CF" w:rsidRPr="00AF2D3A">
        <w:rPr>
          <w:rFonts w:ascii="Times New Roman" w:hAnsi="Times New Roman"/>
          <w:szCs w:val="21"/>
        </w:rPr>
        <w:t>%</w:t>
      </w:r>
      <w:r w:rsidR="00252470">
        <w:rPr>
          <w:rFonts w:ascii="Times New Roman" w:hAnsi="Times New Roman"/>
          <w:szCs w:val="21"/>
        </w:rPr>
        <w:t>,</w:t>
      </w:r>
      <w:r w:rsidR="005378CF">
        <w:rPr>
          <w:rFonts w:ascii="Times New Roman" w:hAnsi="Times New Roman"/>
          <w:szCs w:val="21"/>
        </w:rPr>
        <w:t xml:space="preserve"> </w:t>
      </w:r>
      <w:r w:rsidR="00F82229" w:rsidRPr="00AF2D3A">
        <w:rPr>
          <w:rFonts w:ascii="Times New Roman" w:hAnsi="Times New Roman"/>
          <w:szCs w:val="21"/>
        </w:rPr>
        <w:t xml:space="preserve">des «Eaux minérales, boissons rafraîchissantes et </w:t>
      </w:r>
      <w:r w:rsidR="00F82229">
        <w:rPr>
          <w:rFonts w:ascii="Times New Roman" w:hAnsi="Times New Roman"/>
          <w:szCs w:val="21"/>
        </w:rPr>
        <w:t xml:space="preserve">jus de fruits et de légumes» et </w:t>
      </w:r>
      <w:r w:rsidR="00F82229" w:rsidRPr="00AF2D3A">
        <w:rPr>
          <w:rFonts w:ascii="Times New Roman" w:hAnsi="Times New Roman"/>
          <w:szCs w:val="21"/>
        </w:rPr>
        <w:t>des «Pain et céréales»</w:t>
      </w:r>
      <w:r w:rsidR="00F82229">
        <w:rPr>
          <w:rFonts w:ascii="Times New Roman" w:hAnsi="Times New Roman"/>
          <w:szCs w:val="21"/>
        </w:rPr>
        <w:t xml:space="preserve"> de 1</w:t>
      </w:r>
      <w:r w:rsidR="00F82229" w:rsidRPr="00AF2D3A">
        <w:rPr>
          <w:rFonts w:ascii="Times New Roman" w:hAnsi="Times New Roman"/>
          <w:szCs w:val="21"/>
        </w:rPr>
        <w:t>,</w:t>
      </w:r>
      <w:r w:rsidR="00F82229">
        <w:rPr>
          <w:rFonts w:ascii="Times New Roman" w:hAnsi="Times New Roman"/>
          <w:szCs w:val="21"/>
        </w:rPr>
        <w:t>6</w:t>
      </w:r>
      <w:r w:rsidR="009631A4">
        <w:rPr>
          <w:rFonts w:ascii="Times New Roman" w:hAnsi="Times New Roman"/>
          <w:szCs w:val="21"/>
        </w:rPr>
        <w:t>%</w:t>
      </w:r>
      <w:r w:rsidR="009D6527">
        <w:rPr>
          <w:rFonts w:ascii="Times New Roman" w:hAnsi="Times New Roman"/>
          <w:szCs w:val="21"/>
        </w:rPr>
        <w:t xml:space="preserve">. </w:t>
      </w:r>
      <w:r w:rsidR="00521A37" w:rsidRPr="00AF2D3A">
        <w:rPr>
          <w:rFonts w:ascii="Times New Roman" w:hAnsi="Times New Roman"/>
          <w:szCs w:val="21"/>
        </w:rPr>
        <w:t>Par ailleurs</w:t>
      </w:r>
      <w:r w:rsidR="009F1FBC">
        <w:rPr>
          <w:rFonts w:ascii="Times New Roman" w:hAnsi="Times New Roman"/>
          <w:szCs w:val="21"/>
        </w:rPr>
        <w:t>,</w:t>
      </w:r>
      <w:r w:rsidR="00777462">
        <w:rPr>
          <w:rFonts w:ascii="Times New Roman" w:hAnsi="Times New Roman"/>
          <w:szCs w:val="21"/>
        </w:rPr>
        <w:t xml:space="preserve"> </w:t>
      </w:r>
      <w:r w:rsidR="00D30061">
        <w:rPr>
          <w:rFonts w:ascii="Times New Roman" w:hAnsi="Times New Roman"/>
          <w:szCs w:val="21"/>
        </w:rPr>
        <w:t>l’augmentation</w:t>
      </w:r>
      <w:r w:rsidR="00777462">
        <w:rPr>
          <w:rFonts w:ascii="Times New Roman" w:hAnsi="Times New Roman"/>
          <w:szCs w:val="21"/>
        </w:rPr>
        <w:t xml:space="preserve"> </w:t>
      </w:r>
      <w:r w:rsidR="00D30061">
        <w:rPr>
          <w:rFonts w:ascii="Times New Roman" w:hAnsi="Times New Roman"/>
          <w:szCs w:val="21"/>
        </w:rPr>
        <w:t>des prix des «F</w:t>
      </w:r>
      <w:r w:rsidR="00D30061" w:rsidRPr="00AF2D3A">
        <w:rPr>
          <w:rFonts w:ascii="Times New Roman" w:hAnsi="Times New Roman"/>
          <w:szCs w:val="21"/>
        </w:rPr>
        <w:t xml:space="preserve">ruits» de </w:t>
      </w:r>
      <w:r w:rsidR="00D30061">
        <w:rPr>
          <w:rFonts w:ascii="Times New Roman" w:hAnsi="Times New Roman"/>
          <w:szCs w:val="21"/>
        </w:rPr>
        <w:t>9</w:t>
      </w:r>
      <w:r w:rsidR="00D30061" w:rsidRPr="00AF2D3A">
        <w:rPr>
          <w:rFonts w:ascii="Times New Roman" w:hAnsi="Times New Roman"/>
          <w:szCs w:val="21"/>
        </w:rPr>
        <w:t>,</w:t>
      </w:r>
      <w:r w:rsidR="00D30061">
        <w:rPr>
          <w:rFonts w:ascii="Times New Roman" w:hAnsi="Times New Roman"/>
          <w:szCs w:val="21"/>
        </w:rPr>
        <w:t xml:space="preserve">8%, </w:t>
      </w:r>
      <w:r w:rsidR="00D30061" w:rsidRPr="00AF2D3A">
        <w:rPr>
          <w:rFonts w:ascii="Times New Roman" w:hAnsi="Times New Roman"/>
          <w:szCs w:val="21"/>
        </w:rPr>
        <w:t>des</w:t>
      </w:r>
      <w:r w:rsidR="00D30061">
        <w:rPr>
          <w:rFonts w:ascii="Times New Roman" w:hAnsi="Times New Roman"/>
          <w:szCs w:val="21"/>
        </w:rPr>
        <w:t xml:space="preserve"> «Légumes» de 5</w:t>
      </w:r>
      <w:r w:rsidR="00D30061" w:rsidRPr="00AF2D3A">
        <w:rPr>
          <w:rFonts w:ascii="Times New Roman" w:hAnsi="Times New Roman"/>
          <w:szCs w:val="21"/>
        </w:rPr>
        <w:t>,</w:t>
      </w:r>
      <w:r w:rsidR="00D30061">
        <w:rPr>
          <w:rFonts w:ascii="Times New Roman" w:hAnsi="Times New Roman"/>
          <w:szCs w:val="21"/>
        </w:rPr>
        <w:t>0%</w:t>
      </w:r>
      <w:r w:rsidR="00D30061" w:rsidRPr="00AF2D3A">
        <w:rPr>
          <w:rFonts w:ascii="Times New Roman" w:hAnsi="Times New Roman"/>
          <w:szCs w:val="21"/>
        </w:rPr>
        <w:t xml:space="preserve">, </w:t>
      </w:r>
      <w:r w:rsidR="00D30061">
        <w:rPr>
          <w:rFonts w:ascii="Times New Roman" w:hAnsi="Times New Roman"/>
          <w:szCs w:val="21"/>
        </w:rPr>
        <w:t xml:space="preserve">du </w:t>
      </w:r>
      <w:r w:rsidR="00D30061" w:rsidRPr="008A43BB">
        <w:rPr>
          <w:rFonts w:ascii="Times New Roman" w:hAnsi="Times New Roman"/>
          <w:szCs w:val="21"/>
        </w:rPr>
        <w:t xml:space="preserve">«Tabac» de </w:t>
      </w:r>
      <w:r w:rsidR="00D30061">
        <w:rPr>
          <w:rFonts w:ascii="Times New Roman" w:hAnsi="Times New Roman"/>
          <w:szCs w:val="21"/>
        </w:rPr>
        <w:t>4</w:t>
      </w:r>
      <w:r w:rsidR="00D30061" w:rsidRPr="008A43BB">
        <w:rPr>
          <w:rFonts w:ascii="Times New Roman" w:hAnsi="Times New Roman"/>
          <w:szCs w:val="21"/>
        </w:rPr>
        <w:t>,</w:t>
      </w:r>
      <w:r w:rsidR="00D30061">
        <w:rPr>
          <w:rFonts w:ascii="Times New Roman" w:hAnsi="Times New Roman"/>
          <w:szCs w:val="21"/>
        </w:rPr>
        <w:t xml:space="preserve">5%, du «Lait, fromage et œufs» </w:t>
      </w:r>
      <w:r w:rsidR="00857190">
        <w:rPr>
          <w:rFonts w:ascii="Times New Roman" w:hAnsi="Times New Roman"/>
          <w:szCs w:val="21"/>
        </w:rPr>
        <w:t xml:space="preserve">de </w:t>
      </w:r>
      <w:r w:rsidR="00D30061">
        <w:rPr>
          <w:rFonts w:ascii="Times New Roman" w:hAnsi="Times New Roman"/>
          <w:szCs w:val="21"/>
        </w:rPr>
        <w:t>1</w:t>
      </w:r>
      <w:r w:rsidR="00857190" w:rsidRPr="00AF2D3A">
        <w:rPr>
          <w:rFonts w:ascii="Times New Roman" w:hAnsi="Times New Roman"/>
          <w:szCs w:val="21"/>
        </w:rPr>
        <w:t>,</w:t>
      </w:r>
      <w:r w:rsidR="00215D9F">
        <w:rPr>
          <w:rFonts w:ascii="Times New Roman" w:hAnsi="Times New Roman"/>
          <w:szCs w:val="21"/>
        </w:rPr>
        <w:t>8</w:t>
      </w:r>
      <w:r w:rsidR="00B352F5">
        <w:rPr>
          <w:rFonts w:ascii="Times New Roman" w:hAnsi="Times New Roman"/>
          <w:szCs w:val="21"/>
        </w:rPr>
        <w:t>%</w:t>
      </w:r>
      <w:r w:rsidR="006E6FF1">
        <w:rPr>
          <w:rFonts w:ascii="Times New Roman" w:hAnsi="Times New Roman"/>
          <w:szCs w:val="21"/>
        </w:rPr>
        <w:t xml:space="preserve">, </w:t>
      </w:r>
      <w:r w:rsidR="00215D9F">
        <w:rPr>
          <w:rFonts w:ascii="Times New Roman" w:hAnsi="Times New Roman"/>
          <w:szCs w:val="21"/>
        </w:rPr>
        <w:t>des «P</w:t>
      </w:r>
      <w:r w:rsidR="00215D9F" w:rsidRPr="008A43BB">
        <w:rPr>
          <w:rFonts w:ascii="Times New Roman" w:hAnsi="Times New Roman"/>
          <w:szCs w:val="21"/>
        </w:rPr>
        <w:t xml:space="preserve">roduits alimentaires non classés </w:t>
      </w:r>
      <w:r w:rsidR="00215D9F">
        <w:rPr>
          <w:rFonts w:ascii="Times New Roman" w:hAnsi="Times New Roman"/>
          <w:szCs w:val="21"/>
        </w:rPr>
        <w:t xml:space="preserve">ailleurs» </w:t>
      </w:r>
      <w:r w:rsidR="00215D9F" w:rsidRPr="00AF2D3A">
        <w:rPr>
          <w:rFonts w:ascii="Times New Roman" w:hAnsi="Times New Roman"/>
          <w:szCs w:val="21"/>
        </w:rPr>
        <w:t xml:space="preserve">de </w:t>
      </w:r>
      <w:r w:rsidR="00215D9F">
        <w:rPr>
          <w:rFonts w:ascii="Times New Roman" w:hAnsi="Times New Roman"/>
          <w:szCs w:val="21"/>
        </w:rPr>
        <w:t>1</w:t>
      </w:r>
      <w:r w:rsidR="00215D9F" w:rsidRPr="00AF2D3A">
        <w:rPr>
          <w:rFonts w:ascii="Times New Roman" w:hAnsi="Times New Roman"/>
          <w:szCs w:val="21"/>
        </w:rPr>
        <w:t>,</w:t>
      </w:r>
      <w:r w:rsidR="00215D9F">
        <w:rPr>
          <w:rFonts w:ascii="Times New Roman" w:hAnsi="Times New Roman"/>
          <w:szCs w:val="21"/>
        </w:rPr>
        <w:t xml:space="preserve">4%, </w:t>
      </w:r>
      <w:r w:rsidR="00D30061">
        <w:rPr>
          <w:rFonts w:ascii="Times New Roman" w:hAnsi="Times New Roman"/>
          <w:szCs w:val="21"/>
        </w:rPr>
        <w:t>du «S</w:t>
      </w:r>
      <w:r w:rsidR="00D30061" w:rsidRPr="00012172">
        <w:rPr>
          <w:rFonts w:ascii="Times New Roman" w:hAnsi="Times New Roman"/>
          <w:szCs w:val="21"/>
        </w:rPr>
        <w:t xml:space="preserve">ucre, confiture, miel, chocolat et </w:t>
      </w:r>
      <w:r w:rsidR="00D30061" w:rsidRPr="00290B46">
        <w:rPr>
          <w:rFonts w:ascii="Times New Roman" w:hAnsi="Times New Roman"/>
          <w:szCs w:val="21"/>
        </w:rPr>
        <w:t xml:space="preserve">confiserie» de </w:t>
      </w:r>
      <w:r w:rsidR="00D30061">
        <w:rPr>
          <w:rFonts w:ascii="Times New Roman" w:hAnsi="Times New Roman"/>
          <w:szCs w:val="21"/>
        </w:rPr>
        <w:t>0</w:t>
      </w:r>
      <w:r w:rsidR="00D30061" w:rsidRPr="00290B46">
        <w:rPr>
          <w:rFonts w:ascii="Times New Roman" w:hAnsi="Times New Roman"/>
          <w:szCs w:val="21"/>
        </w:rPr>
        <w:t>,</w:t>
      </w:r>
      <w:r w:rsidR="00D30061">
        <w:rPr>
          <w:rFonts w:ascii="Times New Roman" w:hAnsi="Times New Roman"/>
          <w:szCs w:val="21"/>
        </w:rPr>
        <w:t>9</w:t>
      </w:r>
      <w:r w:rsidR="00D30061" w:rsidRPr="00290B46">
        <w:rPr>
          <w:rFonts w:ascii="Times New Roman" w:hAnsi="Times New Roman"/>
          <w:szCs w:val="21"/>
        </w:rPr>
        <w:t>%</w:t>
      </w:r>
      <w:r w:rsidR="00E72045">
        <w:rPr>
          <w:rFonts w:ascii="Times New Roman" w:hAnsi="Times New Roman"/>
          <w:szCs w:val="21"/>
        </w:rPr>
        <w:t xml:space="preserve"> et </w:t>
      </w:r>
      <w:r w:rsidR="00E72045" w:rsidRPr="00AF2D3A">
        <w:rPr>
          <w:rFonts w:ascii="Times New Roman" w:hAnsi="Times New Roman"/>
          <w:szCs w:val="21"/>
        </w:rPr>
        <w:t>du «Café, thé et cacao»</w:t>
      </w:r>
      <w:r w:rsidR="00E72045">
        <w:rPr>
          <w:rFonts w:ascii="Times New Roman" w:hAnsi="Times New Roman"/>
          <w:szCs w:val="21"/>
        </w:rPr>
        <w:t xml:space="preserve"> </w:t>
      </w:r>
      <w:r w:rsidR="00E72045" w:rsidRPr="00AF2D3A">
        <w:rPr>
          <w:rFonts w:ascii="Times New Roman" w:hAnsi="Times New Roman"/>
          <w:szCs w:val="21"/>
        </w:rPr>
        <w:t xml:space="preserve">de </w:t>
      </w:r>
      <w:r w:rsidR="00E72045">
        <w:rPr>
          <w:rFonts w:ascii="Times New Roman" w:hAnsi="Times New Roman"/>
          <w:szCs w:val="21"/>
        </w:rPr>
        <w:t>0</w:t>
      </w:r>
      <w:r w:rsidR="00E72045" w:rsidRPr="00AF2D3A">
        <w:rPr>
          <w:rFonts w:ascii="Times New Roman" w:hAnsi="Times New Roman"/>
          <w:szCs w:val="21"/>
        </w:rPr>
        <w:t>,</w:t>
      </w:r>
      <w:r w:rsidR="00E72045">
        <w:rPr>
          <w:rFonts w:ascii="Times New Roman" w:hAnsi="Times New Roman"/>
          <w:szCs w:val="21"/>
        </w:rPr>
        <w:t>5</w:t>
      </w:r>
      <w:r w:rsidR="00E72045" w:rsidRPr="00AF2D3A">
        <w:rPr>
          <w:rFonts w:ascii="Times New Roman" w:hAnsi="Times New Roman"/>
          <w:szCs w:val="21"/>
        </w:rPr>
        <w:t>%</w:t>
      </w:r>
      <w:r w:rsidR="00097316">
        <w:rPr>
          <w:rFonts w:ascii="Times New Roman" w:hAnsi="Times New Roman"/>
          <w:szCs w:val="21"/>
        </w:rPr>
        <w:t xml:space="preserve"> </w:t>
      </w:r>
      <w:r w:rsidR="003E7B34" w:rsidRPr="00AF2D3A">
        <w:rPr>
          <w:rFonts w:ascii="Times New Roman" w:hAnsi="Times New Roman"/>
          <w:szCs w:val="21"/>
        </w:rPr>
        <w:t>n’a</w:t>
      </w:r>
      <w:r w:rsidR="001C5C1B" w:rsidRPr="00AF2D3A">
        <w:rPr>
          <w:rFonts w:ascii="Times New Roman" w:hAnsi="Times New Roman"/>
          <w:szCs w:val="21"/>
        </w:rPr>
        <w:t xml:space="preserve"> pas affecté l’évolution générale.</w:t>
      </w:r>
      <w:r w:rsidR="009631A4" w:rsidRPr="009631A4">
        <w:rPr>
          <w:rFonts w:ascii="Times New Roman" w:hAnsi="Times New Roman"/>
          <w:szCs w:val="21"/>
        </w:rPr>
        <w:t xml:space="preserve"> </w:t>
      </w:r>
    </w:p>
    <w:p w:rsidR="00451BEE" w:rsidRDefault="00AE59FE" w:rsidP="003E49EA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De même, </w:t>
      </w:r>
      <w:r w:rsidR="005F37A7">
        <w:rPr>
          <w:rFonts w:ascii="Times New Roman" w:hAnsi="Times New Roman"/>
          <w:szCs w:val="21"/>
        </w:rPr>
        <w:t xml:space="preserve">la </w:t>
      </w:r>
      <w:r w:rsidR="006A7D3B" w:rsidRPr="00AF2D3A">
        <w:rPr>
          <w:rFonts w:ascii="Times New Roman" w:hAnsi="Times New Roman"/>
          <w:szCs w:val="21"/>
        </w:rPr>
        <w:t xml:space="preserve">variation annuelle de l'indice </w:t>
      </w:r>
      <w:r w:rsidR="001423C1">
        <w:rPr>
          <w:rFonts w:ascii="Times New Roman" w:hAnsi="Times New Roman"/>
          <w:szCs w:val="21"/>
        </w:rPr>
        <w:t xml:space="preserve">des produits non alimentaires a </w:t>
      </w:r>
      <w:r w:rsidR="00351D66" w:rsidRPr="00AF2D3A">
        <w:rPr>
          <w:rFonts w:ascii="Times New Roman" w:hAnsi="Times New Roman"/>
          <w:szCs w:val="21"/>
        </w:rPr>
        <w:t>diminué</w:t>
      </w:r>
      <w:r w:rsidR="006A7D3B" w:rsidRPr="00AF2D3A">
        <w:rPr>
          <w:rFonts w:ascii="Times New Roman" w:hAnsi="Times New Roman"/>
          <w:szCs w:val="21"/>
        </w:rPr>
        <w:t xml:space="preserve"> de </w:t>
      </w:r>
      <w:r w:rsidR="00B47D75">
        <w:rPr>
          <w:rFonts w:ascii="Times New Roman" w:hAnsi="Times New Roman"/>
          <w:szCs w:val="21"/>
        </w:rPr>
        <w:t>0</w:t>
      </w:r>
      <w:r w:rsidR="006A7D3B" w:rsidRPr="00AF2D3A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>6</w:t>
      </w:r>
      <w:r w:rsidR="006A7D3B" w:rsidRPr="00AF2D3A">
        <w:rPr>
          <w:rFonts w:ascii="Times New Roman" w:hAnsi="Times New Roman"/>
          <w:szCs w:val="21"/>
        </w:rPr>
        <w:t xml:space="preserve">%. </w:t>
      </w:r>
      <w:r w:rsidR="003E49EA" w:rsidRPr="009767F8">
        <w:rPr>
          <w:rFonts w:ascii="Times New Roman" w:hAnsi="Times New Roman"/>
          <w:szCs w:val="21"/>
        </w:rPr>
        <w:t>Alors que</w:t>
      </w:r>
      <w:r w:rsidR="006A7D3B" w:rsidRPr="00AF2D3A">
        <w:rPr>
          <w:rFonts w:ascii="Times New Roman" w:hAnsi="Times New Roman"/>
          <w:szCs w:val="21"/>
        </w:rPr>
        <w:t xml:space="preserve"> la variation des prix des divisions qui constituen</w:t>
      </w:r>
      <w:r w:rsidR="00E927ED">
        <w:rPr>
          <w:rFonts w:ascii="Times New Roman" w:hAnsi="Times New Roman"/>
          <w:szCs w:val="21"/>
        </w:rPr>
        <w:t xml:space="preserve">t </w:t>
      </w:r>
      <w:r w:rsidR="00E927ED">
        <w:rPr>
          <w:rFonts w:ascii="Times New Roman" w:hAnsi="Times New Roman"/>
          <w:szCs w:val="21"/>
        </w:rPr>
        <w:lastRenderedPageBreak/>
        <w:t xml:space="preserve">les produits non alimentaires </w:t>
      </w:r>
      <w:r w:rsidR="006A7D3B" w:rsidRPr="00AF2D3A">
        <w:rPr>
          <w:rFonts w:ascii="Times New Roman" w:hAnsi="Times New Roman"/>
          <w:szCs w:val="21"/>
        </w:rPr>
        <w:t>a fl</w:t>
      </w:r>
      <w:r w:rsidR="001A6174">
        <w:rPr>
          <w:rFonts w:ascii="Times New Roman" w:hAnsi="Times New Roman"/>
          <w:szCs w:val="21"/>
        </w:rPr>
        <w:t xml:space="preserve">uctué entre une diminution de </w:t>
      </w:r>
      <w:r>
        <w:rPr>
          <w:rFonts w:ascii="Times New Roman" w:hAnsi="Times New Roman"/>
          <w:szCs w:val="21"/>
        </w:rPr>
        <w:t>5</w:t>
      </w:r>
      <w:r w:rsidR="006D761E" w:rsidRPr="00AF2D3A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>5</w:t>
      </w:r>
      <w:r w:rsidR="001A6174">
        <w:rPr>
          <w:rFonts w:ascii="Times New Roman" w:hAnsi="Times New Roman"/>
          <w:szCs w:val="21"/>
        </w:rPr>
        <w:t>%</w:t>
      </w:r>
      <w:r w:rsidR="006A7D3B" w:rsidRPr="00AF2D3A">
        <w:rPr>
          <w:rFonts w:ascii="Times New Roman" w:hAnsi="Times New Roman"/>
          <w:szCs w:val="21"/>
        </w:rPr>
        <w:t xml:space="preserve"> pour la division du</w:t>
      </w:r>
      <w:r w:rsidR="009E4ECF">
        <w:rPr>
          <w:rFonts w:ascii="Times New Roman" w:hAnsi="Times New Roman"/>
          <w:szCs w:val="21"/>
        </w:rPr>
        <w:t xml:space="preserve"> </w:t>
      </w:r>
      <w:r w:rsidR="006A7D3B" w:rsidRPr="00AF2D3A">
        <w:rPr>
          <w:rFonts w:ascii="Times New Roman" w:hAnsi="Times New Roman"/>
          <w:szCs w:val="21"/>
        </w:rPr>
        <w:t>«</w:t>
      </w:r>
      <w:r w:rsidR="00351D66" w:rsidRPr="00AF2D3A">
        <w:rPr>
          <w:rFonts w:ascii="Times New Roman" w:hAnsi="Times New Roman"/>
          <w:szCs w:val="21"/>
        </w:rPr>
        <w:t>Transport</w:t>
      </w:r>
      <w:r w:rsidR="00A8495A">
        <w:rPr>
          <w:rFonts w:ascii="Times New Roman" w:hAnsi="Times New Roman"/>
          <w:szCs w:val="21"/>
        </w:rPr>
        <w:t xml:space="preserve">» et une augmentation de </w:t>
      </w:r>
      <w:r>
        <w:rPr>
          <w:rFonts w:ascii="Times New Roman" w:hAnsi="Times New Roman"/>
          <w:szCs w:val="21"/>
        </w:rPr>
        <w:t>5</w:t>
      </w:r>
      <w:r w:rsidR="006D761E" w:rsidRPr="00AF2D3A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>1</w:t>
      </w:r>
      <w:r w:rsidR="00A8495A">
        <w:rPr>
          <w:rFonts w:ascii="Times New Roman" w:hAnsi="Times New Roman"/>
          <w:szCs w:val="21"/>
        </w:rPr>
        <w:t xml:space="preserve">% pour la </w:t>
      </w:r>
      <w:r w:rsidR="006A7D3B" w:rsidRPr="00AF2D3A">
        <w:rPr>
          <w:rFonts w:ascii="Times New Roman" w:hAnsi="Times New Roman"/>
          <w:szCs w:val="21"/>
        </w:rPr>
        <w:t>division de</w:t>
      </w:r>
      <w:r w:rsidR="00B47D75">
        <w:rPr>
          <w:rFonts w:ascii="Times New Roman" w:hAnsi="Times New Roman"/>
          <w:szCs w:val="21"/>
        </w:rPr>
        <w:t>s</w:t>
      </w:r>
      <w:r w:rsidR="009E4ECF">
        <w:rPr>
          <w:rFonts w:ascii="Times New Roman" w:hAnsi="Times New Roman"/>
          <w:szCs w:val="21"/>
        </w:rPr>
        <w:t xml:space="preserve"> </w:t>
      </w:r>
      <w:r w:rsidR="00B47D75" w:rsidRPr="009767F8">
        <w:rPr>
          <w:rFonts w:ascii="Times New Roman" w:hAnsi="Times New Roman"/>
          <w:szCs w:val="21"/>
        </w:rPr>
        <w:t>«Restaurants et hôtels»</w:t>
      </w:r>
      <w:r w:rsidR="007B7E87" w:rsidRPr="00AF2D3A">
        <w:rPr>
          <w:rFonts w:ascii="Times New Roman" w:hAnsi="Times New Roman"/>
          <w:szCs w:val="21"/>
        </w:rPr>
        <w:t>.</w:t>
      </w:r>
    </w:p>
    <w:p w:rsidR="0045470A" w:rsidRPr="00AF2D3A" w:rsidRDefault="0045470A" w:rsidP="003A2271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</w:p>
    <w:p w:rsidR="00233B00" w:rsidRPr="006571F4" w:rsidRDefault="00233B00" w:rsidP="00262CA8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noProof/>
          <w:color w:val="C0504D" w:themeColor="accent2"/>
          <w:sz w:val="20"/>
          <w:szCs w:val="20"/>
          <w:lang w:eastAsia="fr-FR"/>
        </w:rPr>
      </w:pPr>
      <w:r w:rsidRPr="006571F4">
        <w:rPr>
          <w:rFonts w:ascii="Times New Roman" w:hAnsi="Times New Roman"/>
          <w:b/>
          <w:bCs/>
          <w:color w:val="C0504D" w:themeColor="accent2"/>
          <w:sz w:val="18"/>
          <w:szCs w:val="18"/>
        </w:rPr>
        <w:t>1-</w:t>
      </w:r>
      <w:r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Évolution </w:t>
      </w:r>
      <w:r w:rsidR="00E451BC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du taux de </w:t>
      </w:r>
      <w:r w:rsidR="0073058D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la </w:t>
      </w:r>
      <w:r w:rsidR="00E451BC">
        <w:rPr>
          <w:rFonts w:ascii="Times New Roman" w:hAnsi="Times New Roman"/>
          <w:b/>
          <w:bCs/>
          <w:color w:val="C0504D" w:themeColor="accent2"/>
          <w:sz w:val="20"/>
          <w:szCs w:val="20"/>
        </w:rPr>
        <w:t>variation annuel</w:t>
      </w:r>
      <w:r w:rsidR="0073058D">
        <w:rPr>
          <w:rFonts w:ascii="Times New Roman" w:hAnsi="Times New Roman"/>
          <w:b/>
          <w:bCs/>
          <w:color w:val="C0504D" w:themeColor="accent2"/>
          <w:sz w:val="20"/>
          <w:szCs w:val="20"/>
        </w:rPr>
        <w:t>le</w:t>
      </w:r>
      <w:r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 (%) de l’indice des prix à la </w:t>
      </w:r>
      <w:r w:rsidR="006E78F9"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>consommation pour le mois d</w:t>
      </w:r>
      <w:r w:rsidR="00262CA8">
        <w:rPr>
          <w:rFonts w:ascii="Times New Roman" w:hAnsi="Times New Roman"/>
          <w:b/>
          <w:bCs/>
          <w:color w:val="C0504D" w:themeColor="accent2"/>
          <w:sz w:val="20"/>
          <w:szCs w:val="20"/>
        </w:rPr>
        <w:t>’Août</w:t>
      </w:r>
    </w:p>
    <w:p w:rsidR="00E162D0" w:rsidRPr="0008736B" w:rsidRDefault="00AB6B57" w:rsidP="009A1F1F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sz w:val="20"/>
          <w:szCs w:val="20"/>
        </w:rPr>
      </w:pPr>
      <w:r w:rsidRPr="00AB6B57">
        <w:rPr>
          <w:rFonts w:ascii="Times New Roman" w:hAnsi="Times New Roman"/>
          <w:b/>
          <w:bCs/>
          <w:noProof/>
          <w:sz w:val="20"/>
          <w:szCs w:val="20"/>
          <w:lang w:eastAsia="fr-FR"/>
        </w:rPr>
        <w:drawing>
          <wp:inline distT="0" distB="0" distL="0" distR="0">
            <wp:extent cx="2957195" cy="1405089"/>
            <wp:effectExtent l="19050" t="0" r="0" b="0"/>
            <wp:docPr id="4" name="Graphique 1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00000000-0008-0000-0100-000006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D7777A" w:rsidRDefault="00D7777A" w:rsidP="006E78F9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  <w:u w:val="single"/>
        </w:rPr>
      </w:pPr>
    </w:p>
    <w:p w:rsidR="000D0FB1" w:rsidRPr="002F5D9C" w:rsidRDefault="004C75D7" w:rsidP="00C26ACB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</w:rPr>
      </w:pPr>
      <w:r w:rsidRPr="002F5D9C">
        <w:rPr>
          <w:rFonts w:ascii="Times New Roman" w:hAnsi="Times New Roman"/>
          <w:b/>
          <w:bCs/>
          <w:sz w:val="16"/>
          <w:szCs w:val="16"/>
          <w:u w:val="single"/>
        </w:rPr>
        <w:t>Lectur</w:t>
      </w:r>
      <w:r w:rsidRPr="002F5D9C">
        <w:rPr>
          <w:rFonts w:ascii="Times New Roman" w:hAnsi="Times New Roman"/>
          <w:b/>
          <w:bCs/>
          <w:sz w:val="16"/>
          <w:szCs w:val="16"/>
        </w:rPr>
        <w:t>e : En</w:t>
      </w:r>
      <w:r w:rsidR="0073058D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EE1629">
        <w:rPr>
          <w:rFonts w:ascii="Times New Roman" w:hAnsi="Times New Roman"/>
          <w:b/>
          <w:bCs/>
          <w:sz w:val="16"/>
          <w:szCs w:val="16"/>
        </w:rPr>
        <w:t>Août</w:t>
      </w:r>
      <w:r w:rsidR="0073058D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DD0781" w:rsidRPr="002F5D9C">
        <w:rPr>
          <w:rFonts w:ascii="Times New Roman" w:hAnsi="Times New Roman"/>
          <w:b/>
          <w:bCs/>
          <w:sz w:val="16"/>
          <w:szCs w:val="16"/>
        </w:rPr>
        <w:t>202</w:t>
      </w:r>
      <w:r w:rsidR="00A120A6" w:rsidRPr="002F5D9C">
        <w:rPr>
          <w:rFonts w:ascii="Times New Roman" w:hAnsi="Times New Roman"/>
          <w:b/>
          <w:bCs/>
          <w:sz w:val="16"/>
          <w:szCs w:val="16"/>
        </w:rPr>
        <w:t>5</w:t>
      </w:r>
      <w:r w:rsidR="00233B00" w:rsidRPr="002F5D9C">
        <w:rPr>
          <w:rFonts w:ascii="Times New Roman" w:hAnsi="Times New Roman"/>
          <w:b/>
          <w:bCs/>
          <w:sz w:val="16"/>
          <w:szCs w:val="16"/>
        </w:rPr>
        <w:t>, l'in</w:t>
      </w:r>
      <w:r w:rsidR="00C26ACB">
        <w:rPr>
          <w:rFonts w:ascii="Times New Roman" w:hAnsi="Times New Roman"/>
          <w:b/>
          <w:bCs/>
          <w:sz w:val="16"/>
          <w:szCs w:val="16"/>
        </w:rPr>
        <w:t xml:space="preserve">dice des prix à la consommation </w:t>
      </w:r>
      <w:r w:rsidR="00233B00" w:rsidRPr="002F5D9C">
        <w:rPr>
          <w:rFonts w:ascii="Times New Roman" w:hAnsi="Times New Roman"/>
          <w:b/>
          <w:bCs/>
          <w:sz w:val="16"/>
          <w:szCs w:val="16"/>
        </w:rPr>
        <w:t xml:space="preserve">a </w:t>
      </w:r>
      <w:r w:rsidR="00F51199">
        <w:rPr>
          <w:rFonts w:ascii="Times New Roman" w:hAnsi="Times New Roman"/>
          <w:b/>
          <w:bCs/>
          <w:sz w:val="16"/>
          <w:szCs w:val="16"/>
        </w:rPr>
        <w:t>dé</w:t>
      </w:r>
      <w:r w:rsidR="008D5AB9">
        <w:rPr>
          <w:rFonts w:ascii="Times New Roman" w:hAnsi="Times New Roman"/>
          <w:b/>
          <w:bCs/>
          <w:sz w:val="16"/>
          <w:szCs w:val="16"/>
        </w:rPr>
        <w:t>cru</w:t>
      </w:r>
      <w:r w:rsidR="00233B00" w:rsidRPr="002F5D9C">
        <w:rPr>
          <w:rFonts w:ascii="Times New Roman" w:hAnsi="Times New Roman"/>
          <w:b/>
          <w:bCs/>
          <w:sz w:val="16"/>
          <w:szCs w:val="16"/>
        </w:rPr>
        <w:t xml:space="preserve"> de </w:t>
      </w:r>
      <w:r w:rsidR="00BE306A">
        <w:rPr>
          <w:rFonts w:ascii="Times New Roman" w:hAnsi="Times New Roman"/>
          <w:b/>
          <w:bCs/>
          <w:sz w:val="16"/>
          <w:szCs w:val="16"/>
        </w:rPr>
        <w:t>0</w:t>
      </w:r>
      <w:r w:rsidR="006D761E" w:rsidRPr="002F5D9C">
        <w:rPr>
          <w:rFonts w:ascii="Times New Roman" w:hAnsi="Times New Roman"/>
          <w:b/>
          <w:bCs/>
          <w:sz w:val="16"/>
          <w:szCs w:val="16"/>
        </w:rPr>
        <w:t>,</w:t>
      </w:r>
      <w:r w:rsidR="00F51199">
        <w:rPr>
          <w:rFonts w:ascii="Times New Roman" w:hAnsi="Times New Roman"/>
          <w:b/>
          <w:bCs/>
          <w:sz w:val="16"/>
          <w:szCs w:val="16"/>
        </w:rPr>
        <w:t>5</w:t>
      </w:r>
      <w:r w:rsidR="00233B00" w:rsidRPr="002F5D9C">
        <w:rPr>
          <w:rFonts w:ascii="Times New Roman" w:hAnsi="Times New Roman"/>
          <w:b/>
          <w:bCs/>
          <w:sz w:val="16"/>
          <w:szCs w:val="16"/>
        </w:rPr>
        <w:t>%</w:t>
      </w:r>
      <w:r w:rsidR="0073058D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233B00" w:rsidRPr="002F5D9C">
        <w:rPr>
          <w:rFonts w:ascii="Times New Roman" w:hAnsi="Times New Roman"/>
          <w:b/>
          <w:bCs/>
          <w:sz w:val="16"/>
          <w:szCs w:val="16"/>
        </w:rPr>
        <w:t xml:space="preserve">par rapport à </w:t>
      </w:r>
      <w:r w:rsidR="00EE1629">
        <w:rPr>
          <w:rFonts w:ascii="Times New Roman" w:hAnsi="Times New Roman"/>
          <w:b/>
          <w:bCs/>
          <w:sz w:val="16"/>
          <w:szCs w:val="16"/>
        </w:rPr>
        <w:t>Août</w:t>
      </w:r>
      <w:r w:rsidR="0073058D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781A7B" w:rsidRPr="002F5D9C">
        <w:rPr>
          <w:rFonts w:ascii="Times New Roman" w:hAnsi="Times New Roman"/>
          <w:b/>
          <w:bCs/>
          <w:sz w:val="16"/>
          <w:szCs w:val="16"/>
        </w:rPr>
        <w:t>2024</w:t>
      </w:r>
    </w:p>
    <w:p w:rsidR="00964C19" w:rsidRPr="002F5D9C" w:rsidRDefault="00964C19" w:rsidP="00041BB2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</w:rPr>
      </w:pPr>
    </w:p>
    <w:p w:rsidR="00233B00" w:rsidRPr="006571F4" w:rsidRDefault="00233B00" w:rsidP="00760BBF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color w:val="C0504D" w:themeColor="accent2"/>
          <w:sz w:val="20"/>
          <w:szCs w:val="20"/>
        </w:rPr>
      </w:pPr>
      <w:r w:rsidRPr="006571F4">
        <w:rPr>
          <w:rFonts w:ascii="Times New Roman" w:hAnsi="Times New Roman"/>
          <w:b/>
          <w:bCs/>
          <w:color w:val="C0504D" w:themeColor="accent2"/>
          <w:sz w:val="18"/>
          <w:szCs w:val="18"/>
        </w:rPr>
        <w:t xml:space="preserve">2- </w:t>
      </w:r>
      <w:r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>Évolution de la variation mensuelle (%) de l’indice des prix à la consommation</w:t>
      </w:r>
    </w:p>
    <w:p w:rsidR="00233B00" w:rsidRDefault="00233B00" w:rsidP="00233B00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sz w:val="22"/>
        </w:rPr>
      </w:pPr>
    </w:p>
    <w:p w:rsidR="00D7777A" w:rsidRDefault="00AB6B57" w:rsidP="004238D6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  <w:u w:val="single"/>
        </w:rPr>
      </w:pPr>
      <w:r w:rsidRPr="00AB6B57">
        <w:rPr>
          <w:rFonts w:ascii="Times New Roman" w:hAnsi="Times New Roman"/>
          <w:b/>
          <w:bCs/>
          <w:noProof/>
          <w:sz w:val="16"/>
          <w:szCs w:val="16"/>
          <w:lang w:eastAsia="fr-FR"/>
        </w:rPr>
        <w:drawing>
          <wp:inline distT="0" distB="0" distL="0" distR="0">
            <wp:extent cx="2960370" cy="1866900"/>
            <wp:effectExtent l="19050" t="0" r="0" b="0"/>
            <wp:docPr id="8" name="Graphique 2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00000000-0008-0000-0100-000007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BE306A" w:rsidRPr="000C6244" w:rsidRDefault="004C75D7" w:rsidP="00F51199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</w:rPr>
      </w:pPr>
      <w:r w:rsidRPr="00D54675">
        <w:rPr>
          <w:rFonts w:ascii="Times New Roman" w:hAnsi="Times New Roman"/>
          <w:b/>
          <w:bCs/>
          <w:sz w:val="16"/>
          <w:szCs w:val="16"/>
          <w:u w:val="single"/>
        </w:rPr>
        <w:t>Lecture</w:t>
      </w:r>
      <w:r w:rsidRPr="00D54675">
        <w:rPr>
          <w:rFonts w:ascii="Times New Roman" w:hAnsi="Times New Roman"/>
          <w:b/>
          <w:bCs/>
          <w:sz w:val="16"/>
          <w:szCs w:val="16"/>
        </w:rPr>
        <w:t> </w:t>
      </w:r>
      <w:r w:rsidR="00E630D1" w:rsidRPr="00D54675">
        <w:rPr>
          <w:rFonts w:ascii="Times New Roman" w:hAnsi="Times New Roman"/>
          <w:b/>
          <w:bCs/>
          <w:sz w:val="16"/>
          <w:szCs w:val="16"/>
        </w:rPr>
        <w:t xml:space="preserve">: </w:t>
      </w:r>
      <w:r w:rsidR="00BE306A" w:rsidRPr="000C6244">
        <w:rPr>
          <w:rFonts w:ascii="Times New Roman" w:hAnsi="Times New Roman"/>
          <w:b/>
          <w:bCs/>
          <w:sz w:val="16"/>
          <w:szCs w:val="16"/>
        </w:rPr>
        <w:t xml:space="preserve">La variation des prix en </w:t>
      </w:r>
      <w:r w:rsidR="00820EAC">
        <w:rPr>
          <w:rFonts w:ascii="Times New Roman" w:hAnsi="Times New Roman"/>
          <w:b/>
          <w:bCs/>
          <w:sz w:val="16"/>
          <w:szCs w:val="16"/>
        </w:rPr>
        <w:t>Août</w:t>
      </w:r>
      <w:r w:rsidR="00BE306A" w:rsidRPr="000C6244">
        <w:rPr>
          <w:rFonts w:ascii="Times New Roman" w:hAnsi="Times New Roman"/>
          <w:b/>
          <w:bCs/>
          <w:sz w:val="16"/>
          <w:szCs w:val="16"/>
        </w:rPr>
        <w:t xml:space="preserve"> 2025 a </w:t>
      </w:r>
      <w:r w:rsidR="00BE306A">
        <w:rPr>
          <w:rFonts w:ascii="Times New Roman" w:hAnsi="Times New Roman"/>
          <w:b/>
          <w:bCs/>
          <w:sz w:val="16"/>
          <w:szCs w:val="16"/>
        </w:rPr>
        <w:t>augmenté</w:t>
      </w:r>
      <w:r w:rsidR="00BE306A" w:rsidRPr="000C6244">
        <w:rPr>
          <w:rFonts w:ascii="Times New Roman" w:hAnsi="Times New Roman"/>
          <w:b/>
          <w:bCs/>
          <w:sz w:val="16"/>
          <w:szCs w:val="16"/>
        </w:rPr>
        <w:t xml:space="preserve"> de </w:t>
      </w:r>
      <w:r w:rsidR="00F51199">
        <w:rPr>
          <w:rFonts w:ascii="Times New Roman" w:hAnsi="Times New Roman"/>
          <w:b/>
          <w:bCs/>
          <w:sz w:val="16"/>
          <w:szCs w:val="16"/>
        </w:rPr>
        <w:t>2</w:t>
      </w:r>
      <w:r w:rsidR="00BE306A" w:rsidRPr="000C6244">
        <w:rPr>
          <w:rFonts w:ascii="Times New Roman" w:hAnsi="Times New Roman"/>
          <w:b/>
          <w:bCs/>
          <w:sz w:val="16"/>
          <w:szCs w:val="16"/>
        </w:rPr>
        <w:t>,</w:t>
      </w:r>
      <w:r w:rsidR="00F51199">
        <w:rPr>
          <w:rFonts w:ascii="Times New Roman" w:hAnsi="Times New Roman"/>
          <w:b/>
          <w:bCs/>
          <w:sz w:val="16"/>
          <w:szCs w:val="16"/>
        </w:rPr>
        <w:t>2</w:t>
      </w:r>
      <w:r w:rsidR="00BE306A">
        <w:rPr>
          <w:rFonts w:ascii="Times New Roman" w:hAnsi="Times New Roman"/>
          <w:b/>
          <w:bCs/>
          <w:sz w:val="16"/>
          <w:szCs w:val="16"/>
        </w:rPr>
        <w:t>%</w:t>
      </w:r>
    </w:p>
    <w:p w:rsidR="00BE306A" w:rsidRPr="000C13C2" w:rsidRDefault="0073058D" w:rsidP="00F51199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</w:rPr>
        <w:sectPr w:rsidR="00BE306A" w:rsidRPr="000C13C2" w:rsidSect="002E2101">
          <w:type w:val="continuous"/>
          <w:pgSz w:w="11906" w:h="16838" w:code="9"/>
          <w:pgMar w:top="288" w:right="936" w:bottom="288" w:left="936" w:header="510" w:footer="0" w:gutter="0"/>
          <w:cols w:num="2" w:space="720"/>
          <w:titlePg/>
          <w:docGrid w:linePitch="360"/>
        </w:sectPr>
      </w:pPr>
      <w:r>
        <w:rPr>
          <w:rFonts w:ascii="Times New Roman" w:hAnsi="Times New Roman"/>
          <w:b/>
          <w:bCs/>
          <w:sz w:val="16"/>
          <w:szCs w:val="16"/>
        </w:rPr>
        <w:t>A</w:t>
      </w:r>
      <w:r w:rsidR="00BE306A">
        <w:rPr>
          <w:rFonts w:ascii="Times New Roman" w:hAnsi="Times New Roman"/>
          <w:b/>
          <w:bCs/>
          <w:sz w:val="16"/>
          <w:szCs w:val="16"/>
        </w:rPr>
        <w:t>près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BE306A">
        <w:rPr>
          <w:rFonts w:ascii="Times New Roman" w:hAnsi="Times New Roman"/>
          <w:b/>
          <w:bCs/>
          <w:sz w:val="16"/>
          <w:szCs w:val="16"/>
        </w:rPr>
        <w:t xml:space="preserve"> avoir été de </w:t>
      </w:r>
      <w:r w:rsidR="00BE306A" w:rsidRPr="000C6244">
        <w:rPr>
          <w:rFonts w:ascii="Times New Roman" w:hAnsi="Times New Roman"/>
          <w:b/>
          <w:bCs/>
          <w:sz w:val="16"/>
          <w:szCs w:val="16"/>
        </w:rPr>
        <w:t>0,</w:t>
      </w:r>
      <w:r w:rsidR="00F51199">
        <w:rPr>
          <w:rFonts w:ascii="Times New Roman" w:hAnsi="Times New Roman"/>
          <w:b/>
          <w:bCs/>
          <w:sz w:val="16"/>
          <w:szCs w:val="16"/>
        </w:rPr>
        <w:t>4</w:t>
      </w:r>
      <w:r w:rsidR="00BE306A">
        <w:rPr>
          <w:rFonts w:ascii="Times New Roman" w:hAnsi="Times New Roman"/>
          <w:b/>
          <w:bCs/>
          <w:sz w:val="16"/>
          <w:szCs w:val="16"/>
        </w:rPr>
        <w:t xml:space="preserve">% </w:t>
      </w:r>
      <w:r w:rsidR="00BE306A" w:rsidRPr="000C6244">
        <w:rPr>
          <w:rFonts w:ascii="Times New Roman" w:hAnsi="Times New Roman"/>
          <w:b/>
          <w:bCs/>
          <w:sz w:val="16"/>
          <w:szCs w:val="16"/>
        </w:rPr>
        <w:t xml:space="preserve">en </w:t>
      </w:r>
      <w:r w:rsidR="00820EAC">
        <w:rPr>
          <w:rFonts w:ascii="Times New Roman" w:hAnsi="Times New Roman"/>
          <w:b/>
          <w:bCs/>
          <w:sz w:val="16"/>
          <w:szCs w:val="16"/>
        </w:rPr>
        <w:t>Juillet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BE306A" w:rsidRPr="00D54675">
        <w:rPr>
          <w:rFonts w:ascii="Times New Roman" w:hAnsi="Times New Roman"/>
          <w:b/>
          <w:bCs/>
          <w:sz w:val="16"/>
          <w:szCs w:val="16"/>
        </w:rPr>
        <w:t>2025</w:t>
      </w:r>
    </w:p>
    <w:p w:rsidR="00114443" w:rsidRPr="00D54675" w:rsidRDefault="00114443" w:rsidP="00BE306A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</w:rPr>
        <w:sectPr w:rsidR="00114443" w:rsidRPr="00D54675" w:rsidSect="002E2101">
          <w:type w:val="continuous"/>
          <w:pgSz w:w="11906" w:h="16838" w:code="9"/>
          <w:pgMar w:top="288" w:right="936" w:bottom="288" w:left="936" w:header="0" w:footer="0" w:gutter="0"/>
          <w:cols w:num="2" w:space="720"/>
          <w:titlePg/>
          <w:docGrid w:linePitch="360"/>
        </w:sectPr>
      </w:pPr>
    </w:p>
    <w:p w:rsidR="008C5BC8" w:rsidRDefault="008C5BC8" w:rsidP="003B2998">
      <w:pPr>
        <w:spacing w:after="0"/>
        <w:outlineLvl w:val="0"/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</w:pPr>
    </w:p>
    <w:p w:rsidR="00233B00" w:rsidRPr="00C4578D" w:rsidRDefault="007957EB" w:rsidP="004C6662">
      <w:pPr>
        <w:spacing w:after="0"/>
        <w:outlineLvl w:val="0"/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</w:pP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Tableau2</w:t>
      </w:r>
      <w:r w:rsidR="00E630D1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 Indice</w:t>
      </w:r>
      <w:r w:rsidR="00233B00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des prix à la consommation de la ville d'Al 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Hoceima</w:t>
      </w:r>
      <w:r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</w:t>
      </w:r>
      <w:r w:rsidR="00F403C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</w:t>
      </w:r>
      <w:r w:rsidR="004C6662" w:rsidRPr="004C666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Août</w:t>
      </w:r>
      <w:r w:rsidR="008A4434" w:rsidRPr="002253B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2025</w:t>
      </w:r>
      <w:r w:rsidR="004A2C89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(</w:t>
      </w:r>
      <w:r w:rsidR="004A2C89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8"/>
          <w:szCs w:val="18"/>
          <w:lang w:bidi="fr-FR"/>
        </w:rPr>
        <w:t>bas</w:t>
      </w:r>
      <w:r w:rsidR="001B7F6A">
        <w:rPr>
          <w:rFonts w:ascii="Times New Roman" w:eastAsia="HYGothic-Medium" w:hAnsi="Times New Roman"/>
          <w:b/>
          <w:bCs/>
          <w:iCs/>
          <w:color w:val="8D4355"/>
          <w:spacing w:val="15"/>
          <w:sz w:val="18"/>
          <w:szCs w:val="18"/>
          <w:lang w:bidi="fr-FR"/>
        </w:rPr>
        <w:t xml:space="preserve">e </w:t>
      </w:r>
      <w:r w:rsidR="00233B00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8"/>
          <w:szCs w:val="18"/>
          <w:lang w:bidi="fr-FR"/>
        </w:rPr>
        <w:t>2017:100</w:t>
      </w:r>
      <w:r w:rsidR="00233B00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)</w:t>
      </w:r>
    </w:p>
    <w:tbl>
      <w:tblPr>
        <w:tblW w:w="5207" w:type="pct"/>
        <w:tblLayout w:type="fixed"/>
        <w:tblCellMar>
          <w:left w:w="70" w:type="dxa"/>
          <w:right w:w="70" w:type="dxa"/>
        </w:tblCellMar>
        <w:tblLook w:val="04A0"/>
      </w:tblPr>
      <w:tblGrid>
        <w:gridCol w:w="3273"/>
        <w:gridCol w:w="1134"/>
        <w:gridCol w:w="877"/>
        <w:gridCol w:w="172"/>
        <w:gridCol w:w="710"/>
        <w:gridCol w:w="992"/>
        <w:gridCol w:w="890"/>
        <w:gridCol w:w="890"/>
        <w:gridCol w:w="528"/>
        <w:gridCol w:w="559"/>
        <w:gridCol w:w="570"/>
      </w:tblGrid>
      <w:tr w:rsidR="0060765F" w:rsidRPr="00CB054F" w:rsidTr="00921B02">
        <w:trPr>
          <w:trHeight w:val="170"/>
        </w:trPr>
        <w:tc>
          <w:tcPr>
            <w:tcW w:w="1545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4A09D7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4A09D7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Divisions de produits</w:t>
            </w:r>
          </w:p>
        </w:tc>
        <w:tc>
          <w:tcPr>
            <w:tcW w:w="535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4A09D7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4A09D7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Pondérations</w:t>
            </w:r>
          </w:p>
        </w:tc>
        <w:tc>
          <w:tcPr>
            <w:tcW w:w="2138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4A09D7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4A09D7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Indice Mensuel</w:t>
            </w:r>
          </w:p>
        </w:tc>
        <w:tc>
          <w:tcPr>
            <w:tcW w:w="782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4A09D7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4A09D7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rtl/>
                <w:lang w:eastAsia="fr-FR"/>
              </w:rPr>
              <w:t>(</w:t>
            </w:r>
            <w:r w:rsidR="00943C58" w:rsidRPr="004A09D7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16"/>
                <w:szCs w:val="16"/>
                <w:rtl/>
                <w:lang w:eastAsia="fr-FR"/>
              </w:rPr>
              <w:t xml:space="preserve">%) </w:t>
            </w:r>
            <w:r w:rsidR="00943C58" w:rsidRPr="004A09D7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16"/>
                <w:szCs w:val="16"/>
                <w:lang w:eastAsia="fr-FR"/>
              </w:rPr>
              <w:t>Variation</w:t>
            </w:r>
          </w:p>
        </w:tc>
      </w:tr>
      <w:tr w:rsidR="008158BA" w:rsidRPr="00CB054F" w:rsidTr="00B075CA">
        <w:trPr>
          <w:trHeight w:val="57"/>
        </w:trPr>
        <w:tc>
          <w:tcPr>
            <w:tcW w:w="1545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4A09D7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5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4A09D7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61586F" w:rsidRDefault="00BE2C6B" w:rsidP="00BE2C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41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Mai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Juin</w:t>
            </w:r>
          </w:p>
        </w:tc>
        <w:tc>
          <w:tcPr>
            <w:tcW w:w="4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173B77" w:rsidP="00BE2C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Juillet</w:t>
            </w:r>
          </w:p>
        </w:tc>
        <w:tc>
          <w:tcPr>
            <w:tcW w:w="42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173B77" w:rsidP="00A4291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249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090366" w:rsidRDefault="008158BA" w:rsidP="00423EC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1</w:t>
            </w:r>
            <w:r w:rsidRPr="00090366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 xml:space="preserve"> Moi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s</w:t>
            </w:r>
          </w:p>
        </w:tc>
        <w:tc>
          <w:tcPr>
            <w:tcW w:w="264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090366" w:rsidRDefault="008158BA" w:rsidP="00423EC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90366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3 Mois</w:t>
            </w:r>
          </w:p>
        </w:tc>
        <w:tc>
          <w:tcPr>
            <w:tcW w:w="269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090366" w:rsidRDefault="008158BA" w:rsidP="00423EC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090366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12 Mois</w:t>
            </w:r>
          </w:p>
        </w:tc>
      </w:tr>
      <w:tr w:rsidR="008158BA" w:rsidRPr="00CB054F" w:rsidTr="00921B02">
        <w:trPr>
          <w:trHeight w:val="57"/>
        </w:trPr>
        <w:tc>
          <w:tcPr>
            <w:tcW w:w="1545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4A09D7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35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4A09D7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95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61586F" w:rsidRDefault="008158BA" w:rsidP="00546D1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61586F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2024</w:t>
            </w:r>
          </w:p>
        </w:tc>
        <w:tc>
          <w:tcPr>
            <w:tcW w:w="33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546D1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249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4A09D7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64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4A09D7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69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4A09D7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Produits alimentaires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9035EC" w:rsidRPr="00363CCA" w:rsidRDefault="009035EC" w:rsidP="00C734D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49,716</w:t>
            </w:r>
          </w:p>
        </w:tc>
        <w:tc>
          <w:tcPr>
            <w:tcW w:w="495" w:type="pct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147,8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141,5</w:t>
            </w:r>
          </w:p>
        </w:tc>
        <w:tc>
          <w:tcPr>
            <w:tcW w:w="46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141,6</w:t>
            </w:r>
          </w:p>
        </w:tc>
        <w:tc>
          <w:tcPr>
            <w:tcW w:w="42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141,8</w:t>
            </w:r>
          </w:p>
        </w:tc>
        <w:tc>
          <w:tcPr>
            <w:tcW w:w="42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147,2</w:t>
            </w:r>
          </w:p>
        </w:tc>
        <w:tc>
          <w:tcPr>
            <w:tcW w:w="24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3,8</w:t>
            </w:r>
          </w:p>
        </w:tc>
        <w:tc>
          <w:tcPr>
            <w:tcW w:w="264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4,0</w:t>
            </w:r>
          </w:p>
        </w:tc>
        <w:tc>
          <w:tcPr>
            <w:tcW w:w="26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-0,4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01 - Produits alimentaires et boissons non alcoolisées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48,371</w:t>
            </w:r>
          </w:p>
        </w:tc>
        <w:tc>
          <w:tcPr>
            <w:tcW w:w="495" w:type="pct"/>
            <w:gridSpan w:val="2"/>
            <w:tcBorders>
              <w:top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147,9</w:t>
            </w:r>
          </w:p>
        </w:tc>
        <w:tc>
          <w:tcPr>
            <w:tcW w:w="335" w:type="pct"/>
            <w:tcBorders>
              <w:top w:val="single" w:sz="8" w:space="0" w:color="auto"/>
            </w:tcBorders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141,3</w:t>
            </w:r>
          </w:p>
        </w:tc>
        <w:tc>
          <w:tcPr>
            <w:tcW w:w="468" w:type="pct"/>
            <w:tcBorders>
              <w:top w:val="single" w:sz="8" w:space="0" w:color="auto"/>
            </w:tcBorders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141,4</w:t>
            </w:r>
          </w:p>
        </w:tc>
        <w:tc>
          <w:tcPr>
            <w:tcW w:w="420" w:type="pct"/>
            <w:tcBorders>
              <w:top w:val="single" w:sz="8" w:space="0" w:color="auto"/>
            </w:tcBorders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141,6</w:t>
            </w:r>
          </w:p>
        </w:tc>
        <w:tc>
          <w:tcPr>
            <w:tcW w:w="420" w:type="pct"/>
            <w:tcBorders>
              <w:top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147,1</w:t>
            </w:r>
          </w:p>
        </w:tc>
        <w:tc>
          <w:tcPr>
            <w:tcW w:w="249" w:type="pct"/>
            <w:tcBorders>
              <w:top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3,9</w:t>
            </w:r>
          </w:p>
        </w:tc>
        <w:tc>
          <w:tcPr>
            <w:tcW w:w="264" w:type="pct"/>
            <w:tcBorders>
              <w:top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4,1</w:t>
            </w:r>
          </w:p>
        </w:tc>
        <w:tc>
          <w:tcPr>
            <w:tcW w:w="269" w:type="pct"/>
            <w:tcBorders>
              <w:top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-0,5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02 - Boissons alcoolisées et tabac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1,345</w:t>
            </w:r>
          </w:p>
        </w:tc>
        <w:tc>
          <w:tcPr>
            <w:tcW w:w="495" w:type="pct"/>
            <w:gridSpan w:val="2"/>
            <w:tcBorders>
              <w:bottom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143,9</w:t>
            </w:r>
          </w:p>
        </w:tc>
        <w:tc>
          <w:tcPr>
            <w:tcW w:w="335" w:type="pct"/>
            <w:tcBorders>
              <w:bottom w:val="single" w:sz="8" w:space="0" w:color="auto"/>
            </w:tcBorders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150,1</w:t>
            </w:r>
          </w:p>
        </w:tc>
        <w:tc>
          <w:tcPr>
            <w:tcW w:w="468" w:type="pct"/>
            <w:tcBorders>
              <w:bottom w:val="single" w:sz="8" w:space="0" w:color="auto"/>
            </w:tcBorders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150,1</w:t>
            </w:r>
          </w:p>
        </w:tc>
        <w:tc>
          <w:tcPr>
            <w:tcW w:w="420" w:type="pct"/>
            <w:tcBorders>
              <w:bottom w:val="single" w:sz="8" w:space="0" w:color="auto"/>
            </w:tcBorders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150,1</w:t>
            </w:r>
          </w:p>
        </w:tc>
        <w:tc>
          <w:tcPr>
            <w:tcW w:w="420" w:type="pct"/>
            <w:tcBorders>
              <w:bottom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150,1</w:t>
            </w:r>
          </w:p>
        </w:tc>
        <w:tc>
          <w:tcPr>
            <w:tcW w:w="249" w:type="pct"/>
            <w:tcBorders>
              <w:bottom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4" w:type="pct"/>
            <w:tcBorders>
              <w:bottom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9" w:type="pct"/>
            <w:tcBorders>
              <w:bottom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4,3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Produits non alimentaires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9035EC" w:rsidRPr="00363CCA" w:rsidRDefault="009035EC" w:rsidP="00C734D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50,284</w:t>
            </w:r>
          </w:p>
        </w:tc>
        <w:tc>
          <w:tcPr>
            <w:tcW w:w="495" w:type="pct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111,2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109,4</w:t>
            </w:r>
          </w:p>
        </w:tc>
        <w:tc>
          <w:tcPr>
            <w:tcW w:w="46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109,5</w:t>
            </w:r>
          </w:p>
        </w:tc>
        <w:tc>
          <w:tcPr>
            <w:tcW w:w="42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110,3</w:t>
            </w:r>
          </w:p>
        </w:tc>
        <w:tc>
          <w:tcPr>
            <w:tcW w:w="42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110,5</w:t>
            </w:r>
          </w:p>
        </w:tc>
        <w:tc>
          <w:tcPr>
            <w:tcW w:w="24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64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1,0</w:t>
            </w:r>
          </w:p>
        </w:tc>
        <w:tc>
          <w:tcPr>
            <w:tcW w:w="26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-0,6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03 - Articles d'habillements et chaussures 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5,155</w:t>
            </w:r>
          </w:p>
        </w:tc>
        <w:tc>
          <w:tcPr>
            <w:tcW w:w="495" w:type="pct"/>
            <w:gridSpan w:val="2"/>
            <w:tcBorders>
              <w:top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118,5</w:t>
            </w:r>
          </w:p>
        </w:tc>
        <w:tc>
          <w:tcPr>
            <w:tcW w:w="335" w:type="pct"/>
            <w:tcBorders>
              <w:top w:val="single" w:sz="8" w:space="0" w:color="auto"/>
            </w:tcBorders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117,6</w:t>
            </w:r>
          </w:p>
        </w:tc>
        <w:tc>
          <w:tcPr>
            <w:tcW w:w="468" w:type="pct"/>
            <w:tcBorders>
              <w:top w:val="single" w:sz="8" w:space="0" w:color="auto"/>
            </w:tcBorders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117,4</w:t>
            </w:r>
          </w:p>
        </w:tc>
        <w:tc>
          <w:tcPr>
            <w:tcW w:w="420" w:type="pct"/>
            <w:tcBorders>
              <w:top w:val="single" w:sz="8" w:space="0" w:color="auto"/>
            </w:tcBorders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117,4</w:t>
            </w:r>
          </w:p>
        </w:tc>
        <w:tc>
          <w:tcPr>
            <w:tcW w:w="420" w:type="pct"/>
            <w:tcBorders>
              <w:top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117,4</w:t>
            </w:r>
          </w:p>
        </w:tc>
        <w:tc>
          <w:tcPr>
            <w:tcW w:w="249" w:type="pct"/>
            <w:tcBorders>
              <w:top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4" w:type="pct"/>
            <w:tcBorders>
              <w:top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-0,2</w:t>
            </w:r>
          </w:p>
        </w:tc>
        <w:tc>
          <w:tcPr>
            <w:tcW w:w="269" w:type="pct"/>
            <w:tcBorders>
              <w:top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-0,9</w:t>
            </w:r>
          </w:p>
        </w:tc>
      </w:tr>
      <w:tr w:rsidR="009035EC" w:rsidRPr="002D2DBB" w:rsidTr="00921B02">
        <w:trPr>
          <w:trHeight w:hRule="exact" w:val="44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04 - Logement</w:t>
            </w: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, eau, électricité et autres combustibles 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11,732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105,6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106,2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106,2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106,2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106,2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0,6</w:t>
            </w:r>
          </w:p>
        </w:tc>
      </w:tr>
      <w:tr w:rsidR="009035EC" w:rsidRPr="002D2DBB" w:rsidTr="00921B02">
        <w:trPr>
          <w:trHeight w:hRule="exact" w:val="355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05 - Meubles, articles de ménages et entretien courant du foyer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3,094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113,5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113,3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113,1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113,2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113,3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-0,2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06 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–</w:t>
            </w: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Santé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6,413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98,8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98,8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98,8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98,8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98,8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07 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–</w:t>
            </w: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Transport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7,704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125,8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117,1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117,4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118,3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118,9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0,5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1,5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-5,5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08 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–</w:t>
            </w: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Communication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s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2,892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101,6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101,6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101,6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101,6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101,6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09 - Loisirs et culture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1,933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96,0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95,0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94,9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95,0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95,0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-1,0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10 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–</w:t>
            </w: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Enseignement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3,842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113,1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114,1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114,1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114,1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114,1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0,9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11 - Restaurants et hôtels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2,258</w:t>
            </w:r>
          </w:p>
        </w:tc>
        <w:tc>
          <w:tcPr>
            <w:tcW w:w="495" w:type="pct"/>
            <w:gridSpan w:val="2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124,5</w:t>
            </w:r>
          </w:p>
        </w:tc>
        <w:tc>
          <w:tcPr>
            <w:tcW w:w="335" w:type="pct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111,6</w:t>
            </w:r>
          </w:p>
        </w:tc>
        <w:tc>
          <w:tcPr>
            <w:tcW w:w="468" w:type="pct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113,3</w:t>
            </w:r>
          </w:p>
        </w:tc>
        <w:tc>
          <w:tcPr>
            <w:tcW w:w="420" w:type="pct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128,8</w:t>
            </w:r>
          </w:p>
        </w:tc>
        <w:tc>
          <w:tcPr>
            <w:tcW w:w="420" w:type="pct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130,9</w:t>
            </w:r>
          </w:p>
        </w:tc>
        <w:tc>
          <w:tcPr>
            <w:tcW w:w="24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1,6</w:t>
            </w:r>
          </w:p>
        </w:tc>
        <w:tc>
          <w:tcPr>
            <w:tcW w:w="264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17,3</w:t>
            </w:r>
          </w:p>
        </w:tc>
        <w:tc>
          <w:tcPr>
            <w:tcW w:w="269" w:type="pct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5,1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:rsidR="009035EC" w:rsidRPr="00F06046" w:rsidRDefault="009035EC" w:rsidP="00C734D8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</w:pPr>
            <w:r w:rsidRPr="00F06046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 xml:space="preserve">  12 - Biens et services divers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9035EC" w:rsidRPr="00363CCA" w:rsidRDefault="009035EC" w:rsidP="00C734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5,261</w:t>
            </w:r>
          </w:p>
        </w:tc>
        <w:tc>
          <w:tcPr>
            <w:tcW w:w="495" w:type="pct"/>
            <w:gridSpan w:val="2"/>
            <w:tcBorders>
              <w:bottom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112,6</w:t>
            </w:r>
          </w:p>
        </w:tc>
        <w:tc>
          <w:tcPr>
            <w:tcW w:w="335" w:type="pct"/>
            <w:tcBorders>
              <w:bottom w:val="single" w:sz="8" w:space="0" w:color="auto"/>
            </w:tcBorders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112,8</w:t>
            </w:r>
          </w:p>
        </w:tc>
        <w:tc>
          <w:tcPr>
            <w:tcW w:w="468" w:type="pct"/>
            <w:tcBorders>
              <w:bottom w:val="single" w:sz="8" w:space="0" w:color="auto"/>
            </w:tcBorders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113,2</w:t>
            </w:r>
          </w:p>
        </w:tc>
        <w:tc>
          <w:tcPr>
            <w:tcW w:w="420" w:type="pct"/>
            <w:tcBorders>
              <w:bottom w:val="single" w:sz="8" w:space="0" w:color="auto"/>
            </w:tcBorders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113,2</w:t>
            </w:r>
          </w:p>
        </w:tc>
        <w:tc>
          <w:tcPr>
            <w:tcW w:w="420" w:type="pct"/>
            <w:tcBorders>
              <w:bottom w:val="single" w:sz="8" w:space="0" w:color="auto"/>
            </w:tcBorders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113,1</w:t>
            </w:r>
          </w:p>
        </w:tc>
        <w:tc>
          <w:tcPr>
            <w:tcW w:w="249" w:type="pct"/>
            <w:tcBorders>
              <w:bottom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-0,1</w:t>
            </w:r>
          </w:p>
        </w:tc>
        <w:tc>
          <w:tcPr>
            <w:tcW w:w="264" w:type="pct"/>
            <w:tcBorders>
              <w:bottom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0,3</w:t>
            </w:r>
          </w:p>
        </w:tc>
        <w:tc>
          <w:tcPr>
            <w:tcW w:w="269" w:type="pct"/>
            <w:tcBorders>
              <w:bottom w:val="single" w:sz="8" w:space="0" w:color="auto"/>
            </w:tcBorders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0,4</w:t>
            </w:r>
          </w:p>
        </w:tc>
      </w:tr>
      <w:tr w:rsidR="009035EC" w:rsidRPr="002D2DBB" w:rsidTr="00921B02">
        <w:trPr>
          <w:trHeight w:hRule="exact" w:val="227"/>
        </w:trPr>
        <w:tc>
          <w:tcPr>
            <w:tcW w:w="154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hideMark/>
          </w:tcPr>
          <w:p w:rsidR="009035EC" w:rsidRPr="0085692C" w:rsidRDefault="009035EC" w:rsidP="00C734D8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4"/>
                <w:szCs w:val="14"/>
                <w:lang w:eastAsia="fr-FR"/>
              </w:rPr>
            </w:pPr>
            <w:r w:rsidRPr="000E183E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fr-FR"/>
              </w:rPr>
              <w:t>Indice général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9035EC" w:rsidRPr="00363CCA" w:rsidRDefault="009035EC" w:rsidP="00C734D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363CC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100,0</w:t>
            </w:r>
          </w:p>
        </w:tc>
        <w:tc>
          <w:tcPr>
            <w:tcW w:w="495" w:type="pct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129,7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850D35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50D3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125,7</w:t>
            </w:r>
          </w:p>
        </w:tc>
        <w:tc>
          <w:tcPr>
            <w:tcW w:w="46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8E0D89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125,8</w:t>
            </w:r>
          </w:p>
        </w:tc>
        <w:tc>
          <w:tcPr>
            <w:tcW w:w="42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F27F2A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27F2A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126,3</w:t>
            </w:r>
          </w:p>
        </w:tc>
        <w:tc>
          <w:tcPr>
            <w:tcW w:w="42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129,1</w:t>
            </w:r>
          </w:p>
        </w:tc>
        <w:tc>
          <w:tcPr>
            <w:tcW w:w="24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2,2</w:t>
            </w:r>
          </w:p>
        </w:tc>
        <w:tc>
          <w:tcPr>
            <w:tcW w:w="264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2,7</w:t>
            </w:r>
          </w:p>
        </w:tc>
        <w:tc>
          <w:tcPr>
            <w:tcW w:w="26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9035EC" w:rsidRPr="009035EC" w:rsidRDefault="009035EC" w:rsidP="009035E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9035EC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-0,5</w:t>
            </w:r>
          </w:p>
        </w:tc>
      </w:tr>
    </w:tbl>
    <w:p w:rsidR="000D7EB9" w:rsidRPr="00800C1F" w:rsidRDefault="000D7EB9" w:rsidP="000D7EB9">
      <w:pPr>
        <w:outlineLvl w:val="0"/>
        <w:rPr>
          <w:sz w:val="20"/>
          <w:szCs w:val="20"/>
        </w:rPr>
      </w:pPr>
      <w:r w:rsidRPr="00800C1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u w:val="single"/>
          <w:lang w:bidi="fr-FR"/>
        </w:rPr>
        <w:t>Source</w:t>
      </w:r>
      <w:r w:rsidRPr="00800C1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:</w:t>
      </w:r>
      <w:r w:rsidR="00E2592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 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Haut-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C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ommiss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ariat au Plan, Direction de la S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tatistique – 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ar-MA"/>
        </w:rPr>
        <w:t>Enquête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 N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ationale 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sur les P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rix 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à la Consommation.</w:t>
      </w:r>
    </w:p>
    <w:p w:rsidR="00F70010" w:rsidRDefault="00F70010" w:rsidP="00AD1872">
      <w:pPr>
        <w:spacing w:after="0"/>
        <w:jc w:val="both"/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</w:pPr>
    </w:p>
    <w:p w:rsidR="00D030D1" w:rsidRDefault="00A0367F" w:rsidP="00E53654">
      <w:pPr>
        <w:spacing w:after="0"/>
        <w:jc w:val="both"/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</w:pPr>
      <w:r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En </w:t>
      </w:r>
      <w:r w:rsidR="004C666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Août</w:t>
      </w:r>
      <w:r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202</w:t>
      </w:r>
      <w:r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5</w:t>
      </w:r>
      <w:r w:rsidR="00233B00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, l'indice des prix à la consommation des ménages </w:t>
      </w:r>
      <w:r w:rsidR="00800C1F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de la ville de</w:t>
      </w:r>
      <w:r w:rsidR="00233B00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Tanger </w:t>
      </w:r>
      <w:r w:rsidR="002019D6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a </w:t>
      </w:r>
      <w:r w:rsidR="004F5D0B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augmenté</w:t>
      </w:r>
      <w:r w:rsidR="00954D0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2019D6" w:rsidRPr="00FF225A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de</w:t>
      </w:r>
      <w:r w:rsidR="00954D0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E53654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1</w:t>
      </w:r>
      <w:r w:rsidR="002019D6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</w:t>
      </w:r>
      <w:r w:rsidR="001D39F5">
        <w:rPr>
          <w:rFonts w:ascii="Times New Roman" w:eastAsia="HYGothic-Medium" w:hAnsi="Times New Roman"/>
          <w:b/>
          <w:color w:val="8D4355"/>
          <w:sz w:val="24"/>
          <w:lang w:eastAsia="en-US" w:bidi="ar-MA"/>
        </w:rPr>
        <w:t>1</w:t>
      </w:r>
      <w:r w:rsidR="002019D6" w:rsidRPr="00E3254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</w:t>
      </w:r>
      <w:r w:rsidR="00954D0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617368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par rapport au mois précédent. </w:t>
      </w:r>
      <w:r w:rsidR="00C865DE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En glissement </w:t>
      </w:r>
      <w:r w:rsidR="00617368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annuel, </w:t>
      </w:r>
      <w:r w:rsidR="00182E2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il</w:t>
      </w:r>
      <w:r w:rsidR="00617368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a </w:t>
      </w:r>
      <w:r w:rsidR="004F5D0B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acc</w:t>
      </w:r>
      <w:r w:rsidR="007E29BA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ru</w:t>
      </w:r>
      <w:r w:rsidR="00617368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de </w:t>
      </w:r>
      <w:r w:rsidR="00E53654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1</w:t>
      </w:r>
      <w:r w:rsidR="00617368" w:rsidRPr="005868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</w:t>
      </w:r>
      <w:r w:rsidR="00E53654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0</w:t>
      </w:r>
      <w:r w:rsidR="00617368" w:rsidRPr="00525C8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</w:t>
      </w:r>
      <w:r w:rsidR="00D030D1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.</w:t>
      </w:r>
    </w:p>
    <w:p w:rsidR="00BE496B" w:rsidRPr="00D26CCE" w:rsidRDefault="003A6B29" w:rsidP="00D030D1">
      <w:pPr>
        <w:spacing w:after="0"/>
        <w:jc w:val="both"/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sectPr w:rsidR="00BE496B" w:rsidRPr="00D26CCE" w:rsidSect="002E2101">
          <w:headerReference w:type="default" r:id="rId23"/>
          <w:type w:val="continuous"/>
          <w:pgSz w:w="11906" w:h="16838" w:code="9"/>
          <w:pgMar w:top="288" w:right="936" w:bottom="288" w:left="936" w:header="510" w:footer="0" w:gutter="0"/>
          <w:cols w:space="720"/>
          <w:titlePg/>
          <w:docGrid w:linePitch="360"/>
        </w:sectPr>
      </w:pPr>
      <w:r w:rsidRPr="003A6B29">
        <w:rPr>
          <w:rFonts w:ascii="Times New Roman" w:eastAsia="HYGothic-Medium" w:hAnsi="Times New Roman"/>
          <w:bCs/>
          <w:noProof/>
          <w:color w:val="8D4355"/>
          <w:sz w:val="24"/>
          <w:lang w:eastAsia="en-US"/>
        </w:rPr>
        <w:pict>
          <v:rect id="_x0000_i1027" alt="" style="width:233.3pt;height:1.9pt;mso-width-percent:0;mso-height-percent:0;mso-width-percent:0;mso-height-percent:0" o:hrpct="465" o:hrstd="t" o:hrnoshade="t" o:hr="t" fillcolor="#974706" stroked="f"/>
        </w:pict>
      </w:r>
    </w:p>
    <w:p w:rsidR="00503DDA" w:rsidRPr="0095747B" w:rsidRDefault="00503DDA" w:rsidP="00081D9F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95747B">
        <w:rPr>
          <w:rFonts w:ascii="Times New Roman" w:hAnsi="Times New Roman"/>
          <w:b/>
          <w:bCs/>
          <w:szCs w:val="21"/>
        </w:rPr>
        <w:lastRenderedPageBreak/>
        <w:t>Sur un mois</w:t>
      </w:r>
      <w:r w:rsidRPr="0095747B">
        <w:rPr>
          <w:rFonts w:ascii="Times New Roman" w:hAnsi="Times New Roman"/>
          <w:szCs w:val="21"/>
        </w:rPr>
        <w:t xml:space="preserve">, l’indice des prix des produits alimentaires </w:t>
      </w:r>
      <w:r w:rsidR="00B65CB0" w:rsidRPr="0095747B">
        <w:rPr>
          <w:rFonts w:ascii="Times New Roman" w:hAnsi="Times New Roman"/>
          <w:szCs w:val="21"/>
        </w:rPr>
        <w:t xml:space="preserve">a </w:t>
      </w:r>
      <w:r w:rsidR="00B96535">
        <w:rPr>
          <w:rFonts w:ascii="Times New Roman" w:hAnsi="Times New Roman"/>
          <w:szCs w:val="21"/>
        </w:rPr>
        <w:t>accru</w:t>
      </w:r>
      <w:r w:rsidR="00954D08"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de </w:t>
      </w:r>
      <w:r w:rsidR="00B96535">
        <w:rPr>
          <w:rFonts w:ascii="Times New Roman" w:hAnsi="Times New Roman"/>
          <w:szCs w:val="21"/>
        </w:rPr>
        <w:t>2</w:t>
      </w:r>
      <w:r w:rsidRPr="0095747B">
        <w:rPr>
          <w:rFonts w:ascii="Times New Roman" w:hAnsi="Times New Roman"/>
          <w:szCs w:val="21"/>
        </w:rPr>
        <w:t>,</w:t>
      </w:r>
      <w:r w:rsidR="00B96535">
        <w:rPr>
          <w:rFonts w:ascii="Times New Roman" w:hAnsi="Times New Roman"/>
          <w:szCs w:val="21"/>
        </w:rPr>
        <w:t>5</w:t>
      </w:r>
      <w:r>
        <w:rPr>
          <w:rFonts w:ascii="Times New Roman" w:hAnsi="Times New Roman"/>
          <w:szCs w:val="21"/>
        </w:rPr>
        <w:t>%</w:t>
      </w:r>
      <w:r w:rsidR="00954D08">
        <w:rPr>
          <w:rFonts w:ascii="Times New Roman" w:hAnsi="Times New Roman"/>
          <w:szCs w:val="21"/>
        </w:rPr>
        <w:t xml:space="preserve"> </w:t>
      </w:r>
      <w:r w:rsidR="00230128" w:rsidRPr="0095747B">
        <w:rPr>
          <w:rFonts w:ascii="Times New Roman" w:hAnsi="Times New Roman"/>
          <w:szCs w:val="21"/>
        </w:rPr>
        <w:t xml:space="preserve">en </w:t>
      </w:r>
      <w:r w:rsidR="00230128">
        <w:rPr>
          <w:rFonts w:ascii="Times New Roman" w:hAnsi="Times New Roman"/>
          <w:szCs w:val="21"/>
        </w:rPr>
        <w:t>Août</w:t>
      </w:r>
      <w:r w:rsidR="00230128" w:rsidRPr="0095747B">
        <w:rPr>
          <w:rFonts w:ascii="Times New Roman" w:hAnsi="Times New Roman"/>
          <w:szCs w:val="21"/>
        </w:rPr>
        <w:t xml:space="preserve"> 2025 par rapport à </w:t>
      </w:r>
      <w:r w:rsidR="00230128">
        <w:rPr>
          <w:rFonts w:ascii="Times New Roman" w:hAnsi="Times New Roman"/>
          <w:szCs w:val="21"/>
        </w:rPr>
        <w:t>Juillet</w:t>
      </w:r>
      <w:r w:rsidR="00230128" w:rsidRPr="0095747B">
        <w:rPr>
          <w:rFonts w:ascii="Times New Roman" w:hAnsi="Times New Roman"/>
          <w:szCs w:val="21"/>
        </w:rPr>
        <w:t xml:space="preserve"> 202</w:t>
      </w:r>
      <w:r w:rsidR="00230128">
        <w:rPr>
          <w:rFonts w:ascii="Times New Roman" w:hAnsi="Times New Roman"/>
          <w:szCs w:val="21"/>
        </w:rPr>
        <w:t>5</w:t>
      </w:r>
      <w:r w:rsidRPr="0095747B">
        <w:rPr>
          <w:rFonts w:ascii="Times New Roman" w:hAnsi="Times New Roman"/>
          <w:szCs w:val="21"/>
        </w:rPr>
        <w:t>,</w:t>
      </w:r>
      <w:r w:rsidR="00954D08">
        <w:rPr>
          <w:rFonts w:ascii="Times New Roman" w:hAnsi="Times New Roman"/>
          <w:szCs w:val="21"/>
        </w:rPr>
        <w:t xml:space="preserve"> </w:t>
      </w:r>
      <w:r w:rsidR="00117E45">
        <w:rPr>
          <w:rFonts w:ascii="Times New Roman" w:hAnsi="Times New Roman"/>
          <w:szCs w:val="21"/>
        </w:rPr>
        <w:t>résultat</w:t>
      </w:r>
      <w:r w:rsidR="00B65CB0">
        <w:rPr>
          <w:rFonts w:ascii="Times New Roman" w:hAnsi="Times New Roman"/>
          <w:szCs w:val="21"/>
        </w:rPr>
        <w:t xml:space="preserve"> de </w:t>
      </w:r>
      <w:r w:rsidR="00117E45">
        <w:rPr>
          <w:rFonts w:ascii="Times New Roman" w:hAnsi="Times New Roman"/>
          <w:szCs w:val="21"/>
        </w:rPr>
        <w:t xml:space="preserve">la </w:t>
      </w:r>
      <w:r w:rsidR="00B96535">
        <w:rPr>
          <w:rFonts w:ascii="Times New Roman" w:hAnsi="Times New Roman"/>
          <w:szCs w:val="21"/>
        </w:rPr>
        <w:t>hau</w:t>
      </w:r>
      <w:r w:rsidR="00117E45">
        <w:rPr>
          <w:rFonts w:ascii="Times New Roman" w:hAnsi="Times New Roman"/>
          <w:szCs w:val="21"/>
        </w:rPr>
        <w:t>sse</w:t>
      </w:r>
      <w:r w:rsidR="00954D08">
        <w:rPr>
          <w:rFonts w:ascii="Times New Roman" w:hAnsi="Times New Roman"/>
          <w:szCs w:val="21"/>
        </w:rPr>
        <w:t xml:space="preserve"> </w:t>
      </w:r>
      <w:r w:rsidR="00B65CB0" w:rsidRPr="0095747B">
        <w:rPr>
          <w:rFonts w:ascii="Times New Roman" w:hAnsi="Times New Roman"/>
          <w:szCs w:val="21"/>
        </w:rPr>
        <w:t>des prix</w:t>
      </w:r>
      <w:r w:rsidR="00954D08">
        <w:rPr>
          <w:rFonts w:ascii="Times New Roman" w:hAnsi="Times New Roman"/>
          <w:szCs w:val="21"/>
        </w:rPr>
        <w:t xml:space="preserve"> </w:t>
      </w:r>
      <w:r w:rsidR="00B96535">
        <w:rPr>
          <w:rFonts w:ascii="Times New Roman" w:hAnsi="Times New Roman"/>
          <w:szCs w:val="21"/>
        </w:rPr>
        <w:t>des «F</w:t>
      </w:r>
      <w:r w:rsidR="00B96535" w:rsidRPr="00AF2D3A">
        <w:rPr>
          <w:rFonts w:ascii="Times New Roman" w:hAnsi="Times New Roman"/>
          <w:szCs w:val="21"/>
        </w:rPr>
        <w:t xml:space="preserve">ruits» de </w:t>
      </w:r>
      <w:r w:rsidR="00B96535">
        <w:rPr>
          <w:rFonts w:ascii="Times New Roman" w:hAnsi="Times New Roman"/>
          <w:szCs w:val="21"/>
        </w:rPr>
        <w:t>6</w:t>
      </w:r>
      <w:r w:rsidR="00B96535" w:rsidRPr="00AF2D3A">
        <w:rPr>
          <w:rFonts w:ascii="Times New Roman" w:hAnsi="Times New Roman"/>
          <w:szCs w:val="21"/>
        </w:rPr>
        <w:t>,</w:t>
      </w:r>
      <w:r w:rsidR="00B96535">
        <w:rPr>
          <w:rFonts w:ascii="Times New Roman" w:hAnsi="Times New Roman"/>
          <w:szCs w:val="21"/>
        </w:rPr>
        <w:t>6%, des «Poisson et fruits de mer» de 5</w:t>
      </w:r>
      <w:r w:rsidR="00B96535" w:rsidRPr="00AF2D3A">
        <w:rPr>
          <w:rFonts w:ascii="Times New Roman" w:hAnsi="Times New Roman"/>
          <w:szCs w:val="21"/>
        </w:rPr>
        <w:t>,</w:t>
      </w:r>
      <w:r w:rsidR="00B96535">
        <w:rPr>
          <w:rFonts w:ascii="Times New Roman" w:hAnsi="Times New Roman"/>
          <w:szCs w:val="21"/>
        </w:rPr>
        <w:t>7%,</w:t>
      </w:r>
      <w:r w:rsidR="00B96535" w:rsidRPr="00B96535">
        <w:rPr>
          <w:rFonts w:ascii="Times New Roman" w:hAnsi="Times New Roman"/>
          <w:szCs w:val="21"/>
        </w:rPr>
        <w:t xml:space="preserve"> </w:t>
      </w:r>
      <w:r w:rsidR="00B96535" w:rsidRPr="00AF2D3A">
        <w:rPr>
          <w:rFonts w:ascii="Times New Roman" w:hAnsi="Times New Roman"/>
          <w:szCs w:val="21"/>
        </w:rPr>
        <w:t xml:space="preserve">des «Viandes» de </w:t>
      </w:r>
      <w:r w:rsidR="00B96535">
        <w:rPr>
          <w:rFonts w:ascii="Times New Roman" w:hAnsi="Times New Roman"/>
          <w:szCs w:val="21"/>
        </w:rPr>
        <w:t>5</w:t>
      </w:r>
      <w:r w:rsidR="00B96535" w:rsidRPr="00AF2D3A">
        <w:rPr>
          <w:rFonts w:ascii="Times New Roman" w:hAnsi="Times New Roman"/>
          <w:szCs w:val="21"/>
        </w:rPr>
        <w:t>,</w:t>
      </w:r>
      <w:r w:rsidR="00B96535">
        <w:rPr>
          <w:rFonts w:ascii="Times New Roman" w:hAnsi="Times New Roman"/>
          <w:szCs w:val="21"/>
        </w:rPr>
        <w:t>1</w:t>
      </w:r>
      <w:r w:rsidR="00B96535" w:rsidRPr="00AF2D3A">
        <w:rPr>
          <w:rFonts w:ascii="Times New Roman" w:hAnsi="Times New Roman"/>
          <w:szCs w:val="21"/>
        </w:rPr>
        <w:t>%</w:t>
      </w:r>
      <w:r w:rsidR="00B96535">
        <w:rPr>
          <w:rFonts w:ascii="Times New Roman" w:hAnsi="Times New Roman"/>
          <w:szCs w:val="21"/>
        </w:rPr>
        <w:t xml:space="preserve">, </w:t>
      </w:r>
      <w:r w:rsidR="00117E45" w:rsidRPr="00AF2D3A">
        <w:rPr>
          <w:rFonts w:ascii="Times New Roman" w:hAnsi="Times New Roman"/>
          <w:szCs w:val="21"/>
        </w:rPr>
        <w:t>des</w:t>
      </w:r>
      <w:r w:rsidR="00117E45">
        <w:rPr>
          <w:rFonts w:ascii="Times New Roman" w:hAnsi="Times New Roman"/>
          <w:szCs w:val="21"/>
        </w:rPr>
        <w:t xml:space="preserve"> «Légumes» </w:t>
      </w:r>
      <w:r w:rsidR="00117E45" w:rsidRPr="00AF2D3A">
        <w:rPr>
          <w:rFonts w:ascii="Times New Roman" w:hAnsi="Times New Roman"/>
          <w:szCs w:val="21"/>
        </w:rPr>
        <w:t xml:space="preserve">de </w:t>
      </w:r>
      <w:r w:rsidR="00B96535">
        <w:rPr>
          <w:rFonts w:ascii="Times New Roman" w:hAnsi="Times New Roman"/>
          <w:szCs w:val="21"/>
        </w:rPr>
        <w:t>3</w:t>
      </w:r>
      <w:r w:rsidR="00117E45" w:rsidRPr="00AF2D3A">
        <w:rPr>
          <w:rFonts w:ascii="Times New Roman" w:hAnsi="Times New Roman"/>
          <w:szCs w:val="21"/>
        </w:rPr>
        <w:t>,</w:t>
      </w:r>
      <w:r w:rsidR="00B96535">
        <w:rPr>
          <w:rFonts w:ascii="Times New Roman" w:hAnsi="Times New Roman"/>
          <w:szCs w:val="21"/>
        </w:rPr>
        <w:t>7</w:t>
      </w:r>
      <w:r w:rsidR="00117E45" w:rsidRPr="00AF2D3A">
        <w:rPr>
          <w:rFonts w:ascii="Times New Roman" w:hAnsi="Times New Roman"/>
          <w:szCs w:val="21"/>
        </w:rPr>
        <w:t>%</w:t>
      </w:r>
      <w:r w:rsidR="00117E45">
        <w:rPr>
          <w:rFonts w:ascii="Times New Roman" w:hAnsi="Times New Roman"/>
          <w:szCs w:val="21"/>
        </w:rPr>
        <w:t>,</w:t>
      </w:r>
      <w:r w:rsidR="00B96535" w:rsidRPr="00B96535">
        <w:rPr>
          <w:rFonts w:ascii="Times New Roman" w:hAnsi="Times New Roman"/>
          <w:szCs w:val="21"/>
        </w:rPr>
        <w:t xml:space="preserve"> </w:t>
      </w:r>
      <w:r w:rsidR="00B96535">
        <w:rPr>
          <w:rFonts w:ascii="Times New Roman" w:hAnsi="Times New Roman"/>
          <w:szCs w:val="21"/>
        </w:rPr>
        <w:t xml:space="preserve">du «Lait, fromage et </w:t>
      </w:r>
      <w:r w:rsidR="00B96535" w:rsidRPr="008A43BB">
        <w:rPr>
          <w:rFonts w:ascii="Times New Roman" w:hAnsi="Times New Roman"/>
          <w:szCs w:val="21"/>
        </w:rPr>
        <w:t xml:space="preserve">œufs» de </w:t>
      </w:r>
      <w:r w:rsidR="00B96535">
        <w:rPr>
          <w:rFonts w:ascii="Times New Roman" w:hAnsi="Times New Roman"/>
          <w:szCs w:val="21"/>
        </w:rPr>
        <w:t>0</w:t>
      </w:r>
      <w:r w:rsidR="00B96535" w:rsidRPr="008A43BB">
        <w:rPr>
          <w:rFonts w:ascii="Times New Roman" w:hAnsi="Times New Roman"/>
          <w:szCs w:val="21"/>
        </w:rPr>
        <w:t>,</w:t>
      </w:r>
      <w:r w:rsidR="00B96535">
        <w:rPr>
          <w:rFonts w:ascii="Times New Roman" w:hAnsi="Times New Roman"/>
          <w:szCs w:val="21"/>
        </w:rPr>
        <w:t>6%,</w:t>
      </w:r>
      <w:r w:rsidR="00117E45">
        <w:rPr>
          <w:rFonts w:ascii="Times New Roman" w:hAnsi="Times New Roman"/>
          <w:szCs w:val="21"/>
        </w:rPr>
        <w:t xml:space="preserve"> des «Huiles et graisses»</w:t>
      </w:r>
      <w:r w:rsidR="00631790">
        <w:rPr>
          <w:rFonts w:ascii="Times New Roman" w:hAnsi="Times New Roman"/>
          <w:szCs w:val="21"/>
        </w:rPr>
        <w:t xml:space="preserve"> et</w:t>
      </w:r>
      <w:r w:rsidR="00117E45">
        <w:rPr>
          <w:rFonts w:ascii="Times New Roman" w:hAnsi="Times New Roman"/>
          <w:szCs w:val="21"/>
        </w:rPr>
        <w:t xml:space="preserve"> </w:t>
      </w:r>
      <w:r w:rsidR="00631790">
        <w:rPr>
          <w:rFonts w:ascii="Times New Roman" w:hAnsi="Times New Roman"/>
          <w:szCs w:val="21"/>
        </w:rPr>
        <w:t>des «P</w:t>
      </w:r>
      <w:r w:rsidR="00631790" w:rsidRPr="008A43BB">
        <w:rPr>
          <w:rFonts w:ascii="Times New Roman" w:hAnsi="Times New Roman"/>
          <w:szCs w:val="21"/>
        </w:rPr>
        <w:t xml:space="preserve">roduits alimentaires non classés </w:t>
      </w:r>
      <w:r w:rsidR="00631790">
        <w:rPr>
          <w:rFonts w:ascii="Times New Roman" w:hAnsi="Times New Roman"/>
          <w:szCs w:val="21"/>
        </w:rPr>
        <w:t xml:space="preserve">ailleurs» </w:t>
      </w:r>
      <w:r w:rsidR="00117E45">
        <w:rPr>
          <w:rFonts w:ascii="Times New Roman" w:hAnsi="Times New Roman"/>
          <w:szCs w:val="21"/>
        </w:rPr>
        <w:t>de 0</w:t>
      </w:r>
      <w:r w:rsidR="00117E45" w:rsidRPr="00AF2D3A">
        <w:rPr>
          <w:rFonts w:ascii="Times New Roman" w:hAnsi="Times New Roman"/>
          <w:szCs w:val="21"/>
        </w:rPr>
        <w:t>,</w:t>
      </w:r>
      <w:r w:rsidR="00B96535">
        <w:rPr>
          <w:rFonts w:ascii="Times New Roman" w:hAnsi="Times New Roman"/>
          <w:szCs w:val="21"/>
        </w:rPr>
        <w:t>3</w:t>
      </w:r>
      <w:r w:rsidR="00117E45">
        <w:rPr>
          <w:rFonts w:ascii="Times New Roman" w:hAnsi="Times New Roman"/>
          <w:szCs w:val="21"/>
        </w:rPr>
        <w:t>%</w:t>
      </w:r>
      <w:r w:rsidR="00631790">
        <w:rPr>
          <w:rFonts w:ascii="Times New Roman" w:hAnsi="Times New Roman"/>
          <w:szCs w:val="21"/>
        </w:rPr>
        <w:t xml:space="preserve">, </w:t>
      </w:r>
      <w:r w:rsidR="00631790" w:rsidRPr="00AF2D3A">
        <w:rPr>
          <w:rFonts w:ascii="Times New Roman" w:hAnsi="Times New Roman"/>
          <w:szCs w:val="21"/>
        </w:rPr>
        <w:t>des «Pain et céréales»</w:t>
      </w:r>
      <w:r w:rsidR="00631790">
        <w:rPr>
          <w:rFonts w:ascii="Times New Roman" w:hAnsi="Times New Roman"/>
          <w:szCs w:val="21"/>
        </w:rPr>
        <w:t xml:space="preserve"> de 0</w:t>
      </w:r>
      <w:r w:rsidR="00631790" w:rsidRPr="00AF2D3A">
        <w:rPr>
          <w:rFonts w:ascii="Times New Roman" w:hAnsi="Times New Roman"/>
          <w:szCs w:val="21"/>
        </w:rPr>
        <w:t>,</w:t>
      </w:r>
      <w:r w:rsidR="00081D9F">
        <w:rPr>
          <w:rFonts w:ascii="Times New Roman" w:hAnsi="Times New Roman"/>
          <w:szCs w:val="21"/>
        </w:rPr>
        <w:t xml:space="preserve">2% </w:t>
      </w:r>
      <w:r w:rsidR="00117E45">
        <w:rPr>
          <w:rFonts w:ascii="Times New Roman" w:hAnsi="Times New Roman"/>
          <w:szCs w:val="21"/>
        </w:rPr>
        <w:t>et</w:t>
      </w:r>
      <w:r w:rsidR="00631790">
        <w:rPr>
          <w:rFonts w:ascii="Times New Roman" w:hAnsi="Times New Roman"/>
          <w:szCs w:val="21"/>
        </w:rPr>
        <w:t xml:space="preserve"> du «S</w:t>
      </w:r>
      <w:r w:rsidR="00631790" w:rsidRPr="00012172">
        <w:rPr>
          <w:rFonts w:ascii="Times New Roman" w:hAnsi="Times New Roman"/>
          <w:szCs w:val="21"/>
        </w:rPr>
        <w:t xml:space="preserve">ucre, confiture, miel, chocolat et </w:t>
      </w:r>
      <w:r w:rsidR="00631790" w:rsidRPr="00290B46">
        <w:rPr>
          <w:rFonts w:ascii="Times New Roman" w:hAnsi="Times New Roman"/>
          <w:szCs w:val="21"/>
        </w:rPr>
        <w:t xml:space="preserve">confiserie» de </w:t>
      </w:r>
      <w:r w:rsidR="00631790">
        <w:rPr>
          <w:rFonts w:ascii="Times New Roman" w:hAnsi="Times New Roman"/>
          <w:szCs w:val="21"/>
        </w:rPr>
        <w:t>0</w:t>
      </w:r>
      <w:r w:rsidR="00631790" w:rsidRPr="00290B46">
        <w:rPr>
          <w:rFonts w:ascii="Times New Roman" w:hAnsi="Times New Roman"/>
          <w:szCs w:val="21"/>
        </w:rPr>
        <w:t>,</w:t>
      </w:r>
      <w:r w:rsidR="00081D9F">
        <w:rPr>
          <w:rFonts w:ascii="Times New Roman" w:hAnsi="Times New Roman"/>
          <w:szCs w:val="21"/>
        </w:rPr>
        <w:t>1</w:t>
      </w:r>
      <w:r w:rsidR="00631790" w:rsidRPr="00290B46">
        <w:rPr>
          <w:rFonts w:ascii="Times New Roman" w:hAnsi="Times New Roman"/>
          <w:szCs w:val="21"/>
        </w:rPr>
        <w:t>%</w:t>
      </w:r>
      <w:r w:rsidR="006E1780">
        <w:rPr>
          <w:rFonts w:ascii="Times New Roman" w:hAnsi="Times New Roman"/>
          <w:szCs w:val="21"/>
        </w:rPr>
        <w:t>.</w:t>
      </w:r>
    </w:p>
    <w:p w:rsidR="00F52262" w:rsidRPr="009E1E37" w:rsidRDefault="00835768" w:rsidP="00E01170">
      <w:pPr>
        <w:tabs>
          <w:tab w:val="left" w:pos="-720"/>
          <w:tab w:val="left" w:pos="720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Cs w:val="21"/>
        </w:rPr>
        <w:t>L</w:t>
      </w:r>
      <w:r w:rsidR="00274F75">
        <w:rPr>
          <w:rFonts w:ascii="Times New Roman" w:hAnsi="Times New Roman"/>
          <w:sz w:val="22"/>
        </w:rPr>
        <w:t>a</w:t>
      </w:r>
      <w:r w:rsidR="00274F75" w:rsidRPr="00BE496B">
        <w:rPr>
          <w:rFonts w:ascii="Times New Roman" w:hAnsi="Times New Roman"/>
          <w:sz w:val="22"/>
        </w:rPr>
        <w:t xml:space="preserve"> variation mensuelle de l'indice des produits non alimentaires </w:t>
      </w:r>
      <w:r>
        <w:rPr>
          <w:rFonts w:ascii="Times New Roman" w:hAnsi="Times New Roman"/>
          <w:sz w:val="22"/>
        </w:rPr>
        <w:t xml:space="preserve">a également </w:t>
      </w:r>
      <w:r w:rsidR="00FD0814">
        <w:rPr>
          <w:rFonts w:ascii="Times New Roman" w:hAnsi="Times New Roman"/>
          <w:sz w:val="22"/>
        </w:rPr>
        <w:t>augmenté</w:t>
      </w:r>
      <w:r w:rsidR="00F52262">
        <w:rPr>
          <w:rFonts w:ascii="Times New Roman" w:hAnsi="Times New Roman"/>
          <w:sz w:val="22"/>
        </w:rPr>
        <w:t xml:space="preserve"> </w:t>
      </w:r>
      <w:r w:rsidR="00F52262" w:rsidRPr="00BE496B">
        <w:rPr>
          <w:rFonts w:ascii="Times New Roman" w:hAnsi="Times New Roman"/>
          <w:sz w:val="22"/>
        </w:rPr>
        <w:t xml:space="preserve">de </w:t>
      </w:r>
      <w:r w:rsidR="00F52262">
        <w:rPr>
          <w:rFonts w:ascii="Times New Roman" w:hAnsi="Times New Roman"/>
          <w:sz w:val="22"/>
        </w:rPr>
        <w:t>0</w:t>
      </w:r>
      <w:r w:rsidR="00F52262" w:rsidRPr="00BE496B">
        <w:rPr>
          <w:rFonts w:ascii="Times New Roman" w:hAnsi="Times New Roman"/>
          <w:sz w:val="22"/>
        </w:rPr>
        <w:t>,</w:t>
      </w:r>
      <w:r>
        <w:rPr>
          <w:rFonts w:ascii="Times New Roman" w:hAnsi="Times New Roman"/>
          <w:sz w:val="22"/>
        </w:rPr>
        <w:t>2</w:t>
      </w:r>
      <w:r w:rsidR="00F52262">
        <w:rPr>
          <w:rFonts w:ascii="Times New Roman" w:hAnsi="Times New Roman"/>
          <w:sz w:val="22"/>
        </w:rPr>
        <w:t>% suite</w:t>
      </w:r>
      <w:r w:rsidR="00F52262" w:rsidRPr="00BE496B">
        <w:rPr>
          <w:rFonts w:ascii="Times New Roman" w:hAnsi="Times New Roman"/>
          <w:sz w:val="22"/>
        </w:rPr>
        <w:t xml:space="preserve"> à l</w:t>
      </w:r>
      <w:r w:rsidR="00FD0814">
        <w:rPr>
          <w:rFonts w:ascii="Times New Roman" w:hAnsi="Times New Roman"/>
          <w:sz w:val="22"/>
        </w:rPr>
        <w:t>’élévation</w:t>
      </w:r>
      <w:r w:rsidR="00FD0814">
        <w:rPr>
          <w:rFonts w:ascii="Times New Roman" w:hAnsi="Times New Roman"/>
          <w:szCs w:val="21"/>
        </w:rPr>
        <w:t xml:space="preserve"> </w:t>
      </w:r>
      <w:r w:rsidR="00FF50CC" w:rsidRPr="00D27896">
        <w:rPr>
          <w:rFonts w:ascii="Times New Roman" w:hAnsi="Times New Roman"/>
          <w:szCs w:val="21"/>
        </w:rPr>
        <w:t>des prix des divisions suivantes :</w:t>
      </w:r>
      <w:r w:rsidR="002B1131">
        <w:rPr>
          <w:rFonts w:ascii="Times New Roman" w:hAnsi="Times New Roman"/>
          <w:szCs w:val="21"/>
        </w:rPr>
        <w:t xml:space="preserve"> </w:t>
      </w:r>
      <w:r w:rsidR="00FD0814">
        <w:rPr>
          <w:rFonts w:ascii="Times New Roman" w:hAnsi="Times New Roman"/>
          <w:szCs w:val="21"/>
        </w:rPr>
        <w:t xml:space="preserve">des </w:t>
      </w:r>
      <w:r w:rsidR="00FD0814" w:rsidRPr="00427B96">
        <w:rPr>
          <w:rFonts w:ascii="Times New Roman" w:hAnsi="Times New Roman"/>
          <w:sz w:val="22"/>
        </w:rPr>
        <w:t>«Communications»</w:t>
      </w:r>
      <w:r w:rsidR="00FD0814">
        <w:rPr>
          <w:rFonts w:ascii="Times New Roman" w:hAnsi="Times New Roman"/>
          <w:sz w:val="22"/>
        </w:rPr>
        <w:t>,</w:t>
      </w:r>
      <w:r w:rsidR="00FD0814">
        <w:rPr>
          <w:rFonts w:ascii="Times New Roman" w:hAnsi="Times New Roman"/>
          <w:szCs w:val="21"/>
        </w:rPr>
        <w:t xml:space="preserve"> des « </w:t>
      </w:r>
      <w:r w:rsidR="00FD0814" w:rsidRPr="00C61571">
        <w:rPr>
          <w:rFonts w:ascii="Times New Roman" w:hAnsi="Times New Roman"/>
          <w:szCs w:val="21"/>
        </w:rPr>
        <w:t>Biens et services divers</w:t>
      </w:r>
      <w:r w:rsidR="00FD0814">
        <w:rPr>
          <w:rFonts w:ascii="Times New Roman" w:hAnsi="Times New Roman"/>
          <w:szCs w:val="21"/>
        </w:rPr>
        <w:t xml:space="preserve"> » et </w:t>
      </w:r>
      <w:r w:rsidR="00FD0814" w:rsidRPr="009767F8">
        <w:rPr>
          <w:rFonts w:ascii="Times New Roman" w:hAnsi="Times New Roman"/>
          <w:szCs w:val="21"/>
        </w:rPr>
        <w:t>des «Restaurants et hôtels»</w:t>
      </w:r>
      <w:r w:rsidR="00FD0814" w:rsidRPr="005F47C3">
        <w:rPr>
          <w:rFonts w:ascii="Times New Roman" w:hAnsi="Times New Roman"/>
          <w:szCs w:val="21"/>
        </w:rPr>
        <w:t xml:space="preserve"> de </w:t>
      </w:r>
      <w:r w:rsidR="00FD0814">
        <w:rPr>
          <w:rFonts w:ascii="Times New Roman" w:hAnsi="Times New Roman"/>
          <w:szCs w:val="21"/>
        </w:rPr>
        <w:t>0</w:t>
      </w:r>
      <w:r w:rsidR="00FD0814" w:rsidRPr="00D27896">
        <w:rPr>
          <w:rFonts w:ascii="Times New Roman" w:hAnsi="Times New Roman"/>
          <w:szCs w:val="21"/>
        </w:rPr>
        <w:t>,</w:t>
      </w:r>
      <w:r w:rsidR="00FD0814">
        <w:rPr>
          <w:rFonts w:ascii="Times New Roman" w:hAnsi="Times New Roman"/>
          <w:szCs w:val="21"/>
        </w:rPr>
        <w:t>4%,</w:t>
      </w:r>
      <w:r w:rsidR="00FD0814" w:rsidRPr="00FD0814">
        <w:rPr>
          <w:rFonts w:ascii="Times New Roman" w:hAnsi="Times New Roman"/>
          <w:szCs w:val="21"/>
        </w:rPr>
        <w:t xml:space="preserve"> </w:t>
      </w:r>
      <w:r w:rsidR="00FD0814" w:rsidRPr="005F47C3">
        <w:rPr>
          <w:rFonts w:ascii="Times New Roman" w:hAnsi="Times New Roman"/>
          <w:szCs w:val="21"/>
        </w:rPr>
        <w:t>du «Transport»</w:t>
      </w:r>
      <w:r w:rsidR="00FD0814">
        <w:rPr>
          <w:rFonts w:ascii="Times New Roman" w:hAnsi="Times New Roman"/>
          <w:szCs w:val="21"/>
        </w:rPr>
        <w:t xml:space="preserve"> </w:t>
      </w:r>
      <w:r w:rsidR="00FD0814" w:rsidRPr="005F47C3">
        <w:rPr>
          <w:rFonts w:ascii="Times New Roman" w:hAnsi="Times New Roman"/>
          <w:szCs w:val="21"/>
        </w:rPr>
        <w:t xml:space="preserve">de </w:t>
      </w:r>
      <w:r w:rsidR="00FD0814">
        <w:rPr>
          <w:rFonts w:ascii="Times New Roman" w:hAnsi="Times New Roman"/>
          <w:szCs w:val="21"/>
        </w:rPr>
        <w:t>0</w:t>
      </w:r>
      <w:r w:rsidR="00FD0814" w:rsidRPr="00D27896">
        <w:rPr>
          <w:rFonts w:ascii="Times New Roman" w:hAnsi="Times New Roman"/>
          <w:szCs w:val="21"/>
        </w:rPr>
        <w:t>,</w:t>
      </w:r>
      <w:r w:rsidR="00FD0814">
        <w:rPr>
          <w:rFonts w:ascii="Times New Roman" w:hAnsi="Times New Roman"/>
          <w:szCs w:val="21"/>
        </w:rPr>
        <w:t xml:space="preserve">3% et </w:t>
      </w:r>
      <w:r w:rsidR="00A52146">
        <w:rPr>
          <w:rFonts w:ascii="Times New Roman" w:hAnsi="Times New Roman"/>
          <w:sz w:val="22"/>
        </w:rPr>
        <w:t>des</w:t>
      </w:r>
      <w:r w:rsidR="002B1131">
        <w:rPr>
          <w:rFonts w:ascii="Times New Roman" w:hAnsi="Times New Roman"/>
          <w:sz w:val="22"/>
        </w:rPr>
        <w:t xml:space="preserve"> </w:t>
      </w:r>
      <w:r w:rsidR="00A52146" w:rsidRPr="00D27896">
        <w:rPr>
          <w:rFonts w:ascii="Times New Roman" w:hAnsi="Times New Roman"/>
          <w:szCs w:val="21"/>
        </w:rPr>
        <w:t>«Meubles, articles de ménages</w:t>
      </w:r>
      <w:r w:rsidR="00A52146">
        <w:rPr>
          <w:rFonts w:ascii="Times New Roman" w:hAnsi="Times New Roman"/>
          <w:szCs w:val="21"/>
        </w:rPr>
        <w:t xml:space="preserve"> et</w:t>
      </w:r>
      <w:r w:rsidR="00FD0814">
        <w:rPr>
          <w:rFonts w:ascii="Times New Roman" w:hAnsi="Times New Roman"/>
          <w:szCs w:val="21"/>
        </w:rPr>
        <w:t xml:space="preserve"> entretien courant du foyer»</w:t>
      </w:r>
      <w:r w:rsidR="00E01170" w:rsidRPr="00E01170">
        <w:rPr>
          <w:rFonts w:ascii="Times New Roman" w:hAnsi="Times New Roman"/>
          <w:szCs w:val="21"/>
        </w:rPr>
        <w:t xml:space="preserve"> </w:t>
      </w:r>
      <w:r w:rsidR="00E01170" w:rsidRPr="005F47C3">
        <w:rPr>
          <w:rFonts w:ascii="Times New Roman" w:hAnsi="Times New Roman"/>
          <w:szCs w:val="21"/>
        </w:rPr>
        <w:t xml:space="preserve">de </w:t>
      </w:r>
      <w:r w:rsidR="00E01170">
        <w:rPr>
          <w:rFonts w:ascii="Times New Roman" w:hAnsi="Times New Roman"/>
          <w:szCs w:val="21"/>
        </w:rPr>
        <w:t>0</w:t>
      </w:r>
      <w:r w:rsidR="00E01170" w:rsidRPr="00D27896">
        <w:rPr>
          <w:rFonts w:ascii="Times New Roman" w:hAnsi="Times New Roman"/>
          <w:szCs w:val="21"/>
        </w:rPr>
        <w:t>,</w:t>
      </w:r>
      <w:r w:rsidR="00E01170">
        <w:rPr>
          <w:rFonts w:ascii="Times New Roman" w:hAnsi="Times New Roman"/>
          <w:szCs w:val="21"/>
        </w:rPr>
        <w:t>2%</w:t>
      </w:r>
      <w:r w:rsidR="00F52262">
        <w:rPr>
          <w:rFonts w:ascii="Times New Roman" w:hAnsi="Times New Roman"/>
          <w:szCs w:val="21"/>
        </w:rPr>
        <w:t>.</w:t>
      </w:r>
      <w:r w:rsidR="002B1131">
        <w:rPr>
          <w:rFonts w:ascii="Times New Roman" w:hAnsi="Times New Roman"/>
          <w:szCs w:val="21"/>
        </w:rPr>
        <w:t xml:space="preserve"> </w:t>
      </w:r>
      <w:r w:rsidR="00F52262" w:rsidRPr="00BE496B">
        <w:rPr>
          <w:rFonts w:ascii="Times New Roman" w:hAnsi="Times New Roman"/>
          <w:sz w:val="22"/>
        </w:rPr>
        <w:t>Aussi,</w:t>
      </w:r>
      <w:r w:rsidR="00FD0814">
        <w:rPr>
          <w:rFonts w:ascii="Times New Roman" w:hAnsi="Times New Roman"/>
          <w:sz w:val="22"/>
        </w:rPr>
        <w:t xml:space="preserve"> la</w:t>
      </w:r>
      <w:r w:rsidR="00F52262" w:rsidRPr="00BE496B">
        <w:rPr>
          <w:rFonts w:ascii="Times New Roman" w:hAnsi="Times New Roman"/>
          <w:sz w:val="22"/>
        </w:rPr>
        <w:t xml:space="preserve"> stagnation des </w:t>
      </w:r>
      <w:r w:rsidR="00F52262" w:rsidRPr="0073225F">
        <w:rPr>
          <w:rFonts w:ascii="Times New Roman" w:hAnsi="Times New Roman"/>
          <w:sz w:val="22"/>
        </w:rPr>
        <w:t>indices des autres divisions n’</w:t>
      </w:r>
      <w:r w:rsidR="00FD0814">
        <w:rPr>
          <w:rFonts w:ascii="Times New Roman" w:hAnsi="Times New Roman"/>
          <w:sz w:val="22"/>
        </w:rPr>
        <w:t>a</w:t>
      </w:r>
      <w:r w:rsidR="00F52262" w:rsidRPr="0073225F">
        <w:rPr>
          <w:rFonts w:ascii="Times New Roman" w:hAnsi="Times New Roman"/>
          <w:sz w:val="22"/>
        </w:rPr>
        <w:t xml:space="preserve"> pas impacté l'évolution générale</w:t>
      </w:r>
      <w:r w:rsidR="00F52262">
        <w:rPr>
          <w:rFonts w:ascii="Times New Roman" w:hAnsi="Times New Roman"/>
          <w:sz w:val="22"/>
        </w:rPr>
        <w:t>.</w:t>
      </w:r>
    </w:p>
    <w:p w:rsidR="00BE5609" w:rsidRPr="00AF2D3A" w:rsidRDefault="00BE5609" w:rsidP="00B56346">
      <w:pPr>
        <w:tabs>
          <w:tab w:val="left" w:pos="-720"/>
          <w:tab w:val="left" w:pos="720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AF2D3A">
        <w:rPr>
          <w:rFonts w:ascii="Times New Roman" w:hAnsi="Times New Roman"/>
          <w:b/>
          <w:bCs/>
          <w:szCs w:val="21"/>
        </w:rPr>
        <w:t xml:space="preserve">Sur un an, </w:t>
      </w:r>
      <w:bookmarkStart w:id="1" w:name="_Hlk207788620"/>
      <w:r w:rsidRPr="00AF2D3A">
        <w:rPr>
          <w:rFonts w:ascii="Times New Roman" w:hAnsi="Times New Roman"/>
          <w:szCs w:val="21"/>
        </w:rPr>
        <w:t xml:space="preserve">l’indice des prix des produits alimentaires </w:t>
      </w:r>
      <w:r w:rsidRPr="0095747B">
        <w:rPr>
          <w:rFonts w:ascii="Times New Roman" w:hAnsi="Times New Roman"/>
          <w:szCs w:val="21"/>
        </w:rPr>
        <w:t xml:space="preserve">a </w:t>
      </w:r>
      <w:r w:rsidR="000F6193">
        <w:rPr>
          <w:rFonts w:ascii="Times New Roman" w:hAnsi="Times New Roman"/>
          <w:szCs w:val="21"/>
        </w:rPr>
        <w:t xml:space="preserve">accru </w:t>
      </w:r>
      <w:r>
        <w:rPr>
          <w:rFonts w:ascii="Times New Roman" w:hAnsi="Times New Roman"/>
          <w:szCs w:val="21"/>
        </w:rPr>
        <w:t xml:space="preserve">de </w:t>
      </w:r>
      <w:r w:rsidR="000B029B">
        <w:rPr>
          <w:rFonts w:ascii="Times New Roman" w:hAnsi="Times New Roman"/>
          <w:szCs w:val="21"/>
        </w:rPr>
        <w:t>1</w:t>
      </w:r>
      <w:r w:rsidRPr="0095747B">
        <w:rPr>
          <w:rFonts w:ascii="Times New Roman" w:hAnsi="Times New Roman"/>
          <w:szCs w:val="21"/>
        </w:rPr>
        <w:t>,</w:t>
      </w:r>
      <w:r w:rsidR="000B029B">
        <w:rPr>
          <w:rFonts w:ascii="Times New Roman" w:hAnsi="Times New Roman"/>
          <w:szCs w:val="21"/>
        </w:rPr>
        <w:t>7</w:t>
      </w:r>
      <w:r>
        <w:rPr>
          <w:rFonts w:ascii="Times New Roman" w:hAnsi="Times New Roman"/>
          <w:szCs w:val="21"/>
        </w:rPr>
        <w:t>%</w:t>
      </w:r>
      <w:r w:rsidR="00380AFD">
        <w:rPr>
          <w:rFonts w:ascii="Times New Roman" w:hAnsi="Times New Roman"/>
          <w:szCs w:val="21"/>
        </w:rPr>
        <w:t xml:space="preserve"> </w:t>
      </w:r>
      <w:r w:rsidR="00FF3010" w:rsidRPr="00AF2D3A">
        <w:rPr>
          <w:rFonts w:ascii="Times New Roman" w:hAnsi="Times New Roman"/>
          <w:szCs w:val="21"/>
        </w:rPr>
        <w:t xml:space="preserve">en </w:t>
      </w:r>
      <w:r w:rsidR="00FF3010">
        <w:rPr>
          <w:rFonts w:ascii="Times New Roman" w:hAnsi="Times New Roman"/>
          <w:szCs w:val="21"/>
        </w:rPr>
        <w:t>Août</w:t>
      </w:r>
      <w:r w:rsidR="00FF3010" w:rsidRPr="00AF2D3A">
        <w:rPr>
          <w:rFonts w:ascii="Times New Roman" w:hAnsi="Times New Roman"/>
          <w:szCs w:val="21"/>
        </w:rPr>
        <w:t xml:space="preserve"> 2025 par rapport à </w:t>
      </w:r>
      <w:r w:rsidR="00FF3010">
        <w:rPr>
          <w:rFonts w:ascii="Times New Roman" w:hAnsi="Times New Roman"/>
          <w:szCs w:val="21"/>
        </w:rPr>
        <w:t>Août</w:t>
      </w:r>
      <w:r w:rsidR="00FF3010" w:rsidRPr="00AF2D3A">
        <w:rPr>
          <w:rFonts w:ascii="Times New Roman" w:hAnsi="Times New Roman"/>
          <w:szCs w:val="21"/>
        </w:rPr>
        <w:t xml:space="preserve"> 2024</w:t>
      </w:r>
      <w:r w:rsidR="000F6193">
        <w:rPr>
          <w:rFonts w:ascii="Times New Roman" w:hAnsi="Times New Roman"/>
          <w:szCs w:val="21"/>
        </w:rPr>
        <w:t>, sous l'effet de l’augmentation</w:t>
      </w:r>
      <w:r w:rsidRPr="00AF2D3A">
        <w:rPr>
          <w:rFonts w:ascii="Times New Roman" w:hAnsi="Times New Roman"/>
          <w:szCs w:val="21"/>
        </w:rPr>
        <w:t xml:space="preserve"> des prix</w:t>
      </w:r>
      <w:r w:rsidR="000B029B">
        <w:rPr>
          <w:rFonts w:ascii="Times New Roman" w:hAnsi="Times New Roman"/>
          <w:szCs w:val="21"/>
        </w:rPr>
        <w:t xml:space="preserve"> </w:t>
      </w:r>
      <w:r w:rsidR="000B029B" w:rsidRPr="00AF2D3A">
        <w:rPr>
          <w:rFonts w:ascii="Times New Roman" w:hAnsi="Times New Roman"/>
          <w:szCs w:val="21"/>
        </w:rPr>
        <w:t>des</w:t>
      </w:r>
      <w:r w:rsidR="000B029B">
        <w:rPr>
          <w:rFonts w:ascii="Times New Roman" w:hAnsi="Times New Roman"/>
          <w:szCs w:val="21"/>
        </w:rPr>
        <w:t xml:space="preserve"> «Légumes» </w:t>
      </w:r>
      <w:r w:rsidR="000B029B" w:rsidRPr="00AF2D3A">
        <w:rPr>
          <w:rFonts w:ascii="Times New Roman" w:hAnsi="Times New Roman"/>
          <w:szCs w:val="21"/>
        </w:rPr>
        <w:t xml:space="preserve">de </w:t>
      </w:r>
      <w:r w:rsidR="000B029B">
        <w:rPr>
          <w:rFonts w:ascii="Times New Roman" w:hAnsi="Times New Roman"/>
          <w:szCs w:val="21"/>
        </w:rPr>
        <w:t>9</w:t>
      </w:r>
      <w:r w:rsidR="000B029B" w:rsidRPr="00AF2D3A">
        <w:rPr>
          <w:rFonts w:ascii="Times New Roman" w:hAnsi="Times New Roman"/>
          <w:szCs w:val="21"/>
        </w:rPr>
        <w:t>,</w:t>
      </w:r>
      <w:r w:rsidR="000B029B">
        <w:rPr>
          <w:rFonts w:ascii="Times New Roman" w:hAnsi="Times New Roman"/>
          <w:szCs w:val="21"/>
        </w:rPr>
        <w:t>2</w:t>
      </w:r>
      <w:r w:rsidR="000B029B" w:rsidRPr="00AF2D3A">
        <w:rPr>
          <w:rFonts w:ascii="Times New Roman" w:hAnsi="Times New Roman"/>
          <w:szCs w:val="21"/>
        </w:rPr>
        <w:t>%</w:t>
      </w:r>
      <w:r w:rsidR="000B029B">
        <w:rPr>
          <w:rFonts w:ascii="Times New Roman" w:hAnsi="Times New Roman"/>
          <w:szCs w:val="21"/>
        </w:rPr>
        <w:t>, des «Fruits» de 8</w:t>
      </w:r>
      <w:r w:rsidR="000B029B" w:rsidRPr="00AF2D3A">
        <w:rPr>
          <w:rFonts w:ascii="Times New Roman" w:hAnsi="Times New Roman"/>
          <w:szCs w:val="21"/>
        </w:rPr>
        <w:t>,</w:t>
      </w:r>
      <w:r w:rsidR="000B029B">
        <w:rPr>
          <w:rFonts w:ascii="Times New Roman" w:hAnsi="Times New Roman"/>
          <w:szCs w:val="21"/>
        </w:rPr>
        <w:t xml:space="preserve">8%, </w:t>
      </w:r>
      <w:r w:rsidR="00380AFD">
        <w:rPr>
          <w:rFonts w:ascii="Times New Roman" w:hAnsi="Times New Roman"/>
          <w:szCs w:val="21"/>
        </w:rPr>
        <w:t xml:space="preserve"> </w:t>
      </w:r>
      <w:r w:rsidR="000F4361" w:rsidRPr="00AF2D3A">
        <w:rPr>
          <w:rFonts w:ascii="Times New Roman" w:hAnsi="Times New Roman"/>
          <w:szCs w:val="21"/>
        </w:rPr>
        <w:t xml:space="preserve">du «Café, thé et cacao» de </w:t>
      </w:r>
      <w:r w:rsidR="000F4361">
        <w:rPr>
          <w:rFonts w:ascii="Times New Roman" w:hAnsi="Times New Roman"/>
          <w:szCs w:val="21"/>
        </w:rPr>
        <w:t>7</w:t>
      </w:r>
      <w:r w:rsidR="000F4361" w:rsidRPr="00AF2D3A">
        <w:rPr>
          <w:rFonts w:ascii="Times New Roman" w:hAnsi="Times New Roman"/>
          <w:szCs w:val="21"/>
        </w:rPr>
        <w:t>,</w:t>
      </w:r>
      <w:r w:rsidR="00E86EF4">
        <w:rPr>
          <w:rFonts w:ascii="Times New Roman" w:hAnsi="Times New Roman"/>
          <w:szCs w:val="21"/>
        </w:rPr>
        <w:t>4</w:t>
      </w:r>
      <w:r w:rsidR="000F4361" w:rsidRPr="00AF2D3A">
        <w:rPr>
          <w:rFonts w:ascii="Times New Roman" w:hAnsi="Times New Roman"/>
          <w:szCs w:val="21"/>
        </w:rPr>
        <w:t>%</w:t>
      </w:r>
      <w:r w:rsidR="000F4361">
        <w:rPr>
          <w:rFonts w:ascii="Times New Roman" w:hAnsi="Times New Roman"/>
          <w:szCs w:val="21"/>
        </w:rPr>
        <w:t xml:space="preserve">, </w:t>
      </w:r>
      <w:r w:rsidR="00E86EF4">
        <w:rPr>
          <w:rFonts w:ascii="Times New Roman" w:hAnsi="Times New Roman"/>
          <w:szCs w:val="21"/>
        </w:rPr>
        <w:t>du</w:t>
      </w:r>
      <w:r w:rsidR="00380AFD">
        <w:rPr>
          <w:rFonts w:ascii="Times New Roman" w:hAnsi="Times New Roman"/>
          <w:szCs w:val="21"/>
        </w:rPr>
        <w:t xml:space="preserve"> </w:t>
      </w:r>
      <w:r w:rsidR="00E86EF4" w:rsidRPr="008A43BB">
        <w:rPr>
          <w:rFonts w:ascii="Times New Roman" w:hAnsi="Times New Roman"/>
          <w:szCs w:val="21"/>
        </w:rPr>
        <w:t xml:space="preserve">«Tabac» </w:t>
      </w:r>
      <w:r w:rsidR="00E86EF4" w:rsidRPr="00AF2D3A">
        <w:rPr>
          <w:rFonts w:ascii="Times New Roman" w:hAnsi="Times New Roman"/>
          <w:szCs w:val="21"/>
        </w:rPr>
        <w:t xml:space="preserve">de </w:t>
      </w:r>
      <w:r w:rsidR="00E86EF4">
        <w:rPr>
          <w:rFonts w:ascii="Times New Roman" w:hAnsi="Times New Roman"/>
          <w:szCs w:val="21"/>
        </w:rPr>
        <w:t>3</w:t>
      </w:r>
      <w:r w:rsidR="00E86EF4" w:rsidRPr="00AF2D3A">
        <w:rPr>
          <w:rFonts w:ascii="Times New Roman" w:hAnsi="Times New Roman"/>
          <w:szCs w:val="21"/>
        </w:rPr>
        <w:t>,</w:t>
      </w:r>
      <w:r w:rsidR="00E86EF4">
        <w:rPr>
          <w:rFonts w:ascii="Times New Roman" w:hAnsi="Times New Roman"/>
          <w:szCs w:val="21"/>
        </w:rPr>
        <w:t xml:space="preserve">6%, </w:t>
      </w:r>
      <w:r w:rsidR="000B029B">
        <w:rPr>
          <w:rFonts w:ascii="Times New Roman" w:hAnsi="Times New Roman"/>
          <w:szCs w:val="21"/>
        </w:rPr>
        <w:t>des «P</w:t>
      </w:r>
      <w:r w:rsidR="000B029B" w:rsidRPr="008A43BB">
        <w:rPr>
          <w:rFonts w:ascii="Times New Roman" w:hAnsi="Times New Roman"/>
          <w:szCs w:val="21"/>
        </w:rPr>
        <w:t xml:space="preserve">roduits alimentaires non classés </w:t>
      </w:r>
      <w:r w:rsidR="000B029B">
        <w:rPr>
          <w:rFonts w:ascii="Times New Roman" w:hAnsi="Times New Roman"/>
          <w:szCs w:val="21"/>
        </w:rPr>
        <w:t>ailleurs» de 2</w:t>
      </w:r>
      <w:r w:rsidR="000B029B" w:rsidRPr="00AF2D3A">
        <w:rPr>
          <w:rFonts w:ascii="Times New Roman" w:hAnsi="Times New Roman"/>
          <w:szCs w:val="21"/>
        </w:rPr>
        <w:t>,</w:t>
      </w:r>
      <w:r w:rsidR="000B029B">
        <w:rPr>
          <w:rFonts w:ascii="Times New Roman" w:hAnsi="Times New Roman"/>
          <w:szCs w:val="21"/>
        </w:rPr>
        <w:t>6%,  des</w:t>
      </w:r>
      <w:r w:rsidR="000B029B" w:rsidRPr="00AF2D3A">
        <w:rPr>
          <w:rFonts w:ascii="Times New Roman" w:hAnsi="Times New Roman"/>
          <w:szCs w:val="21"/>
        </w:rPr>
        <w:t xml:space="preserve"> «Poisson et fruits de mer»</w:t>
      </w:r>
      <w:r w:rsidR="000B029B">
        <w:rPr>
          <w:rFonts w:ascii="Times New Roman" w:hAnsi="Times New Roman"/>
          <w:szCs w:val="21"/>
        </w:rPr>
        <w:t xml:space="preserve"> de 1,0</w:t>
      </w:r>
      <w:r w:rsidR="000B029B" w:rsidRPr="008A43BB">
        <w:rPr>
          <w:rFonts w:ascii="Times New Roman" w:hAnsi="Times New Roman"/>
          <w:szCs w:val="21"/>
        </w:rPr>
        <w:t>%</w:t>
      </w:r>
      <w:r w:rsidR="000B029B">
        <w:rPr>
          <w:rFonts w:ascii="Times New Roman" w:hAnsi="Times New Roman"/>
          <w:szCs w:val="21"/>
        </w:rPr>
        <w:t xml:space="preserve">, </w:t>
      </w:r>
      <w:r w:rsidR="00E86EF4">
        <w:rPr>
          <w:rFonts w:ascii="Times New Roman" w:hAnsi="Times New Roman"/>
          <w:szCs w:val="21"/>
        </w:rPr>
        <w:t xml:space="preserve">du «Lait, fromage et </w:t>
      </w:r>
      <w:r w:rsidR="00E86EF4" w:rsidRPr="008A43BB">
        <w:rPr>
          <w:rFonts w:ascii="Times New Roman" w:hAnsi="Times New Roman"/>
          <w:szCs w:val="21"/>
        </w:rPr>
        <w:t>œufs»</w:t>
      </w:r>
      <w:r w:rsidR="00380AFD">
        <w:rPr>
          <w:rFonts w:ascii="Times New Roman" w:hAnsi="Times New Roman"/>
          <w:szCs w:val="21"/>
        </w:rPr>
        <w:t xml:space="preserve"> </w:t>
      </w:r>
      <w:r w:rsidR="00E86EF4" w:rsidRPr="00AF2D3A">
        <w:rPr>
          <w:rFonts w:ascii="Times New Roman" w:hAnsi="Times New Roman"/>
          <w:szCs w:val="21"/>
        </w:rPr>
        <w:t>de</w:t>
      </w:r>
      <w:r w:rsidR="00E86EF4">
        <w:rPr>
          <w:rFonts w:ascii="Times New Roman" w:hAnsi="Times New Roman"/>
          <w:szCs w:val="21"/>
        </w:rPr>
        <w:t xml:space="preserve"> </w:t>
      </w:r>
      <w:r w:rsidR="000B029B">
        <w:rPr>
          <w:rFonts w:ascii="Times New Roman" w:hAnsi="Times New Roman"/>
          <w:szCs w:val="21"/>
        </w:rPr>
        <w:t>0</w:t>
      </w:r>
      <w:r w:rsidR="00E86EF4" w:rsidRPr="00AF2D3A">
        <w:rPr>
          <w:rFonts w:ascii="Times New Roman" w:hAnsi="Times New Roman"/>
          <w:szCs w:val="21"/>
        </w:rPr>
        <w:t>,</w:t>
      </w:r>
      <w:r w:rsidR="000B029B">
        <w:rPr>
          <w:rFonts w:ascii="Times New Roman" w:hAnsi="Times New Roman"/>
          <w:szCs w:val="21"/>
        </w:rPr>
        <w:t>6</w:t>
      </w:r>
      <w:r w:rsidR="00E86EF4">
        <w:rPr>
          <w:rFonts w:ascii="Times New Roman" w:hAnsi="Times New Roman"/>
          <w:szCs w:val="21"/>
        </w:rPr>
        <w:t>%</w:t>
      </w:r>
      <w:r w:rsidR="000B029B">
        <w:rPr>
          <w:rFonts w:ascii="Times New Roman" w:hAnsi="Times New Roman"/>
          <w:szCs w:val="21"/>
        </w:rPr>
        <w:t xml:space="preserve"> et du «S</w:t>
      </w:r>
      <w:r w:rsidR="000B029B" w:rsidRPr="00012172">
        <w:rPr>
          <w:rFonts w:ascii="Times New Roman" w:hAnsi="Times New Roman"/>
          <w:szCs w:val="21"/>
        </w:rPr>
        <w:t xml:space="preserve">ucre, confiture, miel, chocolat et </w:t>
      </w:r>
      <w:r w:rsidR="000B029B" w:rsidRPr="00290B46">
        <w:rPr>
          <w:rFonts w:ascii="Times New Roman" w:hAnsi="Times New Roman"/>
          <w:szCs w:val="21"/>
        </w:rPr>
        <w:t>confiserie»</w:t>
      </w:r>
      <w:r w:rsidR="000B029B">
        <w:rPr>
          <w:rFonts w:ascii="Times New Roman" w:hAnsi="Times New Roman"/>
          <w:szCs w:val="21"/>
        </w:rPr>
        <w:t xml:space="preserve"> </w:t>
      </w:r>
      <w:r w:rsidR="000B029B" w:rsidRPr="008A43BB">
        <w:rPr>
          <w:rFonts w:ascii="Times New Roman" w:hAnsi="Times New Roman"/>
          <w:szCs w:val="21"/>
        </w:rPr>
        <w:t xml:space="preserve">de </w:t>
      </w:r>
      <w:r w:rsidR="000B029B">
        <w:rPr>
          <w:rFonts w:ascii="Times New Roman" w:hAnsi="Times New Roman"/>
          <w:szCs w:val="21"/>
        </w:rPr>
        <w:t>0</w:t>
      </w:r>
      <w:r w:rsidR="000B029B" w:rsidRPr="008A43BB">
        <w:rPr>
          <w:rFonts w:ascii="Times New Roman" w:hAnsi="Times New Roman"/>
          <w:szCs w:val="21"/>
        </w:rPr>
        <w:t>,</w:t>
      </w:r>
      <w:r w:rsidR="000B029B">
        <w:rPr>
          <w:rFonts w:ascii="Times New Roman" w:hAnsi="Times New Roman"/>
          <w:szCs w:val="21"/>
        </w:rPr>
        <w:t>3%</w:t>
      </w:r>
      <w:r w:rsidR="00566878">
        <w:rPr>
          <w:rFonts w:ascii="Times New Roman" w:hAnsi="Times New Roman"/>
          <w:szCs w:val="21"/>
        </w:rPr>
        <w:t xml:space="preserve">. </w:t>
      </w:r>
      <w:r w:rsidRPr="00AF2D3A">
        <w:rPr>
          <w:rFonts w:ascii="Times New Roman" w:hAnsi="Times New Roman"/>
          <w:szCs w:val="21"/>
        </w:rPr>
        <w:t>Par ailleurs</w:t>
      </w:r>
      <w:r w:rsidR="00686DCC">
        <w:rPr>
          <w:rFonts w:ascii="Times New Roman" w:hAnsi="Times New Roman"/>
          <w:szCs w:val="21"/>
        </w:rPr>
        <w:t>,</w:t>
      </w:r>
      <w:r w:rsidR="00566878">
        <w:rPr>
          <w:rFonts w:ascii="Times New Roman" w:hAnsi="Times New Roman"/>
          <w:szCs w:val="21"/>
        </w:rPr>
        <w:t xml:space="preserve"> la diminution</w:t>
      </w:r>
      <w:r w:rsidR="002564B1"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des prix </w:t>
      </w:r>
      <w:r w:rsidR="00566878">
        <w:rPr>
          <w:rFonts w:ascii="Times New Roman" w:hAnsi="Times New Roman"/>
          <w:szCs w:val="21"/>
        </w:rPr>
        <w:t>des «Huiles et graisses» de 4</w:t>
      </w:r>
      <w:r w:rsidR="00566878" w:rsidRPr="00AF2D3A">
        <w:rPr>
          <w:rFonts w:ascii="Times New Roman" w:hAnsi="Times New Roman"/>
          <w:szCs w:val="21"/>
        </w:rPr>
        <w:t>,</w:t>
      </w:r>
      <w:r w:rsidR="00B56346">
        <w:rPr>
          <w:rFonts w:ascii="Times New Roman" w:hAnsi="Times New Roman"/>
          <w:szCs w:val="21"/>
        </w:rPr>
        <w:t>5</w:t>
      </w:r>
      <w:r w:rsidR="00566878">
        <w:rPr>
          <w:rFonts w:ascii="Times New Roman" w:hAnsi="Times New Roman"/>
          <w:szCs w:val="21"/>
        </w:rPr>
        <w:t xml:space="preserve">%, </w:t>
      </w:r>
      <w:r w:rsidR="00566878" w:rsidRPr="00AF2D3A">
        <w:rPr>
          <w:rFonts w:ascii="Times New Roman" w:hAnsi="Times New Roman"/>
          <w:szCs w:val="21"/>
        </w:rPr>
        <w:t>des «Eaux minérales, boissons rafraîchissantes et ju</w:t>
      </w:r>
      <w:r w:rsidR="00566878">
        <w:rPr>
          <w:rFonts w:ascii="Times New Roman" w:hAnsi="Times New Roman"/>
          <w:szCs w:val="21"/>
        </w:rPr>
        <w:t xml:space="preserve">s de fruits et de légumes» de </w:t>
      </w:r>
      <w:r w:rsidR="00B56346">
        <w:rPr>
          <w:rFonts w:ascii="Times New Roman" w:hAnsi="Times New Roman"/>
          <w:szCs w:val="21"/>
        </w:rPr>
        <w:t>4</w:t>
      </w:r>
      <w:r w:rsidR="00566878" w:rsidRPr="00AF2D3A">
        <w:rPr>
          <w:rFonts w:ascii="Times New Roman" w:hAnsi="Times New Roman"/>
          <w:szCs w:val="21"/>
        </w:rPr>
        <w:t>,</w:t>
      </w:r>
      <w:r w:rsidR="006F7B07">
        <w:rPr>
          <w:rFonts w:ascii="Times New Roman" w:hAnsi="Times New Roman"/>
          <w:szCs w:val="21"/>
        </w:rPr>
        <w:t>4</w:t>
      </w:r>
      <w:r w:rsidR="00566878" w:rsidRPr="00AF2D3A">
        <w:rPr>
          <w:rFonts w:ascii="Times New Roman" w:hAnsi="Times New Roman"/>
          <w:szCs w:val="21"/>
        </w:rPr>
        <w:t>%</w:t>
      </w:r>
      <w:r w:rsidR="00B56346">
        <w:rPr>
          <w:rFonts w:ascii="Times New Roman" w:hAnsi="Times New Roman"/>
          <w:szCs w:val="21"/>
        </w:rPr>
        <w:t xml:space="preserve">, </w:t>
      </w:r>
      <w:r w:rsidR="00566878" w:rsidRPr="00AF2D3A">
        <w:rPr>
          <w:rFonts w:ascii="Times New Roman" w:hAnsi="Times New Roman"/>
          <w:szCs w:val="21"/>
        </w:rPr>
        <w:t>des</w:t>
      </w:r>
      <w:r w:rsidR="00566878">
        <w:rPr>
          <w:rFonts w:ascii="Times New Roman" w:hAnsi="Times New Roman"/>
          <w:szCs w:val="21"/>
        </w:rPr>
        <w:t xml:space="preserve"> «Pain et céréales» de 1</w:t>
      </w:r>
      <w:r w:rsidR="00566878" w:rsidRPr="00AF2D3A">
        <w:rPr>
          <w:rFonts w:ascii="Times New Roman" w:hAnsi="Times New Roman"/>
          <w:szCs w:val="21"/>
        </w:rPr>
        <w:t>,</w:t>
      </w:r>
      <w:r w:rsidR="006F7B07">
        <w:rPr>
          <w:rFonts w:ascii="Times New Roman" w:hAnsi="Times New Roman"/>
          <w:szCs w:val="21"/>
        </w:rPr>
        <w:t xml:space="preserve">5% </w:t>
      </w:r>
      <w:r w:rsidR="00B56346">
        <w:rPr>
          <w:rFonts w:ascii="Times New Roman" w:hAnsi="Times New Roman"/>
          <w:szCs w:val="21"/>
        </w:rPr>
        <w:t xml:space="preserve">et </w:t>
      </w:r>
      <w:r w:rsidR="00B56346" w:rsidRPr="00AF2D3A">
        <w:rPr>
          <w:rFonts w:ascii="Times New Roman" w:hAnsi="Times New Roman"/>
          <w:szCs w:val="21"/>
        </w:rPr>
        <w:t xml:space="preserve">des «Viandes» de </w:t>
      </w:r>
      <w:r w:rsidR="00B56346">
        <w:rPr>
          <w:rFonts w:ascii="Times New Roman" w:hAnsi="Times New Roman"/>
          <w:szCs w:val="21"/>
        </w:rPr>
        <w:t>0</w:t>
      </w:r>
      <w:r w:rsidR="00B56346" w:rsidRPr="00AF2D3A">
        <w:rPr>
          <w:rFonts w:ascii="Times New Roman" w:hAnsi="Times New Roman"/>
          <w:szCs w:val="21"/>
        </w:rPr>
        <w:t>,</w:t>
      </w:r>
      <w:r w:rsidR="00B56346">
        <w:rPr>
          <w:rFonts w:ascii="Times New Roman" w:hAnsi="Times New Roman"/>
          <w:szCs w:val="21"/>
        </w:rPr>
        <w:t xml:space="preserve">7% </w:t>
      </w:r>
      <w:r w:rsidRPr="00AF2D3A">
        <w:rPr>
          <w:rFonts w:ascii="Times New Roman" w:hAnsi="Times New Roman"/>
          <w:szCs w:val="21"/>
        </w:rPr>
        <w:t>n’a pas affecté l’évolution générale.</w:t>
      </w:r>
      <w:r w:rsidR="00356E57" w:rsidRPr="00356E57">
        <w:rPr>
          <w:rFonts w:ascii="Times New Roman" w:hAnsi="Times New Roman"/>
          <w:szCs w:val="21"/>
        </w:rPr>
        <w:t xml:space="preserve"> </w:t>
      </w:r>
    </w:p>
    <w:p w:rsidR="001F010A" w:rsidRDefault="008C7A97" w:rsidP="008C7A97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De même, l</w:t>
      </w:r>
      <w:r w:rsidR="00DB6971" w:rsidRPr="009767F8">
        <w:rPr>
          <w:rFonts w:ascii="Times New Roman" w:hAnsi="Times New Roman"/>
          <w:szCs w:val="21"/>
        </w:rPr>
        <w:t>a</w:t>
      </w:r>
      <w:r w:rsidR="00233B00" w:rsidRPr="009767F8">
        <w:rPr>
          <w:rFonts w:ascii="Times New Roman" w:hAnsi="Times New Roman"/>
          <w:szCs w:val="21"/>
        </w:rPr>
        <w:t xml:space="preserve"> variation annuelle de l'indice des produits non alimentaire</w:t>
      </w:r>
      <w:r w:rsidR="002C2C78">
        <w:rPr>
          <w:rFonts w:ascii="Times New Roman" w:hAnsi="Times New Roman"/>
          <w:szCs w:val="21"/>
        </w:rPr>
        <w:t>s a</w:t>
      </w:r>
      <w:r w:rsidR="00C531B3">
        <w:rPr>
          <w:rFonts w:ascii="Times New Roman" w:hAnsi="Times New Roman"/>
          <w:szCs w:val="21"/>
        </w:rPr>
        <w:t xml:space="preserve"> </w:t>
      </w:r>
      <w:r w:rsidR="00233B00" w:rsidRPr="009767F8">
        <w:rPr>
          <w:rFonts w:ascii="Times New Roman" w:hAnsi="Times New Roman"/>
          <w:szCs w:val="21"/>
        </w:rPr>
        <w:t xml:space="preserve">augmenté de </w:t>
      </w:r>
      <w:r w:rsidR="00FC3047">
        <w:rPr>
          <w:rFonts w:ascii="Times New Roman" w:hAnsi="Times New Roman"/>
          <w:szCs w:val="21"/>
        </w:rPr>
        <w:t>0</w:t>
      </w:r>
      <w:r w:rsidR="00233B00" w:rsidRPr="009767F8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>6</w:t>
      </w:r>
      <w:r w:rsidR="00656C46" w:rsidRPr="009767F8">
        <w:rPr>
          <w:rFonts w:ascii="Times New Roman" w:hAnsi="Times New Roman"/>
          <w:szCs w:val="21"/>
        </w:rPr>
        <w:t xml:space="preserve">%. Alors que la variation </w:t>
      </w:r>
      <w:r w:rsidR="00BD0E81" w:rsidRPr="009767F8">
        <w:rPr>
          <w:rFonts w:ascii="Times New Roman" w:hAnsi="Times New Roman"/>
          <w:szCs w:val="21"/>
        </w:rPr>
        <w:t>des</w:t>
      </w:r>
      <w:r w:rsidR="00656C46" w:rsidRPr="009767F8">
        <w:rPr>
          <w:rFonts w:ascii="Times New Roman" w:hAnsi="Times New Roman"/>
          <w:szCs w:val="21"/>
        </w:rPr>
        <w:t xml:space="preserve"> prix des divisions qui constituent les produits non alimentaires a fluctué entre une diminution de </w:t>
      </w:r>
      <w:r>
        <w:rPr>
          <w:rFonts w:ascii="Times New Roman" w:hAnsi="Times New Roman"/>
          <w:szCs w:val="21"/>
        </w:rPr>
        <w:t>2</w:t>
      </w:r>
      <w:r w:rsidR="00656C46" w:rsidRPr="009767F8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>8</w:t>
      </w:r>
      <w:r w:rsidR="00656C46" w:rsidRPr="009767F8">
        <w:rPr>
          <w:rFonts w:ascii="Times New Roman" w:hAnsi="Times New Roman"/>
          <w:szCs w:val="21"/>
        </w:rPr>
        <w:t>% pour la division d</w:t>
      </w:r>
      <w:r w:rsidR="00E92463">
        <w:rPr>
          <w:rFonts w:ascii="Times New Roman" w:hAnsi="Times New Roman"/>
          <w:szCs w:val="21"/>
        </w:rPr>
        <w:t>es</w:t>
      </w:r>
      <w:r w:rsidR="00380AFD">
        <w:rPr>
          <w:rFonts w:ascii="Times New Roman" w:hAnsi="Times New Roman"/>
          <w:szCs w:val="21"/>
        </w:rPr>
        <w:t xml:space="preserve"> </w:t>
      </w:r>
      <w:r w:rsidR="00E92463" w:rsidRPr="00427B96">
        <w:rPr>
          <w:rFonts w:ascii="Times New Roman" w:hAnsi="Times New Roman"/>
          <w:sz w:val="22"/>
        </w:rPr>
        <w:lastRenderedPageBreak/>
        <w:t>«Communications»</w:t>
      </w:r>
      <w:r w:rsidR="00380AFD">
        <w:rPr>
          <w:rFonts w:ascii="Times New Roman" w:hAnsi="Times New Roman"/>
          <w:sz w:val="22"/>
        </w:rPr>
        <w:t xml:space="preserve"> </w:t>
      </w:r>
      <w:r w:rsidR="00656C46" w:rsidRPr="009767F8">
        <w:rPr>
          <w:rFonts w:ascii="Times New Roman" w:hAnsi="Times New Roman"/>
          <w:szCs w:val="21"/>
        </w:rPr>
        <w:t xml:space="preserve">et une augmentation de </w:t>
      </w:r>
      <w:r w:rsidR="00E92463">
        <w:rPr>
          <w:rFonts w:ascii="Times New Roman" w:hAnsi="Times New Roman"/>
          <w:szCs w:val="21"/>
        </w:rPr>
        <w:t>4</w:t>
      </w:r>
      <w:r w:rsidR="0085521D" w:rsidRPr="009767F8"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>9</w:t>
      </w:r>
      <w:r w:rsidR="00656C46" w:rsidRPr="009767F8">
        <w:rPr>
          <w:rFonts w:ascii="Times New Roman" w:hAnsi="Times New Roman"/>
          <w:szCs w:val="21"/>
        </w:rPr>
        <w:t>% pour la division des «</w:t>
      </w:r>
      <w:r w:rsidR="007252A9" w:rsidRPr="009767F8">
        <w:rPr>
          <w:rFonts w:ascii="Times New Roman" w:hAnsi="Times New Roman"/>
          <w:szCs w:val="21"/>
        </w:rPr>
        <w:t>Restaurants et hôtels</w:t>
      </w:r>
      <w:r w:rsidR="00656C46" w:rsidRPr="009767F8">
        <w:rPr>
          <w:rFonts w:ascii="Times New Roman" w:hAnsi="Times New Roman"/>
          <w:szCs w:val="21"/>
        </w:rPr>
        <w:t>».</w:t>
      </w:r>
    </w:p>
    <w:bookmarkEnd w:id="1"/>
    <w:p w:rsidR="00720098" w:rsidRPr="009767F8" w:rsidRDefault="00720098" w:rsidP="00494E58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</w:p>
    <w:p w:rsidR="00233B00" w:rsidRPr="006571F4" w:rsidRDefault="00233B00" w:rsidP="00262CA8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color w:val="C0504D" w:themeColor="accent2"/>
          <w:sz w:val="18"/>
          <w:szCs w:val="18"/>
        </w:rPr>
      </w:pPr>
      <w:r w:rsidRPr="006571F4">
        <w:rPr>
          <w:rFonts w:ascii="Times New Roman" w:hAnsi="Times New Roman"/>
          <w:b/>
          <w:bCs/>
          <w:color w:val="C0504D" w:themeColor="accent2"/>
          <w:sz w:val="18"/>
          <w:szCs w:val="18"/>
        </w:rPr>
        <w:t>3</w:t>
      </w:r>
      <w:r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-Évolution </w:t>
      </w:r>
      <w:r w:rsidR="00E451BC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du taux de </w:t>
      </w:r>
      <w:r w:rsidR="00EF4EEC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la </w:t>
      </w:r>
      <w:r w:rsidR="00E451BC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variation </w:t>
      </w:r>
      <w:r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>annuel</w:t>
      </w:r>
      <w:r w:rsidR="00EF4EEC">
        <w:rPr>
          <w:rFonts w:ascii="Times New Roman" w:hAnsi="Times New Roman"/>
          <w:b/>
          <w:bCs/>
          <w:color w:val="C0504D" w:themeColor="accent2"/>
          <w:sz w:val="20"/>
          <w:szCs w:val="20"/>
        </w:rPr>
        <w:t>le</w:t>
      </w:r>
      <w:r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 (%) de l’indice des prix</w:t>
      </w:r>
      <w:r w:rsidR="00770C8E"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 à la consommation pour le mois</w:t>
      </w:r>
      <w:r w:rsidR="00EF4EEC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 </w:t>
      </w:r>
      <w:r w:rsidR="00404955"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>d</w:t>
      </w:r>
      <w:r w:rsidR="00262CA8">
        <w:rPr>
          <w:rFonts w:ascii="Times New Roman" w:hAnsi="Times New Roman"/>
          <w:b/>
          <w:bCs/>
          <w:color w:val="C0504D" w:themeColor="accent2"/>
          <w:sz w:val="20"/>
          <w:szCs w:val="20"/>
        </w:rPr>
        <w:t>’Août</w:t>
      </w:r>
    </w:p>
    <w:p w:rsidR="00233B00" w:rsidRDefault="00783608" w:rsidP="00233B00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sz w:val="22"/>
        </w:rPr>
      </w:pPr>
      <w:r w:rsidRPr="00783608">
        <w:rPr>
          <w:rFonts w:ascii="Times New Roman" w:hAnsi="Times New Roman"/>
          <w:noProof/>
          <w:sz w:val="22"/>
          <w:lang w:eastAsia="fr-FR"/>
        </w:rPr>
        <w:drawing>
          <wp:inline distT="0" distB="0" distL="0" distR="0">
            <wp:extent cx="2958612" cy="1670538"/>
            <wp:effectExtent l="19050" t="0" r="0" b="0"/>
            <wp:docPr id="9" name="Graphique 3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A70F49" w:rsidRDefault="00A70F49" w:rsidP="00ED2334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  <w:u w:val="single"/>
        </w:rPr>
      </w:pPr>
    </w:p>
    <w:p w:rsidR="00233B00" w:rsidRPr="009B39F3" w:rsidRDefault="00774C8B" w:rsidP="00E53654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</w:rPr>
      </w:pPr>
      <w:r w:rsidRPr="009B39F3">
        <w:rPr>
          <w:rFonts w:ascii="Times New Roman" w:hAnsi="Times New Roman"/>
          <w:b/>
          <w:bCs/>
          <w:sz w:val="16"/>
          <w:szCs w:val="16"/>
          <w:u w:val="single"/>
        </w:rPr>
        <w:t>Lecture</w:t>
      </w:r>
      <w:r w:rsidRPr="009B39F3">
        <w:rPr>
          <w:rFonts w:ascii="Times New Roman" w:hAnsi="Times New Roman"/>
          <w:b/>
          <w:bCs/>
          <w:sz w:val="16"/>
          <w:szCs w:val="16"/>
        </w:rPr>
        <w:t xml:space="preserve"> : </w:t>
      </w:r>
      <w:r w:rsidR="0016652D" w:rsidRPr="009B39F3">
        <w:rPr>
          <w:rFonts w:ascii="Times New Roman" w:hAnsi="Times New Roman"/>
          <w:b/>
          <w:bCs/>
          <w:sz w:val="16"/>
          <w:szCs w:val="16"/>
        </w:rPr>
        <w:t xml:space="preserve">En </w:t>
      </w:r>
      <w:r w:rsidR="00EE1629">
        <w:rPr>
          <w:rFonts w:ascii="Times New Roman" w:hAnsi="Times New Roman"/>
          <w:b/>
          <w:bCs/>
          <w:sz w:val="16"/>
          <w:szCs w:val="16"/>
        </w:rPr>
        <w:t>Août</w:t>
      </w:r>
      <w:r w:rsidR="00535D22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781A7B" w:rsidRPr="009B39F3">
        <w:rPr>
          <w:rFonts w:ascii="Times New Roman" w:hAnsi="Times New Roman"/>
          <w:b/>
          <w:bCs/>
          <w:sz w:val="16"/>
          <w:szCs w:val="16"/>
        </w:rPr>
        <w:t>2025</w:t>
      </w:r>
      <w:r w:rsidR="00233B00" w:rsidRPr="009B39F3">
        <w:rPr>
          <w:rFonts w:ascii="Times New Roman" w:hAnsi="Times New Roman"/>
          <w:b/>
          <w:bCs/>
          <w:sz w:val="16"/>
          <w:szCs w:val="16"/>
        </w:rPr>
        <w:t xml:space="preserve">, l'indice des prix à </w:t>
      </w:r>
      <w:r w:rsidR="0041782A" w:rsidRPr="009B39F3">
        <w:rPr>
          <w:rFonts w:ascii="Times New Roman" w:hAnsi="Times New Roman"/>
          <w:b/>
          <w:bCs/>
          <w:sz w:val="16"/>
          <w:szCs w:val="16"/>
        </w:rPr>
        <w:t xml:space="preserve">la consommation a </w:t>
      </w:r>
      <w:r w:rsidR="00ED2334">
        <w:rPr>
          <w:rFonts w:ascii="Times New Roman" w:hAnsi="Times New Roman"/>
          <w:b/>
          <w:bCs/>
          <w:sz w:val="16"/>
          <w:szCs w:val="16"/>
        </w:rPr>
        <w:t>augmenté</w:t>
      </w:r>
      <w:r w:rsidR="0041782A" w:rsidRPr="009B39F3">
        <w:rPr>
          <w:rFonts w:ascii="Times New Roman" w:hAnsi="Times New Roman"/>
          <w:b/>
          <w:bCs/>
          <w:sz w:val="16"/>
          <w:szCs w:val="16"/>
        </w:rPr>
        <w:t xml:space="preserve"> de </w:t>
      </w:r>
      <w:r w:rsidR="00E53654">
        <w:rPr>
          <w:rFonts w:ascii="Times New Roman" w:hAnsi="Times New Roman"/>
          <w:b/>
          <w:bCs/>
          <w:sz w:val="16"/>
          <w:szCs w:val="16"/>
        </w:rPr>
        <w:t>1</w:t>
      </w:r>
      <w:r w:rsidR="00233B00" w:rsidRPr="009B39F3">
        <w:rPr>
          <w:rFonts w:ascii="Times New Roman" w:hAnsi="Times New Roman"/>
          <w:b/>
          <w:bCs/>
          <w:sz w:val="16"/>
          <w:szCs w:val="16"/>
        </w:rPr>
        <w:t>,</w:t>
      </w:r>
      <w:r w:rsidR="00E53654">
        <w:rPr>
          <w:rFonts w:ascii="Times New Roman" w:hAnsi="Times New Roman"/>
          <w:b/>
          <w:bCs/>
          <w:sz w:val="16"/>
          <w:szCs w:val="16"/>
        </w:rPr>
        <w:t>0</w:t>
      </w:r>
      <w:r w:rsidR="00233B00" w:rsidRPr="009B39F3">
        <w:rPr>
          <w:rFonts w:ascii="Times New Roman" w:hAnsi="Times New Roman"/>
          <w:b/>
          <w:bCs/>
          <w:sz w:val="16"/>
          <w:szCs w:val="16"/>
        </w:rPr>
        <w:t xml:space="preserve">% par rapport à </w:t>
      </w:r>
      <w:r w:rsidR="00EE1629">
        <w:rPr>
          <w:rFonts w:ascii="Times New Roman" w:hAnsi="Times New Roman"/>
          <w:b/>
          <w:bCs/>
          <w:sz w:val="16"/>
          <w:szCs w:val="16"/>
        </w:rPr>
        <w:t>Août</w:t>
      </w:r>
      <w:r w:rsidR="00535D22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781A7B" w:rsidRPr="009B39F3">
        <w:rPr>
          <w:rFonts w:ascii="Times New Roman" w:hAnsi="Times New Roman"/>
          <w:b/>
          <w:bCs/>
          <w:sz w:val="16"/>
          <w:szCs w:val="16"/>
        </w:rPr>
        <w:t>2024</w:t>
      </w:r>
    </w:p>
    <w:p w:rsidR="00A92287" w:rsidRPr="00CF7662" w:rsidRDefault="00A92287" w:rsidP="00041BB2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color w:val="FF0000"/>
          <w:sz w:val="16"/>
          <w:szCs w:val="16"/>
        </w:rPr>
      </w:pPr>
    </w:p>
    <w:p w:rsidR="00FD7707" w:rsidRPr="006571F4" w:rsidRDefault="00233B00" w:rsidP="004927A3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color w:val="C0504D" w:themeColor="accent2"/>
          <w:sz w:val="20"/>
          <w:szCs w:val="20"/>
        </w:rPr>
      </w:pPr>
      <w:r w:rsidRPr="006571F4">
        <w:rPr>
          <w:rFonts w:ascii="Times New Roman" w:hAnsi="Times New Roman"/>
          <w:b/>
          <w:bCs/>
          <w:color w:val="C0504D" w:themeColor="accent2"/>
          <w:sz w:val="18"/>
          <w:szCs w:val="18"/>
        </w:rPr>
        <w:t>4</w:t>
      </w:r>
      <w:r w:rsidRPr="006571F4">
        <w:rPr>
          <w:rFonts w:ascii="Times New Roman" w:hAnsi="Times New Roman"/>
          <w:b/>
          <w:bCs/>
          <w:color w:val="C0504D" w:themeColor="accent2"/>
          <w:sz w:val="20"/>
          <w:szCs w:val="20"/>
        </w:rPr>
        <w:t>- Évolution de la variation mensuelle (%) de l’indice des prix à la consommation</w:t>
      </w:r>
    </w:p>
    <w:p w:rsidR="00233B00" w:rsidRDefault="00783608" w:rsidP="00233B00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sz w:val="22"/>
        </w:rPr>
      </w:pPr>
      <w:r w:rsidRPr="00783608">
        <w:rPr>
          <w:rFonts w:ascii="Times New Roman" w:hAnsi="Times New Roman"/>
          <w:noProof/>
          <w:sz w:val="22"/>
          <w:lang w:eastAsia="fr-FR"/>
        </w:rPr>
        <w:drawing>
          <wp:inline distT="0" distB="0" distL="0" distR="0">
            <wp:extent cx="2960370" cy="1851660"/>
            <wp:effectExtent l="19050" t="0" r="0" b="0"/>
            <wp:docPr id="10" name="Graphique 4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5902E9" w:rsidRDefault="005902E9" w:rsidP="00ED2334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  <w:u w:val="single"/>
        </w:rPr>
      </w:pPr>
    </w:p>
    <w:p w:rsidR="00B93664" w:rsidRPr="000C6244" w:rsidRDefault="00774C8B" w:rsidP="00E53654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</w:rPr>
      </w:pPr>
      <w:r w:rsidRPr="000C6244">
        <w:rPr>
          <w:rFonts w:ascii="Times New Roman" w:hAnsi="Times New Roman"/>
          <w:b/>
          <w:bCs/>
          <w:sz w:val="16"/>
          <w:szCs w:val="16"/>
          <w:u w:val="single"/>
        </w:rPr>
        <w:t>Lecture</w:t>
      </w:r>
      <w:r w:rsidRPr="000C6244">
        <w:rPr>
          <w:rFonts w:ascii="Times New Roman" w:hAnsi="Times New Roman"/>
          <w:b/>
          <w:bCs/>
          <w:sz w:val="16"/>
          <w:szCs w:val="16"/>
        </w:rPr>
        <w:t> </w:t>
      </w:r>
      <w:r w:rsidR="00532F70" w:rsidRPr="000C6244">
        <w:rPr>
          <w:rFonts w:ascii="Times New Roman" w:hAnsi="Times New Roman"/>
          <w:b/>
          <w:bCs/>
          <w:sz w:val="16"/>
          <w:szCs w:val="16"/>
        </w:rPr>
        <w:t>:</w:t>
      </w:r>
      <w:r w:rsidR="00535D22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797A8E" w:rsidRPr="000C6244">
        <w:rPr>
          <w:rFonts w:ascii="Times New Roman" w:hAnsi="Times New Roman"/>
          <w:b/>
          <w:bCs/>
          <w:sz w:val="16"/>
          <w:szCs w:val="16"/>
        </w:rPr>
        <w:t>La</w:t>
      </w:r>
      <w:r w:rsidR="00535D22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7252A9" w:rsidRPr="000C6244">
        <w:rPr>
          <w:rFonts w:ascii="Times New Roman" w:hAnsi="Times New Roman"/>
          <w:b/>
          <w:bCs/>
          <w:sz w:val="16"/>
          <w:szCs w:val="16"/>
        </w:rPr>
        <w:t>variation des prix en</w:t>
      </w:r>
      <w:r w:rsidR="00535D22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820EAC">
        <w:rPr>
          <w:rFonts w:ascii="Times New Roman" w:hAnsi="Times New Roman"/>
          <w:b/>
          <w:bCs/>
          <w:sz w:val="16"/>
          <w:szCs w:val="16"/>
        </w:rPr>
        <w:t>Août</w:t>
      </w:r>
      <w:r w:rsidR="00535D22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076719" w:rsidRPr="000C6244">
        <w:rPr>
          <w:rFonts w:ascii="Times New Roman" w:hAnsi="Times New Roman"/>
          <w:b/>
          <w:bCs/>
          <w:sz w:val="16"/>
          <w:szCs w:val="16"/>
        </w:rPr>
        <w:t xml:space="preserve">2025 </w:t>
      </w:r>
      <w:r w:rsidR="00797A8E" w:rsidRPr="000C6244">
        <w:rPr>
          <w:rFonts w:ascii="Times New Roman" w:hAnsi="Times New Roman"/>
          <w:b/>
          <w:bCs/>
          <w:sz w:val="16"/>
          <w:szCs w:val="16"/>
        </w:rPr>
        <w:t xml:space="preserve">a </w:t>
      </w:r>
      <w:r w:rsidR="00ED2334">
        <w:rPr>
          <w:rFonts w:ascii="Times New Roman" w:hAnsi="Times New Roman"/>
          <w:b/>
          <w:bCs/>
          <w:sz w:val="16"/>
          <w:szCs w:val="16"/>
        </w:rPr>
        <w:t>augmenté</w:t>
      </w:r>
      <w:r w:rsidR="00797A8E" w:rsidRPr="000C6244">
        <w:rPr>
          <w:rFonts w:ascii="Times New Roman" w:hAnsi="Times New Roman"/>
          <w:b/>
          <w:bCs/>
          <w:sz w:val="16"/>
          <w:szCs w:val="16"/>
        </w:rPr>
        <w:t xml:space="preserve"> de </w:t>
      </w:r>
      <w:r w:rsidR="00E53654">
        <w:rPr>
          <w:rFonts w:ascii="Times New Roman" w:hAnsi="Times New Roman"/>
          <w:b/>
          <w:bCs/>
          <w:sz w:val="16"/>
          <w:szCs w:val="16"/>
        </w:rPr>
        <w:t>1</w:t>
      </w:r>
      <w:r w:rsidR="003C021A" w:rsidRPr="000C6244">
        <w:rPr>
          <w:rFonts w:ascii="Times New Roman" w:hAnsi="Times New Roman"/>
          <w:b/>
          <w:bCs/>
          <w:sz w:val="16"/>
          <w:szCs w:val="16"/>
        </w:rPr>
        <w:t>,</w:t>
      </w:r>
      <w:r w:rsidR="001D39F5">
        <w:rPr>
          <w:rFonts w:ascii="Times New Roman" w:hAnsi="Times New Roman"/>
          <w:b/>
          <w:bCs/>
          <w:sz w:val="16"/>
          <w:szCs w:val="16"/>
        </w:rPr>
        <w:t>1</w:t>
      </w:r>
      <w:r w:rsidR="003C021A">
        <w:rPr>
          <w:rFonts w:ascii="Times New Roman" w:hAnsi="Times New Roman"/>
          <w:b/>
          <w:bCs/>
          <w:sz w:val="16"/>
          <w:szCs w:val="16"/>
        </w:rPr>
        <w:t>%</w:t>
      </w:r>
    </w:p>
    <w:p w:rsidR="00233B00" w:rsidRPr="000C13C2" w:rsidRDefault="00535D22" w:rsidP="00E53654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</w:rPr>
        <w:sectPr w:rsidR="00233B00" w:rsidRPr="000C13C2" w:rsidSect="002E2101">
          <w:type w:val="continuous"/>
          <w:pgSz w:w="11906" w:h="16838" w:code="9"/>
          <w:pgMar w:top="288" w:right="936" w:bottom="288" w:left="936" w:header="510" w:footer="0" w:gutter="0"/>
          <w:cols w:num="2" w:space="720"/>
          <w:titlePg/>
          <w:docGrid w:linePitch="360"/>
        </w:sectPr>
      </w:pPr>
      <w:r>
        <w:rPr>
          <w:rFonts w:ascii="Times New Roman" w:hAnsi="Times New Roman"/>
          <w:b/>
          <w:bCs/>
          <w:sz w:val="16"/>
          <w:szCs w:val="16"/>
        </w:rPr>
        <w:t>A</w:t>
      </w:r>
      <w:r w:rsidR="003C021A">
        <w:rPr>
          <w:rFonts w:ascii="Times New Roman" w:hAnsi="Times New Roman"/>
          <w:b/>
          <w:bCs/>
          <w:sz w:val="16"/>
          <w:szCs w:val="16"/>
        </w:rPr>
        <w:t>près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8B4BB0">
        <w:rPr>
          <w:rFonts w:ascii="Times New Roman" w:hAnsi="Times New Roman"/>
          <w:b/>
          <w:bCs/>
          <w:sz w:val="16"/>
          <w:szCs w:val="16"/>
        </w:rPr>
        <w:t xml:space="preserve">avoir été de </w:t>
      </w:r>
      <w:r w:rsidR="001D39F5">
        <w:rPr>
          <w:rFonts w:ascii="Times New Roman" w:hAnsi="Times New Roman"/>
          <w:b/>
          <w:bCs/>
          <w:sz w:val="16"/>
          <w:szCs w:val="16"/>
        </w:rPr>
        <w:t>0</w:t>
      </w:r>
      <w:r w:rsidR="007252A9" w:rsidRPr="000C6244">
        <w:rPr>
          <w:rFonts w:ascii="Times New Roman" w:hAnsi="Times New Roman"/>
          <w:b/>
          <w:bCs/>
          <w:sz w:val="16"/>
          <w:szCs w:val="16"/>
        </w:rPr>
        <w:t>,</w:t>
      </w:r>
      <w:r w:rsidR="00E53654">
        <w:rPr>
          <w:rFonts w:ascii="Times New Roman" w:hAnsi="Times New Roman"/>
          <w:b/>
          <w:bCs/>
          <w:sz w:val="16"/>
          <w:szCs w:val="16"/>
        </w:rPr>
        <w:t>1</w:t>
      </w:r>
      <w:r w:rsidR="008B4BB0">
        <w:rPr>
          <w:rFonts w:ascii="Times New Roman" w:hAnsi="Times New Roman"/>
          <w:b/>
          <w:bCs/>
          <w:sz w:val="16"/>
          <w:szCs w:val="16"/>
        </w:rPr>
        <w:t xml:space="preserve">% </w:t>
      </w:r>
      <w:r w:rsidR="00FF599F" w:rsidRPr="000C6244">
        <w:rPr>
          <w:rFonts w:ascii="Times New Roman" w:hAnsi="Times New Roman"/>
          <w:b/>
          <w:bCs/>
          <w:sz w:val="16"/>
          <w:szCs w:val="16"/>
        </w:rPr>
        <w:t xml:space="preserve">en </w:t>
      </w:r>
      <w:r w:rsidR="00820EAC">
        <w:rPr>
          <w:rFonts w:ascii="Times New Roman" w:hAnsi="Times New Roman"/>
          <w:b/>
          <w:bCs/>
          <w:sz w:val="16"/>
          <w:szCs w:val="16"/>
        </w:rPr>
        <w:t xml:space="preserve">Juillet 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B07DC4" w:rsidRPr="00D54675">
        <w:rPr>
          <w:rFonts w:ascii="Times New Roman" w:hAnsi="Times New Roman"/>
          <w:b/>
          <w:bCs/>
          <w:sz w:val="16"/>
          <w:szCs w:val="16"/>
        </w:rPr>
        <w:t>2025</w:t>
      </w:r>
    </w:p>
    <w:p w:rsidR="00182E28" w:rsidRDefault="00182E28" w:rsidP="008A4434">
      <w:pPr>
        <w:spacing w:after="0"/>
        <w:outlineLvl w:val="0"/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</w:pPr>
    </w:p>
    <w:p w:rsidR="00233B00" w:rsidRPr="00C4578D" w:rsidRDefault="007957EB" w:rsidP="004C6662">
      <w:pPr>
        <w:spacing w:after="0"/>
        <w:outlineLvl w:val="0"/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</w:pP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Tableau 3</w:t>
      </w:r>
      <w:r w:rsidR="00233B00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 Indice des prix à la con</w:t>
      </w:r>
      <w:r w:rsid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sommation de la ville de </w:t>
      </w:r>
      <w:r w:rsidR="00943C58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Tanger</w:t>
      </w:r>
      <w:r w:rsidR="00943C58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</w:t>
      </w:r>
      <w:r w:rsidR="00F403C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</w:t>
      </w:r>
      <w:r w:rsidR="004C6662" w:rsidRPr="004C666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Août</w:t>
      </w:r>
      <w:r w:rsidR="00F403C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</w:t>
      </w:r>
      <w:r w:rsidR="008A4434" w:rsidRPr="002253B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2025</w:t>
      </w:r>
      <w:r w:rsidR="00233B00" w:rsidRPr="00D05FFC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(</w:t>
      </w:r>
      <w:r w:rsidR="00D05FFC" w:rsidRPr="00D05FFC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base 2017</w:t>
      </w:r>
      <w:r w:rsidR="00233B00" w:rsidRPr="00D05FFC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 100)</w:t>
      </w:r>
    </w:p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3348"/>
        <w:gridCol w:w="171"/>
        <w:gridCol w:w="877"/>
        <w:gridCol w:w="946"/>
        <w:gridCol w:w="832"/>
        <w:gridCol w:w="808"/>
        <w:gridCol w:w="810"/>
        <w:gridCol w:w="948"/>
        <w:gridCol w:w="478"/>
        <w:gridCol w:w="478"/>
        <w:gridCol w:w="478"/>
      </w:tblGrid>
      <w:tr w:rsidR="00233B00" w:rsidRPr="007A2190" w:rsidTr="00C07305">
        <w:trPr>
          <w:trHeight w:hRule="exact" w:val="218"/>
        </w:trPr>
        <w:tc>
          <w:tcPr>
            <w:tcW w:w="1645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Divisions de produits</w:t>
            </w:r>
          </w:p>
        </w:tc>
        <w:tc>
          <w:tcPr>
            <w:tcW w:w="515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Pondérations</w:t>
            </w:r>
          </w:p>
        </w:tc>
        <w:tc>
          <w:tcPr>
            <w:tcW w:w="2135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Indice Mensuel</w:t>
            </w:r>
          </w:p>
        </w:tc>
        <w:tc>
          <w:tcPr>
            <w:tcW w:w="70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rtl/>
                <w:lang w:eastAsia="fr-FR"/>
              </w:rPr>
              <w:t>(</w:t>
            </w:r>
            <w:r w:rsidR="00943C58" w:rsidRPr="00CB054F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16"/>
                <w:szCs w:val="16"/>
                <w:rtl/>
                <w:lang w:eastAsia="fr-FR"/>
              </w:rPr>
              <w:t xml:space="preserve">%) </w:t>
            </w:r>
            <w:r w:rsidR="00943C58" w:rsidRPr="00CB054F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16"/>
                <w:szCs w:val="16"/>
                <w:lang w:eastAsia="fr-FR"/>
              </w:rPr>
              <w:t>Variation</w:t>
            </w:r>
          </w:p>
        </w:tc>
      </w:tr>
      <w:tr w:rsidR="008158BA" w:rsidRPr="007A2190" w:rsidTr="00C07305">
        <w:trPr>
          <w:trHeight w:val="330"/>
        </w:trPr>
        <w:tc>
          <w:tcPr>
            <w:tcW w:w="1645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15" w:type="pct"/>
            <w:gridSpan w:val="2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5F694D" w:rsidRDefault="00BE2C6B" w:rsidP="00BE2C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Mai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Juin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Juillet</w:t>
            </w:r>
          </w:p>
        </w:tc>
        <w:tc>
          <w:tcPr>
            <w:tcW w:w="46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BE2C6B" w:rsidP="00BE2C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235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Default="008158BA" w:rsidP="0008302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1</w:t>
            </w:r>
          </w:p>
          <w:p w:rsidR="008158BA" w:rsidRPr="00CB054F" w:rsidRDefault="008158BA" w:rsidP="0073146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Mois</w:t>
            </w:r>
          </w:p>
        </w:tc>
        <w:tc>
          <w:tcPr>
            <w:tcW w:w="235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08302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3 Mois</w:t>
            </w:r>
          </w:p>
        </w:tc>
        <w:tc>
          <w:tcPr>
            <w:tcW w:w="235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08302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12 Mois</w:t>
            </w:r>
          </w:p>
        </w:tc>
      </w:tr>
      <w:tr w:rsidR="008158BA" w:rsidRPr="007A2190" w:rsidTr="00C07305">
        <w:trPr>
          <w:trHeight w:val="71"/>
        </w:trPr>
        <w:tc>
          <w:tcPr>
            <w:tcW w:w="1645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15" w:type="pct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5F694D" w:rsidRDefault="008158BA" w:rsidP="00546D1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2024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398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6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546D1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235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0830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35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0830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35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08302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</w:tr>
      <w:tr w:rsidR="00E152C4" w:rsidRPr="002D2DBB" w:rsidTr="00C07305">
        <w:trPr>
          <w:trHeight w:hRule="exact" w:val="227"/>
        </w:trPr>
        <w:tc>
          <w:tcPr>
            <w:tcW w:w="164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E152C4" w:rsidRPr="00563D78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63D78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Produits alimentaires</w:t>
            </w:r>
          </w:p>
        </w:tc>
        <w:tc>
          <w:tcPr>
            <w:tcW w:w="51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36,115</w:t>
            </w:r>
          </w:p>
        </w:tc>
        <w:tc>
          <w:tcPr>
            <w:tcW w:w="46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131,9</w:t>
            </w:r>
          </w:p>
        </w:tc>
        <w:tc>
          <w:tcPr>
            <w:tcW w:w="40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129,7</w:t>
            </w:r>
          </w:p>
        </w:tc>
        <w:tc>
          <w:tcPr>
            <w:tcW w:w="397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131,3</w:t>
            </w:r>
          </w:p>
        </w:tc>
        <w:tc>
          <w:tcPr>
            <w:tcW w:w="39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130,8</w:t>
            </w:r>
          </w:p>
        </w:tc>
        <w:tc>
          <w:tcPr>
            <w:tcW w:w="466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134,1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2,5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3,4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1,7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01 - Produits alimentaires et boissons non alcoolisées</w:t>
            </w:r>
          </w:p>
        </w:tc>
        <w:tc>
          <w:tcPr>
            <w:tcW w:w="515" w:type="pct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34,708</w:t>
            </w:r>
          </w:p>
        </w:tc>
        <w:tc>
          <w:tcPr>
            <w:tcW w:w="465" w:type="pct"/>
            <w:tcBorders>
              <w:top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131,6</w:t>
            </w:r>
          </w:p>
        </w:tc>
        <w:tc>
          <w:tcPr>
            <w:tcW w:w="409" w:type="pct"/>
            <w:tcBorders>
              <w:top w:val="single" w:sz="8" w:space="0" w:color="auto"/>
            </w:tcBorders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129,1</w:t>
            </w:r>
          </w:p>
        </w:tc>
        <w:tc>
          <w:tcPr>
            <w:tcW w:w="397" w:type="pct"/>
            <w:tcBorders>
              <w:top w:val="single" w:sz="8" w:space="0" w:color="auto"/>
            </w:tcBorders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130,7</w:t>
            </w:r>
          </w:p>
        </w:tc>
        <w:tc>
          <w:tcPr>
            <w:tcW w:w="398" w:type="pct"/>
            <w:tcBorders>
              <w:top w:val="single" w:sz="8" w:space="0" w:color="auto"/>
            </w:tcBorders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130,2</w:t>
            </w:r>
          </w:p>
        </w:tc>
        <w:tc>
          <w:tcPr>
            <w:tcW w:w="466" w:type="pct"/>
            <w:tcBorders>
              <w:top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133,6</w:t>
            </w:r>
          </w:p>
        </w:tc>
        <w:tc>
          <w:tcPr>
            <w:tcW w:w="235" w:type="pct"/>
            <w:tcBorders>
              <w:top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2,6</w:t>
            </w:r>
          </w:p>
        </w:tc>
        <w:tc>
          <w:tcPr>
            <w:tcW w:w="235" w:type="pct"/>
            <w:tcBorders>
              <w:top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3,5</w:t>
            </w:r>
          </w:p>
        </w:tc>
        <w:tc>
          <w:tcPr>
            <w:tcW w:w="235" w:type="pct"/>
            <w:tcBorders>
              <w:top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1,5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02 - Boissons alcoolisées et tabac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1,407</w:t>
            </w:r>
          </w:p>
        </w:tc>
        <w:tc>
          <w:tcPr>
            <w:tcW w:w="465" w:type="pct"/>
            <w:tcBorders>
              <w:bottom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140,4</w:t>
            </w:r>
          </w:p>
        </w:tc>
        <w:tc>
          <w:tcPr>
            <w:tcW w:w="409" w:type="pct"/>
            <w:tcBorders>
              <w:bottom w:val="single" w:sz="8" w:space="0" w:color="auto"/>
            </w:tcBorders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145,4</w:t>
            </w:r>
          </w:p>
        </w:tc>
        <w:tc>
          <w:tcPr>
            <w:tcW w:w="397" w:type="pct"/>
            <w:tcBorders>
              <w:bottom w:val="single" w:sz="8" w:space="0" w:color="auto"/>
            </w:tcBorders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145,4</w:t>
            </w:r>
          </w:p>
        </w:tc>
        <w:tc>
          <w:tcPr>
            <w:tcW w:w="398" w:type="pct"/>
            <w:tcBorders>
              <w:bottom w:val="single" w:sz="8" w:space="0" w:color="auto"/>
            </w:tcBorders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145,4</w:t>
            </w:r>
          </w:p>
        </w:tc>
        <w:tc>
          <w:tcPr>
            <w:tcW w:w="466" w:type="pct"/>
            <w:tcBorders>
              <w:bottom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145,4</w:t>
            </w:r>
          </w:p>
        </w:tc>
        <w:tc>
          <w:tcPr>
            <w:tcW w:w="235" w:type="pct"/>
            <w:tcBorders>
              <w:bottom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tcBorders>
              <w:bottom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tcBorders>
              <w:bottom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3,6</w:t>
            </w:r>
          </w:p>
        </w:tc>
      </w:tr>
      <w:tr w:rsidR="00E152C4" w:rsidRPr="002D2DBB" w:rsidTr="00C07305">
        <w:trPr>
          <w:trHeight w:hRule="exact" w:val="227"/>
        </w:trPr>
        <w:tc>
          <w:tcPr>
            <w:tcW w:w="164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E152C4" w:rsidRPr="00563D78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63D78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Produits non alimentaires</w:t>
            </w:r>
          </w:p>
        </w:tc>
        <w:tc>
          <w:tcPr>
            <w:tcW w:w="51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63,885</w:t>
            </w:r>
          </w:p>
        </w:tc>
        <w:tc>
          <w:tcPr>
            <w:tcW w:w="46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111,8</w:t>
            </w:r>
          </w:p>
        </w:tc>
        <w:tc>
          <w:tcPr>
            <w:tcW w:w="40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111,8</w:t>
            </w:r>
          </w:p>
        </w:tc>
        <w:tc>
          <w:tcPr>
            <w:tcW w:w="397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111,9</w:t>
            </w:r>
          </w:p>
        </w:tc>
        <w:tc>
          <w:tcPr>
            <w:tcW w:w="39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112,3</w:t>
            </w:r>
          </w:p>
        </w:tc>
        <w:tc>
          <w:tcPr>
            <w:tcW w:w="466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112,5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0,6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0,6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03 - Articles d'habillements et chaussures </w:t>
            </w:r>
          </w:p>
        </w:tc>
        <w:tc>
          <w:tcPr>
            <w:tcW w:w="515" w:type="pct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6,449</w:t>
            </w:r>
          </w:p>
        </w:tc>
        <w:tc>
          <w:tcPr>
            <w:tcW w:w="465" w:type="pct"/>
            <w:tcBorders>
              <w:top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112,1</w:t>
            </w:r>
          </w:p>
        </w:tc>
        <w:tc>
          <w:tcPr>
            <w:tcW w:w="409" w:type="pct"/>
            <w:tcBorders>
              <w:top w:val="single" w:sz="8" w:space="0" w:color="auto"/>
            </w:tcBorders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113,2</w:t>
            </w:r>
          </w:p>
        </w:tc>
        <w:tc>
          <w:tcPr>
            <w:tcW w:w="397" w:type="pct"/>
            <w:tcBorders>
              <w:top w:val="single" w:sz="8" w:space="0" w:color="auto"/>
            </w:tcBorders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113,2</w:t>
            </w:r>
          </w:p>
        </w:tc>
        <w:tc>
          <w:tcPr>
            <w:tcW w:w="398" w:type="pct"/>
            <w:tcBorders>
              <w:top w:val="single" w:sz="8" w:space="0" w:color="auto"/>
            </w:tcBorders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113,5</w:t>
            </w:r>
          </w:p>
        </w:tc>
        <w:tc>
          <w:tcPr>
            <w:tcW w:w="466" w:type="pct"/>
            <w:tcBorders>
              <w:top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113,5</w:t>
            </w:r>
          </w:p>
        </w:tc>
        <w:tc>
          <w:tcPr>
            <w:tcW w:w="235" w:type="pct"/>
            <w:tcBorders>
              <w:top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tcBorders>
              <w:top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0,3</w:t>
            </w:r>
          </w:p>
        </w:tc>
        <w:tc>
          <w:tcPr>
            <w:tcW w:w="235" w:type="pct"/>
            <w:tcBorders>
              <w:top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1,2</w:t>
            </w:r>
          </w:p>
        </w:tc>
      </w:tr>
      <w:tr w:rsidR="00E152C4" w:rsidRPr="007A2190" w:rsidTr="00C07305">
        <w:trPr>
          <w:trHeight w:hRule="exact" w:val="350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04 </w:t>
            </w:r>
            <w:bookmarkStart w:id="2" w:name="_Hlk128150159"/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 Logement</w:t>
            </w: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, eau, électricité et autres combustibles </w:t>
            </w:r>
            <w:bookmarkEnd w:id="2"/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16,656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110,8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111,5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111,6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111,6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111,6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0,7</w:t>
            </w:r>
          </w:p>
        </w:tc>
      </w:tr>
      <w:tr w:rsidR="00E152C4" w:rsidRPr="007A2190" w:rsidTr="00C07305">
        <w:trPr>
          <w:trHeight w:hRule="exact" w:val="397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05 - Meubles, articles de ménages et entretien courant du foyer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4,100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109,4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108,9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108,8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111,9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112,1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2,9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2,5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06 </w:t>
            </w: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–</w:t>
            </w: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Santé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8,218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109,4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-0,1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07 </w:t>
            </w: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–</w:t>
            </w: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Transport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9,751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119,4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115,0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115,4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116,4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116,8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0,3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1,6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-2,2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08 </w:t>
            </w: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–</w:t>
            </w: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Communication</w:t>
            </w: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s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3,199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104,0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101,5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101,5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100,7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101,1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0,4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-0,4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-2,8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09 - Loisirs et culture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2,350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104,4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104,4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104,4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104,4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104,4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10 </w:t>
            </w: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–</w:t>
            </w: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Enseignement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5,047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107,6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110,9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110,9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110,9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110,9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3,1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11 - Restaurants et hôtels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1,280</w:t>
            </w:r>
          </w:p>
        </w:tc>
        <w:tc>
          <w:tcPr>
            <w:tcW w:w="465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122,8</w:t>
            </w:r>
          </w:p>
        </w:tc>
        <w:tc>
          <w:tcPr>
            <w:tcW w:w="409" w:type="pct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127,2</w:t>
            </w:r>
          </w:p>
        </w:tc>
        <w:tc>
          <w:tcPr>
            <w:tcW w:w="397" w:type="pct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127,2</w:t>
            </w:r>
          </w:p>
        </w:tc>
        <w:tc>
          <w:tcPr>
            <w:tcW w:w="398" w:type="pct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128,3</w:t>
            </w:r>
          </w:p>
        </w:tc>
        <w:tc>
          <w:tcPr>
            <w:tcW w:w="466" w:type="pct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128,8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0,4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1,3</w:t>
            </w:r>
          </w:p>
        </w:tc>
        <w:tc>
          <w:tcPr>
            <w:tcW w:w="235" w:type="pct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4,9</w:t>
            </w:r>
          </w:p>
        </w:tc>
      </w:tr>
      <w:tr w:rsidR="00E152C4" w:rsidRPr="007A2190" w:rsidTr="00C07305">
        <w:trPr>
          <w:trHeight w:hRule="exact" w:val="227"/>
        </w:trPr>
        <w:tc>
          <w:tcPr>
            <w:tcW w:w="164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152C4" w:rsidRPr="00B53ECB" w:rsidRDefault="00E152C4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 xml:space="preserve">  12 - Biens et services divers</w:t>
            </w:r>
          </w:p>
        </w:tc>
        <w:tc>
          <w:tcPr>
            <w:tcW w:w="515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152C4" w:rsidRPr="00B53ECB" w:rsidRDefault="00E152C4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6,835</w:t>
            </w:r>
          </w:p>
        </w:tc>
        <w:tc>
          <w:tcPr>
            <w:tcW w:w="465" w:type="pct"/>
            <w:tcBorders>
              <w:bottom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114,4</w:t>
            </w:r>
          </w:p>
        </w:tc>
        <w:tc>
          <w:tcPr>
            <w:tcW w:w="409" w:type="pct"/>
            <w:tcBorders>
              <w:bottom w:val="single" w:sz="8" w:space="0" w:color="auto"/>
            </w:tcBorders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116,4</w:t>
            </w:r>
          </w:p>
        </w:tc>
        <w:tc>
          <w:tcPr>
            <w:tcW w:w="397" w:type="pct"/>
            <w:tcBorders>
              <w:bottom w:val="single" w:sz="8" w:space="0" w:color="auto"/>
            </w:tcBorders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116,4</w:t>
            </w:r>
          </w:p>
        </w:tc>
        <w:tc>
          <w:tcPr>
            <w:tcW w:w="398" w:type="pct"/>
            <w:tcBorders>
              <w:bottom w:val="single" w:sz="8" w:space="0" w:color="auto"/>
            </w:tcBorders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117,2</w:t>
            </w:r>
          </w:p>
        </w:tc>
        <w:tc>
          <w:tcPr>
            <w:tcW w:w="466" w:type="pct"/>
            <w:tcBorders>
              <w:bottom w:val="single" w:sz="8" w:space="0" w:color="auto"/>
            </w:tcBorders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117,7</w:t>
            </w:r>
          </w:p>
        </w:tc>
        <w:tc>
          <w:tcPr>
            <w:tcW w:w="235" w:type="pct"/>
            <w:tcBorders>
              <w:bottom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0,4</w:t>
            </w:r>
          </w:p>
        </w:tc>
        <w:tc>
          <w:tcPr>
            <w:tcW w:w="235" w:type="pct"/>
            <w:tcBorders>
              <w:bottom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1,1</w:t>
            </w:r>
          </w:p>
        </w:tc>
        <w:tc>
          <w:tcPr>
            <w:tcW w:w="235" w:type="pct"/>
            <w:tcBorders>
              <w:bottom w:val="single" w:sz="8" w:space="0" w:color="auto"/>
            </w:tcBorders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2,9</w:t>
            </w:r>
          </w:p>
        </w:tc>
      </w:tr>
      <w:tr w:rsidR="00E152C4" w:rsidRPr="002D2DBB" w:rsidTr="00C07305">
        <w:trPr>
          <w:trHeight w:hRule="exact" w:val="227"/>
        </w:trPr>
        <w:tc>
          <w:tcPr>
            <w:tcW w:w="172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E152C4" w:rsidRPr="00DD0781" w:rsidRDefault="00E152C4" w:rsidP="0047614E">
            <w:pP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Indice général</w:t>
            </w:r>
          </w:p>
        </w:tc>
        <w:tc>
          <w:tcPr>
            <w:tcW w:w="431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E152C4" w:rsidRPr="00B53ECB" w:rsidRDefault="00E152C4" w:rsidP="00F133F2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53ECB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100,0</w:t>
            </w:r>
          </w:p>
        </w:tc>
        <w:tc>
          <w:tcPr>
            <w:tcW w:w="46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119,2</w:t>
            </w:r>
          </w:p>
        </w:tc>
        <w:tc>
          <w:tcPr>
            <w:tcW w:w="409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2C0FAD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2C0F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118,4</w:t>
            </w:r>
          </w:p>
        </w:tc>
        <w:tc>
          <w:tcPr>
            <w:tcW w:w="397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8E0D89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119,0</w:t>
            </w:r>
          </w:p>
        </w:tc>
        <w:tc>
          <w:tcPr>
            <w:tcW w:w="398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BE1E25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BE1E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119,1</w:t>
            </w:r>
          </w:p>
        </w:tc>
        <w:tc>
          <w:tcPr>
            <w:tcW w:w="466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center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120,4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1,1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1,7</w:t>
            </w:r>
          </w:p>
        </w:tc>
        <w:tc>
          <w:tcPr>
            <w:tcW w:w="235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/>
            <w:vAlign w:val="bottom"/>
          </w:tcPr>
          <w:p w:rsidR="00E152C4" w:rsidRPr="00E152C4" w:rsidRDefault="00E152C4" w:rsidP="00E152C4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E152C4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1,0</w:t>
            </w:r>
          </w:p>
        </w:tc>
      </w:tr>
    </w:tbl>
    <w:p w:rsidR="000D7EB9" w:rsidRPr="00800C1F" w:rsidRDefault="000D7EB9" w:rsidP="000D7EB9">
      <w:pPr>
        <w:outlineLvl w:val="0"/>
        <w:rPr>
          <w:sz w:val="20"/>
          <w:szCs w:val="20"/>
        </w:rPr>
      </w:pPr>
      <w:r w:rsidRPr="00800C1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u w:val="single"/>
          <w:lang w:bidi="fr-FR"/>
        </w:rPr>
        <w:t>Source</w:t>
      </w:r>
      <w:r w:rsidRPr="00800C1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:</w:t>
      </w:r>
      <w:r w:rsidR="00F403C2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 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Haut-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C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ommiss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ariat au Plan, Direction de la S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tatistique – 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ar-MA"/>
        </w:rPr>
        <w:t>Enquête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 N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ationale 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sur les P</w:t>
      </w:r>
      <w:r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rix </w:t>
      </w: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à la Consommation.</w:t>
      </w:r>
    </w:p>
    <w:p w:rsidR="008B58B1" w:rsidRDefault="008B58B1" w:rsidP="006D04EE">
      <w:pPr>
        <w:spacing w:after="0"/>
        <w:jc w:val="both"/>
        <w:rPr>
          <w:rFonts w:ascii="Times New Roman" w:eastAsia="HYGothic-Medium" w:hAnsi="Times New Roman"/>
          <w:b/>
          <w:color w:val="8D4355"/>
          <w:sz w:val="24"/>
          <w:rtl/>
          <w:lang w:eastAsia="en-US"/>
        </w:rPr>
      </w:pPr>
    </w:p>
    <w:p w:rsidR="00BE496B" w:rsidRPr="00B30B9A" w:rsidRDefault="00BA6A2E" w:rsidP="0079363C">
      <w:pPr>
        <w:spacing w:after="0"/>
        <w:jc w:val="both"/>
        <w:rPr>
          <w:rFonts w:ascii="Times New Roman" w:eastAsia="HYGothic-Medium" w:hAnsi="Times New Roman"/>
          <w:b/>
          <w:color w:val="FF0000"/>
          <w:sz w:val="24"/>
          <w:lang w:eastAsia="en-US" w:bidi="fr-FR"/>
        </w:rPr>
      </w:pPr>
      <w:r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En </w:t>
      </w:r>
      <w:r w:rsidR="004C666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Août</w:t>
      </w:r>
      <w:r w:rsidR="00A0367F" w:rsidRPr="00477400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202</w:t>
      </w:r>
      <w:r w:rsidR="00A0367F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5</w:t>
      </w:r>
      <w:r w:rsidR="00233B00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 l'indice des prix à la consommation des ménages de la ville de Tétouan</w:t>
      </w:r>
      <w:r w:rsidR="00DE44E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897437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a </w:t>
      </w:r>
      <w:r w:rsidR="00F14E3E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augmenté</w:t>
      </w:r>
      <w:r w:rsidR="00DE44E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897437" w:rsidRPr="00FF225A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de</w:t>
      </w:r>
      <w:r w:rsidR="00897437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0,</w:t>
      </w:r>
      <w:r w:rsidR="0079363C">
        <w:rPr>
          <w:rFonts w:ascii="Times New Roman" w:eastAsia="HYGothic-Medium" w:hAnsi="Times New Roman"/>
          <w:b/>
          <w:color w:val="8D4355"/>
          <w:sz w:val="24"/>
          <w:lang w:eastAsia="en-US" w:bidi="ar-MA"/>
        </w:rPr>
        <w:t>7</w:t>
      </w:r>
      <w:r w:rsidR="00897437" w:rsidRPr="00E3254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</w:t>
      </w:r>
      <w:r w:rsidR="00DE44E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C71B1C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par</w:t>
      </w:r>
      <w:r w:rsidR="00233B00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rapport au mois précédent. </w:t>
      </w:r>
      <w:r w:rsidR="00182E2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En glissement</w:t>
      </w:r>
      <w:r w:rsidR="00233B00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annuel, </w:t>
      </w:r>
      <w:r w:rsidR="00182E2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il a</w:t>
      </w:r>
      <w:r w:rsidR="00DE44E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182E2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progressé</w:t>
      </w:r>
      <w:r w:rsidR="00233B00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de</w:t>
      </w:r>
      <w:r w:rsidR="00DE44E8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 xml:space="preserve"> </w:t>
      </w:r>
      <w:r w:rsidR="00E2065E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0</w:t>
      </w:r>
      <w:r w:rsidR="00233B00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,</w:t>
      </w:r>
      <w:r w:rsidR="0079363C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6</w:t>
      </w:r>
      <w:r w:rsidR="00233B00" w:rsidRPr="007F37B2">
        <w:rPr>
          <w:rFonts w:ascii="Times New Roman" w:eastAsia="HYGothic-Medium" w:hAnsi="Times New Roman"/>
          <w:b/>
          <w:color w:val="8D4355"/>
          <w:sz w:val="24"/>
          <w:lang w:eastAsia="en-US" w:bidi="fr-FR"/>
        </w:rPr>
        <w:t>%.</w:t>
      </w:r>
    </w:p>
    <w:p w:rsidR="00233B00" w:rsidRDefault="003A6B29" w:rsidP="00BE4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20" w:lineRule="atLeast"/>
        <w:rPr>
          <w:rFonts w:ascii="Inherit" w:eastAsia="Times New Roman" w:hAnsi="Inherit" w:cs="Courier New"/>
          <w:color w:val="202124"/>
          <w:sz w:val="42"/>
          <w:lang w:eastAsia="fr-FR"/>
        </w:rPr>
        <w:sectPr w:rsidR="00233B00" w:rsidSect="002E2101">
          <w:headerReference w:type="default" r:id="rId26"/>
          <w:type w:val="continuous"/>
          <w:pgSz w:w="11906" w:h="16838" w:code="9"/>
          <w:pgMar w:top="288" w:right="936" w:bottom="288" w:left="936" w:header="510" w:footer="0" w:gutter="0"/>
          <w:cols w:space="720"/>
          <w:titlePg/>
          <w:docGrid w:linePitch="360"/>
        </w:sectPr>
      </w:pPr>
      <w:r w:rsidRPr="003A6B29">
        <w:rPr>
          <w:rFonts w:ascii="Times New Roman" w:eastAsia="HYGothic-Medium" w:hAnsi="Times New Roman"/>
          <w:bCs/>
          <w:noProof/>
          <w:color w:val="8D4355"/>
          <w:sz w:val="24"/>
          <w:lang w:eastAsia="en-US"/>
        </w:rPr>
        <w:pict>
          <v:rect id="_x0000_i1028" alt="" style="width:230.3pt;height:1.75pt;mso-width-percent:0;mso-height-percent:0;mso-width-percent:0;mso-height-percent:0" o:hrpct="459" o:hrstd="t" o:hrnoshade="t" o:hr="t" fillcolor="#974706" stroked="f"/>
        </w:pict>
      </w:r>
    </w:p>
    <w:p w:rsidR="00313DA5" w:rsidRDefault="00313DA5" w:rsidP="00E8051F">
      <w:pPr>
        <w:tabs>
          <w:tab w:val="left" w:pos="-720"/>
          <w:tab w:val="left" w:pos="720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95747B">
        <w:rPr>
          <w:rFonts w:ascii="Times New Roman" w:hAnsi="Times New Roman"/>
          <w:b/>
          <w:bCs/>
          <w:szCs w:val="21"/>
        </w:rPr>
        <w:lastRenderedPageBreak/>
        <w:t>Sur un mois</w:t>
      </w:r>
      <w:r w:rsidRPr="0095747B">
        <w:rPr>
          <w:rFonts w:ascii="Times New Roman" w:hAnsi="Times New Roman"/>
          <w:szCs w:val="21"/>
        </w:rPr>
        <w:t xml:space="preserve">, l’indice des prix des produits alimentaires a </w:t>
      </w:r>
      <w:r>
        <w:rPr>
          <w:rFonts w:ascii="Times New Roman" w:hAnsi="Times New Roman"/>
          <w:szCs w:val="21"/>
        </w:rPr>
        <w:t xml:space="preserve">augmenté de </w:t>
      </w:r>
      <w:r w:rsidR="00524122">
        <w:rPr>
          <w:rFonts w:ascii="Times New Roman" w:hAnsi="Times New Roman"/>
          <w:szCs w:val="21"/>
        </w:rPr>
        <w:t>1</w:t>
      </w:r>
      <w:r w:rsidRPr="0095747B">
        <w:rPr>
          <w:rFonts w:ascii="Times New Roman" w:hAnsi="Times New Roman"/>
          <w:szCs w:val="21"/>
        </w:rPr>
        <w:t>,</w:t>
      </w:r>
      <w:r w:rsidR="00524122">
        <w:rPr>
          <w:rFonts w:ascii="Times New Roman" w:hAnsi="Times New Roman"/>
          <w:szCs w:val="21"/>
        </w:rPr>
        <w:t>6</w:t>
      </w:r>
      <w:r>
        <w:rPr>
          <w:rFonts w:ascii="Times New Roman" w:hAnsi="Times New Roman"/>
          <w:szCs w:val="21"/>
        </w:rPr>
        <w:t>%</w:t>
      </w:r>
      <w:r w:rsidR="00DE44E8">
        <w:rPr>
          <w:rFonts w:ascii="Times New Roman" w:hAnsi="Times New Roman"/>
          <w:szCs w:val="21"/>
        </w:rPr>
        <w:t xml:space="preserve"> </w:t>
      </w:r>
      <w:r w:rsidR="00230128" w:rsidRPr="0095747B">
        <w:rPr>
          <w:rFonts w:ascii="Times New Roman" w:hAnsi="Times New Roman"/>
          <w:szCs w:val="21"/>
        </w:rPr>
        <w:t xml:space="preserve">en </w:t>
      </w:r>
      <w:r w:rsidR="00230128">
        <w:rPr>
          <w:rFonts w:ascii="Times New Roman" w:hAnsi="Times New Roman"/>
          <w:szCs w:val="21"/>
        </w:rPr>
        <w:t>Août</w:t>
      </w:r>
      <w:r w:rsidR="00230128" w:rsidRPr="0095747B">
        <w:rPr>
          <w:rFonts w:ascii="Times New Roman" w:hAnsi="Times New Roman"/>
          <w:szCs w:val="21"/>
        </w:rPr>
        <w:t xml:space="preserve"> 2025 par rapport à </w:t>
      </w:r>
      <w:r w:rsidR="00230128">
        <w:rPr>
          <w:rFonts w:ascii="Times New Roman" w:hAnsi="Times New Roman"/>
          <w:szCs w:val="21"/>
        </w:rPr>
        <w:t>Juillet</w:t>
      </w:r>
      <w:r w:rsidR="00230128" w:rsidRPr="0095747B">
        <w:rPr>
          <w:rFonts w:ascii="Times New Roman" w:hAnsi="Times New Roman"/>
          <w:szCs w:val="21"/>
        </w:rPr>
        <w:t xml:space="preserve"> 202</w:t>
      </w:r>
      <w:r w:rsidR="00230128">
        <w:rPr>
          <w:rFonts w:ascii="Times New Roman" w:hAnsi="Times New Roman"/>
          <w:szCs w:val="21"/>
        </w:rPr>
        <w:t>5</w:t>
      </w:r>
      <w:r w:rsidRPr="0095747B">
        <w:rPr>
          <w:rFonts w:ascii="Times New Roman" w:hAnsi="Times New Roman"/>
          <w:szCs w:val="21"/>
        </w:rPr>
        <w:t>,</w:t>
      </w:r>
      <w:r w:rsidR="00973B48">
        <w:rPr>
          <w:rFonts w:ascii="Times New Roman" w:hAnsi="Times New Roman"/>
          <w:szCs w:val="21"/>
        </w:rPr>
        <w:t xml:space="preserve"> </w:t>
      </w:r>
      <w:r w:rsidR="00227AC3">
        <w:rPr>
          <w:rFonts w:ascii="Times New Roman" w:hAnsi="Times New Roman"/>
          <w:szCs w:val="21"/>
        </w:rPr>
        <w:t>conséquence</w:t>
      </w:r>
      <w:r w:rsidR="00E8499E">
        <w:rPr>
          <w:rFonts w:ascii="Times New Roman" w:hAnsi="Times New Roman"/>
          <w:szCs w:val="21"/>
        </w:rPr>
        <w:t xml:space="preserve"> de la hausse</w:t>
      </w:r>
      <w:r w:rsidR="00DE44E8">
        <w:rPr>
          <w:rFonts w:ascii="Times New Roman" w:hAnsi="Times New Roman"/>
          <w:szCs w:val="21"/>
        </w:rPr>
        <w:t xml:space="preserve"> </w:t>
      </w:r>
      <w:r w:rsidR="00C512F0">
        <w:rPr>
          <w:rFonts w:ascii="Times New Roman" w:hAnsi="Times New Roman"/>
          <w:szCs w:val="21"/>
        </w:rPr>
        <w:t>des prix des «Poisson et fruits de mer» de 5</w:t>
      </w:r>
      <w:r w:rsidR="00C512F0" w:rsidRPr="00AF2D3A">
        <w:rPr>
          <w:rFonts w:ascii="Times New Roman" w:hAnsi="Times New Roman"/>
          <w:szCs w:val="21"/>
        </w:rPr>
        <w:t>,</w:t>
      </w:r>
      <w:r w:rsidR="00C512F0">
        <w:rPr>
          <w:rFonts w:ascii="Times New Roman" w:hAnsi="Times New Roman"/>
          <w:szCs w:val="21"/>
        </w:rPr>
        <w:t>9%</w:t>
      </w:r>
      <w:r w:rsidR="00C512F0" w:rsidRPr="00AF2D3A">
        <w:rPr>
          <w:rFonts w:ascii="Times New Roman" w:hAnsi="Times New Roman"/>
          <w:szCs w:val="21"/>
        </w:rPr>
        <w:t>,</w:t>
      </w:r>
      <w:r w:rsidR="00C512F0">
        <w:rPr>
          <w:rFonts w:ascii="Times New Roman" w:hAnsi="Times New Roman"/>
          <w:szCs w:val="21"/>
        </w:rPr>
        <w:t xml:space="preserve"> </w:t>
      </w:r>
      <w:r w:rsidR="00524122">
        <w:rPr>
          <w:rFonts w:ascii="Times New Roman" w:hAnsi="Times New Roman"/>
          <w:szCs w:val="21"/>
        </w:rPr>
        <w:t>des «Fruits» de 5</w:t>
      </w:r>
      <w:r w:rsidR="00524122" w:rsidRPr="00944EC5">
        <w:rPr>
          <w:rFonts w:ascii="Times New Roman" w:hAnsi="Times New Roman"/>
          <w:szCs w:val="21"/>
        </w:rPr>
        <w:t>,</w:t>
      </w:r>
      <w:r w:rsidR="00524122">
        <w:rPr>
          <w:rFonts w:ascii="Times New Roman" w:hAnsi="Times New Roman"/>
          <w:szCs w:val="21"/>
        </w:rPr>
        <w:t>2%</w:t>
      </w:r>
      <w:r w:rsidR="00E8051F">
        <w:rPr>
          <w:rFonts w:ascii="Times New Roman" w:hAnsi="Times New Roman"/>
          <w:szCs w:val="21"/>
        </w:rPr>
        <w:t xml:space="preserve">, </w:t>
      </w:r>
      <w:r w:rsidR="00524122" w:rsidRPr="00AF2D3A">
        <w:rPr>
          <w:rFonts w:ascii="Times New Roman" w:hAnsi="Times New Roman"/>
          <w:szCs w:val="21"/>
        </w:rPr>
        <w:t xml:space="preserve">des «Viandes» de </w:t>
      </w:r>
      <w:r w:rsidR="00E8051F">
        <w:rPr>
          <w:rFonts w:ascii="Times New Roman" w:hAnsi="Times New Roman"/>
          <w:szCs w:val="21"/>
        </w:rPr>
        <w:t>2</w:t>
      </w:r>
      <w:r w:rsidR="00524122" w:rsidRPr="00AF2D3A">
        <w:rPr>
          <w:rFonts w:ascii="Times New Roman" w:hAnsi="Times New Roman"/>
          <w:szCs w:val="21"/>
        </w:rPr>
        <w:t>,</w:t>
      </w:r>
      <w:r w:rsidR="00E8051F">
        <w:rPr>
          <w:rFonts w:ascii="Times New Roman" w:hAnsi="Times New Roman"/>
          <w:szCs w:val="21"/>
        </w:rPr>
        <w:t>5</w:t>
      </w:r>
      <w:r w:rsidR="00524122" w:rsidRPr="00AF2D3A">
        <w:rPr>
          <w:rFonts w:ascii="Times New Roman" w:hAnsi="Times New Roman"/>
          <w:szCs w:val="21"/>
        </w:rPr>
        <w:t>%</w:t>
      </w:r>
      <w:r w:rsidR="004A3E6E">
        <w:rPr>
          <w:rFonts w:ascii="Times New Roman" w:hAnsi="Times New Roman"/>
          <w:szCs w:val="21"/>
        </w:rPr>
        <w:t>, des «P</w:t>
      </w:r>
      <w:r w:rsidR="004A3E6E" w:rsidRPr="008A43BB">
        <w:rPr>
          <w:rFonts w:ascii="Times New Roman" w:hAnsi="Times New Roman"/>
          <w:szCs w:val="21"/>
        </w:rPr>
        <w:t xml:space="preserve">roduits alimentaires non classés </w:t>
      </w:r>
      <w:r w:rsidR="004A3E6E">
        <w:rPr>
          <w:rFonts w:ascii="Times New Roman" w:hAnsi="Times New Roman"/>
          <w:szCs w:val="21"/>
        </w:rPr>
        <w:t>ailleurs» de 0</w:t>
      </w:r>
      <w:r w:rsidR="004A3E6E" w:rsidRPr="00AF2D3A">
        <w:rPr>
          <w:rFonts w:ascii="Times New Roman" w:hAnsi="Times New Roman"/>
          <w:szCs w:val="21"/>
        </w:rPr>
        <w:t>,</w:t>
      </w:r>
      <w:r w:rsidR="004A3E6E">
        <w:rPr>
          <w:rFonts w:ascii="Times New Roman" w:hAnsi="Times New Roman"/>
          <w:szCs w:val="21"/>
        </w:rPr>
        <w:t xml:space="preserve">7%, </w:t>
      </w:r>
      <w:r w:rsidR="00C512F0">
        <w:rPr>
          <w:rFonts w:ascii="Times New Roman" w:hAnsi="Times New Roman"/>
          <w:szCs w:val="21"/>
        </w:rPr>
        <w:t xml:space="preserve">du «Lait, fromage et </w:t>
      </w:r>
      <w:r w:rsidR="00C512F0" w:rsidRPr="008A43BB">
        <w:rPr>
          <w:rFonts w:ascii="Times New Roman" w:hAnsi="Times New Roman"/>
          <w:szCs w:val="21"/>
        </w:rPr>
        <w:t xml:space="preserve">œufs» de </w:t>
      </w:r>
      <w:r w:rsidR="004A3E6E">
        <w:rPr>
          <w:rFonts w:ascii="Times New Roman" w:hAnsi="Times New Roman"/>
          <w:szCs w:val="21"/>
        </w:rPr>
        <w:t>0</w:t>
      </w:r>
      <w:r w:rsidR="00C512F0">
        <w:rPr>
          <w:rFonts w:ascii="Times New Roman" w:hAnsi="Times New Roman"/>
          <w:szCs w:val="21"/>
        </w:rPr>
        <w:t>,</w:t>
      </w:r>
      <w:r w:rsidR="004A3E6E">
        <w:rPr>
          <w:rFonts w:ascii="Times New Roman" w:hAnsi="Times New Roman"/>
          <w:szCs w:val="21"/>
        </w:rPr>
        <w:t>4</w:t>
      </w:r>
      <w:r w:rsidR="00C512F0">
        <w:rPr>
          <w:rFonts w:ascii="Times New Roman" w:hAnsi="Times New Roman"/>
          <w:szCs w:val="21"/>
        </w:rPr>
        <w:t xml:space="preserve">%, </w:t>
      </w:r>
      <w:r w:rsidR="004A3E6E" w:rsidRPr="00AF2D3A">
        <w:rPr>
          <w:rFonts w:ascii="Times New Roman" w:hAnsi="Times New Roman"/>
          <w:szCs w:val="21"/>
        </w:rPr>
        <w:t>des «Pain et céréales»</w:t>
      </w:r>
      <w:r w:rsidR="004A3E6E">
        <w:rPr>
          <w:rFonts w:ascii="Times New Roman" w:hAnsi="Times New Roman"/>
          <w:szCs w:val="21"/>
        </w:rPr>
        <w:t xml:space="preserve"> de 0</w:t>
      </w:r>
      <w:r w:rsidR="004A3E6E" w:rsidRPr="00AF2D3A">
        <w:rPr>
          <w:rFonts w:ascii="Times New Roman" w:hAnsi="Times New Roman"/>
          <w:szCs w:val="21"/>
        </w:rPr>
        <w:t>,</w:t>
      </w:r>
      <w:r w:rsidR="004A3E6E">
        <w:rPr>
          <w:rFonts w:ascii="Times New Roman" w:hAnsi="Times New Roman"/>
          <w:szCs w:val="21"/>
        </w:rPr>
        <w:t>3%,</w:t>
      </w:r>
      <w:r w:rsidR="00C512F0">
        <w:rPr>
          <w:rFonts w:ascii="Times New Roman" w:hAnsi="Times New Roman"/>
          <w:szCs w:val="21"/>
        </w:rPr>
        <w:t xml:space="preserve"> </w:t>
      </w:r>
      <w:r w:rsidR="004A3E6E" w:rsidRPr="00AF2D3A">
        <w:rPr>
          <w:rFonts w:ascii="Times New Roman" w:hAnsi="Times New Roman"/>
          <w:szCs w:val="21"/>
        </w:rPr>
        <w:t>des</w:t>
      </w:r>
      <w:r w:rsidR="004A3E6E">
        <w:rPr>
          <w:rFonts w:ascii="Times New Roman" w:hAnsi="Times New Roman"/>
          <w:szCs w:val="21"/>
        </w:rPr>
        <w:t xml:space="preserve"> «Légumes» et </w:t>
      </w:r>
      <w:r w:rsidR="004A3E6E" w:rsidRPr="00AF2D3A">
        <w:rPr>
          <w:rFonts w:ascii="Times New Roman" w:hAnsi="Times New Roman"/>
          <w:szCs w:val="21"/>
        </w:rPr>
        <w:t>du «Café, thé et cacao»</w:t>
      </w:r>
      <w:r w:rsidR="004A3E6E">
        <w:rPr>
          <w:rFonts w:ascii="Times New Roman" w:hAnsi="Times New Roman"/>
          <w:szCs w:val="21"/>
        </w:rPr>
        <w:t xml:space="preserve"> </w:t>
      </w:r>
      <w:r w:rsidR="004A3E6E" w:rsidRPr="00AF2D3A">
        <w:rPr>
          <w:rFonts w:ascii="Times New Roman" w:hAnsi="Times New Roman"/>
          <w:szCs w:val="21"/>
        </w:rPr>
        <w:t xml:space="preserve">de </w:t>
      </w:r>
      <w:r w:rsidR="004A3E6E">
        <w:rPr>
          <w:rFonts w:ascii="Times New Roman" w:hAnsi="Times New Roman"/>
          <w:szCs w:val="21"/>
        </w:rPr>
        <w:t>0</w:t>
      </w:r>
      <w:r w:rsidR="004A3E6E" w:rsidRPr="00AF2D3A">
        <w:rPr>
          <w:rFonts w:ascii="Times New Roman" w:hAnsi="Times New Roman"/>
          <w:szCs w:val="21"/>
        </w:rPr>
        <w:t>,</w:t>
      </w:r>
      <w:r w:rsidR="004A3E6E">
        <w:rPr>
          <w:rFonts w:ascii="Times New Roman" w:hAnsi="Times New Roman"/>
          <w:szCs w:val="21"/>
        </w:rPr>
        <w:t>2</w:t>
      </w:r>
      <w:r w:rsidR="004A3E6E" w:rsidRPr="00AF2D3A">
        <w:rPr>
          <w:rFonts w:ascii="Times New Roman" w:hAnsi="Times New Roman"/>
          <w:szCs w:val="21"/>
        </w:rPr>
        <w:t>%</w:t>
      </w:r>
      <w:r w:rsidR="004A3E6E">
        <w:rPr>
          <w:rFonts w:ascii="Times New Roman" w:hAnsi="Times New Roman"/>
          <w:szCs w:val="21"/>
        </w:rPr>
        <w:t xml:space="preserve"> </w:t>
      </w:r>
      <w:r w:rsidR="00B54F41">
        <w:rPr>
          <w:rFonts w:ascii="Times New Roman" w:hAnsi="Times New Roman"/>
          <w:szCs w:val="21"/>
        </w:rPr>
        <w:t xml:space="preserve">et </w:t>
      </w:r>
      <w:r w:rsidR="00FF6166" w:rsidRPr="00944EC5">
        <w:rPr>
          <w:rFonts w:ascii="Times New Roman" w:hAnsi="Times New Roman"/>
          <w:szCs w:val="21"/>
        </w:rPr>
        <w:t>des «Eaux minérales, boissons rafraîchissantes e</w:t>
      </w:r>
      <w:r w:rsidR="00FF6166">
        <w:rPr>
          <w:rFonts w:ascii="Times New Roman" w:hAnsi="Times New Roman"/>
          <w:szCs w:val="21"/>
        </w:rPr>
        <w:t>t jus de fruits et de légumes»</w:t>
      </w:r>
      <w:r w:rsidR="00973B48">
        <w:rPr>
          <w:rFonts w:ascii="Times New Roman" w:hAnsi="Times New Roman"/>
          <w:szCs w:val="21"/>
        </w:rPr>
        <w:t xml:space="preserve"> </w:t>
      </w:r>
      <w:r w:rsidR="00FF6166" w:rsidRPr="00944EC5">
        <w:rPr>
          <w:rFonts w:ascii="Times New Roman" w:hAnsi="Times New Roman"/>
          <w:szCs w:val="21"/>
        </w:rPr>
        <w:t>de</w:t>
      </w:r>
      <w:r w:rsidR="00973B48"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>0</w:t>
      </w:r>
      <w:r w:rsidRPr="00AF2D3A">
        <w:rPr>
          <w:rFonts w:ascii="Times New Roman" w:hAnsi="Times New Roman"/>
          <w:szCs w:val="21"/>
        </w:rPr>
        <w:t>,</w:t>
      </w:r>
      <w:r w:rsidR="004A3E6E">
        <w:rPr>
          <w:rFonts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%.</w:t>
      </w:r>
    </w:p>
    <w:p w:rsidR="00427B96" w:rsidRDefault="00313DA5" w:rsidP="00FD68D2">
      <w:pPr>
        <w:tabs>
          <w:tab w:val="left" w:pos="-720"/>
          <w:tab w:val="left" w:pos="720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bCs/>
          <w:sz w:val="22"/>
          <w:lang w:bidi="fr-FR"/>
        </w:rPr>
      </w:pPr>
      <w:r>
        <w:rPr>
          <w:rFonts w:ascii="Times New Roman" w:hAnsi="Times New Roman"/>
          <w:szCs w:val="21"/>
        </w:rPr>
        <w:t>L</w:t>
      </w:r>
      <w:r>
        <w:rPr>
          <w:rFonts w:ascii="Times New Roman" w:hAnsi="Times New Roman"/>
          <w:sz w:val="22"/>
        </w:rPr>
        <w:t>a</w:t>
      </w:r>
      <w:r w:rsidRPr="00BE496B">
        <w:rPr>
          <w:rFonts w:ascii="Times New Roman" w:hAnsi="Times New Roman"/>
          <w:sz w:val="22"/>
        </w:rPr>
        <w:t xml:space="preserve"> variation mensuelle de l'indice des produits non alimentaires </w:t>
      </w:r>
      <w:r>
        <w:rPr>
          <w:rFonts w:ascii="Times New Roman" w:hAnsi="Times New Roman"/>
          <w:sz w:val="22"/>
        </w:rPr>
        <w:t>a également</w:t>
      </w:r>
      <w:r w:rsidR="003C1161"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accru </w:t>
      </w:r>
      <w:r w:rsidRPr="00BE496B">
        <w:rPr>
          <w:rFonts w:ascii="Times New Roman" w:hAnsi="Times New Roman"/>
          <w:sz w:val="22"/>
        </w:rPr>
        <w:t xml:space="preserve">de </w:t>
      </w:r>
      <w:r>
        <w:rPr>
          <w:rFonts w:ascii="Times New Roman" w:hAnsi="Times New Roman"/>
          <w:sz w:val="22"/>
        </w:rPr>
        <w:t>0</w:t>
      </w:r>
      <w:r w:rsidRPr="00BE496B">
        <w:rPr>
          <w:rFonts w:ascii="Times New Roman" w:hAnsi="Times New Roman"/>
          <w:sz w:val="22"/>
        </w:rPr>
        <w:t>,</w:t>
      </w:r>
      <w:r w:rsidR="00B02F09">
        <w:rPr>
          <w:rFonts w:ascii="Times New Roman" w:hAnsi="Times New Roman"/>
          <w:sz w:val="22"/>
        </w:rPr>
        <w:t>1</w:t>
      </w:r>
      <w:r>
        <w:rPr>
          <w:rFonts w:ascii="Times New Roman" w:hAnsi="Times New Roman"/>
          <w:sz w:val="22"/>
        </w:rPr>
        <w:t xml:space="preserve">% </w:t>
      </w:r>
      <w:r w:rsidR="00B54F41">
        <w:rPr>
          <w:rFonts w:ascii="Times New Roman" w:hAnsi="Times New Roman"/>
          <w:sz w:val="22"/>
        </w:rPr>
        <w:t>en raison de</w:t>
      </w:r>
      <w:r w:rsidRPr="00BE496B">
        <w:rPr>
          <w:rFonts w:ascii="Times New Roman" w:hAnsi="Times New Roman"/>
          <w:sz w:val="22"/>
        </w:rPr>
        <w:t xml:space="preserve"> la </w:t>
      </w:r>
      <w:r>
        <w:rPr>
          <w:rFonts w:ascii="Times New Roman" w:hAnsi="Times New Roman"/>
          <w:sz w:val="22"/>
        </w:rPr>
        <w:t>hausse</w:t>
      </w:r>
      <w:r w:rsidRPr="00D27896">
        <w:rPr>
          <w:rFonts w:ascii="Times New Roman" w:hAnsi="Times New Roman"/>
          <w:szCs w:val="21"/>
        </w:rPr>
        <w:t xml:space="preserve"> des prix des divisions suivantes :</w:t>
      </w:r>
      <w:r w:rsidR="009E0E63">
        <w:rPr>
          <w:rFonts w:ascii="Times New Roman" w:hAnsi="Times New Roman"/>
          <w:szCs w:val="21"/>
        </w:rPr>
        <w:t xml:space="preserve"> </w:t>
      </w:r>
      <w:r w:rsidR="00B54F41" w:rsidRPr="005F47C3">
        <w:rPr>
          <w:rFonts w:ascii="Times New Roman" w:hAnsi="Times New Roman"/>
          <w:szCs w:val="21"/>
        </w:rPr>
        <w:t>du «Transport»</w:t>
      </w:r>
      <w:r w:rsidR="003C1161">
        <w:rPr>
          <w:rFonts w:ascii="Times New Roman" w:hAnsi="Times New Roman"/>
          <w:szCs w:val="21"/>
        </w:rPr>
        <w:t xml:space="preserve"> </w:t>
      </w:r>
      <w:r w:rsidR="00B54F41" w:rsidRPr="005F47C3">
        <w:rPr>
          <w:rFonts w:ascii="Times New Roman" w:hAnsi="Times New Roman"/>
          <w:szCs w:val="21"/>
        </w:rPr>
        <w:t xml:space="preserve">de </w:t>
      </w:r>
      <w:r w:rsidR="00B02F09">
        <w:rPr>
          <w:rFonts w:ascii="Times New Roman" w:hAnsi="Times New Roman"/>
          <w:szCs w:val="21"/>
        </w:rPr>
        <w:t>0</w:t>
      </w:r>
      <w:r w:rsidR="00B54F41" w:rsidRPr="00D27896">
        <w:rPr>
          <w:rFonts w:ascii="Times New Roman" w:hAnsi="Times New Roman"/>
          <w:szCs w:val="21"/>
        </w:rPr>
        <w:t>,</w:t>
      </w:r>
      <w:r w:rsidR="00B02F09">
        <w:rPr>
          <w:rFonts w:ascii="Times New Roman" w:hAnsi="Times New Roman"/>
          <w:szCs w:val="21"/>
        </w:rPr>
        <w:t>3</w:t>
      </w:r>
      <w:r w:rsidR="00B54F41">
        <w:rPr>
          <w:rFonts w:ascii="Times New Roman" w:hAnsi="Times New Roman"/>
          <w:szCs w:val="21"/>
        </w:rPr>
        <w:t>%</w:t>
      </w:r>
      <w:r w:rsidR="00FC59AB">
        <w:rPr>
          <w:rFonts w:ascii="Times New Roman" w:hAnsi="Times New Roman"/>
          <w:szCs w:val="21"/>
        </w:rPr>
        <w:t xml:space="preserve">, </w:t>
      </w:r>
      <w:r w:rsidR="00B54F41" w:rsidRPr="009767F8">
        <w:rPr>
          <w:rFonts w:ascii="Times New Roman" w:hAnsi="Times New Roman"/>
          <w:szCs w:val="21"/>
        </w:rPr>
        <w:t>des «Restaurants et hôtels»</w:t>
      </w:r>
      <w:r w:rsidR="003C1161">
        <w:rPr>
          <w:rFonts w:ascii="Times New Roman" w:hAnsi="Times New Roman"/>
          <w:szCs w:val="21"/>
        </w:rPr>
        <w:t xml:space="preserve"> </w:t>
      </w:r>
      <w:r w:rsidR="003D217E">
        <w:rPr>
          <w:rFonts w:ascii="Times New Roman" w:hAnsi="Times New Roman"/>
          <w:szCs w:val="21"/>
        </w:rPr>
        <w:t>et</w:t>
      </w:r>
      <w:r w:rsidR="003D217E">
        <w:rPr>
          <w:rFonts w:ascii="Times New Roman" w:hAnsi="Times New Roman"/>
          <w:sz w:val="22"/>
        </w:rPr>
        <w:t xml:space="preserve"> des </w:t>
      </w:r>
      <w:r w:rsidR="003D217E" w:rsidRPr="00D27896">
        <w:rPr>
          <w:rFonts w:ascii="Times New Roman" w:hAnsi="Times New Roman"/>
          <w:szCs w:val="21"/>
        </w:rPr>
        <w:t>«Meubles, articles de ménages</w:t>
      </w:r>
      <w:r w:rsidR="003D217E">
        <w:rPr>
          <w:rFonts w:ascii="Times New Roman" w:hAnsi="Times New Roman"/>
          <w:szCs w:val="21"/>
        </w:rPr>
        <w:t xml:space="preserve"> et entretien courant du foyer» </w:t>
      </w:r>
      <w:r w:rsidR="00B54F41" w:rsidRPr="005F47C3">
        <w:rPr>
          <w:rFonts w:ascii="Times New Roman" w:hAnsi="Times New Roman"/>
          <w:szCs w:val="21"/>
        </w:rPr>
        <w:t xml:space="preserve">de </w:t>
      </w:r>
      <w:r w:rsidR="003D217E">
        <w:rPr>
          <w:rFonts w:ascii="Times New Roman" w:hAnsi="Times New Roman"/>
          <w:szCs w:val="21"/>
        </w:rPr>
        <w:t>0</w:t>
      </w:r>
      <w:r w:rsidR="00B54F41" w:rsidRPr="00D27896">
        <w:rPr>
          <w:rFonts w:ascii="Times New Roman" w:hAnsi="Times New Roman"/>
          <w:szCs w:val="21"/>
        </w:rPr>
        <w:t>,</w:t>
      </w:r>
      <w:r w:rsidR="003D217E">
        <w:rPr>
          <w:rFonts w:ascii="Times New Roman" w:hAnsi="Times New Roman"/>
          <w:szCs w:val="21"/>
        </w:rPr>
        <w:t>2</w:t>
      </w:r>
      <w:r w:rsidR="00B54F41">
        <w:rPr>
          <w:rFonts w:ascii="Times New Roman" w:hAnsi="Times New Roman"/>
          <w:szCs w:val="21"/>
        </w:rPr>
        <w:t>%</w:t>
      </w:r>
      <w:r w:rsidR="00FC59AB">
        <w:rPr>
          <w:rFonts w:ascii="Times New Roman" w:hAnsi="Times New Roman"/>
          <w:szCs w:val="21"/>
        </w:rPr>
        <w:t xml:space="preserve"> et des « </w:t>
      </w:r>
      <w:r w:rsidR="003D217E" w:rsidRPr="003D217E">
        <w:rPr>
          <w:rFonts w:ascii="Times New Roman" w:hAnsi="Times New Roman"/>
          <w:szCs w:val="21"/>
        </w:rPr>
        <w:t>Logement, eau, électricité et autres combustibles</w:t>
      </w:r>
      <w:r w:rsidR="00FC59AB">
        <w:rPr>
          <w:rFonts w:ascii="Times New Roman" w:hAnsi="Times New Roman"/>
          <w:szCs w:val="21"/>
        </w:rPr>
        <w:t> » de 0</w:t>
      </w:r>
      <w:r w:rsidR="00FC59AB" w:rsidRPr="00D27896">
        <w:rPr>
          <w:rFonts w:ascii="Times New Roman" w:hAnsi="Times New Roman"/>
          <w:szCs w:val="21"/>
        </w:rPr>
        <w:t>,</w:t>
      </w:r>
      <w:r w:rsidR="00FC59AB">
        <w:rPr>
          <w:rFonts w:ascii="Times New Roman" w:hAnsi="Times New Roman"/>
          <w:szCs w:val="21"/>
        </w:rPr>
        <w:t>1%</w:t>
      </w:r>
      <w:r>
        <w:rPr>
          <w:rFonts w:ascii="Times New Roman" w:hAnsi="Times New Roman"/>
          <w:szCs w:val="21"/>
        </w:rPr>
        <w:t>.</w:t>
      </w:r>
      <w:r w:rsidR="003C1161">
        <w:rPr>
          <w:rFonts w:ascii="Times New Roman" w:hAnsi="Times New Roman"/>
          <w:szCs w:val="21"/>
        </w:rPr>
        <w:t xml:space="preserve"> </w:t>
      </w:r>
      <w:r w:rsidRPr="00BE496B">
        <w:rPr>
          <w:rFonts w:ascii="Times New Roman" w:hAnsi="Times New Roman"/>
          <w:sz w:val="22"/>
        </w:rPr>
        <w:t>Aussi,</w:t>
      </w:r>
      <w:r>
        <w:rPr>
          <w:rFonts w:ascii="Times New Roman" w:hAnsi="Times New Roman"/>
          <w:sz w:val="22"/>
        </w:rPr>
        <w:t xml:space="preserve"> la baisse</w:t>
      </w:r>
      <w:r w:rsidR="003C1161">
        <w:rPr>
          <w:rFonts w:ascii="Times New Roman" w:hAnsi="Times New Roman"/>
          <w:sz w:val="22"/>
        </w:rPr>
        <w:t xml:space="preserve"> </w:t>
      </w:r>
      <w:r w:rsidR="0084353F">
        <w:rPr>
          <w:rFonts w:ascii="Times New Roman" w:hAnsi="Times New Roman"/>
          <w:szCs w:val="21"/>
        </w:rPr>
        <w:t xml:space="preserve">des </w:t>
      </w:r>
      <w:r w:rsidR="00FD68D2" w:rsidRPr="00427B96">
        <w:rPr>
          <w:rFonts w:ascii="Times New Roman" w:hAnsi="Times New Roman"/>
          <w:sz w:val="22"/>
        </w:rPr>
        <w:t>«Communications»</w:t>
      </w:r>
      <w:r w:rsidR="00FD68D2">
        <w:rPr>
          <w:rFonts w:ascii="Times New Roman" w:hAnsi="Times New Roman"/>
          <w:szCs w:val="21"/>
        </w:rPr>
        <w:t xml:space="preserve"> </w:t>
      </w:r>
      <w:r w:rsidR="00427B96" w:rsidRPr="00D27896">
        <w:rPr>
          <w:rFonts w:ascii="Times New Roman" w:hAnsi="Times New Roman"/>
          <w:szCs w:val="21"/>
        </w:rPr>
        <w:t>de 0,</w:t>
      </w:r>
      <w:r w:rsidR="00FD68D2">
        <w:rPr>
          <w:rFonts w:ascii="Times New Roman" w:hAnsi="Times New Roman"/>
          <w:szCs w:val="21"/>
        </w:rPr>
        <w:t>2</w:t>
      </w:r>
      <w:r w:rsidR="00427B96" w:rsidRPr="00D27896">
        <w:rPr>
          <w:rFonts w:ascii="Times New Roman" w:hAnsi="Times New Roman"/>
          <w:szCs w:val="21"/>
        </w:rPr>
        <w:t>%</w:t>
      </w:r>
      <w:r w:rsidR="003C1161"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bCs/>
          <w:sz w:val="22"/>
          <w:lang w:bidi="fr-FR"/>
        </w:rPr>
        <w:t xml:space="preserve">et </w:t>
      </w:r>
      <w:r w:rsidRPr="00BE496B">
        <w:rPr>
          <w:rFonts w:ascii="Times New Roman" w:hAnsi="Times New Roman"/>
          <w:sz w:val="22"/>
        </w:rPr>
        <w:t xml:space="preserve">la stagnation des </w:t>
      </w:r>
      <w:r w:rsidRPr="0073225F">
        <w:rPr>
          <w:rFonts w:ascii="Times New Roman" w:hAnsi="Times New Roman"/>
          <w:sz w:val="22"/>
        </w:rPr>
        <w:t>indices des autres divisions n’</w:t>
      </w:r>
      <w:r>
        <w:rPr>
          <w:rFonts w:ascii="Times New Roman" w:hAnsi="Times New Roman"/>
          <w:sz w:val="22"/>
        </w:rPr>
        <w:t>ont</w:t>
      </w:r>
      <w:r w:rsidRPr="0073225F">
        <w:rPr>
          <w:rFonts w:ascii="Times New Roman" w:hAnsi="Times New Roman"/>
          <w:sz w:val="22"/>
        </w:rPr>
        <w:t xml:space="preserve"> pas impacté l'évolution générale</w:t>
      </w:r>
      <w:r w:rsidR="00FC59AB">
        <w:rPr>
          <w:rFonts w:ascii="Times New Roman" w:hAnsi="Times New Roman"/>
          <w:szCs w:val="21"/>
        </w:rPr>
        <w:t>.</w:t>
      </w:r>
    </w:p>
    <w:p w:rsidR="00051D0B" w:rsidRPr="00944EC5" w:rsidRDefault="00233B00" w:rsidP="00B51C88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944EC5">
        <w:rPr>
          <w:rFonts w:ascii="Times New Roman" w:hAnsi="Times New Roman"/>
          <w:b/>
          <w:bCs/>
          <w:szCs w:val="21"/>
        </w:rPr>
        <w:t>Sur un an</w:t>
      </w:r>
      <w:r w:rsidRPr="00944EC5">
        <w:rPr>
          <w:rFonts w:ascii="Times New Roman" w:hAnsi="Times New Roman"/>
          <w:szCs w:val="21"/>
        </w:rPr>
        <w:t xml:space="preserve">, </w:t>
      </w:r>
      <w:r w:rsidR="00A24755" w:rsidRPr="00944EC5">
        <w:rPr>
          <w:rFonts w:ascii="Times New Roman" w:hAnsi="Times New Roman"/>
          <w:szCs w:val="21"/>
        </w:rPr>
        <w:t>l’indice des prix</w:t>
      </w:r>
      <w:r w:rsidR="001A080F" w:rsidRPr="00944EC5">
        <w:rPr>
          <w:rFonts w:ascii="Times New Roman" w:hAnsi="Times New Roman"/>
          <w:szCs w:val="21"/>
        </w:rPr>
        <w:t xml:space="preserve"> des produits alimentaires </w:t>
      </w:r>
      <w:r w:rsidR="008374B3" w:rsidRPr="00944EC5">
        <w:rPr>
          <w:rFonts w:ascii="Times New Roman" w:hAnsi="Times New Roman"/>
          <w:szCs w:val="21"/>
        </w:rPr>
        <w:t xml:space="preserve">s'est élevé </w:t>
      </w:r>
      <w:r w:rsidR="00C30AA4">
        <w:rPr>
          <w:rFonts w:ascii="Times New Roman" w:hAnsi="Times New Roman"/>
          <w:szCs w:val="21"/>
        </w:rPr>
        <w:t>de</w:t>
      </w:r>
      <w:r w:rsidR="00904D59">
        <w:rPr>
          <w:rFonts w:ascii="Times New Roman" w:hAnsi="Times New Roman"/>
          <w:szCs w:val="21"/>
        </w:rPr>
        <w:t xml:space="preserve"> 0</w:t>
      </w:r>
      <w:r w:rsidR="007C77F3" w:rsidRPr="00944EC5">
        <w:rPr>
          <w:rFonts w:ascii="Times New Roman" w:hAnsi="Times New Roman"/>
          <w:szCs w:val="21"/>
        </w:rPr>
        <w:t>,</w:t>
      </w:r>
      <w:r w:rsidR="00904D59">
        <w:rPr>
          <w:rFonts w:ascii="Times New Roman" w:hAnsi="Times New Roman"/>
          <w:szCs w:val="21"/>
        </w:rPr>
        <w:t>7</w:t>
      </w:r>
      <w:r w:rsidR="007C77F3" w:rsidRPr="00944EC5">
        <w:rPr>
          <w:rFonts w:ascii="Times New Roman" w:hAnsi="Times New Roman"/>
          <w:szCs w:val="21"/>
        </w:rPr>
        <w:t xml:space="preserve">% </w:t>
      </w:r>
      <w:r w:rsidR="00FF3010" w:rsidRPr="00AF2D3A">
        <w:rPr>
          <w:rFonts w:ascii="Times New Roman" w:hAnsi="Times New Roman"/>
          <w:szCs w:val="21"/>
        </w:rPr>
        <w:t xml:space="preserve">en </w:t>
      </w:r>
      <w:r w:rsidR="00FF3010">
        <w:rPr>
          <w:rFonts w:ascii="Times New Roman" w:hAnsi="Times New Roman"/>
          <w:szCs w:val="21"/>
        </w:rPr>
        <w:t>Août</w:t>
      </w:r>
      <w:r w:rsidR="00FF3010" w:rsidRPr="00AF2D3A">
        <w:rPr>
          <w:rFonts w:ascii="Times New Roman" w:hAnsi="Times New Roman"/>
          <w:szCs w:val="21"/>
        </w:rPr>
        <w:t xml:space="preserve"> 2025 par rapport à </w:t>
      </w:r>
      <w:r w:rsidR="00FF3010">
        <w:rPr>
          <w:rFonts w:ascii="Times New Roman" w:hAnsi="Times New Roman"/>
          <w:szCs w:val="21"/>
        </w:rPr>
        <w:t>Août</w:t>
      </w:r>
      <w:r w:rsidR="00FF3010" w:rsidRPr="00AF2D3A">
        <w:rPr>
          <w:rFonts w:ascii="Times New Roman" w:hAnsi="Times New Roman"/>
          <w:szCs w:val="21"/>
        </w:rPr>
        <w:t xml:space="preserve"> 2024</w:t>
      </w:r>
      <w:r w:rsidR="007C77F3" w:rsidRPr="00944EC5">
        <w:rPr>
          <w:rFonts w:ascii="Times New Roman" w:hAnsi="Times New Roman"/>
          <w:szCs w:val="21"/>
        </w:rPr>
        <w:t xml:space="preserve">, sous l'effet de la progression des prix </w:t>
      </w:r>
      <w:r w:rsidR="00904D59" w:rsidRPr="00944EC5">
        <w:rPr>
          <w:rFonts w:ascii="Times New Roman" w:hAnsi="Times New Roman"/>
          <w:szCs w:val="21"/>
        </w:rPr>
        <w:t xml:space="preserve">du «Café, thé et cacao» de </w:t>
      </w:r>
      <w:r w:rsidR="00904D59">
        <w:rPr>
          <w:rFonts w:ascii="Times New Roman" w:hAnsi="Times New Roman"/>
          <w:szCs w:val="21"/>
        </w:rPr>
        <w:t>9,5</w:t>
      </w:r>
      <w:r w:rsidR="00904D59" w:rsidRPr="00944EC5">
        <w:rPr>
          <w:rFonts w:ascii="Times New Roman" w:hAnsi="Times New Roman"/>
          <w:szCs w:val="21"/>
        </w:rPr>
        <w:t>%,</w:t>
      </w:r>
      <w:r w:rsidR="00904D59">
        <w:rPr>
          <w:rFonts w:ascii="Times New Roman" w:hAnsi="Times New Roman"/>
          <w:szCs w:val="21"/>
        </w:rPr>
        <w:t xml:space="preserve"> </w:t>
      </w:r>
      <w:r w:rsidR="00AC4C71" w:rsidRPr="00944EC5">
        <w:rPr>
          <w:rFonts w:ascii="Times New Roman" w:hAnsi="Times New Roman"/>
          <w:szCs w:val="21"/>
        </w:rPr>
        <w:t xml:space="preserve">des «Poisson et fruits de mer» de </w:t>
      </w:r>
      <w:r w:rsidR="00904D59">
        <w:rPr>
          <w:rFonts w:ascii="Times New Roman" w:hAnsi="Times New Roman"/>
          <w:szCs w:val="21"/>
        </w:rPr>
        <w:t>8</w:t>
      </w:r>
      <w:r w:rsidR="00AC4C71" w:rsidRPr="00944EC5">
        <w:rPr>
          <w:rFonts w:ascii="Times New Roman" w:hAnsi="Times New Roman"/>
          <w:szCs w:val="21"/>
        </w:rPr>
        <w:t>,</w:t>
      </w:r>
      <w:r w:rsidR="00AC4C71">
        <w:rPr>
          <w:rFonts w:ascii="Times New Roman" w:hAnsi="Times New Roman"/>
          <w:szCs w:val="21"/>
        </w:rPr>
        <w:t>0</w:t>
      </w:r>
      <w:r w:rsidR="00AC4C71" w:rsidRPr="00944EC5">
        <w:rPr>
          <w:rFonts w:ascii="Times New Roman" w:hAnsi="Times New Roman"/>
          <w:szCs w:val="21"/>
        </w:rPr>
        <w:t>%</w:t>
      </w:r>
      <w:r w:rsidR="00AC4C71">
        <w:rPr>
          <w:rFonts w:ascii="Times New Roman" w:hAnsi="Times New Roman"/>
          <w:szCs w:val="21"/>
        </w:rPr>
        <w:t xml:space="preserve">, </w:t>
      </w:r>
      <w:r w:rsidR="00256FD2">
        <w:rPr>
          <w:rFonts w:ascii="Times New Roman" w:hAnsi="Times New Roman"/>
          <w:szCs w:val="21"/>
        </w:rPr>
        <w:t>des  «L</w:t>
      </w:r>
      <w:r w:rsidR="006B2980" w:rsidRPr="00944EC5">
        <w:rPr>
          <w:rFonts w:ascii="Times New Roman" w:hAnsi="Times New Roman"/>
          <w:szCs w:val="21"/>
        </w:rPr>
        <w:t xml:space="preserve">égumes» de </w:t>
      </w:r>
      <w:r w:rsidR="00904D59">
        <w:rPr>
          <w:rFonts w:ascii="Times New Roman" w:hAnsi="Times New Roman"/>
          <w:szCs w:val="21"/>
        </w:rPr>
        <w:t>7</w:t>
      </w:r>
      <w:r w:rsidR="006B2980" w:rsidRPr="00944EC5">
        <w:rPr>
          <w:rFonts w:ascii="Times New Roman" w:hAnsi="Times New Roman"/>
          <w:szCs w:val="21"/>
        </w:rPr>
        <w:t>,</w:t>
      </w:r>
      <w:r w:rsidR="00904D59">
        <w:rPr>
          <w:rFonts w:ascii="Times New Roman" w:hAnsi="Times New Roman"/>
          <w:szCs w:val="21"/>
        </w:rPr>
        <w:t>2</w:t>
      </w:r>
      <w:r w:rsidR="006B2980" w:rsidRPr="00944EC5">
        <w:rPr>
          <w:rFonts w:ascii="Times New Roman" w:hAnsi="Times New Roman"/>
          <w:szCs w:val="21"/>
        </w:rPr>
        <w:t>%</w:t>
      </w:r>
      <w:r w:rsidR="006B2980">
        <w:rPr>
          <w:rFonts w:ascii="Times New Roman" w:hAnsi="Times New Roman"/>
          <w:szCs w:val="21"/>
        </w:rPr>
        <w:t xml:space="preserve">, </w:t>
      </w:r>
      <w:r w:rsidR="00446D34" w:rsidRPr="00944EC5">
        <w:rPr>
          <w:rFonts w:ascii="Times New Roman" w:hAnsi="Times New Roman"/>
          <w:szCs w:val="21"/>
        </w:rPr>
        <w:t xml:space="preserve">du «Tabac» de </w:t>
      </w:r>
      <w:r w:rsidR="00446D34">
        <w:rPr>
          <w:rFonts w:ascii="Times New Roman" w:hAnsi="Times New Roman"/>
          <w:szCs w:val="21"/>
        </w:rPr>
        <w:t>3</w:t>
      </w:r>
      <w:r w:rsidR="00446D34" w:rsidRPr="00944EC5">
        <w:rPr>
          <w:rFonts w:ascii="Times New Roman" w:hAnsi="Times New Roman"/>
          <w:szCs w:val="21"/>
        </w:rPr>
        <w:t>,</w:t>
      </w:r>
      <w:r w:rsidR="00446D34">
        <w:rPr>
          <w:rFonts w:ascii="Times New Roman" w:hAnsi="Times New Roman"/>
          <w:szCs w:val="21"/>
        </w:rPr>
        <w:t>6</w:t>
      </w:r>
      <w:r w:rsidR="00446D34" w:rsidRPr="00944EC5">
        <w:rPr>
          <w:rFonts w:ascii="Times New Roman" w:hAnsi="Times New Roman"/>
          <w:szCs w:val="21"/>
        </w:rPr>
        <w:t>%,</w:t>
      </w:r>
      <w:r w:rsidR="00D9358E">
        <w:rPr>
          <w:rFonts w:ascii="Times New Roman" w:hAnsi="Times New Roman"/>
          <w:szCs w:val="21"/>
        </w:rPr>
        <w:t xml:space="preserve"> </w:t>
      </w:r>
      <w:r w:rsidR="00904D59" w:rsidRPr="00944EC5">
        <w:rPr>
          <w:rFonts w:ascii="Times New Roman" w:hAnsi="Times New Roman"/>
          <w:szCs w:val="21"/>
        </w:rPr>
        <w:t>des «Produits alimentaires non classés ailleurs» de</w:t>
      </w:r>
      <w:r w:rsidR="00904D59">
        <w:rPr>
          <w:rFonts w:ascii="Times New Roman" w:hAnsi="Times New Roman"/>
          <w:szCs w:val="21"/>
        </w:rPr>
        <w:t xml:space="preserve"> 2</w:t>
      </w:r>
      <w:r w:rsidR="00904D59" w:rsidRPr="001F29DF">
        <w:rPr>
          <w:rFonts w:ascii="Times New Roman" w:hAnsi="Times New Roman"/>
          <w:szCs w:val="21"/>
        </w:rPr>
        <w:t>,</w:t>
      </w:r>
      <w:r w:rsidR="00904D59">
        <w:rPr>
          <w:rFonts w:ascii="Times New Roman" w:hAnsi="Times New Roman"/>
          <w:szCs w:val="21"/>
        </w:rPr>
        <w:t>0</w:t>
      </w:r>
      <w:r w:rsidR="00904D59" w:rsidRPr="001F29DF">
        <w:rPr>
          <w:rFonts w:ascii="Times New Roman" w:hAnsi="Times New Roman"/>
          <w:szCs w:val="21"/>
        </w:rPr>
        <w:t>%</w:t>
      </w:r>
      <w:r w:rsidR="00904D59">
        <w:rPr>
          <w:rFonts w:ascii="Times New Roman" w:hAnsi="Times New Roman"/>
          <w:szCs w:val="21"/>
        </w:rPr>
        <w:t xml:space="preserve"> et </w:t>
      </w:r>
      <w:r w:rsidR="00904D59" w:rsidRPr="00944EC5">
        <w:rPr>
          <w:rFonts w:ascii="Times New Roman" w:hAnsi="Times New Roman"/>
          <w:szCs w:val="21"/>
        </w:rPr>
        <w:t>du «Sucre, confiture, miel</w:t>
      </w:r>
      <w:r w:rsidR="00904D59">
        <w:rPr>
          <w:rFonts w:ascii="Times New Roman" w:hAnsi="Times New Roman"/>
          <w:szCs w:val="21"/>
        </w:rPr>
        <w:t>, chocolat et confiserie » de 0,7%</w:t>
      </w:r>
      <w:r w:rsidR="008C22F3" w:rsidRPr="00944EC5">
        <w:rPr>
          <w:rFonts w:ascii="Times New Roman" w:hAnsi="Times New Roman"/>
          <w:szCs w:val="21"/>
        </w:rPr>
        <w:t>.</w:t>
      </w:r>
      <w:r w:rsidR="00D9358E">
        <w:rPr>
          <w:rFonts w:ascii="Times New Roman" w:hAnsi="Times New Roman"/>
          <w:szCs w:val="21"/>
        </w:rPr>
        <w:t xml:space="preserve"> </w:t>
      </w:r>
      <w:r w:rsidR="00366BAC" w:rsidRPr="00944EC5">
        <w:rPr>
          <w:rFonts w:ascii="Times New Roman" w:hAnsi="Times New Roman"/>
          <w:szCs w:val="21"/>
        </w:rPr>
        <w:t xml:space="preserve">En </w:t>
      </w:r>
      <w:r w:rsidR="00A90BC7">
        <w:rPr>
          <w:rFonts w:ascii="Times New Roman" w:hAnsi="Times New Roman"/>
          <w:szCs w:val="21"/>
        </w:rPr>
        <w:t>outre</w:t>
      </w:r>
      <w:r w:rsidR="00366BAC" w:rsidRPr="00944EC5">
        <w:rPr>
          <w:rFonts w:ascii="Times New Roman" w:hAnsi="Times New Roman"/>
          <w:szCs w:val="21"/>
        </w:rPr>
        <w:t xml:space="preserve">, la diminution des prix </w:t>
      </w:r>
      <w:r w:rsidR="00C04A48" w:rsidRPr="00944EC5">
        <w:rPr>
          <w:rFonts w:ascii="Times New Roman" w:hAnsi="Times New Roman"/>
          <w:szCs w:val="21"/>
        </w:rPr>
        <w:t>des «Eaux minérales, boissons rafraîchissantes e</w:t>
      </w:r>
      <w:r w:rsidR="00681BE6">
        <w:rPr>
          <w:rFonts w:ascii="Times New Roman" w:hAnsi="Times New Roman"/>
          <w:szCs w:val="21"/>
        </w:rPr>
        <w:t>t jus de fruits et de légumes»</w:t>
      </w:r>
      <w:r w:rsidR="00D9358E">
        <w:rPr>
          <w:rFonts w:ascii="Times New Roman" w:hAnsi="Times New Roman"/>
          <w:szCs w:val="21"/>
        </w:rPr>
        <w:t xml:space="preserve"> </w:t>
      </w:r>
      <w:r w:rsidR="00C04A48" w:rsidRPr="00944EC5">
        <w:rPr>
          <w:rFonts w:ascii="Times New Roman" w:hAnsi="Times New Roman"/>
          <w:szCs w:val="21"/>
        </w:rPr>
        <w:t>de</w:t>
      </w:r>
      <w:r w:rsidR="00D9358E">
        <w:rPr>
          <w:rFonts w:ascii="Times New Roman" w:hAnsi="Times New Roman"/>
          <w:szCs w:val="21"/>
        </w:rPr>
        <w:t xml:space="preserve"> </w:t>
      </w:r>
      <w:r w:rsidR="009254C1">
        <w:rPr>
          <w:rFonts w:ascii="Times New Roman" w:hAnsi="Times New Roman"/>
          <w:szCs w:val="21"/>
        </w:rPr>
        <w:t>6</w:t>
      </w:r>
      <w:r w:rsidR="00C04A48" w:rsidRPr="001F29DF">
        <w:rPr>
          <w:rFonts w:ascii="Times New Roman" w:hAnsi="Times New Roman"/>
          <w:szCs w:val="21"/>
        </w:rPr>
        <w:t>,</w:t>
      </w:r>
      <w:r w:rsidR="00014C23">
        <w:rPr>
          <w:rFonts w:ascii="Times New Roman" w:hAnsi="Times New Roman"/>
          <w:szCs w:val="21"/>
        </w:rPr>
        <w:t>7</w:t>
      </w:r>
      <w:r w:rsidR="00C04A48" w:rsidRPr="001F29DF">
        <w:rPr>
          <w:rFonts w:ascii="Times New Roman" w:hAnsi="Times New Roman"/>
          <w:szCs w:val="21"/>
        </w:rPr>
        <w:t>%</w:t>
      </w:r>
      <w:r w:rsidR="00C04A48">
        <w:rPr>
          <w:rFonts w:ascii="Times New Roman" w:hAnsi="Times New Roman"/>
          <w:szCs w:val="21"/>
        </w:rPr>
        <w:t>,</w:t>
      </w:r>
      <w:r w:rsidR="00D9358E">
        <w:rPr>
          <w:rFonts w:ascii="Times New Roman" w:hAnsi="Times New Roman"/>
          <w:szCs w:val="21"/>
        </w:rPr>
        <w:t xml:space="preserve"> </w:t>
      </w:r>
      <w:r w:rsidR="009254C1">
        <w:rPr>
          <w:rFonts w:ascii="Times New Roman" w:hAnsi="Times New Roman"/>
          <w:szCs w:val="21"/>
        </w:rPr>
        <w:t>des «Huiles et graisses» de 6</w:t>
      </w:r>
      <w:r w:rsidR="009254C1" w:rsidRPr="00944EC5">
        <w:rPr>
          <w:rFonts w:ascii="Times New Roman" w:hAnsi="Times New Roman"/>
          <w:szCs w:val="21"/>
        </w:rPr>
        <w:t>,</w:t>
      </w:r>
      <w:r w:rsidR="00014C23">
        <w:rPr>
          <w:rFonts w:ascii="Times New Roman" w:hAnsi="Times New Roman"/>
          <w:szCs w:val="21"/>
        </w:rPr>
        <w:t>2</w:t>
      </w:r>
      <w:r w:rsidR="009254C1">
        <w:rPr>
          <w:rFonts w:ascii="Times New Roman" w:hAnsi="Times New Roman"/>
          <w:szCs w:val="21"/>
        </w:rPr>
        <w:t xml:space="preserve">%, </w:t>
      </w:r>
      <w:r w:rsidR="00014C23" w:rsidRPr="00944EC5">
        <w:rPr>
          <w:rFonts w:ascii="Times New Roman" w:hAnsi="Times New Roman"/>
          <w:szCs w:val="21"/>
        </w:rPr>
        <w:t xml:space="preserve">des «Viandes» de </w:t>
      </w:r>
      <w:r w:rsidR="00014C23">
        <w:rPr>
          <w:rFonts w:ascii="Times New Roman" w:hAnsi="Times New Roman"/>
          <w:szCs w:val="21"/>
        </w:rPr>
        <w:t>1</w:t>
      </w:r>
      <w:r w:rsidR="00014C23" w:rsidRPr="00944EC5">
        <w:rPr>
          <w:rFonts w:ascii="Times New Roman" w:hAnsi="Times New Roman"/>
          <w:szCs w:val="21"/>
        </w:rPr>
        <w:t>,</w:t>
      </w:r>
      <w:r w:rsidR="00014C23">
        <w:rPr>
          <w:rFonts w:ascii="Times New Roman" w:hAnsi="Times New Roman"/>
          <w:szCs w:val="21"/>
        </w:rPr>
        <w:t>9</w:t>
      </w:r>
      <w:r w:rsidR="00B51C88">
        <w:rPr>
          <w:rFonts w:ascii="Times New Roman" w:hAnsi="Times New Roman"/>
          <w:szCs w:val="21"/>
        </w:rPr>
        <w:t xml:space="preserve">% et </w:t>
      </w:r>
      <w:r w:rsidR="00014C23">
        <w:rPr>
          <w:rFonts w:ascii="Times New Roman" w:hAnsi="Times New Roman"/>
          <w:szCs w:val="21"/>
        </w:rPr>
        <w:t>du «Pain et céréales» de 0</w:t>
      </w:r>
      <w:r w:rsidR="00014C23" w:rsidRPr="00944EC5">
        <w:rPr>
          <w:rFonts w:ascii="Times New Roman" w:hAnsi="Times New Roman"/>
          <w:szCs w:val="21"/>
        </w:rPr>
        <w:t>,</w:t>
      </w:r>
      <w:r w:rsidR="00014C23">
        <w:rPr>
          <w:rFonts w:ascii="Times New Roman" w:hAnsi="Times New Roman"/>
          <w:szCs w:val="21"/>
        </w:rPr>
        <w:t xml:space="preserve">4% </w:t>
      </w:r>
      <w:r w:rsidR="00B51C88">
        <w:rPr>
          <w:rFonts w:ascii="Times New Roman" w:hAnsi="Times New Roman"/>
          <w:szCs w:val="21"/>
        </w:rPr>
        <w:t xml:space="preserve">et la stagnation des prix </w:t>
      </w:r>
      <w:r w:rsidR="009254C1">
        <w:rPr>
          <w:rFonts w:ascii="Times New Roman" w:hAnsi="Times New Roman"/>
          <w:szCs w:val="21"/>
        </w:rPr>
        <w:t>des «Fruits»</w:t>
      </w:r>
      <w:r w:rsidR="00B800E8">
        <w:rPr>
          <w:rFonts w:ascii="Times New Roman" w:hAnsi="Times New Roman"/>
          <w:szCs w:val="21"/>
        </w:rPr>
        <w:t xml:space="preserve"> et</w:t>
      </w:r>
      <w:r w:rsidR="009254C1">
        <w:rPr>
          <w:rFonts w:ascii="Times New Roman" w:hAnsi="Times New Roman"/>
          <w:szCs w:val="21"/>
        </w:rPr>
        <w:t xml:space="preserve"> </w:t>
      </w:r>
      <w:r w:rsidR="00B51C88">
        <w:rPr>
          <w:rFonts w:ascii="Times New Roman" w:hAnsi="Times New Roman"/>
          <w:szCs w:val="21"/>
        </w:rPr>
        <w:t xml:space="preserve">du «Lait, fromage et </w:t>
      </w:r>
      <w:r w:rsidR="00B51C88" w:rsidRPr="008A43BB">
        <w:rPr>
          <w:rFonts w:ascii="Times New Roman" w:hAnsi="Times New Roman"/>
          <w:szCs w:val="21"/>
        </w:rPr>
        <w:t>œufs»</w:t>
      </w:r>
      <w:r w:rsidR="00B51C88">
        <w:rPr>
          <w:rFonts w:ascii="Times New Roman" w:hAnsi="Times New Roman"/>
          <w:szCs w:val="21"/>
        </w:rPr>
        <w:t xml:space="preserve"> </w:t>
      </w:r>
      <w:r w:rsidR="00366BAC" w:rsidRPr="00944EC5">
        <w:rPr>
          <w:rFonts w:ascii="Times New Roman" w:hAnsi="Times New Roman"/>
          <w:szCs w:val="21"/>
        </w:rPr>
        <w:t>n’</w:t>
      </w:r>
      <w:r w:rsidR="00B51C88">
        <w:rPr>
          <w:rFonts w:ascii="Times New Roman" w:hAnsi="Times New Roman"/>
          <w:szCs w:val="21"/>
        </w:rPr>
        <w:t>ont</w:t>
      </w:r>
      <w:r w:rsidR="00366BAC" w:rsidRPr="00944EC5">
        <w:rPr>
          <w:rFonts w:ascii="Times New Roman" w:hAnsi="Times New Roman"/>
          <w:szCs w:val="21"/>
        </w:rPr>
        <w:t xml:space="preserve"> pas impacté l'évolution générale.</w:t>
      </w:r>
      <w:r w:rsidR="00904D59" w:rsidRPr="00904D59">
        <w:rPr>
          <w:rFonts w:ascii="Times New Roman" w:hAnsi="Times New Roman"/>
          <w:szCs w:val="21"/>
        </w:rPr>
        <w:t xml:space="preserve"> </w:t>
      </w:r>
    </w:p>
    <w:p w:rsidR="00780ABA" w:rsidRPr="005E19FD" w:rsidRDefault="00780ABA" w:rsidP="003E49EA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szCs w:val="21"/>
        </w:rPr>
      </w:pPr>
      <w:r w:rsidRPr="005E19FD">
        <w:rPr>
          <w:rFonts w:ascii="Times New Roman" w:hAnsi="Times New Roman"/>
          <w:szCs w:val="21"/>
        </w:rPr>
        <w:t xml:space="preserve">La variation annuelle de l'indice des produits non alimentaires a également </w:t>
      </w:r>
      <w:r w:rsidR="00366BAC" w:rsidRPr="005E19FD">
        <w:rPr>
          <w:rFonts w:ascii="Times New Roman" w:hAnsi="Times New Roman"/>
          <w:szCs w:val="21"/>
        </w:rPr>
        <w:t>augmenté</w:t>
      </w:r>
      <w:r w:rsidRPr="005E19FD">
        <w:rPr>
          <w:rFonts w:ascii="Times New Roman" w:hAnsi="Times New Roman"/>
          <w:szCs w:val="21"/>
        </w:rPr>
        <w:t xml:space="preserve"> de </w:t>
      </w:r>
      <w:r w:rsidR="0033587C">
        <w:rPr>
          <w:rFonts w:ascii="Times New Roman" w:hAnsi="Times New Roman"/>
          <w:szCs w:val="21"/>
        </w:rPr>
        <w:t>0</w:t>
      </w:r>
      <w:r w:rsidRPr="005E19FD">
        <w:rPr>
          <w:rFonts w:ascii="Times New Roman" w:hAnsi="Times New Roman"/>
          <w:szCs w:val="21"/>
        </w:rPr>
        <w:t>,</w:t>
      </w:r>
      <w:r w:rsidR="00B800E8">
        <w:rPr>
          <w:rFonts w:ascii="Times New Roman" w:hAnsi="Times New Roman"/>
          <w:szCs w:val="21"/>
        </w:rPr>
        <w:t>5</w:t>
      </w:r>
      <w:r w:rsidRPr="005E19FD">
        <w:rPr>
          <w:rFonts w:ascii="Times New Roman" w:hAnsi="Times New Roman"/>
          <w:szCs w:val="21"/>
        </w:rPr>
        <w:t xml:space="preserve">%. </w:t>
      </w:r>
      <w:r w:rsidR="003E49EA" w:rsidRPr="009767F8">
        <w:rPr>
          <w:rFonts w:ascii="Times New Roman" w:hAnsi="Times New Roman"/>
          <w:szCs w:val="21"/>
        </w:rPr>
        <w:t>Alors que</w:t>
      </w:r>
      <w:r w:rsidR="008E0518">
        <w:rPr>
          <w:rFonts w:ascii="Times New Roman" w:hAnsi="Times New Roman"/>
          <w:szCs w:val="21"/>
        </w:rPr>
        <w:t xml:space="preserve"> </w:t>
      </w:r>
      <w:r w:rsidRPr="005E19FD">
        <w:rPr>
          <w:rFonts w:ascii="Times New Roman" w:hAnsi="Times New Roman"/>
          <w:szCs w:val="21"/>
        </w:rPr>
        <w:t xml:space="preserve">la variation des prix des divisions qui constituent les produits non alimentaires a fluctué entre une </w:t>
      </w:r>
      <w:r w:rsidRPr="005E19FD">
        <w:rPr>
          <w:rFonts w:ascii="Times New Roman" w:hAnsi="Times New Roman"/>
          <w:szCs w:val="21"/>
        </w:rPr>
        <w:lastRenderedPageBreak/>
        <w:t xml:space="preserve">diminution de </w:t>
      </w:r>
      <w:r w:rsidR="008E0518">
        <w:rPr>
          <w:rFonts w:ascii="Times New Roman" w:hAnsi="Times New Roman"/>
          <w:szCs w:val="21"/>
        </w:rPr>
        <w:t>3</w:t>
      </w:r>
      <w:r w:rsidRPr="005E19FD">
        <w:rPr>
          <w:rFonts w:ascii="Times New Roman" w:hAnsi="Times New Roman"/>
          <w:szCs w:val="21"/>
        </w:rPr>
        <w:t>,</w:t>
      </w:r>
      <w:r w:rsidR="008E0518">
        <w:rPr>
          <w:rFonts w:ascii="Times New Roman" w:hAnsi="Times New Roman"/>
          <w:szCs w:val="21"/>
        </w:rPr>
        <w:t>8</w:t>
      </w:r>
      <w:r w:rsidRPr="005E19FD">
        <w:rPr>
          <w:rFonts w:ascii="Times New Roman" w:hAnsi="Times New Roman"/>
          <w:szCs w:val="21"/>
        </w:rPr>
        <w:t xml:space="preserve">% pour la </w:t>
      </w:r>
      <w:r w:rsidR="00366BAC" w:rsidRPr="005E19FD">
        <w:rPr>
          <w:rFonts w:ascii="Times New Roman" w:hAnsi="Times New Roman"/>
          <w:szCs w:val="21"/>
        </w:rPr>
        <w:t>division</w:t>
      </w:r>
      <w:r w:rsidR="00D9358E">
        <w:rPr>
          <w:rFonts w:ascii="Times New Roman" w:hAnsi="Times New Roman"/>
          <w:szCs w:val="21"/>
        </w:rPr>
        <w:t xml:space="preserve"> </w:t>
      </w:r>
      <w:r w:rsidR="00BF4CC3">
        <w:rPr>
          <w:rFonts w:ascii="Times New Roman" w:hAnsi="Times New Roman"/>
          <w:szCs w:val="21"/>
        </w:rPr>
        <w:t>du</w:t>
      </w:r>
      <w:r w:rsidR="00D9358E">
        <w:rPr>
          <w:rFonts w:ascii="Times New Roman" w:hAnsi="Times New Roman"/>
          <w:szCs w:val="21"/>
        </w:rPr>
        <w:t xml:space="preserve"> </w:t>
      </w:r>
      <w:r w:rsidR="00822BCF">
        <w:rPr>
          <w:rFonts w:ascii="Times New Roman" w:hAnsi="Times New Roman"/>
          <w:szCs w:val="21"/>
        </w:rPr>
        <w:t xml:space="preserve">«Transport» et une augmentation </w:t>
      </w:r>
      <w:r w:rsidRPr="005E19FD">
        <w:rPr>
          <w:rFonts w:ascii="Times New Roman" w:hAnsi="Times New Roman"/>
          <w:szCs w:val="21"/>
        </w:rPr>
        <w:t>de</w:t>
      </w:r>
      <w:r w:rsidR="00D9358E">
        <w:rPr>
          <w:rFonts w:ascii="Times New Roman" w:hAnsi="Times New Roman"/>
          <w:szCs w:val="21"/>
        </w:rPr>
        <w:t xml:space="preserve"> </w:t>
      </w:r>
      <w:r w:rsidR="001B2A35">
        <w:rPr>
          <w:rFonts w:ascii="Times New Roman" w:hAnsi="Times New Roman"/>
          <w:szCs w:val="21"/>
        </w:rPr>
        <w:t>3</w:t>
      </w:r>
      <w:r w:rsidR="00366BAC" w:rsidRPr="005E19FD">
        <w:rPr>
          <w:rFonts w:ascii="Times New Roman" w:hAnsi="Times New Roman"/>
          <w:szCs w:val="21"/>
        </w:rPr>
        <w:t>,</w:t>
      </w:r>
      <w:r w:rsidR="001B2A35">
        <w:rPr>
          <w:rFonts w:ascii="Times New Roman" w:hAnsi="Times New Roman"/>
          <w:szCs w:val="21"/>
        </w:rPr>
        <w:t>3</w:t>
      </w:r>
      <w:r w:rsidR="00822BCF">
        <w:rPr>
          <w:rFonts w:ascii="Times New Roman" w:hAnsi="Times New Roman"/>
          <w:szCs w:val="21"/>
        </w:rPr>
        <w:t xml:space="preserve">% </w:t>
      </w:r>
      <w:r w:rsidRPr="005E19FD">
        <w:rPr>
          <w:rFonts w:ascii="Times New Roman" w:hAnsi="Times New Roman"/>
          <w:szCs w:val="21"/>
        </w:rPr>
        <w:t>pour</w:t>
      </w:r>
      <w:r w:rsidR="00822BCF">
        <w:rPr>
          <w:rFonts w:ascii="Times New Roman" w:hAnsi="Times New Roman"/>
          <w:szCs w:val="21"/>
        </w:rPr>
        <w:t xml:space="preserve"> la division </w:t>
      </w:r>
      <w:r w:rsidR="00BF4CC3">
        <w:rPr>
          <w:rFonts w:ascii="Times New Roman" w:hAnsi="Times New Roman"/>
          <w:szCs w:val="21"/>
        </w:rPr>
        <w:t>de</w:t>
      </w:r>
      <w:r w:rsidR="001B2A35">
        <w:rPr>
          <w:rFonts w:ascii="Times New Roman" w:hAnsi="Times New Roman"/>
          <w:szCs w:val="21"/>
        </w:rPr>
        <w:t xml:space="preserve"> l’</w:t>
      </w:r>
      <w:r w:rsidR="008351DA" w:rsidRPr="005E19FD">
        <w:rPr>
          <w:rFonts w:ascii="Times New Roman" w:hAnsi="Times New Roman"/>
          <w:szCs w:val="21"/>
        </w:rPr>
        <w:t>«</w:t>
      </w:r>
      <w:r w:rsidR="001B2A35" w:rsidRPr="001B2A35">
        <w:rPr>
          <w:rFonts w:ascii="Times New Roman" w:hAnsi="Times New Roman"/>
          <w:szCs w:val="21"/>
        </w:rPr>
        <w:t>Enseignement</w:t>
      </w:r>
      <w:r w:rsidR="008351DA" w:rsidRPr="005E19FD">
        <w:rPr>
          <w:rFonts w:ascii="Times New Roman" w:hAnsi="Times New Roman"/>
          <w:szCs w:val="21"/>
        </w:rPr>
        <w:t>».</w:t>
      </w:r>
    </w:p>
    <w:p w:rsidR="006A4E25" w:rsidRPr="008C58F9" w:rsidRDefault="006A4E25" w:rsidP="008C58F9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contextualSpacing/>
        <w:jc w:val="both"/>
        <w:rPr>
          <w:rFonts w:ascii="Times New Roman" w:hAnsi="Times New Roman"/>
          <w:b/>
          <w:bCs/>
          <w:sz w:val="18"/>
          <w:szCs w:val="18"/>
        </w:rPr>
      </w:pPr>
    </w:p>
    <w:p w:rsidR="00780ABA" w:rsidRPr="002F27D6" w:rsidRDefault="00780ABA" w:rsidP="00262CA8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color w:val="C0504D" w:themeColor="accent2"/>
          <w:sz w:val="18"/>
          <w:szCs w:val="18"/>
        </w:rPr>
      </w:pPr>
      <w:r w:rsidRPr="002F27D6">
        <w:rPr>
          <w:rFonts w:ascii="Times New Roman" w:hAnsi="Times New Roman"/>
          <w:b/>
          <w:bCs/>
          <w:color w:val="C0504D" w:themeColor="accent2"/>
          <w:sz w:val="18"/>
          <w:szCs w:val="18"/>
        </w:rPr>
        <w:t>5-</w:t>
      </w:r>
      <w:r w:rsidRPr="002F27D6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Évolution </w:t>
      </w:r>
      <w:r w:rsidR="00E451BC">
        <w:rPr>
          <w:rFonts w:ascii="Times New Roman" w:hAnsi="Times New Roman"/>
          <w:b/>
          <w:bCs/>
          <w:color w:val="C0504D" w:themeColor="accent2"/>
          <w:sz w:val="20"/>
          <w:szCs w:val="20"/>
        </w:rPr>
        <w:t>du taux de</w:t>
      </w:r>
      <w:r w:rsidR="00D9358E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 la</w:t>
      </w:r>
      <w:r w:rsidR="00E451BC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 variation </w:t>
      </w:r>
      <w:r w:rsidRPr="002F27D6">
        <w:rPr>
          <w:rFonts w:ascii="Times New Roman" w:hAnsi="Times New Roman"/>
          <w:b/>
          <w:bCs/>
          <w:color w:val="C0504D" w:themeColor="accent2"/>
          <w:sz w:val="20"/>
          <w:szCs w:val="20"/>
        </w:rPr>
        <w:t>annuel</w:t>
      </w:r>
      <w:r w:rsidR="00D9358E">
        <w:rPr>
          <w:rFonts w:ascii="Times New Roman" w:hAnsi="Times New Roman"/>
          <w:b/>
          <w:bCs/>
          <w:color w:val="C0504D" w:themeColor="accent2"/>
          <w:sz w:val="20"/>
          <w:szCs w:val="20"/>
        </w:rPr>
        <w:t>le</w:t>
      </w:r>
      <w:r w:rsidRPr="002F27D6">
        <w:rPr>
          <w:rFonts w:ascii="Times New Roman" w:hAnsi="Times New Roman"/>
          <w:b/>
          <w:bCs/>
          <w:color w:val="C0504D" w:themeColor="accent2"/>
          <w:sz w:val="20"/>
          <w:szCs w:val="20"/>
        </w:rPr>
        <w:t xml:space="preserve"> (%) de l’indice des prix à la consommation pour le mois </w:t>
      </w:r>
      <w:r w:rsidR="00404955" w:rsidRPr="002F27D6">
        <w:rPr>
          <w:rFonts w:ascii="Times New Roman" w:hAnsi="Times New Roman"/>
          <w:b/>
          <w:bCs/>
          <w:color w:val="C0504D" w:themeColor="accent2"/>
          <w:sz w:val="20"/>
          <w:szCs w:val="20"/>
        </w:rPr>
        <w:t>d</w:t>
      </w:r>
      <w:r w:rsidR="00262CA8">
        <w:rPr>
          <w:rFonts w:ascii="Times New Roman" w:hAnsi="Times New Roman"/>
          <w:b/>
          <w:bCs/>
          <w:color w:val="C0504D" w:themeColor="accent2"/>
          <w:sz w:val="20"/>
          <w:szCs w:val="20"/>
        </w:rPr>
        <w:t>’Août</w:t>
      </w:r>
    </w:p>
    <w:p w:rsidR="00780ABA" w:rsidRDefault="00390B81" w:rsidP="00780ABA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sz w:val="22"/>
        </w:rPr>
      </w:pPr>
      <w:r w:rsidRPr="00390B81">
        <w:rPr>
          <w:rFonts w:ascii="Times New Roman" w:hAnsi="Times New Roman"/>
          <w:noProof/>
          <w:sz w:val="22"/>
          <w:lang w:eastAsia="fr-FR"/>
        </w:rPr>
        <w:drawing>
          <wp:inline distT="0" distB="0" distL="0" distR="0">
            <wp:extent cx="2958612" cy="1629508"/>
            <wp:effectExtent l="19050" t="0" r="0" b="0"/>
            <wp:docPr id="11" name="Graphique 5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00000000-0008-0000-01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5902E9" w:rsidRDefault="005902E9" w:rsidP="00CB1DFB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  <w:u w:val="single"/>
        </w:rPr>
      </w:pPr>
    </w:p>
    <w:p w:rsidR="00780ABA" w:rsidRPr="009C7863" w:rsidRDefault="00780ABA" w:rsidP="0079363C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</w:rPr>
      </w:pPr>
      <w:r w:rsidRPr="009C7863">
        <w:rPr>
          <w:rFonts w:ascii="Times New Roman" w:hAnsi="Times New Roman"/>
          <w:b/>
          <w:bCs/>
          <w:sz w:val="16"/>
          <w:szCs w:val="16"/>
          <w:u w:val="single"/>
        </w:rPr>
        <w:t>Lecture</w:t>
      </w:r>
      <w:r w:rsidRPr="009C7863">
        <w:rPr>
          <w:rFonts w:ascii="Times New Roman" w:hAnsi="Times New Roman"/>
          <w:b/>
          <w:bCs/>
          <w:sz w:val="16"/>
          <w:szCs w:val="16"/>
        </w:rPr>
        <w:t xml:space="preserve"> : </w:t>
      </w:r>
      <w:r w:rsidR="0016652D" w:rsidRPr="009C7863">
        <w:rPr>
          <w:rFonts w:ascii="Times New Roman" w:hAnsi="Times New Roman"/>
          <w:b/>
          <w:bCs/>
          <w:sz w:val="16"/>
          <w:szCs w:val="16"/>
        </w:rPr>
        <w:t xml:space="preserve">En </w:t>
      </w:r>
      <w:r w:rsidR="00EE1629">
        <w:rPr>
          <w:rFonts w:ascii="Times New Roman" w:hAnsi="Times New Roman"/>
          <w:b/>
          <w:bCs/>
          <w:sz w:val="16"/>
          <w:szCs w:val="16"/>
        </w:rPr>
        <w:t>Août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781A7B" w:rsidRPr="009C7863">
        <w:rPr>
          <w:rFonts w:ascii="Times New Roman" w:hAnsi="Times New Roman"/>
          <w:b/>
          <w:bCs/>
          <w:sz w:val="16"/>
          <w:szCs w:val="16"/>
        </w:rPr>
        <w:t>2025</w:t>
      </w:r>
      <w:r w:rsidRPr="009C7863">
        <w:rPr>
          <w:rFonts w:ascii="Times New Roman" w:hAnsi="Times New Roman"/>
          <w:b/>
          <w:bCs/>
          <w:sz w:val="16"/>
          <w:szCs w:val="16"/>
        </w:rPr>
        <w:t xml:space="preserve">, l'indice des prix à </w:t>
      </w:r>
      <w:r w:rsidR="009404B7" w:rsidRPr="009C7863">
        <w:rPr>
          <w:rFonts w:ascii="Times New Roman" w:hAnsi="Times New Roman"/>
          <w:b/>
          <w:bCs/>
          <w:sz w:val="16"/>
          <w:szCs w:val="16"/>
        </w:rPr>
        <w:t xml:space="preserve">la consommation a augmenté de </w:t>
      </w:r>
      <w:r w:rsidR="00E2065E">
        <w:rPr>
          <w:rFonts w:ascii="Times New Roman" w:hAnsi="Times New Roman"/>
          <w:b/>
          <w:bCs/>
          <w:sz w:val="16"/>
          <w:szCs w:val="16"/>
        </w:rPr>
        <w:t>0</w:t>
      </w:r>
      <w:r w:rsidRPr="009C7863">
        <w:rPr>
          <w:rFonts w:ascii="Times New Roman" w:hAnsi="Times New Roman"/>
          <w:b/>
          <w:bCs/>
          <w:sz w:val="16"/>
          <w:szCs w:val="16"/>
        </w:rPr>
        <w:t>,</w:t>
      </w:r>
      <w:r w:rsidR="0079363C">
        <w:rPr>
          <w:rFonts w:ascii="Times New Roman" w:hAnsi="Times New Roman"/>
          <w:b/>
          <w:bCs/>
          <w:sz w:val="16"/>
          <w:szCs w:val="16"/>
        </w:rPr>
        <w:t>6</w:t>
      </w:r>
      <w:r w:rsidR="009404B7" w:rsidRPr="009C7863">
        <w:rPr>
          <w:rFonts w:ascii="Times New Roman" w:hAnsi="Times New Roman"/>
          <w:b/>
          <w:bCs/>
          <w:sz w:val="16"/>
          <w:szCs w:val="16"/>
        </w:rPr>
        <w:t xml:space="preserve">% </w:t>
      </w:r>
      <w:r w:rsidRPr="009C7863">
        <w:rPr>
          <w:rFonts w:ascii="Times New Roman" w:hAnsi="Times New Roman"/>
          <w:b/>
          <w:bCs/>
          <w:sz w:val="16"/>
          <w:szCs w:val="16"/>
        </w:rPr>
        <w:t xml:space="preserve"> par rapport à </w:t>
      </w:r>
      <w:r w:rsidR="00EE1629">
        <w:rPr>
          <w:rFonts w:ascii="Times New Roman" w:hAnsi="Times New Roman"/>
          <w:b/>
          <w:bCs/>
          <w:sz w:val="16"/>
          <w:szCs w:val="16"/>
        </w:rPr>
        <w:t>Août</w:t>
      </w:r>
      <w:r w:rsidR="00781A7B" w:rsidRPr="009C7863">
        <w:rPr>
          <w:rFonts w:ascii="Times New Roman" w:hAnsi="Times New Roman"/>
          <w:b/>
          <w:bCs/>
          <w:sz w:val="16"/>
          <w:szCs w:val="16"/>
        </w:rPr>
        <w:t xml:space="preserve"> 2024</w:t>
      </w:r>
    </w:p>
    <w:p w:rsidR="00780ABA" w:rsidRDefault="00780ABA" w:rsidP="00780ABA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sz w:val="18"/>
          <w:szCs w:val="18"/>
        </w:rPr>
      </w:pPr>
    </w:p>
    <w:p w:rsidR="00780ABA" w:rsidRPr="002F27D6" w:rsidRDefault="00780ABA" w:rsidP="000E183E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center"/>
        <w:rPr>
          <w:rFonts w:ascii="Times New Roman" w:hAnsi="Times New Roman"/>
          <w:b/>
          <w:bCs/>
          <w:color w:val="C0504D" w:themeColor="accent2"/>
          <w:sz w:val="20"/>
          <w:szCs w:val="20"/>
        </w:rPr>
      </w:pPr>
      <w:r w:rsidRPr="002F27D6">
        <w:rPr>
          <w:rFonts w:ascii="Times New Roman" w:hAnsi="Times New Roman"/>
          <w:b/>
          <w:bCs/>
          <w:color w:val="C0504D" w:themeColor="accent2"/>
          <w:sz w:val="18"/>
          <w:szCs w:val="18"/>
        </w:rPr>
        <w:t xml:space="preserve">6- </w:t>
      </w:r>
      <w:r w:rsidRPr="002F27D6">
        <w:rPr>
          <w:rFonts w:ascii="Times New Roman" w:hAnsi="Times New Roman"/>
          <w:b/>
          <w:bCs/>
          <w:color w:val="C0504D" w:themeColor="accent2"/>
          <w:sz w:val="20"/>
          <w:szCs w:val="20"/>
        </w:rPr>
        <w:t>Évolution de la variation mensuelle (%) de l’indice des prix à la consommation</w:t>
      </w:r>
    </w:p>
    <w:p w:rsidR="00D7777A" w:rsidRDefault="00D7777A" w:rsidP="0003764D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  <w:u w:val="single"/>
        </w:rPr>
      </w:pPr>
    </w:p>
    <w:p w:rsidR="005902E9" w:rsidRDefault="00390B81" w:rsidP="00CB1DFB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  <w:u w:val="single"/>
        </w:rPr>
      </w:pPr>
      <w:r w:rsidRPr="00390B81">
        <w:rPr>
          <w:rFonts w:ascii="Times New Roman" w:hAnsi="Times New Roman"/>
          <w:b/>
          <w:bCs/>
          <w:noProof/>
          <w:sz w:val="16"/>
          <w:szCs w:val="16"/>
          <w:lang w:eastAsia="fr-FR"/>
        </w:rPr>
        <w:drawing>
          <wp:inline distT="0" distB="0" distL="0" distR="0">
            <wp:extent cx="2960370" cy="1897380"/>
            <wp:effectExtent l="19050" t="0" r="0" b="0"/>
            <wp:docPr id="12" name="Graphique 6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xdr="http://schemas.openxmlformats.org/drawingml/2006/spreadsheetDrawing" xmlns="" xmlns:a16="http://schemas.microsoft.com/office/drawing/2014/main" xmlns:lc="http://schemas.openxmlformats.org/drawingml/2006/lockedCanvas" id="{00000000-0008-0000-01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:rsidR="00233B00" w:rsidRPr="003E7800" w:rsidRDefault="00780ABA" w:rsidP="0079363C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jc w:val="both"/>
        <w:rPr>
          <w:rFonts w:ascii="Times New Roman" w:hAnsi="Times New Roman"/>
          <w:b/>
          <w:bCs/>
          <w:sz w:val="16"/>
          <w:szCs w:val="16"/>
        </w:rPr>
      </w:pPr>
      <w:r w:rsidRPr="003E7800">
        <w:rPr>
          <w:rFonts w:ascii="Times New Roman" w:hAnsi="Times New Roman"/>
          <w:b/>
          <w:bCs/>
          <w:sz w:val="16"/>
          <w:szCs w:val="16"/>
          <w:u w:val="single"/>
        </w:rPr>
        <w:t>Lecture</w:t>
      </w:r>
      <w:r w:rsidRPr="003E7800">
        <w:rPr>
          <w:rFonts w:ascii="Times New Roman" w:hAnsi="Times New Roman"/>
          <w:b/>
          <w:bCs/>
          <w:sz w:val="16"/>
          <w:szCs w:val="16"/>
        </w:rPr>
        <w:t xml:space="preserve"> : Le niveau de variation des prix en </w:t>
      </w:r>
      <w:r w:rsidR="00820EAC">
        <w:rPr>
          <w:rFonts w:ascii="Times New Roman" w:hAnsi="Times New Roman"/>
          <w:b/>
          <w:bCs/>
          <w:sz w:val="16"/>
          <w:szCs w:val="16"/>
        </w:rPr>
        <w:t>Août</w:t>
      </w:r>
      <w:r w:rsidR="00076719" w:rsidRPr="003E7800">
        <w:rPr>
          <w:rFonts w:ascii="Times New Roman" w:hAnsi="Times New Roman"/>
          <w:b/>
          <w:bCs/>
          <w:sz w:val="16"/>
          <w:szCs w:val="16"/>
        </w:rPr>
        <w:t xml:space="preserve"> 2025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897437" w:rsidRPr="000C6244">
        <w:rPr>
          <w:rFonts w:ascii="Times New Roman" w:hAnsi="Times New Roman"/>
          <w:b/>
          <w:bCs/>
          <w:sz w:val="16"/>
          <w:szCs w:val="16"/>
        </w:rPr>
        <w:t xml:space="preserve">a </w:t>
      </w:r>
      <w:r w:rsidR="00CB1DFB">
        <w:rPr>
          <w:rFonts w:ascii="Times New Roman" w:hAnsi="Times New Roman"/>
          <w:b/>
          <w:bCs/>
          <w:sz w:val="16"/>
          <w:szCs w:val="16"/>
        </w:rPr>
        <w:t>augmenté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897437" w:rsidRPr="000C6244">
        <w:rPr>
          <w:rFonts w:ascii="Times New Roman" w:hAnsi="Times New Roman"/>
          <w:b/>
          <w:bCs/>
          <w:sz w:val="16"/>
          <w:szCs w:val="16"/>
        </w:rPr>
        <w:t>de 0,</w:t>
      </w:r>
      <w:r w:rsidR="0079363C">
        <w:rPr>
          <w:rFonts w:ascii="Times New Roman" w:hAnsi="Times New Roman"/>
          <w:b/>
          <w:bCs/>
          <w:sz w:val="16"/>
          <w:szCs w:val="16"/>
        </w:rPr>
        <w:t>7</w:t>
      </w:r>
      <w:r w:rsidR="00897437">
        <w:rPr>
          <w:rFonts w:ascii="Times New Roman" w:hAnsi="Times New Roman"/>
          <w:b/>
          <w:bCs/>
          <w:sz w:val="16"/>
          <w:szCs w:val="16"/>
        </w:rPr>
        <w:t>%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E4611E" w:rsidRPr="003E7800">
        <w:rPr>
          <w:rFonts w:ascii="Times New Roman" w:hAnsi="Times New Roman"/>
          <w:b/>
          <w:bCs/>
          <w:sz w:val="16"/>
          <w:szCs w:val="16"/>
        </w:rPr>
        <w:t>après avoir été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7C6F8E" w:rsidRPr="003E7800">
        <w:rPr>
          <w:rFonts w:ascii="Times New Roman" w:hAnsi="Times New Roman"/>
          <w:b/>
          <w:bCs/>
          <w:sz w:val="16"/>
          <w:szCs w:val="16"/>
        </w:rPr>
        <w:t>de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897437">
        <w:rPr>
          <w:rFonts w:ascii="Times New Roman" w:hAnsi="Times New Roman"/>
          <w:b/>
          <w:bCs/>
          <w:sz w:val="16"/>
          <w:szCs w:val="16"/>
        </w:rPr>
        <w:t>0</w:t>
      </w:r>
      <w:r w:rsidR="00750893" w:rsidRPr="003E7800">
        <w:rPr>
          <w:rFonts w:ascii="Times New Roman" w:hAnsi="Times New Roman"/>
          <w:b/>
          <w:bCs/>
          <w:sz w:val="16"/>
          <w:szCs w:val="16"/>
        </w:rPr>
        <w:t>,</w:t>
      </w:r>
      <w:r w:rsidR="0079363C">
        <w:rPr>
          <w:rFonts w:ascii="Times New Roman" w:hAnsi="Times New Roman"/>
          <w:b/>
          <w:bCs/>
          <w:sz w:val="16"/>
          <w:szCs w:val="16"/>
        </w:rPr>
        <w:t>2</w:t>
      </w:r>
      <w:r w:rsidR="0003764D">
        <w:rPr>
          <w:rFonts w:ascii="Times New Roman" w:hAnsi="Times New Roman"/>
          <w:b/>
          <w:bCs/>
          <w:sz w:val="16"/>
          <w:szCs w:val="16"/>
        </w:rPr>
        <w:t>%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C64A80">
        <w:rPr>
          <w:rFonts w:ascii="Times New Roman" w:hAnsi="Times New Roman"/>
          <w:b/>
          <w:bCs/>
          <w:sz w:val="16"/>
          <w:szCs w:val="16"/>
        </w:rPr>
        <w:t>en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820EAC">
        <w:rPr>
          <w:rFonts w:ascii="Times New Roman" w:hAnsi="Times New Roman"/>
          <w:b/>
          <w:bCs/>
          <w:sz w:val="16"/>
          <w:szCs w:val="16"/>
        </w:rPr>
        <w:t>Juillet</w:t>
      </w:r>
      <w:r w:rsidR="00166251">
        <w:rPr>
          <w:rFonts w:ascii="Times New Roman" w:hAnsi="Times New Roman"/>
          <w:b/>
          <w:bCs/>
          <w:sz w:val="16"/>
          <w:szCs w:val="16"/>
        </w:rPr>
        <w:t xml:space="preserve"> </w:t>
      </w:r>
      <w:r w:rsidR="00B07DC4" w:rsidRPr="00D54675">
        <w:rPr>
          <w:rFonts w:ascii="Times New Roman" w:hAnsi="Times New Roman"/>
          <w:b/>
          <w:bCs/>
          <w:sz w:val="16"/>
          <w:szCs w:val="16"/>
        </w:rPr>
        <w:t>2025</w:t>
      </w:r>
    </w:p>
    <w:p w:rsidR="005C5C59" w:rsidRPr="003E7800" w:rsidRDefault="005C5C59" w:rsidP="0000204D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</w:rPr>
      </w:pPr>
    </w:p>
    <w:p w:rsidR="005C5C59" w:rsidRPr="00800C1F" w:rsidRDefault="005C5C59" w:rsidP="0000204D">
      <w:pPr>
        <w:tabs>
          <w:tab w:val="left" w:pos="-720"/>
          <w:tab w:val="left" w:pos="709"/>
          <w:tab w:val="left" w:pos="9000"/>
        </w:tabs>
        <w:spacing w:after="0" w:line="240" w:lineRule="auto"/>
        <w:ind w:right="74"/>
        <w:rPr>
          <w:rFonts w:ascii="Times New Roman" w:hAnsi="Times New Roman"/>
          <w:b/>
          <w:bCs/>
          <w:sz w:val="16"/>
          <w:szCs w:val="16"/>
        </w:rPr>
        <w:sectPr w:rsidR="005C5C59" w:rsidRPr="00800C1F" w:rsidSect="002E2101">
          <w:type w:val="continuous"/>
          <w:pgSz w:w="11906" w:h="16838" w:code="9"/>
          <w:pgMar w:top="288" w:right="936" w:bottom="288" w:left="936" w:header="510" w:footer="0" w:gutter="0"/>
          <w:cols w:num="2" w:space="720"/>
          <w:titlePg/>
          <w:docGrid w:linePitch="360"/>
        </w:sectPr>
      </w:pPr>
    </w:p>
    <w:p w:rsidR="008C5BC8" w:rsidRDefault="008C5BC8" w:rsidP="003B2998">
      <w:pPr>
        <w:spacing w:after="0"/>
        <w:outlineLvl w:val="0"/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</w:pPr>
    </w:p>
    <w:p w:rsidR="00233B00" w:rsidRPr="00C4578D" w:rsidRDefault="007957EB" w:rsidP="004C6662">
      <w:pPr>
        <w:spacing w:after="0"/>
        <w:outlineLvl w:val="0"/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</w:pPr>
      <w:r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Tableau 4</w:t>
      </w:r>
      <w:r w:rsidR="00233B00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 Indice des prix à la cons</w:t>
      </w:r>
      <w:r w:rsidR="00D05FFC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ommation de la ville de Tétouan</w:t>
      </w:r>
      <w:r w:rsidR="00233B00" w:rsidRPr="00C4578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:</w:t>
      </w:r>
      <w:r w:rsidR="001A4B2A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</w:t>
      </w:r>
      <w:r w:rsidR="004C6662" w:rsidRPr="004C6662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Août</w:t>
      </w:r>
      <w:r w:rsidR="008A4434" w:rsidRPr="002253BD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 xml:space="preserve"> 2025</w:t>
      </w:r>
      <w:r w:rsidR="00233B00" w:rsidRPr="00D05FFC">
        <w:rPr>
          <w:rFonts w:ascii="Times New Roman" w:eastAsia="HYGothic-Medium" w:hAnsi="Times New Roman"/>
          <w:b/>
          <w:bCs/>
          <w:iCs/>
          <w:color w:val="8D4355"/>
          <w:spacing w:val="15"/>
          <w:sz w:val="20"/>
          <w:szCs w:val="20"/>
          <w:lang w:bidi="fr-FR"/>
        </w:rPr>
        <w:t>(base 2017: 100)</w:t>
      </w:r>
    </w:p>
    <w:p w:rsidR="00233B00" w:rsidRDefault="00233B00" w:rsidP="00233B00">
      <w:pPr>
        <w:spacing w:after="0" w:line="240" w:lineRule="auto"/>
        <w:rPr>
          <w:rFonts w:ascii="Times New Roman" w:hAnsi="Times New Roman"/>
          <w:sz w:val="22"/>
        </w:rPr>
        <w:sectPr w:rsidR="00233B00" w:rsidSect="002E2101">
          <w:type w:val="continuous"/>
          <w:pgSz w:w="11906" w:h="16838" w:code="9"/>
          <w:pgMar w:top="288" w:right="936" w:bottom="288" w:left="936" w:header="510" w:footer="0" w:gutter="0"/>
          <w:cols w:space="720"/>
          <w:titlePg/>
          <w:docGrid w:linePitch="360"/>
        </w:sectPr>
      </w:pPr>
    </w:p>
    <w:tbl>
      <w:tblPr>
        <w:tblW w:w="5057" w:type="pct"/>
        <w:tblCellMar>
          <w:left w:w="70" w:type="dxa"/>
          <w:right w:w="70" w:type="dxa"/>
        </w:tblCellMar>
        <w:tblLook w:val="04A0"/>
      </w:tblPr>
      <w:tblGrid>
        <w:gridCol w:w="3074"/>
        <w:gridCol w:w="1047"/>
        <w:gridCol w:w="946"/>
        <w:gridCol w:w="946"/>
        <w:gridCol w:w="947"/>
        <w:gridCol w:w="947"/>
        <w:gridCol w:w="949"/>
        <w:gridCol w:w="478"/>
        <w:gridCol w:w="478"/>
        <w:gridCol w:w="478"/>
      </w:tblGrid>
      <w:tr w:rsidR="00233B00" w:rsidRPr="00CB054F" w:rsidTr="007D06F4">
        <w:trPr>
          <w:trHeight w:hRule="exact" w:val="247"/>
        </w:trPr>
        <w:tc>
          <w:tcPr>
            <w:tcW w:w="1494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lastRenderedPageBreak/>
              <w:t>Divisions de produits</w:t>
            </w:r>
          </w:p>
        </w:tc>
        <w:tc>
          <w:tcPr>
            <w:tcW w:w="509" w:type="pct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Pondérations</w:t>
            </w:r>
          </w:p>
        </w:tc>
        <w:tc>
          <w:tcPr>
            <w:tcW w:w="2301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Indice Mensuel</w:t>
            </w:r>
          </w:p>
        </w:tc>
        <w:tc>
          <w:tcPr>
            <w:tcW w:w="69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233B00" w:rsidRPr="00CB054F" w:rsidRDefault="00233B00" w:rsidP="0062684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rtl/>
                <w:lang w:eastAsia="fr-FR"/>
              </w:rPr>
              <w:t>(</w:t>
            </w:r>
            <w:r w:rsidR="00E630D1" w:rsidRPr="00CB054F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16"/>
                <w:szCs w:val="16"/>
                <w:rtl/>
                <w:lang w:eastAsia="fr-FR"/>
              </w:rPr>
              <w:t xml:space="preserve">%) </w:t>
            </w:r>
            <w:r w:rsidR="00E630D1" w:rsidRPr="00CB054F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16"/>
                <w:szCs w:val="16"/>
                <w:lang w:eastAsia="fr-FR"/>
              </w:rPr>
              <w:t>Variation</w:t>
            </w:r>
          </w:p>
        </w:tc>
      </w:tr>
      <w:tr w:rsidR="008158BA" w:rsidRPr="00CB054F" w:rsidTr="00B30B9A">
        <w:trPr>
          <w:trHeight w:val="409"/>
        </w:trPr>
        <w:tc>
          <w:tcPr>
            <w:tcW w:w="1494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09" w:type="pct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5F694D" w:rsidRDefault="00BE2C6B" w:rsidP="00BE2C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Mai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Juin</w:t>
            </w: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Juillet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158BA" w:rsidRPr="00A04D33" w:rsidRDefault="00BE2C6B" w:rsidP="00BE2C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Août</w:t>
            </w:r>
          </w:p>
        </w:tc>
        <w:tc>
          <w:tcPr>
            <w:tcW w:w="232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Default="008158BA" w:rsidP="002B5A5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1</w:t>
            </w:r>
          </w:p>
          <w:p w:rsidR="008158BA" w:rsidRPr="00CB054F" w:rsidRDefault="008158BA" w:rsidP="00F071C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Mois</w:t>
            </w:r>
          </w:p>
        </w:tc>
        <w:tc>
          <w:tcPr>
            <w:tcW w:w="232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3 Mois</w:t>
            </w:r>
          </w:p>
        </w:tc>
        <w:tc>
          <w:tcPr>
            <w:tcW w:w="232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B054F"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12 Mois</w:t>
            </w:r>
          </w:p>
        </w:tc>
      </w:tr>
      <w:tr w:rsidR="008158BA" w:rsidRPr="00CB054F" w:rsidTr="00B30B9A">
        <w:trPr>
          <w:trHeight w:val="115"/>
        </w:trPr>
        <w:tc>
          <w:tcPr>
            <w:tcW w:w="1494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509" w:type="pct"/>
            <w:vMerge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5F694D" w:rsidRDefault="008158BA" w:rsidP="00546D1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  <w:t>2024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6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741BD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A04D33" w:rsidRDefault="008158BA" w:rsidP="00546D1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A04D33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2025</w:t>
            </w:r>
          </w:p>
        </w:tc>
        <w:tc>
          <w:tcPr>
            <w:tcW w:w="232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32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32" w:type="pct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158BA" w:rsidRPr="00CB054F" w:rsidRDefault="008158BA" w:rsidP="002B5A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single" w:sz="8" w:space="0" w:color="auto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Produits alimentaires</w:t>
            </w:r>
          </w:p>
        </w:tc>
        <w:tc>
          <w:tcPr>
            <w:tcW w:w="509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40,725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135,2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133,1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133,9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134,0</w:t>
            </w:r>
          </w:p>
        </w:tc>
        <w:tc>
          <w:tcPr>
            <w:tcW w:w="461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136,1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1,6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2,3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0,7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01 - Produits alimentaires et boissons non alcoolisées</w:t>
            </w:r>
          </w:p>
        </w:tc>
        <w:tc>
          <w:tcPr>
            <w:tcW w:w="509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38,964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134,9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132,5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133,3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133,5</w:t>
            </w:r>
          </w:p>
        </w:tc>
        <w:tc>
          <w:tcPr>
            <w:tcW w:w="461" w:type="pct"/>
            <w:tcBorders>
              <w:top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135,6</w:t>
            </w:r>
          </w:p>
        </w:tc>
        <w:tc>
          <w:tcPr>
            <w:tcW w:w="232" w:type="pct"/>
            <w:tcBorders>
              <w:top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1,6</w:t>
            </w:r>
          </w:p>
        </w:tc>
        <w:tc>
          <w:tcPr>
            <w:tcW w:w="232" w:type="pct"/>
            <w:tcBorders>
              <w:top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2,3</w:t>
            </w:r>
          </w:p>
        </w:tc>
        <w:tc>
          <w:tcPr>
            <w:tcW w:w="232" w:type="pct"/>
            <w:tcBorders>
              <w:top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0,5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02 - Boissons alcoolisées et tabac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1,761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141,0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146,1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146,1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146,1</w:t>
            </w:r>
          </w:p>
        </w:tc>
        <w:tc>
          <w:tcPr>
            <w:tcW w:w="461" w:type="pct"/>
            <w:tcBorders>
              <w:bottom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146,1</w:t>
            </w:r>
          </w:p>
        </w:tc>
        <w:tc>
          <w:tcPr>
            <w:tcW w:w="232" w:type="pct"/>
            <w:tcBorders>
              <w:bottom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tcBorders>
              <w:bottom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tcBorders>
              <w:bottom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3,6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Produits non alimentaires</w:t>
            </w:r>
          </w:p>
        </w:tc>
        <w:tc>
          <w:tcPr>
            <w:tcW w:w="509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59,275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110,6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110,6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110,8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111,1</w:t>
            </w:r>
          </w:p>
        </w:tc>
        <w:tc>
          <w:tcPr>
            <w:tcW w:w="461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111,2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0,5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0,5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03 - Articles d'habillements et chaussures </w:t>
            </w:r>
          </w:p>
        </w:tc>
        <w:tc>
          <w:tcPr>
            <w:tcW w:w="509" w:type="pct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5,835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109,7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113,9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113,2</w:t>
            </w:r>
          </w:p>
        </w:tc>
        <w:tc>
          <w:tcPr>
            <w:tcW w:w="460" w:type="pct"/>
            <w:tcBorders>
              <w:top w:val="single" w:sz="8" w:space="0" w:color="auto"/>
            </w:tcBorders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113,1</w:t>
            </w:r>
          </w:p>
        </w:tc>
        <w:tc>
          <w:tcPr>
            <w:tcW w:w="461" w:type="pct"/>
            <w:tcBorders>
              <w:top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113,1</w:t>
            </w:r>
          </w:p>
        </w:tc>
        <w:tc>
          <w:tcPr>
            <w:tcW w:w="232" w:type="pct"/>
            <w:tcBorders>
              <w:top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tcBorders>
              <w:top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-0,7</w:t>
            </w:r>
          </w:p>
        </w:tc>
        <w:tc>
          <w:tcPr>
            <w:tcW w:w="232" w:type="pct"/>
            <w:tcBorders>
              <w:top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3,1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04 - Logement</w:t>
            </w: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, eau, électricité et autres combustibles 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14,202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108,6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109,2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109,2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109,2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0,6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05 - Meubles, articles de ménages et entretien courant du foyer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5,602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109,3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108,6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110,6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110,7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110,9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2,1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1,5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06 </w:t>
            </w:r>
            <w:r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>–</w:t>
            </w: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Santé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6,594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103,1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103,5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103,5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103,5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103,5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0,4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07 </w:t>
            </w:r>
            <w:r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>–</w:t>
            </w: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Transport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7,416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117,3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110,6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110,6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112,6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112,9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0,3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2,1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-3,8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08 </w:t>
            </w:r>
            <w:r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>–</w:t>
            </w: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Communication</w:t>
            </w:r>
            <w:r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>s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2,560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98,2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97,7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97,6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97,6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97,4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-0,2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-0,3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-0,8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09 - Loisirs et culture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2,432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106,6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106,8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106,8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106,7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106,7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-0,1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0,1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10 </w:t>
            </w:r>
            <w:r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>–</w:t>
            </w: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Enseignement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5,358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113,1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116,8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116,8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116,8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116,8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3,3</w:t>
            </w:r>
          </w:p>
        </w:tc>
      </w:tr>
      <w:tr w:rsidR="00123425" w:rsidRPr="00771406" w:rsidTr="00FC52BA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11 - Restaurants et hôtels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2,468</w:t>
            </w:r>
          </w:p>
        </w:tc>
        <w:tc>
          <w:tcPr>
            <w:tcW w:w="460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117,4</w:t>
            </w:r>
          </w:p>
        </w:tc>
        <w:tc>
          <w:tcPr>
            <w:tcW w:w="460" w:type="pct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114,4</w:t>
            </w:r>
          </w:p>
        </w:tc>
        <w:tc>
          <w:tcPr>
            <w:tcW w:w="460" w:type="pct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115,8</w:t>
            </w:r>
          </w:p>
        </w:tc>
        <w:tc>
          <w:tcPr>
            <w:tcW w:w="460" w:type="pct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117,7</w:t>
            </w:r>
          </w:p>
        </w:tc>
        <w:tc>
          <w:tcPr>
            <w:tcW w:w="461" w:type="pct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117,9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0,2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3,1</w:t>
            </w:r>
          </w:p>
        </w:tc>
        <w:tc>
          <w:tcPr>
            <w:tcW w:w="232" w:type="pct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0,4</w:t>
            </w:r>
          </w:p>
        </w:tc>
      </w:tr>
      <w:tr w:rsidR="00123425" w:rsidRPr="00771406" w:rsidTr="00176C06">
        <w:trPr>
          <w:trHeight w:hRule="exact" w:val="227"/>
        </w:trPr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  <w:t xml:space="preserve">  12 - Biens et services divers</w:t>
            </w:r>
          </w:p>
        </w:tc>
        <w:tc>
          <w:tcPr>
            <w:tcW w:w="509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6,808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118,5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119,3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119,3</w:t>
            </w:r>
          </w:p>
        </w:tc>
        <w:tc>
          <w:tcPr>
            <w:tcW w:w="460" w:type="pct"/>
            <w:tcBorders>
              <w:bottom w:val="single" w:sz="8" w:space="0" w:color="auto"/>
            </w:tcBorders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119,4</w:t>
            </w:r>
          </w:p>
        </w:tc>
        <w:tc>
          <w:tcPr>
            <w:tcW w:w="461" w:type="pct"/>
            <w:tcBorders>
              <w:bottom w:val="single" w:sz="8" w:space="0" w:color="auto"/>
            </w:tcBorders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119,4</w:t>
            </w:r>
          </w:p>
        </w:tc>
        <w:tc>
          <w:tcPr>
            <w:tcW w:w="232" w:type="pct"/>
            <w:tcBorders>
              <w:bottom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0,0</w:t>
            </w:r>
          </w:p>
        </w:tc>
        <w:tc>
          <w:tcPr>
            <w:tcW w:w="232" w:type="pct"/>
            <w:tcBorders>
              <w:bottom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0,1</w:t>
            </w:r>
          </w:p>
        </w:tc>
        <w:tc>
          <w:tcPr>
            <w:tcW w:w="232" w:type="pct"/>
            <w:tcBorders>
              <w:bottom w:val="single" w:sz="8" w:space="0" w:color="auto"/>
            </w:tcBorders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0,8</w:t>
            </w:r>
          </w:p>
        </w:tc>
      </w:tr>
      <w:tr w:rsidR="00123425" w:rsidRPr="00771406" w:rsidTr="00176C06">
        <w:trPr>
          <w:trHeight w:hRule="exact" w:val="227"/>
        </w:trPr>
        <w:tc>
          <w:tcPr>
            <w:tcW w:w="149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23425" w:rsidRPr="00596E50" w:rsidRDefault="00123425" w:rsidP="00C734D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15"/>
                <w:szCs w:val="15"/>
                <w:lang w:eastAsia="fr-FR"/>
              </w:rPr>
            </w:pPr>
            <w:r w:rsidRPr="00596E50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Indice général</w:t>
            </w:r>
          </w:p>
        </w:tc>
        <w:tc>
          <w:tcPr>
            <w:tcW w:w="509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BD4B4" w:themeFill="accent6" w:themeFillTint="66"/>
            <w:vAlign w:val="center"/>
            <w:hideMark/>
          </w:tcPr>
          <w:p w:rsidR="00123425" w:rsidRPr="00F133F2" w:rsidRDefault="00123425" w:rsidP="00F133F2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F133F2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100,0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120,7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535AAD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535AAD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119,9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8E0D89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8E0D89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120,3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771406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771406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120,6</w:t>
            </w:r>
          </w:p>
        </w:tc>
        <w:tc>
          <w:tcPr>
            <w:tcW w:w="461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center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121,4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0,7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1,3</w:t>
            </w:r>
          </w:p>
        </w:tc>
        <w:tc>
          <w:tcPr>
            <w:tcW w:w="232" w:type="pct"/>
            <w:tcBorders>
              <w:top w:val="single" w:sz="8" w:space="0" w:color="auto"/>
              <w:bottom w:val="single" w:sz="8" w:space="0" w:color="auto"/>
            </w:tcBorders>
            <w:shd w:val="clear" w:color="auto" w:fill="FBD4B4" w:themeFill="accent6" w:themeFillTint="66"/>
            <w:vAlign w:val="bottom"/>
          </w:tcPr>
          <w:p w:rsidR="00123425" w:rsidRPr="00123425" w:rsidRDefault="00123425" w:rsidP="0012342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</w:pPr>
            <w:r w:rsidRPr="00123425">
              <w:rPr>
                <w:rFonts w:asciiTheme="majorBidi" w:eastAsia="Times New Roman" w:hAnsiTheme="majorBidi" w:cstheme="majorBidi"/>
                <w:b/>
                <w:bCs/>
                <w:sz w:val="16"/>
                <w:szCs w:val="16"/>
                <w:lang w:eastAsia="fr-FR"/>
              </w:rPr>
              <w:t>0,6</w:t>
            </w:r>
          </w:p>
        </w:tc>
      </w:tr>
    </w:tbl>
    <w:p w:rsidR="00233B00" w:rsidRPr="001056C4" w:rsidRDefault="00233B00" w:rsidP="00233B00">
      <w:pPr>
        <w:spacing w:after="0" w:line="240" w:lineRule="auto"/>
        <w:rPr>
          <w:rFonts w:ascii="Times New Roman" w:hAnsi="Times New Roman"/>
          <w:sz w:val="22"/>
        </w:rPr>
        <w:sectPr w:rsidR="00233B00" w:rsidRPr="001056C4" w:rsidSect="002E2101">
          <w:type w:val="continuous"/>
          <w:pgSz w:w="11906" w:h="16838" w:code="9"/>
          <w:pgMar w:top="288" w:right="936" w:bottom="288" w:left="936" w:header="510" w:footer="0" w:gutter="0"/>
          <w:cols w:space="720"/>
          <w:titlePg/>
          <w:docGrid w:linePitch="360"/>
        </w:sectPr>
      </w:pPr>
    </w:p>
    <w:p w:rsidR="00B36912" w:rsidRPr="00800C1F" w:rsidRDefault="00233B00" w:rsidP="00FB1DD8">
      <w:pPr>
        <w:outlineLvl w:val="0"/>
        <w:rPr>
          <w:sz w:val="20"/>
          <w:szCs w:val="20"/>
        </w:rPr>
      </w:pPr>
      <w:r w:rsidRPr="00800C1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u w:val="single"/>
          <w:lang w:bidi="fr-FR"/>
        </w:rPr>
        <w:lastRenderedPageBreak/>
        <w:t>Source</w:t>
      </w:r>
      <w:r w:rsidRPr="00800C1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:</w:t>
      </w:r>
      <w:r w:rsidR="001A4B2A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 </w:t>
      </w:r>
      <w:r w:rsidR="004C75D7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Haut-</w:t>
      </w:r>
      <w:r w:rsidR="004C75D7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C</w:t>
      </w:r>
      <w:r w:rsidR="004C75D7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ommiss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ariat au Plan, Direction de la S</w:t>
      </w:r>
      <w:r w:rsidR="004C75D7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tatistique – </w:t>
      </w:r>
      <w:r w:rsidR="004C75D7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ar-MA"/>
        </w:rPr>
        <w:t>Enquête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 N</w:t>
      </w:r>
      <w:r w:rsidR="004C75D7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ationale </w:t>
      </w:r>
      <w:r w:rsidR="004C75D7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sur l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es P</w:t>
      </w:r>
      <w:r w:rsidR="004C75D7" w:rsidRPr="00760BBF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rix </w:t>
      </w:r>
      <w:r w:rsidR="00774C8B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 xml:space="preserve">à </w:t>
      </w:r>
      <w:r w:rsidR="000D7EB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la C</w:t>
      </w:r>
      <w:r w:rsidR="00140300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onsommation</w:t>
      </w:r>
      <w:r w:rsidR="00C24A39">
        <w:rPr>
          <w:rFonts w:ascii="Times New Roman" w:eastAsia="HYGothic-Medium" w:hAnsi="Times New Roman"/>
          <w:b/>
          <w:bCs/>
          <w:iCs/>
          <w:color w:val="8D4355"/>
          <w:spacing w:val="15"/>
          <w:sz w:val="16"/>
          <w:szCs w:val="16"/>
          <w:lang w:bidi="fr-FR"/>
        </w:rPr>
        <w:t>.</w:t>
      </w:r>
    </w:p>
    <w:sectPr w:rsidR="00B36912" w:rsidRPr="00800C1F" w:rsidSect="002E2101">
      <w:type w:val="continuous"/>
      <w:pgSz w:w="11906" w:h="16838" w:code="9"/>
      <w:pgMar w:top="288" w:right="936" w:bottom="142" w:left="936" w:header="0" w:footer="516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7608" w:rsidRDefault="00717608" w:rsidP="0087131C">
      <w:pPr>
        <w:spacing w:after="0" w:line="240" w:lineRule="auto"/>
      </w:pPr>
      <w:r>
        <w:separator/>
      </w:r>
    </w:p>
  </w:endnote>
  <w:endnote w:type="continuationSeparator" w:id="1">
    <w:p w:rsidR="00717608" w:rsidRDefault="00717608" w:rsidP="00871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YGothic-Medium">
    <w:altName w:val="Malgun Gothic"/>
    <w:panose1 w:val="00000000000000000000"/>
    <w:charset w:val="81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Default="003A6B29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2" o:spid="_x0000_s1083" type="#_x0000_t202" alt="" style="position:absolute;margin-left:-61.05pt;margin-top:-45.4pt;width:75.35pt;height:67pt;z-index:251663360;visibility:visible;mso-wrap-edited:f;mso-width-relative:margin;mso-height-relative:margin" filled="f" stroked="f" strokeweight=".5pt">
          <o:lock v:ext="edit" aspectratio="t" verticies="t" text="t" shapetype="t"/>
          <v:textbox>
            <w:txbxContent>
              <w:p w:rsidR="00CE7E8C" w:rsidRPr="003224DA" w:rsidRDefault="00215D9F">
                <w:pPr>
                  <w:rPr>
                    <w:color w:val="FFFFFF"/>
                  </w:rPr>
                </w:pPr>
                <w:r w:rsidRPr="003A6B29">
                  <w:rPr>
                    <w:noProof/>
                    <w:color w:val="FFFFFF"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5" o:spid="_x0000_i1029" type="#_x0000_t75" alt="" style="width:60pt;height:56.75pt;visibility:visible;mso-width-percent:0;mso-height-percent:0;mso-width-percent:0;mso-height-percent:0">
                      <v:imagedata r:id="rId1" o:title=""/>
                    </v:shape>
                  </w:pict>
                </w: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Pr="003224DA" w:rsidRDefault="00CE7E8C" w:rsidP="00600FA7">
    <w:pPr>
      <w:pStyle w:val="Pieddepage"/>
      <w:pBdr>
        <w:top w:val="single" w:sz="4" w:space="17" w:color="auto"/>
      </w:pBdr>
      <w:tabs>
        <w:tab w:val="center" w:pos="142"/>
        <w:tab w:val="right" w:pos="14034"/>
      </w:tabs>
      <w:ind w:right="-31"/>
      <w:jc w:val="center"/>
      <w:rPr>
        <w:rFonts w:cs="Tahoma"/>
        <w:sz w:val="16"/>
        <w:szCs w:val="16"/>
        <w:rtl/>
      </w:rPr>
    </w:pPr>
    <w:r w:rsidRPr="003224DA">
      <w:rPr>
        <w:rFonts w:cs="Tahoma"/>
        <w:sz w:val="16"/>
        <w:szCs w:val="16"/>
      </w:rPr>
      <w:t>Angle Avenu</w:t>
    </w:r>
    <w:r>
      <w:rPr>
        <w:rFonts w:cs="Tahoma"/>
        <w:sz w:val="16"/>
        <w:szCs w:val="16"/>
      </w:rPr>
      <w:t>e</w:t>
    </w:r>
    <w:r w:rsidRPr="003224DA">
      <w:rPr>
        <w:rFonts w:cs="Tahoma"/>
        <w:sz w:val="16"/>
        <w:szCs w:val="16"/>
      </w:rPr>
      <w:t xml:space="preserve"> Ibn Tachafine et Avenue Ibn Toumart B.P. 104 Tanger **** Tél : 05 39 94 06 98 ****   Fax : 05 39 94 </w:t>
    </w:r>
    <w:r w:rsidR="001C775A">
      <w:rPr>
        <w:rFonts w:cs="Tahoma"/>
        <w:sz w:val="16"/>
        <w:szCs w:val="16"/>
      </w:rPr>
      <w:t xml:space="preserve">03 </w:t>
    </w:r>
    <w:r w:rsidRPr="003224DA">
      <w:rPr>
        <w:rFonts w:cs="Tahoma"/>
        <w:sz w:val="16"/>
        <w:szCs w:val="16"/>
      </w:rPr>
      <w:t>64</w:t>
    </w:r>
  </w:p>
  <w:p w:rsidR="00CE7E8C" w:rsidRPr="00B01871" w:rsidRDefault="00CE7E8C" w:rsidP="001E0CF3">
    <w:pPr>
      <w:pStyle w:val="Pieddepage"/>
      <w:tabs>
        <w:tab w:val="center" w:pos="142"/>
        <w:tab w:val="right" w:pos="14034"/>
      </w:tabs>
      <w:ind w:right="-31"/>
      <w:jc w:val="center"/>
      <w:rPr>
        <w:rFonts w:ascii="Tahoma" w:hAnsi="Tahoma" w:cs="Tahoma"/>
        <w:b/>
        <w:bCs/>
        <w:color w:val="C0504D"/>
        <w:sz w:val="16"/>
        <w:szCs w:val="16"/>
      </w:rPr>
    </w:pPr>
    <w:r w:rsidRPr="00B01871">
      <w:rPr>
        <w:rFonts w:ascii="Tahoma" w:hAnsi="Tahoma" w:cs="Tahoma"/>
        <w:b/>
        <w:bCs/>
        <w:color w:val="CB400B"/>
        <w:sz w:val="16"/>
        <w:szCs w:val="16"/>
      </w:rPr>
      <w:t>Site Web :</w:t>
    </w:r>
    <w:r w:rsidRPr="00B01871">
      <w:rPr>
        <w:rFonts w:ascii="Tahoma" w:hAnsi="Tahoma" w:cs="Tahoma"/>
        <w:sz w:val="16"/>
        <w:szCs w:val="16"/>
        <w:u w:val="single"/>
      </w:rPr>
      <w:t>www.hcp.ma/region-tanger</w:t>
    </w:r>
    <w:r w:rsidRPr="00B01871">
      <w:rPr>
        <w:rFonts w:ascii="Tahoma" w:hAnsi="Tahoma" w:cs="Tahoma"/>
        <w:b/>
        <w:bCs/>
        <w:color w:val="2F1543"/>
        <w:sz w:val="16"/>
        <w:szCs w:val="16"/>
      </w:rPr>
      <w:t xml:space="preserve">    </w:t>
    </w:r>
    <w:r w:rsidRPr="00B01871">
      <w:rPr>
        <w:rFonts w:ascii="Tahoma" w:hAnsi="Tahoma" w:cs="Tahoma"/>
        <w:b/>
        <w:bCs/>
        <w:color w:val="CB400B"/>
        <w:sz w:val="16"/>
        <w:szCs w:val="16"/>
      </w:rPr>
      <w:t>E</w:t>
    </w:r>
    <w:r>
      <w:rPr>
        <w:rFonts w:ascii="Tahoma" w:hAnsi="Tahoma" w:cs="Tahoma"/>
        <w:b/>
        <w:bCs/>
        <w:color w:val="CB400B"/>
        <w:sz w:val="16"/>
        <w:szCs w:val="16"/>
      </w:rPr>
      <w:t>mai</w:t>
    </w:r>
    <w:r w:rsidRPr="00B01871">
      <w:rPr>
        <w:rFonts w:ascii="Tahoma" w:hAnsi="Tahoma" w:cs="Tahoma"/>
        <w:b/>
        <w:bCs/>
        <w:color w:val="CB400B"/>
        <w:sz w:val="16"/>
        <w:szCs w:val="16"/>
      </w:rPr>
      <w:t xml:space="preserve">l : </w:t>
    </w:r>
    <w:hyperlink r:id="rId1" w:history="1">
      <w:r w:rsidRPr="00B01871">
        <w:rPr>
          <w:rFonts w:ascii="Tahoma" w:hAnsi="Tahoma" w:cs="Tahoma"/>
          <w:sz w:val="16"/>
          <w:szCs w:val="16"/>
          <w:u w:val="single"/>
        </w:rPr>
        <w:t>hcp.dr.tanger@hcp.ma</w:t>
      </w:r>
    </w:hyperlink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Default="00CE7E8C">
    <w:pPr>
      <w:pStyle w:val="Pieddepage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Pr="003224DA" w:rsidRDefault="00CE7E8C" w:rsidP="007F693B">
    <w:pPr>
      <w:pStyle w:val="Pieddepage"/>
      <w:pBdr>
        <w:top w:val="single" w:sz="4" w:space="0" w:color="auto"/>
      </w:pBdr>
      <w:tabs>
        <w:tab w:val="center" w:pos="142"/>
        <w:tab w:val="right" w:pos="14034"/>
      </w:tabs>
      <w:ind w:right="-31"/>
      <w:jc w:val="center"/>
      <w:rPr>
        <w:rFonts w:cs="Tahoma"/>
        <w:sz w:val="16"/>
        <w:szCs w:val="16"/>
        <w:rtl/>
      </w:rPr>
    </w:pPr>
    <w:r w:rsidRPr="003224DA">
      <w:rPr>
        <w:rFonts w:cs="Tahoma"/>
        <w:sz w:val="16"/>
        <w:szCs w:val="16"/>
      </w:rPr>
      <w:t>Angle Avenu Ibn Tachafine et Avenue Ibn Toumart B.P. 104 Tanger **** Tél : 05 39 94 06 98 ****   Fax : 05 39 94 64</w:t>
    </w:r>
  </w:p>
  <w:p w:rsidR="00CE7E8C" w:rsidRPr="00D67F9B" w:rsidRDefault="00CE7E8C" w:rsidP="007F693B">
    <w:pPr>
      <w:pStyle w:val="Pieddepage"/>
      <w:tabs>
        <w:tab w:val="center" w:pos="142"/>
        <w:tab w:val="right" w:pos="14034"/>
      </w:tabs>
      <w:ind w:right="-31"/>
      <w:jc w:val="center"/>
      <w:rPr>
        <w:rFonts w:ascii="Tahoma" w:hAnsi="Tahoma" w:cs="Tahoma"/>
        <w:b/>
        <w:bCs/>
        <w:color w:val="C0504D"/>
        <w:sz w:val="16"/>
        <w:szCs w:val="16"/>
      </w:rPr>
    </w:pPr>
    <w:r w:rsidRPr="003224DA">
      <w:rPr>
        <w:rFonts w:ascii="Tahoma" w:hAnsi="Tahoma" w:cs="Tahoma"/>
        <w:b/>
        <w:bCs/>
        <w:color w:val="CB400B"/>
        <w:sz w:val="16"/>
        <w:szCs w:val="16"/>
      </w:rPr>
      <w:t xml:space="preserve">Site internet : </w:t>
    </w:r>
    <w:r w:rsidRPr="003224DA">
      <w:rPr>
        <w:rFonts w:ascii="Tahoma" w:hAnsi="Tahoma" w:cs="Tahoma"/>
        <w:b/>
        <w:bCs/>
        <w:color w:val="2F1543"/>
        <w:sz w:val="16"/>
        <w:szCs w:val="16"/>
        <w:u w:val="single"/>
      </w:rPr>
      <w:t>www.hcp.ma/region-tanger</w:t>
    </w:r>
    <w:r w:rsidRPr="003224DA">
      <w:rPr>
        <w:rFonts w:ascii="Tahoma" w:hAnsi="Tahoma" w:cs="Tahoma"/>
        <w:b/>
        <w:bCs/>
        <w:color w:val="2F1543"/>
        <w:sz w:val="16"/>
        <w:szCs w:val="16"/>
      </w:rPr>
      <w:t xml:space="preserve">    </w:t>
    </w:r>
    <w:r w:rsidRPr="003224DA">
      <w:rPr>
        <w:rFonts w:ascii="Tahoma" w:hAnsi="Tahoma" w:cs="Tahoma"/>
        <w:b/>
        <w:bCs/>
        <w:color w:val="CB400B"/>
        <w:sz w:val="16"/>
        <w:szCs w:val="16"/>
      </w:rPr>
      <w:t>E</w:t>
    </w:r>
    <w:r>
      <w:rPr>
        <w:rFonts w:ascii="Tahoma" w:hAnsi="Tahoma" w:cs="Tahoma"/>
        <w:b/>
        <w:bCs/>
        <w:color w:val="CB400B"/>
        <w:sz w:val="16"/>
        <w:szCs w:val="16"/>
      </w:rPr>
      <w:t>Juin</w:t>
    </w:r>
    <w:r w:rsidRPr="003224DA">
      <w:rPr>
        <w:rFonts w:ascii="Tahoma" w:hAnsi="Tahoma" w:cs="Tahoma"/>
        <w:b/>
        <w:bCs/>
        <w:color w:val="CB400B"/>
        <w:sz w:val="16"/>
        <w:szCs w:val="16"/>
      </w:rPr>
      <w:t xml:space="preserve">l : </w:t>
    </w:r>
    <w:hyperlink r:id="rId1" w:history="1">
      <w:r w:rsidRPr="003224DA">
        <w:rPr>
          <w:rStyle w:val="Lienhypertexte"/>
          <w:b/>
          <w:bCs/>
          <w:color w:val="2F1543"/>
          <w:sz w:val="16"/>
          <w:szCs w:val="16"/>
        </w:rPr>
        <w:t>hcptanger@yahoo.</w:t>
      </w:r>
      <w:r w:rsidRPr="003224DA">
        <w:rPr>
          <w:rStyle w:val="Lienhypertexte"/>
          <w:rFonts w:ascii="Tahoma" w:hAnsi="Tahoma" w:cs="Tahoma"/>
          <w:b/>
          <w:bCs/>
          <w:color w:val="2F1543"/>
          <w:sz w:val="16"/>
          <w:szCs w:val="16"/>
        </w:rPr>
        <w:t>fr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7608" w:rsidRDefault="00717608" w:rsidP="0087131C">
      <w:pPr>
        <w:spacing w:after="0" w:line="240" w:lineRule="auto"/>
      </w:pPr>
      <w:r>
        <w:separator/>
      </w:r>
    </w:p>
  </w:footnote>
  <w:footnote w:type="continuationSeparator" w:id="1">
    <w:p w:rsidR="00717608" w:rsidRDefault="00717608" w:rsidP="00871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Pr="003224DA" w:rsidRDefault="003A6B29">
    <w:pPr>
      <w:pStyle w:val="En-tte"/>
      <w:rPr>
        <w:b/>
        <w:bCs/>
        <w:i/>
        <w:iCs/>
        <w:color w:val="2F1543"/>
        <w:sz w:val="20"/>
        <w:szCs w:val="20"/>
      </w:rPr>
    </w:pPr>
    <w:r w:rsidRPr="003A6B2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81" o:spid="_x0000_s1085" type="#_x0000_t202" alt="" style="position:absolute;margin-left:400.95pt;margin-top:-3.4pt;width:142.65pt;height:19.8pt;z-index:251662336;visibility:visible;mso-wrap-edited:f;mso-width-relative:margin;mso-height-relative:margin" fillcolor="#f8a280" stroked="f" strokeweight=".5pt">
          <o:lock v:ext="edit" aspectratio="t" verticies="t" text="t" shapetype="t"/>
          <v:textbox>
            <w:txbxContent>
              <w:p w:rsidR="00CE7E8C" w:rsidRPr="003224DA" w:rsidRDefault="00CE7E8C" w:rsidP="00F06596">
                <w:pPr>
                  <w:jc w:val="right"/>
                  <w:rPr>
                    <w:b/>
                    <w:bCs/>
                    <w:color w:val="FCDFD4"/>
                    <w:sz w:val="20"/>
                    <w:szCs w:val="20"/>
                  </w:rPr>
                </w:pPr>
                <w:r w:rsidRPr="003224DA">
                  <w:rPr>
                    <w:b/>
                    <w:bCs/>
                    <w:color w:val="FCDFD4"/>
                    <w:sz w:val="20"/>
                    <w:szCs w:val="20"/>
                  </w:rPr>
                  <w:t xml:space="preserve">Ville de </w:t>
                </w:r>
                <w:r>
                  <w:rPr>
                    <w:b/>
                    <w:bCs/>
                    <w:color w:val="FCDFD4"/>
                    <w:sz w:val="20"/>
                    <w:szCs w:val="20"/>
                  </w:rPr>
                  <w:t>Al Hoceima</w:t>
                </w:r>
              </w:p>
            </w:txbxContent>
          </v:textbox>
        </v:shape>
      </w:pict>
    </w:r>
    <w:r w:rsidRPr="003A6B29">
      <w:rPr>
        <w:noProof/>
      </w:rPr>
      <w:pict>
        <v:rect id="Rectangle 79" o:spid="_x0000_s1084" alt="" style="position:absolute;margin-left:-2.65pt;margin-top:15.75pt;width:524.4pt;height:1.4pt;z-index:251661312;visibility:visible;mso-wrap-edited:f;mso-width-relative:margin;mso-height-relative:margin;v-text-anchor:middle" fillcolor="#f8a280" stroked="f" strokeweight="2.25pt">
          <o:lock v:ext="edit" aspectratio="t" verticies="t" text="t" shapetype="t"/>
        </v:rect>
      </w:pict>
    </w:r>
    <w:r w:rsidR="00CE7E8C" w:rsidRPr="003224DA">
      <w:rPr>
        <w:b/>
        <w:bCs/>
        <w:i/>
        <w:iCs/>
        <w:color w:val="2F1543"/>
        <w:sz w:val="20"/>
        <w:szCs w:val="20"/>
      </w:rPr>
      <w:t>Indice des</w:t>
    </w:r>
    <w:r w:rsidR="00CE7E8C">
      <w:rPr>
        <w:b/>
        <w:bCs/>
        <w:i/>
        <w:iCs/>
        <w:color w:val="2F1543"/>
        <w:sz w:val="20"/>
        <w:szCs w:val="20"/>
      </w:rPr>
      <w:t xml:space="preserve"> prix à la consommation- Août 2023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Default="003A6B29">
    <w:pPr>
      <w:pStyle w:val="En-tte"/>
    </w:pPr>
    <w:r>
      <w:rPr>
        <w:noProof/>
      </w:rPr>
      <w:pict>
        <v:rect id="Rectangle 12" o:spid="_x0000_s1082" alt="" style="position:absolute;margin-left:179.7pt;margin-top:19.5pt;width:148.6pt;height:81.75pt;z-index:251660288;visibility:visible;mso-wrap-style:none;mso-wrap-edited:f;mso-width-relative:margin;mso-height-relative:margin;v-text-anchor:middle" filled="f" stroked="f" strokeweight="2.25pt">
          <v:textbox style="mso-next-textbox:#Rectangle 12;mso-fit-shape-to-text:t">
            <w:txbxContent>
              <w:p w:rsidR="00CE7E8C" w:rsidRDefault="003A6B29" w:rsidP="007B446E">
                <w:pPr>
                  <w:jc w:val="center"/>
                </w:pPr>
                <w:r>
                  <w:rPr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alt="" style="width:133.4pt;height:62.3pt;visibility:visible;mso-width-percent:0;mso-height-percent:0;mso-width-percent:0;mso-height-percent:0">
                      <v:imagedata r:id="rId1" o:title=""/>
                    </v:shape>
                  </w:pict>
                </w:r>
              </w:p>
            </w:txbxContent>
          </v:textbox>
        </v:rect>
      </w:pict>
    </w:r>
    <w:r>
      <w:rPr>
        <w:noProof/>
      </w:rPr>
      <w:pict>
        <v:group id="Groupe 7" o:spid="_x0000_s1060" style="position:absolute;margin-left:419.45pt;margin-top:388.45pt;width:754.75pt;height:571.95pt;z-index:-251652096;mso-position-horizontal-relative:page;mso-position-vertical-relative:page" coordorigin=",553" coordsize="95854,72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">
          <o:lock v:ext="edit" aspectratio="t"/>
          <v:group id="Groupe 26" o:spid="_x0000_s1061" style="position:absolute;left:63436;top:553;width:32408;height:52200" coordorigin="-1373,576" coordsize="33726,54353">
            <o:lock v:ext="edit" aspectratio="t"/>
            <v:rect id="Rectangle 27" o:spid="_x0000_s1062" style="position:absolute;left:18292;top:576;width:12186;height:13722;rotation:180;visibility:visible;v-text-anchor:middle" fillcolor="#401e5c" stroked="f" strokeweight="2.25pt">
              <o:lock v:ext="edit" aspectratio="t" verticies="t" text="t" shapetype="t"/>
            </v:rect>
            <v:rect id="Rectangle 28" o:spid="_x0000_s1063" style="position:absolute;left:2286;top:30937;width:6096;height:6102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" fillcolor="#f3642c" stroked="f" strokeweight="2.25pt">
              <o:lock v:ext="edit" aspectratio="t" verticies="t" text="t" shapetype="t"/>
            </v:rect>
            <v:rect id="Rectangle 13" o:spid="_x0000_s1064" style="position:absolute;left:6096;top:1600;width:7620;height:7632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 30" o:spid="_x0000_s1065" alt="Enfant avec craie " style="position:absolute;left:-1373;top:9177;width:23970;height:22838;rotation:180;visibility:visible;v-text-anchor:middle" stroked="f" strokeweight="2.25pt">
              <v:fill r:id="rId2" o:title="Enfant avec craie " recolor="t" type="frame"/>
              <o:lock v:ext="edit" aspectratio="t" verticies="t" text="t" shapetype="t"/>
            </v:rect>
            <v:rect id="Rectangle 15" o:spid="_x0000_s1066" style="position:absolute;left:13716;top:29718;width:18637;height:18656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" fillcolor="#70c6db" stroked="f" strokeweight="2.25pt">
              <v:fill opacity="46517f"/>
              <o:lock v:ext="edit" aspectratio="t" verticies="t" text="t" shapetype="t"/>
            </v:rect>
            <v:rect id="Rectangle 16" o:spid="_x0000_s1067" style="position:absolute;left:1103;top:14039;width:2077;height:5948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" filled="f" strokecolor="white" strokeweight="1pt">
              <o:lock v:ext="edit" aspectratio="t" verticies="t" text="t" shapetype="t"/>
            </v:rect>
            <v:rect id="Rectangle 17" o:spid="_x0000_s1068" style="position:absolute;left:12289;top:7696;width:12547;height:12573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 18" o:spid="_x0000_s1069" style="position:absolute;left:12289;top:11932;width:7205;height:9365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" filled="f" strokecolor="#d07a08" strokeweight="2.25pt">
              <o:lock v:ext="edit" aspectratio="t" verticies="t" text="t" shapetype="t"/>
            </v:rect>
            <v:rect id="Rectangle 19" o:spid="_x0000_s1070" style="position:absolute;left:16002;top:4876;width:11430;height:11437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" filled="f" strokecolor="#00b0f0" strokeweight="2.25pt">
              <o:lock v:ext="edit" aspectratio="t" verticies="t" text="t" shapetype="t"/>
            </v:rect>
            <v:rect id="Rectangle 20" o:spid="_x0000_s1071" alt="Enfant en train de colorier" style="position:absolute;left:7619;top:35506;width:19400;height:19424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" stroked="f" strokeweight="2.25pt">
              <v:fill r:id="rId3" o:title="Enfant en train de colorier" recolor="t" type="frame"/>
              <o:lock v:ext="edit" aspectratio="t" verticies="t" text="t" shapetype="t"/>
            </v:rect>
          </v:group>
          <v:rect id="Rectangle 21" o:spid="_x0000_s1072" style="position:absolute;left:64766;top:53700;width:31088;height:1932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" fillcolor="#f3642c" stroked="f" strokeweight="2.25pt">
            <o:lock v:ext="edit" aspectratio="t" verticies="t" text="t" shapetype="t"/>
            <v:textbox style="mso-next-textbox:#Rectangle 21">
              <w:txbxContent>
                <w:p w:rsidR="00CE7E8C" w:rsidRDefault="00CE7E8C"/>
              </w:txbxContent>
            </v:textbox>
          </v:rect>
          <v:group id="Group 120" o:spid="_x0000_s1073" style="position:absolute;top:71821;width:31087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">
            <o:lock v:ext="edit" aspectratio="t"/>
            <v:rect id="Rectangle 23" o:spid="_x0000_s1074" style="position:absolute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 24" o:spid="_x0000_s1075" style="position:absolute;left:10443;top:24331;width:9596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" fillcolor="#70c6db" stroked="f" strokeweight="2.25pt">
              <o:lock v:ext="edit" aspectratio="t" verticies="t" text="t" shapetype="t"/>
            </v:rect>
            <v:rect id="Rectangle 25" o:spid="_x0000_s1076" style="position:absolute;left:20630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" fillcolor="#f3642c" stroked="f" strokeweight="2.25pt">
              <o:lock v:ext="edit" aspectratio="t" verticies="t" text="t" shapetype="t"/>
            </v:rect>
          </v:group>
          <v:group id="Group 124" o:spid="_x0000_s1077" style="position:absolute;left:32419;top:29343;width:31088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">
            <o:lock v:ext="edit" aspectratio="t"/>
            <v:rect id="Rectangle 28" o:spid="_x0000_s1078" style="position:absolute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 29" o:spid="_x0000_s1079" style="position:absolute;left:10443;top:24331;width:9596;height:9863;visibility:visible;v-text-anchor:middle" fillcolor="#70c6db" stroked="f" strokeweight="2.25pt">
              <o:lock v:ext="edit" aspectratio="t" verticies="t" text="t" shapetype="t"/>
            </v:rect>
            <v:rect id="Rectangle 30" o:spid="_x0000_s1080" style="position:absolute;left:20630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" fillcolor="#f3642c" stroked="f" strokeweight="2.25pt">
              <o:lock v:ext="edit" aspectratio="t" verticies="t" text="t" shapetype="t"/>
            </v:rect>
          </v:group>
          <v:rect id="Rectangle 31" o:spid="_x0000_s1081" alt="Enfant aux mains couvertes de peinture " style="position:absolute;left:32424;top:31804;width:31090;height:41278;visibility:visible;v-text-anchor:middle" stroked="f" strokeweight="2.25pt">
            <v:fill r:id="rId4" o:title="Enfant aux mains couvertes de peinture " recolor="t" type="frame"/>
            <o:lock v:ext="edit" aspectratio="t" verticies="t" text="t" shapetype="t"/>
            <v:textbox style="mso-next-textbox:#Rectangle 31">
              <w:txbxContent>
                <w:p w:rsidR="00CE7E8C" w:rsidRDefault="00CE7E8C"/>
              </w:txbxContent>
            </v:textbox>
          </v:rect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Default="003A6B29" w:rsidP="00F63E08">
    <w:pPr>
      <w:pStyle w:val="En-tte"/>
      <w:rPr>
        <w:b/>
        <w:bCs/>
        <w:color w:val="8D4355"/>
        <w:sz w:val="20"/>
        <w:szCs w:val="20"/>
      </w:rPr>
    </w:pPr>
    <w:r w:rsidRPr="003A6B2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9" type="#_x0000_t202" alt="" style="position:absolute;margin-left:388.5pt;margin-top:-3.4pt;width:110.6pt;height:19.8pt;z-index:251669504;visibility:visible;mso-wrap-edited:f;mso-width-relative:margin;mso-height-relative:margin" fillcolor="#f8a280" stroked="f" strokeweight=".5pt">
          <o:lock v:ext="edit" aspectratio="t" verticies="t" text="t" shapetype="t"/>
          <v:textbox style="mso-next-textbox:#_x0000_s1059">
            <w:txbxContent>
              <w:p w:rsidR="00CE7E8C" w:rsidRPr="004C75D7" w:rsidRDefault="00CE7E8C" w:rsidP="00626847">
                <w:pPr>
                  <w:spacing w:after="0"/>
                  <w:jc w:val="both"/>
                  <w:rPr>
                    <w:b/>
                    <w:bCs/>
                    <w:color w:val="660033"/>
                    <w:sz w:val="20"/>
                    <w:szCs w:val="20"/>
                  </w:rPr>
                </w:pPr>
                <w:r w:rsidRPr="004C75D7">
                  <w:rPr>
                    <w:b/>
                    <w:bCs/>
                    <w:color w:val="660033"/>
                    <w:sz w:val="20"/>
                    <w:szCs w:val="20"/>
                  </w:rPr>
                  <w:t>Ville d’Al Hoceima</w:t>
                </w:r>
              </w:p>
            </w:txbxContent>
          </v:textbox>
        </v:shape>
      </w:pict>
    </w:r>
    <w:r w:rsidRPr="003A6B29">
      <w:rPr>
        <w:noProof/>
      </w:rPr>
      <w:pict>
        <v:rect id="_x0000_s1058" alt="" style="position:absolute;margin-left:-2.65pt;margin-top:15.75pt;width:501.75pt;height:1.4pt;z-index:251668480;visibility:visible;mso-wrap-edited:f;mso-width-relative:margin;mso-height-relative:margin;v-text-anchor:middle" fillcolor="#f8a280" stroked="f" strokeweight="2.25pt">
          <o:lock v:ext="edit" aspectratio="t" verticies="t" text="t" shapetype="t"/>
        </v:rect>
      </w:pict>
    </w:r>
    <w:r w:rsidR="00CE7E8C" w:rsidRPr="00BF37C8">
      <w:rPr>
        <w:b/>
        <w:bCs/>
        <w:color w:val="2F1543"/>
        <w:sz w:val="20"/>
        <w:szCs w:val="20"/>
      </w:rPr>
      <w:t>I</w:t>
    </w:r>
    <w:r w:rsidR="00CE7E8C" w:rsidRPr="00BF37C8">
      <w:rPr>
        <w:b/>
        <w:bCs/>
        <w:color w:val="8D4355"/>
        <w:sz w:val="20"/>
        <w:szCs w:val="20"/>
      </w:rPr>
      <w:t xml:space="preserve">ndice des prix à la consommation- </w:t>
    </w:r>
    <w:r w:rsidR="00CE7E8C">
      <w:rPr>
        <w:b/>
        <w:bCs/>
        <w:color w:val="8D4355"/>
        <w:sz w:val="20"/>
        <w:szCs w:val="20"/>
      </w:rPr>
      <w:t>Août 2025</w:t>
    </w:r>
  </w:p>
  <w:p w:rsidR="00CE7E8C" w:rsidRPr="00BF37C8" w:rsidRDefault="00CE7E8C" w:rsidP="00626847">
    <w:pPr>
      <w:pStyle w:val="En-tte"/>
      <w:rPr>
        <w:b/>
        <w:bCs/>
        <w:color w:val="8D4355"/>
        <w:sz w:val="20"/>
        <w:szCs w:val="20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Default="003A6B29">
    <w:pPr>
      <w:pStyle w:val="En-tte"/>
    </w:pPr>
    <w:r>
      <w:rPr>
        <w:noProof/>
      </w:rPr>
      <w:pict>
        <v:group id="_x0000_s1055" alt="" style="position:absolute;margin-left:-14.25pt;margin-top:-11.7pt;width:67.8pt;height:69.5pt;rotation:180;z-index:251667456;mso-position-horizontal-relative:page;mso-position-vertical-relative:page;mso-width-relative:margin;mso-height-relative:margin" coordorigin="10034,6248" coordsize="10284,11798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sme 2" o:spid="_x0000_s1056" type="#_x0000_t75" alt="" style="position:absolute;left:10632;top:6248;width:9686;height:11798;visibility:visible">
            <v:imagedata r:id="rId1" o:title="Hexagone violet"/>
            <o:lock v:ext="edit" cropping="t" verticies="t" shapetype="t"/>
          </v:shape>
          <v:shape id="Graphisme 4" o:spid="_x0000_s1057" type="#_x0000_t75" alt="" style="position:absolute;left:10034;top:6248;width:5047;height:6493;visibility:visible">
            <v:imagedata r:id="rId2" o:title="Hexagone rose"/>
            <o:lock v:ext="edit" cropping="t" verticies="t" shapetype="t"/>
          </v:shape>
          <w10:wrap anchorx="page" anchory="page"/>
        </v:group>
      </w:pict>
    </w:r>
    <w:r>
      <w:rPr>
        <w:noProof/>
      </w:rPr>
      <w:pict>
        <v:group id="Group 80" o:spid="_x0000_s1033" style="position:absolute;margin-left:419.45pt;margin-top:388.45pt;width:754.75pt;height:571.95pt;z-index:-251644928;mso-position-horizontal-relative:page;mso-position-vertical-relative:page" coordorigin=",553" coordsize="95854,72639">
          <o:lock v:ext="edit" aspectratio="t"/>
          <v:group id="Groupe 26" o:spid="_x0000_s1034" style="position:absolute;left:63436;top:553;width:32408;height:52200" coordorigin="-1373,576" coordsize="33726,54353">
            <o:lock v:ext="edit" aspectratio="t"/>
            <v:rect id="Rectangle 27" o:spid="_x0000_s1035" style="position:absolute;left:18292;top:576;width:12186;height:13722;rotation:180;visibility:visible;v-text-anchor:middle" fillcolor="#401e5c" stroked="f" strokeweight="2.25pt">
              <o:lock v:ext="edit" aspectratio="t" verticies="t" text="t" shapetype="t"/>
            </v:rect>
            <v:rect id="Rectangle 28" o:spid="_x0000_s1036" style="position:absolute;left:2286;top:30937;width:6096;height:6102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" fillcolor="#f3642c" stroked="f" strokeweight="2.25pt">
              <o:lock v:ext="edit" aspectratio="t" verticies="t" text="t" shapetype="t"/>
            </v:rect>
            <v:rect id="Rectangle 13" o:spid="_x0000_s1037" style="position:absolute;left:6096;top:1600;width:7620;height:7632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 30" o:spid="_x0000_s1038" alt="Enfant avec craie " style="position:absolute;left:-1373;top:9177;width:23970;height:22838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" stroked="f" strokeweight="2.25pt">
              <v:fill r:id="rId3" o:title="Enfant avec craie " recolor="t" type="frame"/>
              <o:lock v:ext="edit" aspectratio="t" verticies="t" text="t" shapetype="t"/>
            </v:rect>
            <v:rect id="Rectangle 15" o:spid="_x0000_s1039" style="position:absolute;left:13716;top:29718;width:18637;height:18656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" fillcolor="#70c6db" stroked="f" strokeweight="2.25pt">
              <v:fill opacity="46517f"/>
              <o:lock v:ext="edit" aspectratio="t" verticies="t" text="t" shapetype="t"/>
            </v:rect>
            <v:rect id="Rectangle 16" o:spid="_x0000_s1040" style="position:absolute;left:1103;top:14039;width:2077;height:5948;rotation:180;visibility:visible;v-text-anchor:middle" filled="f" strokecolor="white" strokeweight="1pt">
              <o:lock v:ext="edit" aspectratio="t" verticies="t" text="t" shapetype="t"/>
            </v:rect>
            <v:rect id="Rectangle 17" o:spid="_x0000_s1041" style="position:absolute;left:12289;top:7696;width:12547;height:12573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 18" o:spid="_x0000_s1042" style="position:absolute;left:12289;top:11932;width:7205;height:9365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" filled="f" strokecolor="#d07a08" strokeweight="2.25pt">
              <o:lock v:ext="edit" aspectratio="t" verticies="t" text="t" shapetype="t"/>
            </v:rect>
            <v:rect id="Rectangle 19" o:spid="_x0000_s1043" style="position:absolute;left:16002;top:4876;width:11430;height:11437;rotation:180;visibility:visible;v-text-anchor:middle" filled="f" strokecolor="#00b0f0" strokeweight="2.25pt">
              <o:lock v:ext="edit" aspectratio="t" verticies="t" text="t" shapetype="t"/>
            </v:rect>
            <v:rect id="Rectangle 20" o:spid="_x0000_s1044" alt="Enfant en train de colorier" style="position:absolute;left:7619;top:35506;width:19400;height:19424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" stroked="f" strokeweight="2.25pt">
              <v:fill r:id="rId4" o:title="Enfant en train de colorier" recolor="t" type="frame"/>
              <o:lock v:ext="edit" aspectratio="t" verticies="t" text="t" shapetype="t"/>
            </v:rect>
          </v:group>
          <v:rect id="Rectangle 21" o:spid="_x0000_s1045" style="position:absolute;left:64766;top:53700;width:31088;height:1932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" fillcolor="#f3642c" stroked="f" strokeweight="2.25pt">
            <o:lock v:ext="edit" aspectratio="t" verticies="t" text="t" shapetype="t"/>
            <v:textbox>
              <w:txbxContent>
                <w:p w:rsidR="00CE7E8C" w:rsidRPr="00D57231" w:rsidRDefault="00CE7E8C" w:rsidP="00232876"/>
              </w:txbxContent>
            </v:textbox>
          </v:rect>
          <v:group id="Group 93" o:spid="_x0000_s1046" style="position:absolute;top:71821;width:31087;height:1372;rotation:180" coordorigin=",24331" coordsize="30479,9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">
            <o:lock v:ext="edit" aspectratio="t"/>
            <v:rect id="Rectangle 23" o:spid="_x0000_s1047" style="position:absolute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 24" o:spid="_x0000_s1048" style="position:absolute;left:10443;top:24331;width:9596;height:9863;visibility:visible;v-text-anchor:middle" fillcolor="#70c6db" stroked="f" strokeweight="2.25pt">
              <o:lock v:ext="edit" aspectratio="t" verticies="t" text="t" shapetype="t"/>
            </v:rect>
            <v:rect id="Rectangle 25" o:spid="_x0000_s1049" style="position:absolute;left:20630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" fillcolor="#f3642c" stroked="f" strokeweight="2.25pt">
              <o:lock v:ext="edit" aspectratio="t" verticies="t" text="t" shapetype="t"/>
            </v:rect>
          </v:group>
          <v:group id="Group 97" o:spid="_x0000_s1050" style="position:absolute;left:32419;top:29343;width:31088;height:1372;rotation:180" coordorigin=",24331" coordsize="30479,9862">
            <o:lock v:ext="edit" aspectratio="t"/>
            <v:rect id="Rectangle 28" o:spid="_x0000_s1051" style="position:absolute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" fillcolor="#f79e28" stroked="f" strokeweight="2.25pt">
              <o:lock v:ext="edit" aspectratio="t" verticies="t" text="t" shapetype="t"/>
            </v:rect>
            <v:rect id="Rectangle 29" o:spid="_x0000_s1052" style="position:absolute;left:10443;top:24331;width:9596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" fillcolor="#70c6db" stroked="f" strokeweight="2.25pt">
              <o:lock v:ext="edit" aspectratio="t" verticies="t" text="t" shapetype="t"/>
            </v:rect>
            <v:rect id="Rectangle 30" o:spid="_x0000_s1053" style="position:absolute;left:20630;top:24331;width:9849;height:98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" fillcolor="#f3642c" stroked="f" strokeweight="2.25pt">
              <o:lock v:ext="edit" aspectratio="t" verticies="t" text="t" shapetype="t"/>
            </v:rect>
          </v:group>
          <v:rect id="Rectangle 31" o:spid="_x0000_s1054" alt="Enfant aux mains couvertes de peinture " style="position:absolute;left:32424;top:31804;width:31090;height:41278;visibility:visible;v-text-anchor:middle" stroked="f" strokeweight="2.25pt">
            <v:fill r:id="rId5" o:title="Enfant aux mains couvertes de peinture " recolor="t" type="frame"/>
            <o:lock v:ext="edit" aspectratio="t" verticies="t" text="t" shapetype="t"/>
            <v:textbox>
              <w:txbxContent>
                <w:p w:rsidR="00CE7E8C" w:rsidRDefault="00CE7E8C" w:rsidP="00232876">
                  <w:pPr>
                    <w:jc w:val="center"/>
                  </w:pPr>
                </w:p>
              </w:txbxContent>
            </v:textbox>
          </v:rect>
          <w10:wrap anchorx="page" anchory="page"/>
        </v:group>
      </w:pict>
    </w:r>
    <w:r>
      <w:rPr>
        <w:noProof/>
      </w:rPr>
      <w:pict>
        <v:group id="Groupe 1" o:spid="_x0000_s1030" alt="" style="position:absolute;margin-left:536.95pt;margin-top:-6.75pt;width:81.7pt;height:90pt;z-index:251665408;mso-position-horizontal-relative:page;mso-position-vertical-relative:page;mso-width-relative:margin;mso-height-relative:margin" coordorigin="6125,5411" coordsize="6424,7826">
          <o:lock v:ext="edit" aspectratio="t"/>
          <v:shape id="Graphisme 3" o:spid="_x0000_s1031" type="#_x0000_t75" alt="" style="position:absolute;left:6125;top:5411;width:4776;height:6065;visibility:visible">
            <v:imagedata r:id="rId6" o:title="Hexagone avec bordure bleue"/>
            <o:lock v:ext="edit" cropping="t" verticies="t" shapetype="t"/>
          </v:shape>
          <v:shape id="Graphisme 6" o:spid="_x0000_s1032" type="#_x0000_t75" alt="" style="position:absolute;left:8809;top:8912;width:3740;height:4325;visibility:visible">
            <v:imagedata r:id="rId7" o:title="Hexagone avec bordure orange"/>
            <o:lock v:ext="edit" cropping="t" verticies="t" shapetype="t"/>
          </v:shape>
          <w10:wrap anchorx="page" anchory="page"/>
        </v:group>
      </w:pict>
    </w:r>
    <w:r>
      <w:rPr>
        <w:noProof/>
      </w:rPr>
      <w:pict>
        <v:rect id="_x0000_s1029" alt="" style="position:absolute;margin-left:179.7pt;margin-top:4.5pt;width:150.75pt;height:82.85pt;z-index:251666432;visibility:visible;mso-wrap-edited:f;mso-width-relative:margin;mso-height-relative:margin;v-text-anchor:middle" filled="f" stroked="f" strokeweight="2.25pt">
          <o:lock v:ext="edit" aspectratio="t" verticies="t" text="t" shapetype="t"/>
          <v:textbox style="mso-next-textbox:#_x0000_s1029">
            <w:txbxContent>
              <w:p w:rsidR="00CE7E8C" w:rsidRDefault="00215D9F" w:rsidP="007B446E">
                <w:pPr>
                  <w:jc w:val="center"/>
                </w:pPr>
                <w:r>
                  <w:rPr>
                    <w:noProof/>
                  </w:rPr>
                  <w:pict>
                    <v:shape id="Image 78" o:spid="_x0000_i1031" type="#_x0000_t75" alt="" style="width:109.85pt;height:78pt;visibility:visible;mso-width-percent:0;mso-height-percent:0;mso-width-percent:0;mso-height-percent:0">
                      <v:imagedata r:id="rId8" o:title=""/>
                    </v:shape>
                  </w:pict>
                </w:r>
              </w:p>
            </w:txbxContent>
          </v:textbox>
        </v:rect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Pr="00BF37C8" w:rsidRDefault="003A6B29" w:rsidP="00F63E08">
    <w:pPr>
      <w:pStyle w:val="En-tte"/>
      <w:rPr>
        <w:b/>
        <w:bCs/>
        <w:color w:val="2F1543"/>
        <w:sz w:val="20"/>
        <w:szCs w:val="20"/>
      </w:rPr>
    </w:pPr>
    <w:r w:rsidRPr="003A6B2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393.45pt;margin-top:-3.4pt;width:110.55pt;height:19.8pt;z-index:251672576;visibility:visible;mso-wrap-edited:f;mso-width-relative:margin;mso-height-relative:margin" fillcolor="#f8a280" stroked="f" strokeweight=".5pt">
          <o:lock v:ext="edit" aspectratio="t" verticies="t" text="t" shapetype="t"/>
          <v:textbox style="mso-next-textbox:#_x0000_s1028">
            <w:txbxContent>
              <w:p w:rsidR="00CE7E8C" w:rsidRPr="00774C8B" w:rsidRDefault="00CE7E8C" w:rsidP="00626847">
                <w:pPr>
                  <w:jc w:val="both"/>
                  <w:rPr>
                    <w:b/>
                    <w:bCs/>
                    <w:color w:val="660033"/>
                    <w:sz w:val="20"/>
                    <w:szCs w:val="20"/>
                  </w:rPr>
                </w:pPr>
                <w:r w:rsidRPr="00774C8B">
                  <w:rPr>
                    <w:b/>
                    <w:bCs/>
                    <w:color w:val="660033"/>
                    <w:sz w:val="20"/>
                    <w:szCs w:val="20"/>
                  </w:rPr>
                  <w:t xml:space="preserve">    Ville de Tanger</w:t>
                </w:r>
              </w:p>
            </w:txbxContent>
          </v:textbox>
        </v:shape>
      </w:pict>
    </w:r>
    <w:r w:rsidRPr="003A6B29">
      <w:rPr>
        <w:noProof/>
      </w:rPr>
      <w:pict>
        <v:rect id="_x0000_s1027" alt="" style="position:absolute;margin-left:-2.65pt;margin-top:15.75pt;width:504.55pt;height:1.4pt;z-index:251670528;visibility:visible;mso-wrap-edited:f;mso-width-relative:margin;mso-height-relative:margin;v-text-anchor:middle" fillcolor="#f8a280" stroked="f" strokeweight="2.25pt">
          <o:lock v:ext="edit" aspectratio="t" verticies="t" text="t" shapetype="t"/>
        </v:rect>
      </w:pict>
    </w:r>
    <w:r w:rsidR="00CE7E8C" w:rsidRPr="00BF37C8">
      <w:rPr>
        <w:b/>
        <w:bCs/>
        <w:color w:val="8D4355"/>
        <w:sz w:val="20"/>
        <w:szCs w:val="20"/>
      </w:rPr>
      <w:t xml:space="preserve">Indice des prix à la consommation- </w:t>
    </w:r>
    <w:r w:rsidR="00CE7E8C">
      <w:rPr>
        <w:b/>
        <w:bCs/>
        <w:color w:val="8D4355"/>
        <w:sz w:val="20"/>
        <w:szCs w:val="20"/>
      </w:rPr>
      <w:t>Août 2025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E8C" w:rsidRPr="000877C9" w:rsidRDefault="003A6B29" w:rsidP="00F63E08">
    <w:pPr>
      <w:pStyle w:val="En-tte"/>
      <w:rPr>
        <w:b/>
        <w:bCs/>
        <w:color w:val="8D4355"/>
        <w:sz w:val="20"/>
        <w:szCs w:val="20"/>
      </w:rPr>
    </w:pPr>
    <w:r w:rsidRPr="003A6B2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393.45pt;margin-top:-3.4pt;width:110.55pt;height:19.85pt;z-index:251674624;visibility:visible;mso-wrap-edited:f;mso-width-relative:margin;mso-height-relative:margin" fillcolor="#f8a280" stroked="f" strokeweight=".5pt">
          <o:lock v:ext="edit" aspectratio="t" verticies="t" text="t" shapetype="t"/>
          <v:textbox style="mso-next-textbox:#_x0000_s1026">
            <w:txbxContent>
              <w:p w:rsidR="00CE7E8C" w:rsidRPr="00774C8B" w:rsidRDefault="00CE7E8C" w:rsidP="00626847">
                <w:pPr>
                  <w:jc w:val="both"/>
                  <w:rPr>
                    <w:b/>
                    <w:bCs/>
                    <w:color w:val="660033"/>
                    <w:sz w:val="20"/>
                    <w:szCs w:val="20"/>
                  </w:rPr>
                </w:pPr>
                <w:r w:rsidRPr="00774C8B">
                  <w:rPr>
                    <w:b/>
                    <w:bCs/>
                    <w:color w:val="660033"/>
                    <w:sz w:val="20"/>
                    <w:szCs w:val="20"/>
                  </w:rPr>
                  <w:t xml:space="preserve">     Ville de Tétouan</w:t>
                </w:r>
              </w:p>
            </w:txbxContent>
          </v:textbox>
        </v:shape>
      </w:pict>
    </w:r>
    <w:r w:rsidRPr="003A6B29">
      <w:rPr>
        <w:noProof/>
      </w:rPr>
      <w:pict>
        <v:rect id="_x0000_s1025" alt="" style="position:absolute;margin-left:-2.65pt;margin-top:15.75pt;width:507.4pt;height:1.4pt;z-index:251673600;visibility:visible;mso-wrap-edited:f;mso-width-relative:margin;mso-height-relative:margin;v-text-anchor:middle" fillcolor="#f8a280" stroked="f" strokeweight="2.25pt">
          <o:lock v:ext="edit" aspectratio="t" verticies="t" text="t" shapetype="t"/>
        </v:rect>
      </w:pict>
    </w:r>
    <w:r w:rsidR="00CE7E8C" w:rsidRPr="000877C9">
      <w:rPr>
        <w:b/>
        <w:bCs/>
        <w:color w:val="8D4355"/>
        <w:sz w:val="20"/>
        <w:szCs w:val="20"/>
      </w:rPr>
      <w:t xml:space="preserve">Indice des prix à la consommation- </w:t>
    </w:r>
    <w:r w:rsidR="00CE7E8C">
      <w:rPr>
        <w:b/>
        <w:bCs/>
        <w:color w:val="8D4355"/>
        <w:sz w:val="20"/>
        <w:szCs w:val="20"/>
      </w:rPr>
      <w:t>Août 2025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1BCAD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EF85BF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7AC60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01E0E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136A26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BC82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30227D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3E04C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96CB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AF822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1016254"/>
    <w:multiLevelType w:val="hybridMultilevel"/>
    <w:tmpl w:val="8EB8D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attachedTemplate r:id="rId1"/>
  <w:stylePaneFormatFilter w:val="5004"/>
  <w:stylePaneSortMethod w:val="0000"/>
  <w:defaultTabStop w:val="720"/>
  <w:hyphenationZone w:val="425"/>
  <w:drawingGridHorizontalSpacing w:val="105"/>
  <w:displayHorizontalDrawingGridEvery w:val="2"/>
  <w:characterSpacingControl w:val="doNotCompress"/>
  <w:hdrShapeDefaults>
    <o:shapedefaults v:ext="edit" spidmax="2253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7448"/>
    <w:rsid w:val="0000062C"/>
    <w:rsid w:val="00000CF2"/>
    <w:rsid w:val="000012F6"/>
    <w:rsid w:val="000015AA"/>
    <w:rsid w:val="00001CAC"/>
    <w:rsid w:val="0000204D"/>
    <w:rsid w:val="000022F5"/>
    <w:rsid w:val="0000375C"/>
    <w:rsid w:val="00003E41"/>
    <w:rsid w:val="00004023"/>
    <w:rsid w:val="00005603"/>
    <w:rsid w:val="00005D01"/>
    <w:rsid w:val="000061EC"/>
    <w:rsid w:val="00006E97"/>
    <w:rsid w:val="00011FCA"/>
    <w:rsid w:val="00012172"/>
    <w:rsid w:val="00013AD9"/>
    <w:rsid w:val="00014243"/>
    <w:rsid w:val="00014C23"/>
    <w:rsid w:val="00015298"/>
    <w:rsid w:val="00016CC9"/>
    <w:rsid w:val="000172AD"/>
    <w:rsid w:val="00020429"/>
    <w:rsid w:val="00020739"/>
    <w:rsid w:val="000210C9"/>
    <w:rsid w:val="00021377"/>
    <w:rsid w:val="0002279A"/>
    <w:rsid w:val="00022ED2"/>
    <w:rsid w:val="0002327D"/>
    <w:rsid w:val="000240F7"/>
    <w:rsid w:val="00024A12"/>
    <w:rsid w:val="0002770F"/>
    <w:rsid w:val="000300C7"/>
    <w:rsid w:val="000302DD"/>
    <w:rsid w:val="00030EC7"/>
    <w:rsid w:val="00031F7E"/>
    <w:rsid w:val="00032FD1"/>
    <w:rsid w:val="00035D73"/>
    <w:rsid w:val="00036283"/>
    <w:rsid w:val="000362B9"/>
    <w:rsid w:val="000364FC"/>
    <w:rsid w:val="0003764D"/>
    <w:rsid w:val="00037E81"/>
    <w:rsid w:val="000408D1"/>
    <w:rsid w:val="0004094E"/>
    <w:rsid w:val="000411DE"/>
    <w:rsid w:val="000414B8"/>
    <w:rsid w:val="00041BB2"/>
    <w:rsid w:val="00041CB0"/>
    <w:rsid w:val="000426FB"/>
    <w:rsid w:val="00042AE9"/>
    <w:rsid w:val="00042D00"/>
    <w:rsid w:val="00042D77"/>
    <w:rsid w:val="000449A8"/>
    <w:rsid w:val="000449BE"/>
    <w:rsid w:val="0004577B"/>
    <w:rsid w:val="000465FA"/>
    <w:rsid w:val="00051D0B"/>
    <w:rsid w:val="00054913"/>
    <w:rsid w:val="00055669"/>
    <w:rsid w:val="000572CA"/>
    <w:rsid w:val="00060EC3"/>
    <w:rsid w:val="00062672"/>
    <w:rsid w:val="00066F26"/>
    <w:rsid w:val="00067C48"/>
    <w:rsid w:val="0007103E"/>
    <w:rsid w:val="000712A7"/>
    <w:rsid w:val="00071D9C"/>
    <w:rsid w:val="00071EDF"/>
    <w:rsid w:val="00072667"/>
    <w:rsid w:val="000726F4"/>
    <w:rsid w:val="00072D28"/>
    <w:rsid w:val="00076719"/>
    <w:rsid w:val="00076D1E"/>
    <w:rsid w:val="00076E3E"/>
    <w:rsid w:val="00076E7A"/>
    <w:rsid w:val="0007738F"/>
    <w:rsid w:val="00081D9F"/>
    <w:rsid w:val="00082DFB"/>
    <w:rsid w:val="00083022"/>
    <w:rsid w:val="00083BF3"/>
    <w:rsid w:val="000844B3"/>
    <w:rsid w:val="00085833"/>
    <w:rsid w:val="000864EA"/>
    <w:rsid w:val="0008736B"/>
    <w:rsid w:val="00087AD2"/>
    <w:rsid w:val="00090366"/>
    <w:rsid w:val="000903B1"/>
    <w:rsid w:val="00091606"/>
    <w:rsid w:val="0009309A"/>
    <w:rsid w:val="000952CC"/>
    <w:rsid w:val="000960C8"/>
    <w:rsid w:val="00096946"/>
    <w:rsid w:val="00097316"/>
    <w:rsid w:val="0009733F"/>
    <w:rsid w:val="00097F4F"/>
    <w:rsid w:val="000A0A8B"/>
    <w:rsid w:val="000A1832"/>
    <w:rsid w:val="000A4759"/>
    <w:rsid w:val="000A5940"/>
    <w:rsid w:val="000A67A0"/>
    <w:rsid w:val="000A715A"/>
    <w:rsid w:val="000B029B"/>
    <w:rsid w:val="000B0DAF"/>
    <w:rsid w:val="000B1138"/>
    <w:rsid w:val="000B11AA"/>
    <w:rsid w:val="000B1822"/>
    <w:rsid w:val="000B2304"/>
    <w:rsid w:val="000B2D88"/>
    <w:rsid w:val="000B7344"/>
    <w:rsid w:val="000B76F7"/>
    <w:rsid w:val="000B7CC0"/>
    <w:rsid w:val="000B7F94"/>
    <w:rsid w:val="000C00EF"/>
    <w:rsid w:val="000C0444"/>
    <w:rsid w:val="000C049E"/>
    <w:rsid w:val="000C13C2"/>
    <w:rsid w:val="000C24A5"/>
    <w:rsid w:val="000C405B"/>
    <w:rsid w:val="000C41D4"/>
    <w:rsid w:val="000C4856"/>
    <w:rsid w:val="000C57E0"/>
    <w:rsid w:val="000C6244"/>
    <w:rsid w:val="000C6B27"/>
    <w:rsid w:val="000C71E4"/>
    <w:rsid w:val="000D0569"/>
    <w:rsid w:val="000D0FB1"/>
    <w:rsid w:val="000D127E"/>
    <w:rsid w:val="000D1E42"/>
    <w:rsid w:val="000D22BE"/>
    <w:rsid w:val="000D3278"/>
    <w:rsid w:val="000D4FAE"/>
    <w:rsid w:val="000D5CCE"/>
    <w:rsid w:val="000D6B7D"/>
    <w:rsid w:val="000D76E3"/>
    <w:rsid w:val="000D7AF1"/>
    <w:rsid w:val="000D7EB9"/>
    <w:rsid w:val="000E014C"/>
    <w:rsid w:val="000E10F9"/>
    <w:rsid w:val="000E183E"/>
    <w:rsid w:val="000E2E17"/>
    <w:rsid w:val="000E5BA6"/>
    <w:rsid w:val="000E6B8D"/>
    <w:rsid w:val="000E6D10"/>
    <w:rsid w:val="000E7104"/>
    <w:rsid w:val="000F1926"/>
    <w:rsid w:val="000F29B2"/>
    <w:rsid w:val="000F394A"/>
    <w:rsid w:val="000F41A1"/>
    <w:rsid w:val="000F4361"/>
    <w:rsid w:val="000F4AFF"/>
    <w:rsid w:val="000F4FA5"/>
    <w:rsid w:val="000F570C"/>
    <w:rsid w:val="000F5A9E"/>
    <w:rsid w:val="000F5D1C"/>
    <w:rsid w:val="000F6076"/>
    <w:rsid w:val="000F6193"/>
    <w:rsid w:val="000F7194"/>
    <w:rsid w:val="00100930"/>
    <w:rsid w:val="00103318"/>
    <w:rsid w:val="001056C4"/>
    <w:rsid w:val="0010620F"/>
    <w:rsid w:val="001062C0"/>
    <w:rsid w:val="00110525"/>
    <w:rsid w:val="0011084A"/>
    <w:rsid w:val="00111211"/>
    <w:rsid w:val="00112B01"/>
    <w:rsid w:val="001134D1"/>
    <w:rsid w:val="00113F40"/>
    <w:rsid w:val="00114443"/>
    <w:rsid w:val="00115515"/>
    <w:rsid w:val="00115F4B"/>
    <w:rsid w:val="00116001"/>
    <w:rsid w:val="001171DD"/>
    <w:rsid w:val="00117E45"/>
    <w:rsid w:val="00121465"/>
    <w:rsid w:val="001214AB"/>
    <w:rsid w:val="00122FD7"/>
    <w:rsid w:val="00123425"/>
    <w:rsid w:val="00124113"/>
    <w:rsid w:val="00127449"/>
    <w:rsid w:val="00127C0D"/>
    <w:rsid w:val="00130177"/>
    <w:rsid w:val="001310F9"/>
    <w:rsid w:val="00134125"/>
    <w:rsid w:val="00134AB3"/>
    <w:rsid w:val="00134B84"/>
    <w:rsid w:val="00135E9D"/>
    <w:rsid w:val="001363EB"/>
    <w:rsid w:val="00136CE1"/>
    <w:rsid w:val="00137266"/>
    <w:rsid w:val="0013744A"/>
    <w:rsid w:val="00140300"/>
    <w:rsid w:val="00141FAA"/>
    <w:rsid w:val="001423C1"/>
    <w:rsid w:val="00142967"/>
    <w:rsid w:val="00143853"/>
    <w:rsid w:val="0014433E"/>
    <w:rsid w:val="001449DB"/>
    <w:rsid w:val="0014579F"/>
    <w:rsid w:val="001466F7"/>
    <w:rsid w:val="00147250"/>
    <w:rsid w:val="0014780B"/>
    <w:rsid w:val="00147D02"/>
    <w:rsid w:val="001508DD"/>
    <w:rsid w:val="00153166"/>
    <w:rsid w:val="00153A15"/>
    <w:rsid w:val="00157617"/>
    <w:rsid w:val="00157DF9"/>
    <w:rsid w:val="00162CDF"/>
    <w:rsid w:val="00164338"/>
    <w:rsid w:val="00165401"/>
    <w:rsid w:val="00166251"/>
    <w:rsid w:val="00166282"/>
    <w:rsid w:val="0016652D"/>
    <w:rsid w:val="00167D06"/>
    <w:rsid w:val="001703C3"/>
    <w:rsid w:val="00171424"/>
    <w:rsid w:val="00173586"/>
    <w:rsid w:val="00173B77"/>
    <w:rsid w:val="00174C91"/>
    <w:rsid w:val="001750F5"/>
    <w:rsid w:val="0017580A"/>
    <w:rsid w:val="00176A45"/>
    <w:rsid w:val="00176C06"/>
    <w:rsid w:val="00180250"/>
    <w:rsid w:val="00180E24"/>
    <w:rsid w:val="00181857"/>
    <w:rsid w:val="00182E28"/>
    <w:rsid w:val="00182F7D"/>
    <w:rsid w:val="00183367"/>
    <w:rsid w:val="0018424A"/>
    <w:rsid w:val="0018449D"/>
    <w:rsid w:val="00184A3A"/>
    <w:rsid w:val="00185426"/>
    <w:rsid w:val="001876BD"/>
    <w:rsid w:val="00187ABF"/>
    <w:rsid w:val="00191388"/>
    <w:rsid w:val="00191C73"/>
    <w:rsid w:val="0019440B"/>
    <w:rsid w:val="001949B7"/>
    <w:rsid w:val="0019704E"/>
    <w:rsid w:val="001974C3"/>
    <w:rsid w:val="00197ADA"/>
    <w:rsid w:val="001A0106"/>
    <w:rsid w:val="001A080F"/>
    <w:rsid w:val="001A1FFE"/>
    <w:rsid w:val="001A315B"/>
    <w:rsid w:val="001A3E73"/>
    <w:rsid w:val="001A4B2A"/>
    <w:rsid w:val="001A5192"/>
    <w:rsid w:val="001A6174"/>
    <w:rsid w:val="001A681F"/>
    <w:rsid w:val="001A6BAC"/>
    <w:rsid w:val="001A6C42"/>
    <w:rsid w:val="001A7477"/>
    <w:rsid w:val="001A775B"/>
    <w:rsid w:val="001B0107"/>
    <w:rsid w:val="001B02B5"/>
    <w:rsid w:val="001B1CB0"/>
    <w:rsid w:val="001B2A35"/>
    <w:rsid w:val="001B3115"/>
    <w:rsid w:val="001B3429"/>
    <w:rsid w:val="001B3B48"/>
    <w:rsid w:val="001B4D8A"/>
    <w:rsid w:val="001B5048"/>
    <w:rsid w:val="001B580C"/>
    <w:rsid w:val="001B76A5"/>
    <w:rsid w:val="001B7A09"/>
    <w:rsid w:val="001B7F6A"/>
    <w:rsid w:val="001C17C2"/>
    <w:rsid w:val="001C39DA"/>
    <w:rsid w:val="001C3C5F"/>
    <w:rsid w:val="001C5C1B"/>
    <w:rsid w:val="001C68B3"/>
    <w:rsid w:val="001C7417"/>
    <w:rsid w:val="001C775A"/>
    <w:rsid w:val="001D1E60"/>
    <w:rsid w:val="001D39F5"/>
    <w:rsid w:val="001D402A"/>
    <w:rsid w:val="001D5903"/>
    <w:rsid w:val="001D6391"/>
    <w:rsid w:val="001D72A6"/>
    <w:rsid w:val="001E000D"/>
    <w:rsid w:val="001E0CF3"/>
    <w:rsid w:val="001E11A8"/>
    <w:rsid w:val="001E1FA0"/>
    <w:rsid w:val="001E5C3D"/>
    <w:rsid w:val="001E645D"/>
    <w:rsid w:val="001E7E67"/>
    <w:rsid w:val="001E7FE3"/>
    <w:rsid w:val="001F010A"/>
    <w:rsid w:val="001F1E8F"/>
    <w:rsid w:val="001F1F86"/>
    <w:rsid w:val="001F2244"/>
    <w:rsid w:val="001F29DF"/>
    <w:rsid w:val="001F433C"/>
    <w:rsid w:val="001F4CF1"/>
    <w:rsid w:val="002001C2"/>
    <w:rsid w:val="00200967"/>
    <w:rsid w:val="0020114D"/>
    <w:rsid w:val="002019D6"/>
    <w:rsid w:val="00201BDF"/>
    <w:rsid w:val="00201E3C"/>
    <w:rsid w:val="00203922"/>
    <w:rsid w:val="00204364"/>
    <w:rsid w:val="00205DE2"/>
    <w:rsid w:val="002073A5"/>
    <w:rsid w:val="0021111E"/>
    <w:rsid w:val="00212766"/>
    <w:rsid w:val="00213398"/>
    <w:rsid w:val="0021346F"/>
    <w:rsid w:val="00213479"/>
    <w:rsid w:val="00215583"/>
    <w:rsid w:val="00215D9F"/>
    <w:rsid w:val="002174B3"/>
    <w:rsid w:val="00220703"/>
    <w:rsid w:val="002207BD"/>
    <w:rsid w:val="00221D0C"/>
    <w:rsid w:val="002220D7"/>
    <w:rsid w:val="00222913"/>
    <w:rsid w:val="00222E30"/>
    <w:rsid w:val="002236C3"/>
    <w:rsid w:val="00223E07"/>
    <w:rsid w:val="002253BD"/>
    <w:rsid w:val="00225A30"/>
    <w:rsid w:val="00227AC3"/>
    <w:rsid w:val="00230128"/>
    <w:rsid w:val="0023043B"/>
    <w:rsid w:val="00230CC0"/>
    <w:rsid w:val="002327B4"/>
    <w:rsid w:val="00232876"/>
    <w:rsid w:val="00233B00"/>
    <w:rsid w:val="00234478"/>
    <w:rsid w:val="00234925"/>
    <w:rsid w:val="002359F6"/>
    <w:rsid w:val="00235B62"/>
    <w:rsid w:val="00236572"/>
    <w:rsid w:val="002404C9"/>
    <w:rsid w:val="00240953"/>
    <w:rsid w:val="002409DB"/>
    <w:rsid w:val="00241485"/>
    <w:rsid w:val="002439E1"/>
    <w:rsid w:val="0024414A"/>
    <w:rsid w:val="00244A94"/>
    <w:rsid w:val="00246EBA"/>
    <w:rsid w:val="00252470"/>
    <w:rsid w:val="002530F5"/>
    <w:rsid w:val="002533CD"/>
    <w:rsid w:val="00255651"/>
    <w:rsid w:val="002564B1"/>
    <w:rsid w:val="00256FD2"/>
    <w:rsid w:val="00257BF3"/>
    <w:rsid w:val="0026166D"/>
    <w:rsid w:val="00261A45"/>
    <w:rsid w:val="00261B00"/>
    <w:rsid w:val="00261E14"/>
    <w:rsid w:val="00262C9C"/>
    <w:rsid w:val="00262CA8"/>
    <w:rsid w:val="00262D89"/>
    <w:rsid w:val="00264673"/>
    <w:rsid w:val="00266ABB"/>
    <w:rsid w:val="002675B2"/>
    <w:rsid w:val="00270173"/>
    <w:rsid w:val="00270FD0"/>
    <w:rsid w:val="002710F3"/>
    <w:rsid w:val="00272CAC"/>
    <w:rsid w:val="002730DB"/>
    <w:rsid w:val="00274354"/>
    <w:rsid w:val="0027442D"/>
    <w:rsid w:val="00274803"/>
    <w:rsid w:val="00274F75"/>
    <w:rsid w:val="00275864"/>
    <w:rsid w:val="00276021"/>
    <w:rsid w:val="00276BD0"/>
    <w:rsid w:val="0028043E"/>
    <w:rsid w:val="0028046E"/>
    <w:rsid w:val="00280DDB"/>
    <w:rsid w:val="0028101C"/>
    <w:rsid w:val="0028137A"/>
    <w:rsid w:val="00282D20"/>
    <w:rsid w:val="00282F0B"/>
    <w:rsid w:val="002830A0"/>
    <w:rsid w:val="00283374"/>
    <w:rsid w:val="00284D27"/>
    <w:rsid w:val="00286E1A"/>
    <w:rsid w:val="00287933"/>
    <w:rsid w:val="002902B1"/>
    <w:rsid w:val="00290B46"/>
    <w:rsid w:val="00292B37"/>
    <w:rsid w:val="00294918"/>
    <w:rsid w:val="00294CE7"/>
    <w:rsid w:val="002951F8"/>
    <w:rsid w:val="002A0116"/>
    <w:rsid w:val="002A098F"/>
    <w:rsid w:val="002A0E7C"/>
    <w:rsid w:val="002A2273"/>
    <w:rsid w:val="002A27A6"/>
    <w:rsid w:val="002A2FD5"/>
    <w:rsid w:val="002A39E1"/>
    <w:rsid w:val="002A3A29"/>
    <w:rsid w:val="002A45E8"/>
    <w:rsid w:val="002A48C7"/>
    <w:rsid w:val="002A53DE"/>
    <w:rsid w:val="002A6FC5"/>
    <w:rsid w:val="002B1127"/>
    <w:rsid w:val="002B1131"/>
    <w:rsid w:val="002B1433"/>
    <w:rsid w:val="002B194C"/>
    <w:rsid w:val="002B1951"/>
    <w:rsid w:val="002B287A"/>
    <w:rsid w:val="002B514A"/>
    <w:rsid w:val="002B5A5E"/>
    <w:rsid w:val="002B72CE"/>
    <w:rsid w:val="002B7631"/>
    <w:rsid w:val="002C0FAD"/>
    <w:rsid w:val="002C1936"/>
    <w:rsid w:val="002C2C78"/>
    <w:rsid w:val="002C2E48"/>
    <w:rsid w:val="002C3A16"/>
    <w:rsid w:val="002C4429"/>
    <w:rsid w:val="002C4BC1"/>
    <w:rsid w:val="002C5571"/>
    <w:rsid w:val="002D0DB0"/>
    <w:rsid w:val="002D0F0A"/>
    <w:rsid w:val="002D1E15"/>
    <w:rsid w:val="002D21FA"/>
    <w:rsid w:val="002D2DBB"/>
    <w:rsid w:val="002D38E4"/>
    <w:rsid w:val="002D5DD1"/>
    <w:rsid w:val="002D5E41"/>
    <w:rsid w:val="002D7122"/>
    <w:rsid w:val="002D7806"/>
    <w:rsid w:val="002E196C"/>
    <w:rsid w:val="002E2101"/>
    <w:rsid w:val="002E2219"/>
    <w:rsid w:val="002E23B1"/>
    <w:rsid w:val="002E2D9D"/>
    <w:rsid w:val="002E3107"/>
    <w:rsid w:val="002E357E"/>
    <w:rsid w:val="002E38E8"/>
    <w:rsid w:val="002E57EF"/>
    <w:rsid w:val="002E62B1"/>
    <w:rsid w:val="002F1200"/>
    <w:rsid w:val="002F27D6"/>
    <w:rsid w:val="002F4C1B"/>
    <w:rsid w:val="002F5074"/>
    <w:rsid w:val="002F5BC0"/>
    <w:rsid w:val="002F5C6E"/>
    <w:rsid w:val="002F5D9C"/>
    <w:rsid w:val="002F78F3"/>
    <w:rsid w:val="00301233"/>
    <w:rsid w:val="00301BA0"/>
    <w:rsid w:val="00301DCA"/>
    <w:rsid w:val="00302166"/>
    <w:rsid w:val="00303458"/>
    <w:rsid w:val="003048E3"/>
    <w:rsid w:val="0030725B"/>
    <w:rsid w:val="003112DB"/>
    <w:rsid w:val="00311E83"/>
    <w:rsid w:val="00312584"/>
    <w:rsid w:val="00313B09"/>
    <w:rsid w:val="00313DA5"/>
    <w:rsid w:val="00314F39"/>
    <w:rsid w:val="0031518E"/>
    <w:rsid w:val="003157FF"/>
    <w:rsid w:val="00316F8F"/>
    <w:rsid w:val="0032074F"/>
    <w:rsid w:val="00321725"/>
    <w:rsid w:val="003224DA"/>
    <w:rsid w:val="00323AC5"/>
    <w:rsid w:val="00326271"/>
    <w:rsid w:val="003265AD"/>
    <w:rsid w:val="00326C3D"/>
    <w:rsid w:val="0032781D"/>
    <w:rsid w:val="00331EFE"/>
    <w:rsid w:val="00332A03"/>
    <w:rsid w:val="00332E1F"/>
    <w:rsid w:val="00332FF1"/>
    <w:rsid w:val="00333069"/>
    <w:rsid w:val="0033382D"/>
    <w:rsid w:val="00335746"/>
    <w:rsid w:val="0033587C"/>
    <w:rsid w:val="0033645C"/>
    <w:rsid w:val="00336588"/>
    <w:rsid w:val="00337A75"/>
    <w:rsid w:val="00340D6A"/>
    <w:rsid w:val="00341A58"/>
    <w:rsid w:val="0034220E"/>
    <w:rsid w:val="003436AC"/>
    <w:rsid w:val="00343AE3"/>
    <w:rsid w:val="00343BE0"/>
    <w:rsid w:val="00344F62"/>
    <w:rsid w:val="003466CE"/>
    <w:rsid w:val="00347543"/>
    <w:rsid w:val="003476E3"/>
    <w:rsid w:val="003479C6"/>
    <w:rsid w:val="00350305"/>
    <w:rsid w:val="00351D66"/>
    <w:rsid w:val="00352F7E"/>
    <w:rsid w:val="00356E57"/>
    <w:rsid w:val="003570F6"/>
    <w:rsid w:val="00357518"/>
    <w:rsid w:val="003606DC"/>
    <w:rsid w:val="00360F64"/>
    <w:rsid w:val="00362D36"/>
    <w:rsid w:val="00363CCA"/>
    <w:rsid w:val="003643E4"/>
    <w:rsid w:val="00364BF4"/>
    <w:rsid w:val="00365C95"/>
    <w:rsid w:val="003661D9"/>
    <w:rsid w:val="00366338"/>
    <w:rsid w:val="00366BAC"/>
    <w:rsid w:val="0036727E"/>
    <w:rsid w:val="00367786"/>
    <w:rsid w:val="00371249"/>
    <w:rsid w:val="00372D51"/>
    <w:rsid w:val="00373A47"/>
    <w:rsid w:val="00374946"/>
    <w:rsid w:val="00374AFD"/>
    <w:rsid w:val="00380AFD"/>
    <w:rsid w:val="0038274B"/>
    <w:rsid w:val="003830FE"/>
    <w:rsid w:val="003835B3"/>
    <w:rsid w:val="003838E5"/>
    <w:rsid w:val="00383977"/>
    <w:rsid w:val="003840BB"/>
    <w:rsid w:val="00385256"/>
    <w:rsid w:val="00385A8C"/>
    <w:rsid w:val="0038654E"/>
    <w:rsid w:val="00386685"/>
    <w:rsid w:val="003874F7"/>
    <w:rsid w:val="00387948"/>
    <w:rsid w:val="00387C1E"/>
    <w:rsid w:val="003901C2"/>
    <w:rsid w:val="00390B81"/>
    <w:rsid w:val="00391E4F"/>
    <w:rsid w:val="00392DED"/>
    <w:rsid w:val="003937EA"/>
    <w:rsid w:val="003941B2"/>
    <w:rsid w:val="003950F8"/>
    <w:rsid w:val="00396C10"/>
    <w:rsid w:val="00396FCA"/>
    <w:rsid w:val="003970AA"/>
    <w:rsid w:val="0039777A"/>
    <w:rsid w:val="003A01C8"/>
    <w:rsid w:val="003A0E80"/>
    <w:rsid w:val="003A13CF"/>
    <w:rsid w:val="003A161D"/>
    <w:rsid w:val="003A1A13"/>
    <w:rsid w:val="003A1F3F"/>
    <w:rsid w:val="003A2271"/>
    <w:rsid w:val="003A25EC"/>
    <w:rsid w:val="003A3B94"/>
    <w:rsid w:val="003A4776"/>
    <w:rsid w:val="003A5BFE"/>
    <w:rsid w:val="003A683E"/>
    <w:rsid w:val="003A6B29"/>
    <w:rsid w:val="003A78AC"/>
    <w:rsid w:val="003B2998"/>
    <w:rsid w:val="003B2EAC"/>
    <w:rsid w:val="003B492C"/>
    <w:rsid w:val="003B4EEC"/>
    <w:rsid w:val="003B55E6"/>
    <w:rsid w:val="003B6220"/>
    <w:rsid w:val="003B6437"/>
    <w:rsid w:val="003B7AFF"/>
    <w:rsid w:val="003C021A"/>
    <w:rsid w:val="003C0728"/>
    <w:rsid w:val="003C1161"/>
    <w:rsid w:val="003C1DF3"/>
    <w:rsid w:val="003C236B"/>
    <w:rsid w:val="003C2F1A"/>
    <w:rsid w:val="003C4190"/>
    <w:rsid w:val="003C5F8C"/>
    <w:rsid w:val="003C65D6"/>
    <w:rsid w:val="003C75D6"/>
    <w:rsid w:val="003C7610"/>
    <w:rsid w:val="003D0877"/>
    <w:rsid w:val="003D1269"/>
    <w:rsid w:val="003D19E8"/>
    <w:rsid w:val="003D217E"/>
    <w:rsid w:val="003D324F"/>
    <w:rsid w:val="003D5EA2"/>
    <w:rsid w:val="003D6259"/>
    <w:rsid w:val="003D6710"/>
    <w:rsid w:val="003D777D"/>
    <w:rsid w:val="003E1C01"/>
    <w:rsid w:val="003E31B5"/>
    <w:rsid w:val="003E44D9"/>
    <w:rsid w:val="003E4522"/>
    <w:rsid w:val="003E49EA"/>
    <w:rsid w:val="003E4F44"/>
    <w:rsid w:val="003E5E2F"/>
    <w:rsid w:val="003E6863"/>
    <w:rsid w:val="003E762B"/>
    <w:rsid w:val="003E7800"/>
    <w:rsid w:val="003E7B34"/>
    <w:rsid w:val="003F073B"/>
    <w:rsid w:val="003F0CAF"/>
    <w:rsid w:val="003F2A58"/>
    <w:rsid w:val="003F3508"/>
    <w:rsid w:val="003F4BEE"/>
    <w:rsid w:val="003F5DB9"/>
    <w:rsid w:val="003F645E"/>
    <w:rsid w:val="003F68D0"/>
    <w:rsid w:val="003F6C98"/>
    <w:rsid w:val="003F6D03"/>
    <w:rsid w:val="003F78DE"/>
    <w:rsid w:val="00400C81"/>
    <w:rsid w:val="00401EBC"/>
    <w:rsid w:val="00402445"/>
    <w:rsid w:val="00402A7A"/>
    <w:rsid w:val="00402E41"/>
    <w:rsid w:val="0040440E"/>
    <w:rsid w:val="00404600"/>
    <w:rsid w:val="00404955"/>
    <w:rsid w:val="004052BB"/>
    <w:rsid w:val="004057D3"/>
    <w:rsid w:val="004076AE"/>
    <w:rsid w:val="00407EA0"/>
    <w:rsid w:val="00410C0A"/>
    <w:rsid w:val="004114B2"/>
    <w:rsid w:val="00413B26"/>
    <w:rsid w:val="00414D95"/>
    <w:rsid w:val="00414E5F"/>
    <w:rsid w:val="0041506B"/>
    <w:rsid w:val="0041520E"/>
    <w:rsid w:val="00415DC1"/>
    <w:rsid w:val="0041782A"/>
    <w:rsid w:val="00417C51"/>
    <w:rsid w:val="00417D50"/>
    <w:rsid w:val="0042060B"/>
    <w:rsid w:val="0042122A"/>
    <w:rsid w:val="00421727"/>
    <w:rsid w:val="004229BF"/>
    <w:rsid w:val="004232BA"/>
    <w:rsid w:val="004238D6"/>
    <w:rsid w:val="00423EC8"/>
    <w:rsid w:val="004241E3"/>
    <w:rsid w:val="004245DE"/>
    <w:rsid w:val="00424ADA"/>
    <w:rsid w:val="0042722C"/>
    <w:rsid w:val="00427A5F"/>
    <w:rsid w:val="00427B96"/>
    <w:rsid w:val="00430527"/>
    <w:rsid w:val="00430C77"/>
    <w:rsid w:val="00431D73"/>
    <w:rsid w:val="00432464"/>
    <w:rsid w:val="0043324E"/>
    <w:rsid w:val="00433C76"/>
    <w:rsid w:val="0043410C"/>
    <w:rsid w:val="00435570"/>
    <w:rsid w:val="004355FA"/>
    <w:rsid w:val="00435E64"/>
    <w:rsid w:val="0043620C"/>
    <w:rsid w:val="0043633B"/>
    <w:rsid w:val="004369B2"/>
    <w:rsid w:val="0043776A"/>
    <w:rsid w:val="00437D87"/>
    <w:rsid w:val="004404B6"/>
    <w:rsid w:val="00442C2B"/>
    <w:rsid w:val="00443247"/>
    <w:rsid w:val="00445526"/>
    <w:rsid w:val="004469C2"/>
    <w:rsid w:val="00446D34"/>
    <w:rsid w:val="0044780C"/>
    <w:rsid w:val="00450384"/>
    <w:rsid w:val="0045092A"/>
    <w:rsid w:val="00451B52"/>
    <w:rsid w:val="00451BEE"/>
    <w:rsid w:val="00451CEC"/>
    <w:rsid w:val="00453590"/>
    <w:rsid w:val="0045470A"/>
    <w:rsid w:val="00454E78"/>
    <w:rsid w:val="00454F45"/>
    <w:rsid w:val="0045502D"/>
    <w:rsid w:val="00457B8D"/>
    <w:rsid w:val="00460883"/>
    <w:rsid w:val="004608A8"/>
    <w:rsid w:val="00460DE2"/>
    <w:rsid w:val="00461077"/>
    <w:rsid w:val="00461C26"/>
    <w:rsid w:val="00462C63"/>
    <w:rsid w:val="00462FE0"/>
    <w:rsid w:val="00463C1A"/>
    <w:rsid w:val="00464C55"/>
    <w:rsid w:val="0046575A"/>
    <w:rsid w:val="00465773"/>
    <w:rsid w:val="00465946"/>
    <w:rsid w:val="00465D24"/>
    <w:rsid w:val="00466D03"/>
    <w:rsid w:val="004712AC"/>
    <w:rsid w:val="00471C58"/>
    <w:rsid w:val="00472FF9"/>
    <w:rsid w:val="004746A0"/>
    <w:rsid w:val="004746D6"/>
    <w:rsid w:val="0047614E"/>
    <w:rsid w:val="00477400"/>
    <w:rsid w:val="00477E6A"/>
    <w:rsid w:val="00480AB0"/>
    <w:rsid w:val="00481716"/>
    <w:rsid w:val="004824E6"/>
    <w:rsid w:val="00484B0F"/>
    <w:rsid w:val="00485C86"/>
    <w:rsid w:val="00486A05"/>
    <w:rsid w:val="00487DE4"/>
    <w:rsid w:val="00490DB4"/>
    <w:rsid w:val="00490F6E"/>
    <w:rsid w:val="004927A3"/>
    <w:rsid w:val="004942D4"/>
    <w:rsid w:val="00494609"/>
    <w:rsid w:val="00494E00"/>
    <w:rsid w:val="00494E58"/>
    <w:rsid w:val="00494FB1"/>
    <w:rsid w:val="00495104"/>
    <w:rsid w:val="00495A3D"/>
    <w:rsid w:val="004971F6"/>
    <w:rsid w:val="0049756B"/>
    <w:rsid w:val="004A09D7"/>
    <w:rsid w:val="004A143A"/>
    <w:rsid w:val="004A2272"/>
    <w:rsid w:val="004A23A9"/>
    <w:rsid w:val="004A2C89"/>
    <w:rsid w:val="004A3E6E"/>
    <w:rsid w:val="004A778A"/>
    <w:rsid w:val="004A7AA5"/>
    <w:rsid w:val="004B0182"/>
    <w:rsid w:val="004B2341"/>
    <w:rsid w:val="004B3A94"/>
    <w:rsid w:val="004B4FEE"/>
    <w:rsid w:val="004B57D5"/>
    <w:rsid w:val="004B6F7C"/>
    <w:rsid w:val="004B786D"/>
    <w:rsid w:val="004C0CF0"/>
    <w:rsid w:val="004C103B"/>
    <w:rsid w:val="004C21C0"/>
    <w:rsid w:val="004C3462"/>
    <w:rsid w:val="004C3B22"/>
    <w:rsid w:val="004C44C6"/>
    <w:rsid w:val="004C6662"/>
    <w:rsid w:val="004C75D7"/>
    <w:rsid w:val="004D0932"/>
    <w:rsid w:val="004D1240"/>
    <w:rsid w:val="004D1368"/>
    <w:rsid w:val="004D29CB"/>
    <w:rsid w:val="004D2A22"/>
    <w:rsid w:val="004D4552"/>
    <w:rsid w:val="004E0868"/>
    <w:rsid w:val="004E153D"/>
    <w:rsid w:val="004E237D"/>
    <w:rsid w:val="004E4212"/>
    <w:rsid w:val="004E4573"/>
    <w:rsid w:val="004E5E8E"/>
    <w:rsid w:val="004E6B02"/>
    <w:rsid w:val="004E767C"/>
    <w:rsid w:val="004E7788"/>
    <w:rsid w:val="004E79A2"/>
    <w:rsid w:val="004E79EC"/>
    <w:rsid w:val="004F0876"/>
    <w:rsid w:val="004F2275"/>
    <w:rsid w:val="004F2348"/>
    <w:rsid w:val="004F238D"/>
    <w:rsid w:val="004F29B3"/>
    <w:rsid w:val="004F3DA4"/>
    <w:rsid w:val="004F3E60"/>
    <w:rsid w:val="004F3EF9"/>
    <w:rsid w:val="004F458B"/>
    <w:rsid w:val="004F5D0B"/>
    <w:rsid w:val="004F62D8"/>
    <w:rsid w:val="00501B23"/>
    <w:rsid w:val="00501CFC"/>
    <w:rsid w:val="00501ED2"/>
    <w:rsid w:val="00502F99"/>
    <w:rsid w:val="00503DDA"/>
    <w:rsid w:val="00504D4B"/>
    <w:rsid w:val="0050558D"/>
    <w:rsid w:val="0050631F"/>
    <w:rsid w:val="00507A83"/>
    <w:rsid w:val="00511739"/>
    <w:rsid w:val="00511EBE"/>
    <w:rsid w:val="00514403"/>
    <w:rsid w:val="00514B79"/>
    <w:rsid w:val="005161DE"/>
    <w:rsid w:val="005170F7"/>
    <w:rsid w:val="00521A37"/>
    <w:rsid w:val="00522BA5"/>
    <w:rsid w:val="00523A44"/>
    <w:rsid w:val="00523A4D"/>
    <w:rsid w:val="00524122"/>
    <w:rsid w:val="00524465"/>
    <w:rsid w:val="00524EBD"/>
    <w:rsid w:val="005262AC"/>
    <w:rsid w:val="00526358"/>
    <w:rsid w:val="005269F8"/>
    <w:rsid w:val="00532F70"/>
    <w:rsid w:val="005337F6"/>
    <w:rsid w:val="00533C00"/>
    <w:rsid w:val="00533C96"/>
    <w:rsid w:val="00534735"/>
    <w:rsid w:val="00535658"/>
    <w:rsid w:val="00535AAD"/>
    <w:rsid w:val="00535D22"/>
    <w:rsid w:val="00535FF8"/>
    <w:rsid w:val="005364A2"/>
    <w:rsid w:val="00537328"/>
    <w:rsid w:val="005378CF"/>
    <w:rsid w:val="00540064"/>
    <w:rsid w:val="00540BAA"/>
    <w:rsid w:val="0054114D"/>
    <w:rsid w:val="00541150"/>
    <w:rsid w:val="00541EAA"/>
    <w:rsid w:val="0054431A"/>
    <w:rsid w:val="00544976"/>
    <w:rsid w:val="0054585F"/>
    <w:rsid w:val="00545B35"/>
    <w:rsid w:val="005462E3"/>
    <w:rsid w:val="00546420"/>
    <w:rsid w:val="00546915"/>
    <w:rsid w:val="00546D1C"/>
    <w:rsid w:val="00547724"/>
    <w:rsid w:val="005477E8"/>
    <w:rsid w:val="0055104A"/>
    <w:rsid w:val="0055228D"/>
    <w:rsid w:val="00552A3E"/>
    <w:rsid w:val="00552F5B"/>
    <w:rsid w:val="0055358D"/>
    <w:rsid w:val="00554266"/>
    <w:rsid w:val="005550BE"/>
    <w:rsid w:val="00555B9C"/>
    <w:rsid w:val="0055604D"/>
    <w:rsid w:val="005568EB"/>
    <w:rsid w:val="00557652"/>
    <w:rsid w:val="00560857"/>
    <w:rsid w:val="00560EEB"/>
    <w:rsid w:val="00562838"/>
    <w:rsid w:val="00563D78"/>
    <w:rsid w:val="005641C8"/>
    <w:rsid w:val="00564C9B"/>
    <w:rsid w:val="00565116"/>
    <w:rsid w:val="00566878"/>
    <w:rsid w:val="00566BDB"/>
    <w:rsid w:val="00567007"/>
    <w:rsid w:val="00570217"/>
    <w:rsid w:val="005711C5"/>
    <w:rsid w:val="0057208C"/>
    <w:rsid w:val="00572B1F"/>
    <w:rsid w:val="005730BD"/>
    <w:rsid w:val="005733EF"/>
    <w:rsid w:val="00576154"/>
    <w:rsid w:val="005771F2"/>
    <w:rsid w:val="00577AAB"/>
    <w:rsid w:val="00580D03"/>
    <w:rsid w:val="00583984"/>
    <w:rsid w:val="005848AD"/>
    <w:rsid w:val="0058628F"/>
    <w:rsid w:val="0058687F"/>
    <w:rsid w:val="00587509"/>
    <w:rsid w:val="0058782D"/>
    <w:rsid w:val="005902E9"/>
    <w:rsid w:val="0059224C"/>
    <w:rsid w:val="005956E1"/>
    <w:rsid w:val="00595AF4"/>
    <w:rsid w:val="005964A0"/>
    <w:rsid w:val="005965EA"/>
    <w:rsid w:val="00596E50"/>
    <w:rsid w:val="005973D6"/>
    <w:rsid w:val="005973EE"/>
    <w:rsid w:val="005976CA"/>
    <w:rsid w:val="00597E8E"/>
    <w:rsid w:val="005A2D36"/>
    <w:rsid w:val="005A4D2B"/>
    <w:rsid w:val="005A523E"/>
    <w:rsid w:val="005A5998"/>
    <w:rsid w:val="005A5F9C"/>
    <w:rsid w:val="005A6BDA"/>
    <w:rsid w:val="005A725E"/>
    <w:rsid w:val="005A72E0"/>
    <w:rsid w:val="005A7EBA"/>
    <w:rsid w:val="005B0BA6"/>
    <w:rsid w:val="005B0F90"/>
    <w:rsid w:val="005B31B4"/>
    <w:rsid w:val="005B35B7"/>
    <w:rsid w:val="005B440D"/>
    <w:rsid w:val="005B4821"/>
    <w:rsid w:val="005B49F0"/>
    <w:rsid w:val="005B4F70"/>
    <w:rsid w:val="005B681F"/>
    <w:rsid w:val="005B6E98"/>
    <w:rsid w:val="005B7AC7"/>
    <w:rsid w:val="005C1899"/>
    <w:rsid w:val="005C18F2"/>
    <w:rsid w:val="005C1AB1"/>
    <w:rsid w:val="005C1FB8"/>
    <w:rsid w:val="005C276A"/>
    <w:rsid w:val="005C3D42"/>
    <w:rsid w:val="005C526A"/>
    <w:rsid w:val="005C59E7"/>
    <w:rsid w:val="005C5C59"/>
    <w:rsid w:val="005C6539"/>
    <w:rsid w:val="005C6E73"/>
    <w:rsid w:val="005C79C0"/>
    <w:rsid w:val="005C7D32"/>
    <w:rsid w:val="005D10A4"/>
    <w:rsid w:val="005D24DE"/>
    <w:rsid w:val="005D4484"/>
    <w:rsid w:val="005D7725"/>
    <w:rsid w:val="005D7E33"/>
    <w:rsid w:val="005E0207"/>
    <w:rsid w:val="005E07A6"/>
    <w:rsid w:val="005E0BC9"/>
    <w:rsid w:val="005E19FD"/>
    <w:rsid w:val="005E1A77"/>
    <w:rsid w:val="005E1A8D"/>
    <w:rsid w:val="005E25C6"/>
    <w:rsid w:val="005E3104"/>
    <w:rsid w:val="005E37E7"/>
    <w:rsid w:val="005E4D8F"/>
    <w:rsid w:val="005E6F68"/>
    <w:rsid w:val="005E7282"/>
    <w:rsid w:val="005F062D"/>
    <w:rsid w:val="005F09A4"/>
    <w:rsid w:val="005F15FB"/>
    <w:rsid w:val="005F1A1D"/>
    <w:rsid w:val="005F37A7"/>
    <w:rsid w:val="005F47C3"/>
    <w:rsid w:val="005F4E0E"/>
    <w:rsid w:val="005F4F11"/>
    <w:rsid w:val="005F50F7"/>
    <w:rsid w:val="005F58EC"/>
    <w:rsid w:val="005F694D"/>
    <w:rsid w:val="005F7203"/>
    <w:rsid w:val="005F76AB"/>
    <w:rsid w:val="00600369"/>
    <w:rsid w:val="006003CE"/>
    <w:rsid w:val="00600FA7"/>
    <w:rsid w:val="006010E4"/>
    <w:rsid w:val="0060441D"/>
    <w:rsid w:val="0060765F"/>
    <w:rsid w:val="006077AF"/>
    <w:rsid w:val="006078EB"/>
    <w:rsid w:val="00610622"/>
    <w:rsid w:val="0061150A"/>
    <w:rsid w:val="006119A5"/>
    <w:rsid w:val="00611CB1"/>
    <w:rsid w:val="00611EC4"/>
    <w:rsid w:val="00612911"/>
    <w:rsid w:val="00612D6E"/>
    <w:rsid w:val="006132E8"/>
    <w:rsid w:val="00613FCC"/>
    <w:rsid w:val="0061586F"/>
    <w:rsid w:val="0061628D"/>
    <w:rsid w:val="0061663B"/>
    <w:rsid w:val="00616F04"/>
    <w:rsid w:val="00617368"/>
    <w:rsid w:val="006177D4"/>
    <w:rsid w:val="0062109B"/>
    <w:rsid w:val="00621BF4"/>
    <w:rsid w:val="00622BB0"/>
    <w:rsid w:val="006233D6"/>
    <w:rsid w:val="00624BC8"/>
    <w:rsid w:val="00626847"/>
    <w:rsid w:val="00626A40"/>
    <w:rsid w:val="00631790"/>
    <w:rsid w:val="00631D67"/>
    <w:rsid w:val="0063202B"/>
    <w:rsid w:val="0063236F"/>
    <w:rsid w:val="0063339D"/>
    <w:rsid w:val="0063356E"/>
    <w:rsid w:val="00633818"/>
    <w:rsid w:val="00633CF2"/>
    <w:rsid w:val="00633D3D"/>
    <w:rsid w:val="00636764"/>
    <w:rsid w:val="006407D3"/>
    <w:rsid w:val="00644768"/>
    <w:rsid w:val="00645735"/>
    <w:rsid w:val="0064685E"/>
    <w:rsid w:val="00646F08"/>
    <w:rsid w:val="00647225"/>
    <w:rsid w:val="00647B3A"/>
    <w:rsid w:val="00652F08"/>
    <w:rsid w:val="00655172"/>
    <w:rsid w:val="00655E31"/>
    <w:rsid w:val="00656C46"/>
    <w:rsid w:val="00656C6C"/>
    <w:rsid w:val="006571F4"/>
    <w:rsid w:val="006573FC"/>
    <w:rsid w:val="00660E21"/>
    <w:rsid w:val="00662577"/>
    <w:rsid w:val="006655F6"/>
    <w:rsid w:val="00665978"/>
    <w:rsid w:val="00665A56"/>
    <w:rsid w:val="00666DAE"/>
    <w:rsid w:val="00666EB0"/>
    <w:rsid w:val="00667CC5"/>
    <w:rsid w:val="00667E2D"/>
    <w:rsid w:val="00672532"/>
    <w:rsid w:val="00673274"/>
    <w:rsid w:val="006776E7"/>
    <w:rsid w:val="00677EDD"/>
    <w:rsid w:val="00680DB2"/>
    <w:rsid w:val="006817CE"/>
    <w:rsid w:val="00681BE6"/>
    <w:rsid w:val="00682688"/>
    <w:rsid w:val="0068321B"/>
    <w:rsid w:val="00684823"/>
    <w:rsid w:val="0068595E"/>
    <w:rsid w:val="006863BE"/>
    <w:rsid w:val="00686DCC"/>
    <w:rsid w:val="00686FC2"/>
    <w:rsid w:val="006877C9"/>
    <w:rsid w:val="006879A6"/>
    <w:rsid w:val="00690AB0"/>
    <w:rsid w:val="00691C09"/>
    <w:rsid w:val="006948B7"/>
    <w:rsid w:val="0069567D"/>
    <w:rsid w:val="00696F86"/>
    <w:rsid w:val="00697858"/>
    <w:rsid w:val="00697D15"/>
    <w:rsid w:val="006A09D6"/>
    <w:rsid w:val="006A0F5F"/>
    <w:rsid w:val="006A23CA"/>
    <w:rsid w:val="006A26CD"/>
    <w:rsid w:val="006A3CE3"/>
    <w:rsid w:val="006A4E25"/>
    <w:rsid w:val="006A7D3B"/>
    <w:rsid w:val="006B0B0A"/>
    <w:rsid w:val="006B0E35"/>
    <w:rsid w:val="006B139A"/>
    <w:rsid w:val="006B2980"/>
    <w:rsid w:val="006B2E6D"/>
    <w:rsid w:val="006B3091"/>
    <w:rsid w:val="006B372C"/>
    <w:rsid w:val="006B3831"/>
    <w:rsid w:val="006B3B24"/>
    <w:rsid w:val="006B4BFD"/>
    <w:rsid w:val="006B5326"/>
    <w:rsid w:val="006B63DE"/>
    <w:rsid w:val="006B65F4"/>
    <w:rsid w:val="006B7B5E"/>
    <w:rsid w:val="006C02DD"/>
    <w:rsid w:val="006C12FC"/>
    <w:rsid w:val="006C2090"/>
    <w:rsid w:val="006C2AC2"/>
    <w:rsid w:val="006C2CD7"/>
    <w:rsid w:val="006C3CFA"/>
    <w:rsid w:val="006C5598"/>
    <w:rsid w:val="006C5DCC"/>
    <w:rsid w:val="006C65A8"/>
    <w:rsid w:val="006C6D2F"/>
    <w:rsid w:val="006C6E59"/>
    <w:rsid w:val="006C7145"/>
    <w:rsid w:val="006C71BD"/>
    <w:rsid w:val="006C744B"/>
    <w:rsid w:val="006D0216"/>
    <w:rsid w:val="006D04EE"/>
    <w:rsid w:val="006D0D44"/>
    <w:rsid w:val="006D1DAA"/>
    <w:rsid w:val="006D213B"/>
    <w:rsid w:val="006D24E7"/>
    <w:rsid w:val="006D5AD0"/>
    <w:rsid w:val="006D653E"/>
    <w:rsid w:val="006D761E"/>
    <w:rsid w:val="006E1780"/>
    <w:rsid w:val="006E185D"/>
    <w:rsid w:val="006E3B10"/>
    <w:rsid w:val="006E4B1C"/>
    <w:rsid w:val="006E56F8"/>
    <w:rsid w:val="006E5B9A"/>
    <w:rsid w:val="006E5C60"/>
    <w:rsid w:val="006E5E00"/>
    <w:rsid w:val="006E6A61"/>
    <w:rsid w:val="006E6FF1"/>
    <w:rsid w:val="006E78F9"/>
    <w:rsid w:val="006E7AE2"/>
    <w:rsid w:val="006E7E8D"/>
    <w:rsid w:val="006F02DE"/>
    <w:rsid w:val="006F09B1"/>
    <w:rsid w:val="006F1108"/>
    <w:rsid w:val="006F209E"/>
    <w:rsid w:val="006F34A7"/>
    <w:rsid w:val="006F42E9"/>
    <w:rsid w:val="006F5CBF"/>
    <w:rsid w:val="006F7B07"/>
    <w:rsid w:val="006F7F26"/>
    <w:rsid w:val="00700FBD"/>
    <w:rsid w:val="00701073"/>
    <w:rsid w:val="00701B17"/>
    <w:rsid w:val="00703134"/>
    <w:rsid w:val="00704584"/>
    <w:rsid w:val="00705A7E"/>
    <w:rsid w:val="00706A7C"/>
    <w:rsid w:val="00706AB6"/>
    <w:rsid w:val="00706AE0"/>
    <w:rsid w:val="007114B0"/>
    <w:rsid w:val="0071427F"/>
    <w:rsid w:val="00714C3E"/>
    <w:rsid w:val="00715381"/>
    <w:rsid w:val="007156E6"/>
    <w:rsid w:val="007156F7"/>
    <w:rsid w:val="00715868"/>
    <w:rsid w:val="007170C7"/>
    <w:rsid w:val="00717608"/>
    <w:rsid w:val="00717B95"/>
    <w:rsid w:val="00720098"/>
    <w:rsid w:val="0072128B"/>
    <w:rsid w:val="007213F4"/>
    <w:rsid w:val="007214C1"/>
    <w:rsid w:val="0072188D"/>
    <w:rsid w:val="00721CFF"/>
    <w:rsid w:val="00724082"/>
    <w:rsid w:val="00724B12"/>
    <w:rsid w:val="0072526C"/>
    <w:rsid w:val="00725296"/>
    <w:rsid w:val="007252A9"/>
    <w:rsid w:val="00727006"/>
    <w:rsid w:val="00727DF5"/>
    <w:rsid w:val="0073058D"/>
    <w:rsid w:val="0073146D"/>
    <w:rsid w:val="0073225F"/>
    <w:rsid w:val="0073292A"/>
    <w:rsid w:val="00735653"/>
    <w:rsid w:val="00735929"/>
    <w:rsid w:val="00736890"/>
    <w:rsid w:val="00736DEA"/>
    <w:rsid w:val="00741BD3"/>
    <w:rsid w:val="00741D23"/>
    <w:rsid w:val="00742C5E"/>
    <w:rsid w:val="0074313A"/>
    <w:rsid w:val="007450F3"/>
    <w:rsid w:val="007454BA"/>
    <w:rsid w:val="00745650"/>
    <w:rsid w:val="00745A9E"/>
    <w:rsid w:val="007463EA"/>
    <w:rsid w:val="00750588"/>
    <w:rsid w:val="007506D9"/>
    <w:rsid w:val="00750893"/>
    <w:rsid w:val="007512FC"/>
    <w:rsid w:val="00751ABF"/>
    <w:rsid w:val="00753B91"/>
    <w:rsid w:val="0075486C"/>
    <w:rsid w:val="0075578B"/>
    <w:rsid w:val="00755AAE"/>
    <w:rsid w:val="00755CFA"/>
    <w:rsid w:val="007567C5"/>
    <w:rsid w:val="007609FA"/>
    <w:rsid w:val="00760BBF"/>
    <w:rsid w:val="00770C8E"/>
    <w:rsid w:val="00771406"/>
    <w:rsid w:val="00772700"/>
    <w:rsid w:val="007741DB"/>
    <w:rsid w:val="00774C8B"/>
    <w:rsid w:val="00775300"/>
    <w:rsid w:val="007753AF"/>
    <w:rsid w:val="007764E6"/>
    <w:rsid w:val="00777462"/>
    <w:rsid w:val="00777C05"/>
    <w:rsid w:val="007800BB"/>
    <w:rsid w:val="00780490"/>
    <w:rsid w:val="00780ABA"/>
    <w:rsid w:val="00781A7B"/>
    <w:rsid w:val="00782243"/>
    <w:rsid w:val="00783608"/>
    <w:rsid w:val="00783B35"/>
    <w:rsid w:val="00783DCD"/>
    <w:rsid w:val="00783E86"/>
    <w:rsid w:val="007846FF"/>
    <w:rsid w:val="00785704"/>
    <w:rsid w:val="007868C7"/>
    <w:rsid w:val="007869A5"/>
    <w:rsid w:val="00787DE4"/>
    <w:rsid w:val="0079084A"/>
    <w:rsid w:val="00791EE0"/>
    <w:rsid w:val="00791FFC"/>
    <w:rsid w:val="00792A3A"/>
    <w:rsid w:val="007932EE"/>
    <w:rsid w:val="0079363C"/>
    <w:rsid w:val="00793894"/>
    <w:rsid w:val="0079404E"/>
    <w:rsid w:val="007944C3"/>
    <w:rsid w:val="00794817"/>
    <w:rsid w:val="007957EB"/>
    <w:rsid w:val="00797A8E"/>
    <w:rsid w:val="00797E35"/>
    <w:rsid w:val="007A194D"/>
    <w:rsid w:val="007A1997"/>
    <w:rsid w:val="007A2190"/>
    <w:rsid w:val="007A2B84"/>
    <w:rsid w:val="007A2FF4"/>
    <w:rsid w:val="007A3340"/>
    <w:rsid w:val="007A3461"/>
    <w:rsid w:val="007A5975"/>
    <w:rsid w:val="007A61E6"/>
    <w:rsid w:val="007A6B16"/>
    <w:rsid w:val="007B0079"/>
    <w:rsid w:val="007B0393"/>
    <w:rsid w:val="007B1199"/>
    <w:rsid w:val="007B1D66"/>
    <w:rsid w:val="007B2B79"/>
    <w:rsid w:val="007B40B1"/>
    <w:rsid w:val="007B446E"/>
    <w:rsid w:val="007B5A97"/>
    <w:rsid w:val="007B5E2F"/>
    <w:rsid w:val="007B5F34"/>
    <w:rsid w:val="007B6502"/>
    <w:rsid w:val="007B7436"/>
    <w:rsid w:val="007B7E87"/>
    <w:rsid w:val="007C17CF"/>
    <w:rsid w:val="007C281D"/>
    <w:rsid w:val="007C38D2"/>
    <w:rsid w:val="007C46FD"/>
    <w:rsid w:val="007C4D08"/>
    <w:rsid w:val="007C686B"/>
    <w:rsid w:val="007C686E"/>
    <w:rsid w:val="007C6931"/>
    <w:rsid w:val="007C6F8E"/>
    <w:rsid w:val="007C76EE"/>
    <w:rsid w:val="007C77F3"/>
    <w:rsid w:val="007D06F4"/>
    <w:rsid w:val="007D0C11"/>
    <w:rsid w:val="007D109F"/>
    <w:rsid w:val="007D1354"/>
    <w:rsid w:val="007D508A"/>
    <w:rsid w:val="007D5258"/>
    <w:rsid w:val="007D66E8"/>
    <w:rsid w:val="007D7285"/>
    <w:rsid w:val="007D7D7D"/>
    <w:rsid w:val="007E29BA"/>
    <w:rsid w:val="007E5E17"/>
    <w:rsid w:val="007E619D"/>
    <w:rsid w:val="007E63A8"/>
    <w:rsid w:val="007E6EAE"/>
    <w:rsid w:val="007F01A1"/>
    <w:rsid w:val="007F1291"/>
    <w:rsid w:val="007F1324"/>
    <w:rsid w:val="007F28C9"/>
    <w:rsid w:val="007F3289"/>
    <w:rsid w:val="007F37B2"/>
    <w:rsid w:val="007F45B3"/>
    <w:rsid w:val="007F5014"/>
    <w:rsid w:val="007F52D6"/>
    <w:rsid w:val="007F693B"/>
    <w:rsid w:val="007F71F1"/>
    <w:rsid w:val="00800C1F"/>
    <w:rsid w:val="00801EC8"/>
    <w:rsid w:val="00802094"/>
    <w:rsid w:val="00806928"/>
    <w:rsid w:val="00807691"/>
    <w:rsid w:val="00810829"/>
    <w:rsid w:val="00810AFE"/>
    <w:rsid w:val="00810B8B"/>
    <w:rsid w:val="00810BE8"/>
    <w:rsid w:val="00811040"/>
    <w:rsid w:val="008114EC"/>
    <w:rsid w:val="00812984"/>
    <w:rsid w:val="0081319A"/>
    <w:rsid w:val="008132A7"/>
    <w:rsid w:val="00813DC2"/>
    <w:rsid w:val="008142C9"/>
    <w:rsid w:val="00814C71"/>
    <w:rsid w:val="008158BA"/>
    <w:rsid w:val="00815B83"/>
    <w:rsid w:val="0082019B"/>
    <w:rsid w:val="00820EAC"/>
    <w:rsid w:val="00822BCF"/>
    <w:rsid w:val="00823337"/>
    <w:rsid w:val="00825214"/>
    <w:rsid w:val="008267BF"/>
    <w:rsid w:val="00826D39"/>
    <w:rsid w:val="0082732D"/>
    <w:rsid w:val="0083299D"/>
    <w:rsid w:val="008338E7"/>
    <w:rsid w:val="008351DA"/>
    <w:rsid w:val="00835768"/>
    <w:rsid w:val="008364D1"/>
    <w:rsid w:val="008374B3"/>
    <w:rsid w:val="008405CC"/>
    <w:rsid w:val="00840B2E"/>
    <w:rsid w:val="00840DA3"/>
    <w:rsid w:val="00841A66"/>
    <w:rsid w:val="008424D5"/>
    <w:rsid w:val="00843523"/>
    <w:rsid w:val="0084353F"/>
    <w:rsid w:val="00844274"/>
    <w:rsid w:val="0084469A"/>
    <w:rsid w:val="008454D5"/>
    <w:rsid w:val="0084757A"/>
    <w:rsid w:val="00850D35"/>
    <w:rsid w:val="00851DBA"/>
    <w:rsid w:val="00852473"/>
    <w:rsid w:val="00852D70"/>
    <w:rsid w:val="0085521D"/>
    <w:rsid w:val="00856132"/>
    <w:rsid w:val="0085692C"/>
    <w:rsid w:val="00857190"/>
    <w:rsid w:val="00860AF2"/>
    <w:rsid w:val="00861534"/>
    <w:rsid w:val="00861E77"/>
    <w:rsid w:val="0086214D"/>
    <w:rsid w:val="00862673"/>
    <w:rsid w:val="00862B2D"/>
    <w:rsid w:val="00862D3B"/>
    <w:rsid w:val="00862F70"/>
    <w:rsid w:val="00863164"/>
    <w:rsid w:val="00863252"/>
    <w:rsid w:val="0086371D"/>
    <w:rsid w:val="00863849"/>
    <w:rsid w:val="0086667B"/>
    <w:rsid w:val="00866A0A"/>
    <w:rsid w:val="00866BFE"/>
    <w:rsid w:val="00866DD6"/>
    <w:rsid w:val="008710F0"/>
    <w:rsid w:val="0087131C"/>
    <w:rsid w:val="008738E2"/>
    <w:rsid w:val="00876FA3"/>
    <w:rsid w:val="0087739A"/>
    <w:rsid w:val="00877981"/>
    <w:rsid w:val="00880DC5"/>
    <w:rsid w:val="00882B42"/>
    <w:rsid w:val="008837B4"/>
    <w:rsid w:val="0088529F"/>
    <w:rsid w:val="00885ABB"/>
    <w:rsid w:val="008863E2"/>
    <w:rsid w:val="00890A77"/>
    <w:rsid w:val="00890CDB"/>
    <w:rsid w:val="0089303C"/>
    <w:rsid w:val="00894070"/>
    <w:rsid w:val="00896BFD"/>
    <w:rsid w:val="00896C0A"/>
    <w:rsid w:val="00896DBB"/>
    <w:rsid w:val="00897437"/>
    <w:rsid w:val="008A11DF"/>
    <w:rsid w:val="008A13EC"/>
    <w:rsid w:val="008A24EA"/>
    <w:rsid w:val="008A2EE5"/>
    <w:rsid w:val="008A43BB"/>
    <w:rsid w:val="008A4434"/>
    <w:rsid w:val="008A4617"/>
    <w:rsid w:val="008A5635"/>
    <w:rsid w:val="008A5AD6"/>
    <w:rsid w:val="008A668E"/>
    <w:rsid w:val="008A6FD6"/>
    <w:rsid w:val="008A7360"/>
    <w:rsid w:val="008B0246"/>
    <w:rsid w:val="008B086D"/>
    <w:rsid w:val="008B1075"/>
    <w:rsid w:val="008B232C"/>
    <w:rsid w:val="008B2750"/>
    <w:rsid w:val="008B2B6B"/>
    <w:rsid w:val="008B4BB0"/>
    <w:rsid w:val="008B4CA8"/>
    <w:rsid w:val="008B58B1"/>
    <w:rsid w:val="008B5D69"/>
    <w:rsid w:val="008B658D"/>
    <w:rsid w:val="008C140A"/>
    <w:rsid w:val="008C22F3"/>
    <w:rsid w:val="008C2972"/>
    <w:rsid w:val="008C3D00"/>
    <w:rsid w:val="008C4EAE"/>
    <w:rsid w:val="008C58F9"/>
    <w:rsid w:val="008C5BC8"/>
    <w:rsid w:val="008C5C58"/>
    <w:rsid w:val="008C6BCC"/>
    <w:rsid w:val="008C7A97"/>
    <w:rsid w:val="008D0BB7"/>
    <w:rsid w:val="008D0BE4"/>
    <w:rsid w:val="008D2354"/>
    <w:rsid w:val="008D58FD"/>
    <w:rsid w:val="008D5AB9"/>
    <w:rsid w:val="008D60F3"/>
    <w:rsid w:val="008D635C"/>
    <w:rsid w:val="008D7A3C"/>
    <w:rsid w:val="008E0518"/>
    <w:rsid w:val="008E0D89"/>
    <w:rsid w:val="008E2EE8"/>
    <w:rsid w:val="008E3980"/>
    <w:rsid w:val="008E3DBA"/>
    <w:rsid w:val="008E5C2C"/>
    <w:rsid w:val="008E60B5"/>
    <w:rsid w:val="008E64A2"/>
    <w:rsid w:val="008E6630"/>
    <w:rsid w:val="008F00C9"/>
    <w:rsid w:val="008F228D"/>
    <w:rsid w:val="008F2E69"/>
    <w:rsid w:val="008F30C1"/>
    <w:rsid w:val="008F44F8"/>
    <w:rsid w:val="008F48BF"/>
    <w:rsid w:val="008F4D12"/>
    <w:rsid w:val="008F4D92"/>
    <w:rsid w:val="008F601C"/>
    <w:rsid w:val="008F6985"/>
    <w:rsid w:val="008F6CF2"/>
    <w:rsid w:val="009003A6"/>
    <w:rsid w:val="00900D76"/>
    <w:rsid w:val="00900F24"/>
    <w:rsid w:val="00901AA5"/>
    <w:rsid w:val="00901B84"/>
    <w:rsid w:val="009022B8"/>
    <w:rsid w:val="00902614"/>
    <w:rsid w:val="009035EC"/>
    <w:rsid w:val="00904C52"/>
    <w:rsid w:val="00904D59"/>
    <w:rsid w:val="00905C58"/>
    <w:rsid w:val="00906F19"/>
    <w:rsid w:val="00907672"/>
    <w:rsid w:val="009076D7"/>
    <w:rsid w:val="00910052"/>
    <w:rsid w:val="00910124"/>
    <w:rsid w:val="00910931"/>
    <w:rsid w:val="0091104E"/>
    <w:rsid w:val="00911218"/>
    <w:rsid w:val="00911FAE"/>
    <w:rsid w:val="00912BCA"/>
    <w:rsid w:val="0091546F"/>
    <w:rsid w:val="009154D1"/>
    <w:rsid w:val="00917FCF"/>
    <w:rsid w:val="00920469"/>
    <w:rsid w:val="0092079B"/>
    <w:rsid w:val="0092149A"/>
    <w:rsid w:val="00921B02"/>
    <w:rsid w:val="00922259"/>
    <w:rsid w:val="00922ED6"/>
    <w:rsid w:val="0092448B"/>
    <w:rsid w:val="0092546B"/>
    <w:rsid w:val="009254C1"/>
    <w:rsid w:val="00925DA7"/>
    <w:rsid w:val="00926CC4"/>
    <w:rsid w:val="00926FD5"/>
    <w:rsid w:val="00927EAC"/>
    <w:rsid w:val="0093016A"/>
    <w:rsid w:val="009313A9"/>
    <w:rsid w:val="009323E9"/>
    <w:rsid w:val="00932C0D"/>
    <w:rsid w:val="00933B34"/>
    <w:rsid w:val="00933B74"/>
    <w:rsid w:val="009345F4"/>
    <w:rsid w:val="00934E33"/>
    <w:rsid w:val="0093511D"/>
    <w:rsid w:val="009355FB"/>
    <w:rsid w:val="009361A7"/>
    <w:rsid w:val="0093645D"/>
    <w:rsid w:val="009375AD"/>
    <w:rsid w:val="00937F1A"/>
    <w:rsid w:val="009404B7"/>
    <w:rsid w:val="0094170C"/>
    <w:rsid w:val="009419A0"/>
    <w:rsid w:val="00942A48"/>
    <w:rsid w:val="00942C2B"/>
    <w:rsid w:val="00942F03"/>
    <w:rsid w:val="00943C58"/>
    <w:rsid w:val="00944BB3"/>
    <w:rsid w:val="00944DB4"/>
    <w:rsid w:val="00944EC5"/>
    <w:rsid w:val="00945DE1"/>
    <w:rsid w:val="009464CC"/>
    <w:rsid w:val="00946851"/>
    <w:rsid w:val="00946D9C"/>
    <w:rsid w:val="0094706D"/>
    <w:rsid w:val="00947671"/>
    <w:rsid w:val="009534C2"/>
    <w:rsid w:val="00953FEA"/>
    <w:rsid w:val="009541A5"/>
    <w:rsid w:val="00954D08"/>
    <w:rsid w:val="0095747B"/>
    <w:rsid w:val="00961A9A"/>
    <w:rsid w:val="009631A4"/>
    <w:rsid w:val="00964C19"/>
    <w:rsid w:val="00965276"/>
    <w:rsid w:val="009655C7"/>
    <w:rsid w:val="009658F5"/>
    <w:rsid w:val="00965D51"/>
    <w:rsid w:val="00966CA8"/>
    <w:rsid w:val="009670A9"/>
    <w:rsid w:val="00967CDE"/>
    <w:rsid w:val="00971CED"/>
    <w:rsid w:val="00972219"/>
    <w:rsid w:val="00973440"/>
    <w:rsid w:val="00973B48"/>
    <w:rsid w:val="00974EA3"/>
    <w:rsid w:val="009767F8"/>
    <w:rsid w:val="00977923"/>
    <w:rsid w:val="00977B25"/>
    <w:rsid w:val="00980024"/>
    <w:rsid w:val="00980931"/>
    <w:rsid w:val="00980DD7"/>
    <w:rsid w:val="00981CE6"/>
    <w:rsid w:val="0098470F"/>
    <w:rsid w:val="00984A2F"/>
    <w:rsid w:val="009862DC"/>
    <w:rsid w:val="00986511"/>
    <w:rsid w:val="00986776"/>
    <w:rsid w:val="00987BBD"/>
    <w:rsid w:val="00992100"/>
    <w:rsid w:val="00993A47"/>
    <w:rsid w:val="00993C68"/>
    <w:rsid w:val="00996969"/>
    <w:rsid w:val="009A0258"/>
    <w:rsid w:val="009A0B91"/>
    <w:rsid w:val="009A1F1F"/>
    <w:rsid w:val="009A1F31"/>
    <w:rsid w:val="009A3050"/>
    <w:rsid w:val="009A3292"/>
    <w:rsid w:val="009A3663"/>
    <w:rsid w:val="009A6165"/>
    <w:rsid w:val="009B0186"/>
    <w:rsid w:val="009B03EE"/>
    <w:rsid w:val="009B0E96"/>
    <w:rsid w:val="009B1236"/>
    <w:rsid w:val="009B1CDD"/>
    <w:rsid w:val="009B39F3"/>
    <w:rsid w:val="009B5A40"/>
    <w:rsid w:val="009B619A"/>
    <w:rsid w:val="009B6CC3"/>
    <w:rsid w:val="009C1086"/>
    <w:rsid w:val="009C17C9"/>
    <w:rsid w:val="009C1D04"/>
    <w:rsid w:val="009C6926"/>
    <w:rsid w:val="009C6EFA"/>
    <w:rsid w:val="009C7863"/>
    <w:rsid w:val="009C7922"/>
    <w:rsid w:val="009D07C7"/>
    <w:rsid w:val="009D1AF7"/>
    <w:rsid w:val="009D22A7"/>
    <w:rsid w:val="009D2564"/>
    <w:rsid w:val="009D373C"/>
    <w:rsid w:val="009D399E"/>
    <w:rsid w:val="009D3A80"/>
    <w:rsid w:val="009D4EDE"/>
    <w:rsid w:val="009D5304"/>
    <w:rsid w:val="009D6194"/>
    <w:rsid w:val="009D6527"/>
    <w:rsid w:val="009E04F4"/>
    <w:rsid w:val="009E0A7E"/>
    <w:rsid w:val="009E0E63"/>
    <w:rsid w:val="009E1E37"/>
    <w:rsid w:val="009E1FB5"/>
    <w:rsid w:val="009E3425"/>
    <w:rsid w:val="009E4ECF"/>
    <w:rsid w:val="009E5914"/>
    <w:rsid w:val="009E6C8C"/>
    <w:rsid w:val="009E788C"/>
    <w:rsid w:val="009E7C1E"/>
    <w:rsid w:val="009F141F"/>
    <w:rsid w:val="009F1FBC"/>
    <w:rsid w:val="009F219F"/>
    <w:rsid w:val="009F4153"/>
    <w:rsid w:val="009F4FDE"/>
    <w:rsid w:val="009F64B8"/>
    <w:rsid w:val="009F69B5"/>
    <w:rsid w:val="00A0343F"/>
    <w:rsid w:val="00A0367F"/>
    <w:rsid w:val="00A044D6"/>
    <w:rsid w:val="00A048C0"/>
    <w:rsid w:val="00A04949"/>
    <w:rsid w:val="00A04D33"/>
    <w:rsid w:val="00A05EB1"/>
    <w:rsid w:val="00A067DE"/>
    <w:rsid w:val="00A0791F"/>
    <w:rsid w:val="00A11298"/>
    <w:rsid w:val="00A1176B"/>
    <w:rsid w:val="00A120A6"/>
    <w:rsid w:val="00A1286A"/>
    <w:rsid w:val="00A128F7"/>
    <w:rsid w:val="00A133FE"/>
    <w:rsid w:val="00A13713"/>
    <w:rsid w:val="00A14073"/>
    <w:rsid w:val="00A145CD"/>
    <w:rsid w:val="00A15966"/>
    <w:rsid w:val="00A16034"/>
    <w:rsid w:val="00A20266"/>
    <w:rsid w:val="00A20F64"/>
    <w:rsid w:val="00A21662"/>
    <w:rsid w:val="00A226CE"/>
    <w:rsid w:val="00A22DC2"/>
    <w:rsid w:val="00A232BA"/>
    <w:rsid w:val="00A23F80"/>
    <w:rsid w:val="00A24196"/>
    <w:rsid w:val="00A24755"/>
    <w:rsid w:val="00A24F35"/>
    <w:rsid w:val="00A25272"/>
    <w:rsid w:val="00A25A0E"/>
    <w:rsid w:val="00A26829"/>
    <w:rsid w:val="00A26DDC"/>
    <w:rsid w:val="00A33C89"/>
    <w:rsid w:val="00A35C03"/>
    <w:rsid w:val="00A37CF5"/>
    <w:rsid w:val="00A4027D"/>
    <w:rsid w:val="00A409A0"/>
    <w:rsid w:val="00A40B05"/>
    <w:rsid w:val="00A410C5"/>
    <w:rsid w:val="00A41B42"/>
    <w:rsid w:val="00A41C5F"/>
    <w:rsid w:val="00A41DDB"/>
    <w:rsid w:val="00A42916"/>
    <w:rsid w:val="00A47E43"/>
    <w:rsid w:val="00A513B3"/>
    <w:rsid w:val="00A52146"/>
    <w:rsid w:val="00A5278E"/>
    <w:rsid w:val="00A52ECE"/>
    <w:rsid w:val="00A53FFA"/>
    <w:rsid w:val="00A541D0"/>
    <w:rsid w:val="00A547F2"/>
    <w:rsid w:val="00A54C8D"/>
    <w:rsid w:val="00A54DBE"/>
    <w:rsid w:val="00A54E76"/>
    <w:rsid w:val="00A56321"/>
    <w:rsid w:val="00A57871"/>
    <w:rsid w:val="00A613B3"/>
    <w:rsid w:val="00A61A86"/>
    <w:rsid w:val="00A61F52"/>
    <w:rsid w:val="00A632A3"/>
    <w:rsid w:val="00A6442E"/>
    <w:rsid w:val="00A64886"/>
    <w:rsid w:val="00A64A24"/>
    <w:rsid w:val="00A665E7"/>
    <w:rsid w:val="00A67ECC"/>
    <w:rsid w:val="00A70142"/>
    <w:rsid w:val="00A70F49"/>
    <w:rsid w:val="00A7245C"/>
    <w:rsid w:val="00A73264"/>
    <w:rsid w:val="00A74B97"/>
    <w:rsid w:val="00A76BF9"/>
    <w:rsid w:val="00A7702A"/>
    <w:rsid w:val="00A80887"/>
    <w:rsid w:val="00A81E67"/>
    <w:rsid w:val="00A826CD"/>
    <w:rsid w:val="00A82E0E"/>
    <w:rsid w:val="00A8329E"/>
    <w:rsid w:val="00A83EA3"/>
    <w:rsid w:val="00A8432F"/>
    <w:rsid w:val="00A8495A"/>
    <w:rsid w:val="00A84E25"/>
    <w:rsid w:val="00A8508F"/>
    <w:rsid w:val="00A87A5F"/>
    <w:rsid w:val="00A901B8"/>
    <w:rsid w:val="00A90BC7"/>
    <w:rsid w:val="00A91529"/>
    <w:rsid w:val="00A92287"/>
    <w:rsid w:val="00A9238D"/>
    <w:rsid w:val="00A92A67"/>
    <w:rsid w:val="00A935CB"/>
    <w:rsid w:val="00A97249"/>
    <w:rsid w:val="00A97407"/>
    <w:rsid w:val="00A97984"/>
    <w:rsid w:val="00A97C06"/>
    <w:rsid w:val="00AA0139"/>
    <w:rsid w:val="00AA3F6F"/>
    <w:rsid w:val="00AA598A"/>
    <w:rsid w:val="00AA66A8"/>
    <w:rsid w:val="00AB00CB"/>
    <w:rsid w:val="00AB0A66"/>
    <w:rsid w:val="00AB2246"/>
    <w:rsid w:val="00AB39ED"/>
    <w:rsid w:val="00AB4B7E"/>
    <w:rsid w:val="00AB5F72"/>
    <w:rsid w:val="00AB6677"/>
    <w:rsid w:val="00AB6B57"/>
    <w:rsid w:val="00AB797F"/>
    <w:rsid w:val="00AC008F"/>
    <w:rsid w:val="00AC2211"/>
    <w:rsid w:val="00AC3403"/>
    <w:rsid w:val="00AC4226"/>
    <w:rsid w:val="00AC4C71"/>
    <w:rsid w:val="00AC5082"/>
    <w:rsid w:val="00AC510D"/>
    <w:rsid w:val="00AC5550"/>
    <w:rsid w:val="00AC7F18"/>
    <w:rsid w:val="00AD03AD"/>
    <w:rsid w:val="00AD1872"/>
    <w:rsid w:val="00AD1A5E"/>
    <w:rsid w:val="00AD1DC2"/>
    <w:rsid w:val="00AD2FD5"/>
    <w:rsid w:val="00AD52B4"/>
    <w:rsid w:val="00AD6121"/>
    <w:rsid w:val="00AD6ED3"/>
    <w:rsid w:val="00AD711B"/>
    <w:rsid w:val="00AD7EB1"/>
    <w:rsid w:val="00AE1068"/>
    <w:rsid w:val="00AE1845"/>
    <w:rsid w:val="00AE1A63"/>
    <w:rsid w:val="00AE1D83"/>
    <w:rsid w:val="00AE396A"/>
    <w:rsid w:val="00AE50EF"/>
    <w:rsid w:val="00AE55A8"/>
    <w:rsid w:val="00AE59FE"/>
    <w:rsid w:val="00AE5F8C"/>
    <w:rsid w:val="00AE764F"/>
    <w:rsid w:val="00AF00E7"/>
    <w:rsid w:val="00AF03E5"/>
    <w:rsid w:val="00AF2D3A"/>
    <w:rsid w:val="00AF2FAA"/>
    <w:rsid w:val="00AF5189"/>
    <w:rsid w:val="00AF5617"/>
    <w:rsid w:val="00AF64F5"/>
    <w:rsid w:val="00B00E70"/>
    <w:rsid w:val="00B01871"/>
    <w:rsid w:val="00B02F09"/>
    <w:rsid w:val="00B0358F"/>
    <w:rsid w:val="00B03920"/>
    <w:rsid w:val="00B040F0"/>
    <w:rsid w:val="00B0438C"/>
    <w:rsid w:val="00B06887"/>
    <w:rsid w:val="00B06E53"/>
    <w:rsid w:val="00B075CA"/>
    <w:rsid w:val="00B07DC4"/>
    <w:rsid w:val="00B103C6"/>
    <w:rsid w:val="00B10FA2"/>
    <w:rsid w:val="00B120F1"/>
    <w:rsid w:val="00B125FD"/>
    <w:rsid w:val="00B12B21"/>
    <w:rsid w:val="00B139D7"/>
    <w:rsid w:val="00B14D4B"/>
    <w:rsid w:val="00B154A4"/>
    <w:rsid w:val="00B161F5"/>
    <w:rsid w:val="00B16FBE"/>
    <w:rsid w:val="00B17B58"/>
    <w:rsid w:val="00B21921"/>
    <w:rsid w:val="00B22AB0"/>
    <w:rsid w:val="00B22C9E"/>
    <w:rsid w:val="00B23092"/>
    <w:rsid w:val="00B27712"/>
    <w:rsid w:val="00B30052"/>
    <w:rsid w:val="00B30B9A"/>
    <w:rsid w:val="00B30F55"/>
    <w:rsid w:val="00B3136B"/>
    <w:rsid w:val="00B3396B"/>
    <w:rsid w:val="00B352F5"/>
    <w:rsid w:val="00B36912"/>
    <w:rsid w:val="00B36FAF"/>
    <w:rsid w:val="00B40875"/>
    <w:rsid w:val="00B41984"/>
    <w:rsid w:val="00B41C40"/>
    <w:rsid w:val="00B4223F"/>
    <w:rsid w:val="00B4284E"/>
    <w:rsid w:val="00B42F22"/>
    <w:rsid w:val="00B44CF1"/>
    <w:rsid w:val="00B45196"/>
    <w:rsid w:val="00B45213"/>
    <w:rsid w:val="00B461B9"/>
    <w:rsid w:val="00B462C8"/>
    <w:rsid w:val="00B47079"/>
    <w:rsid w:val="00B47D75"/>
    <w:rsid w:val="00B47F2B"/>
    <w:rsid w:val="00B51C88"/>
    <w:rsid w:val="00B5258A"/>
    <w:rsid w:val="00B5314A"/>
    <w:rsid w:val="00B53ECB"/>
    <w:rsid w:val="00B5446E"/>
    <w:rsid w:val="00B54F41"/>
    <w:rsid w:val="00B555E5"/>
    <w:rsid w:val="00B56346"/>
    <w:rsid w:val="00B56964"/>
    <w:rsid w:val="00B569BD"/>
    <w:rsid w:val="00B56E60"/>
    <w:rsid w:val="00B575D5"/>
    <w:rsid w:val="00B5788F"/>
    <w:rsid w:val="00B57925"/>
    <w:rsid w:val="00B60F98"/>
    <w:rsid w:val="00B62123"/>
    <w:rsid w:val="00B62D2E"/>
    <w:rsid w:val="00B64365"/>
    <w:rsid w:val="00B65CB0"/>
    <w:rsid w:val="00B65EFE"/>
    <w:rsid w:val="00B66418"/>
    <w:rsid w:val="00B677EE"/>
    <w:rsid w:val="00B67CCB"/>
    <w:rsid w:val="00B7048C"/>
    <w:rsid w:val="00B734D0"/>
    <w:rsid w:val="00B73D33"/>
    <w:rsid w:val="00B73FA5"/>
    <w:rsid w:val="00B76131"/>
    <w:rsid w:val="00B76488"/>
    <w:rsid w:val="00B800E8"/>
    <w:rsid w:val="00B80177"/>
    <w:rsid w:val="00B802BE"/>
    <w:rsid w:val="00B803EC"/>
    <w:rsid w:val="00B82674"/>
    <w:rsid w:val="00B841B7"/>
    <w:rsid w:val="00B874E6"/>
    <w:rsid w:val="00B87784"/>
    <w:rsid w:val="00B878A5"/>
    <w:rsid w:val="00B91F37"/>
    <w:rsid w:val="00B92E8B"/>
    <w:rsid w:val="00B93664"/>
    <w:rsid w:val="00B94DB9"/>
    <w:rsid w:val="00B951FD"/>
    <w:rsid w:val="00B953B3"/>
    <w:rsid w:val="00B96031"/>
    <w:rsid w:val="00B96535"/>
    <w:rsid w:val="00B97F27"/>
    <w:rsid w:val="00BA0495"/>
    <w:rsid w:val="00BA13A7"/>
    <w:rsid w:val="00BA1471"/>
    <w:rsid w:val="00BA1B26"/>
    <w:rsid w:val="00BA1D5C"/>
    <w:rsid w:val="00BA3308"/>
    <w:rsid w:val="00BA61EC"/>
    <w:rsid w:val="00BA6A2E"/>
    <w:rsid w:val="00BB0363"/>
    <w:rsid w:val="00BB081D"/>
    <w:rsid w:val="00BB08F4"/>
    <w:rsid w:val="00BB3B35"/>
    <w:rsid w:val="00BB3F58"/>
    <w:rsid w:val="00BB4288"/>
    <w:rsid w:val="00BB5392"/>
    <w:rsid w:val="00BB72FA"/>
    <w:rsid w:val="00BC060F"/>
    <w:rsid w:val="00BC0801"/>
    <w:rsid w:val="00BC0B2E"/>
    <w:rsid w:val="00BC1A60"/>
    <w:rsid w:val="00BC2428"/>
    <w:rsid w:val="00BC30C0"/>
    <w:rsid w:val="00BC7912"/>
    <w:rsid w:val="00BC7DF7"/>
    <w:rsid w:val="00BD0005"/>
    <w:rsid w:val="00BD0E81"/>
    <w:rsid w:val="00BD3775"/>
    <w:rsid w:val="00BD3B14"/>
    <w:rsid w:val="00BD3CF2"/>
    <w:rsid w:val="00BD566A"/>
    <w:rsid w:val="00BD5C58"/>
    <w:rsid w:val="00BD5D7F"/>
    <w:rsid w:val="00BD7961"/>
    <w:rsid w:val="00BD7DFA"/>
    <w:rsid w:val="00BE0F87"/>
    <w:rsid w:val="00BE17F7"/>
    <w:rsid w:val="00BE1E25"/>
    <w:rsid w:val="00BE24EB"/>
    <w:rsid w:val="00BE2C6B"/>
    <w:rsid w:val="00BE306A"/>
    <w:rsid w:val="00BE358A"/>
    <w:rsid w:val="00BE380F"/>
    <w:rsid w:val="00BE3F38"/>
    <w:rsid w:val="00BE42A6"/>
    <w:rsid w:val="00BE430F"/>
    <w:rsid w:val="00BE496B"/>
    <w:rsid w:val="00BE5609"/>
    <w:rsid w:val="00BE73B5"/>
    <w:rsid w:val="00BE7E76"/>
    <w:rsid w:val="00BF0C8D"/>
    <w:rsid w:val="00BF0D5F"/>
    <w:rsid w:val="00BF27A2"/>
    <w:rsid w:val="00BF3332"/>
    <w:rsid w:val="00BF35B9"/>
    <w:rsid w:val="00BF4463"/>
    <w:rsid w:val="00BF476A"/>
    <w:rsid w:val="00BF4CC3"/>
    <w:rsid w:val="00BF6D52"/>
    <w:rsid w:val="00BF71DF"/>
    <w:rsid w:val="00C02F2C"/>
    <w:rsid w:val="00C04A48"/>
    <w:rsid w:val="00C04D0D"/>
    <w:rsid w:val="00C05139"/>
    <w:rsid w:val="00C06743"/>
    <w:rsid w:val="00C0695C"/>
    <w:rsid w:val="00C06DBF"/>
    <w:rsid w:val="00C06FAE"/>
    <w:rsid w:val="00C07305"/>
    <w:rsid w:val="00C073E2"/>
    <w:rsid w:val="00C078BA"/>
    <w:rsid w:val="00C108B3"/>
    <w:rsid w:val="00C12532"/>
    <w:rsid w:val="00C13EE2"/>
    <w:rsid w:val="00C15354"/>
    <w:rsid w:val="00C15684"/>
    <w:rsid w:val="00C16C56"/>
    <w:rsid w:val="00C17A8A"/>
    <w:rsid w:val="00C20222"/>
    <w:rsid w:val="00C22004"/>
    <w:rsid w:val="00C22851"/>
    <w:rsid w:val="00C23211"/>
    <w:rsid w:val="00C23C65"/>
    <w:rsid w:val="00C24A39"/>
    <w:rsid w:val="00C24CFF"/>
    <w:rsid w:val="00C26ACB"/>
    <w:rsid w:val="00C27422"/>
    <w:rsid w:val="00C30AA4"/>
    <w:rsid w:val="00C32DD9"/>
    <w:rsid w:val="00C32E18"/>
    <w:rsid w:val="00C33106"/>
    <w:rsid w:val="00C3356D"/>
    <w:rsid w:val="00C33631"/>
    <w:rsid w:val="00C33669"/>
    <w:rsid w:val="00C3375D"/>
    <w:rsid w:val="00C33B91"/>
    <w:rsid w:val="00C3746C"/>
    <w:rsid w:val="00C375EB"/>
    <w:rsid w:val="00C379AC"/>
    <w:rsid w:val="00C40A54"/>
    <w:rsid w:val="00C40DD7"/>
    <w:rsid w:val="00C4142F"/>
    <w:rsid w:val="00C454AE"/>
    <w:rsid w:val="00C46425"/>
    <w:rsid w:val="00C46472"/>
    <w:rsid w:val="00C46550"/>
    <w:rsid w:val="00C50C31"/>
    <w:rsid w:val="00C512F0"/>
    <w:rsid w:val="00C531B3"/>
    <w:rsid w:val="00C53CF8"/>
    <w:rsid w:val="00C54B95"/>
    <w:rsid w:val="00C54DD1"/>
    <w:rsid w:val="00C55A66"/>
    <w:rsid w:val="00C566B8"/>
    <w:rsid w:val="00C61571"/>
    <w:rsid w:val="00C6274E"/>
    <w:rsid w:val="00C630F9"/>
    <w:rsid w:val="00C63980"/>
    <w:rsid w:val="00C639BB"/>
    <w:rsid w:val="00C64A80"/>
    <w:rsid w:val="00C64AC5"/>
    <w:rsid w:val="00C65F4F"/>
    <w:rsid w:val="00C663D9"/>
    <w:rsid w:val="00C675C7"/>
    <w:rsid w:val="00C704DD"/>
    <w:rsid w:val="00C706CC"/>
    <w:rsid w:val="00C71B19"/>
    <w:rsid w:val="00C71B1C"/>
    <w:rsid w:val="00C7235A"/>
    <w:rsid w:val="00C734D8"/>
    <w:rsid w:val="00C735DB"/>
    <w:rsid w:val="00C74208"/>
    <w:rsid w:val="00C75089"/>
    <w:rsid w:val="00C75C5C"/>
    <w:rsid w:val="00C75EDD"/>
    <w:rsid w:val="00C762FF"/>
    <w:rsid w:val="00C7655F"/>
    <w:rsid w:val="00C766AE"/>
    <w:rsid w:val="00C7722D"/>
    <w:rsid w:val="00C77510"/>
    <w:rsid w:val="00C77B05"/>
    <w:rsid w:val="00C8276D"/>
    <w:rsid w:val="00C833FA"/>
    <w:rsid w:val="00C865DE"/>
    <w:rsid w:val="00C87742"/>
    <w:rsid w:val="00C906E8"/>
    <w:rsid w:val="00C914AC"/>
    <w:rsid w:val="00C929D8"/>
    <w:rsid w:val="00C9360C"/>
    <w:rsid w:val="00C94166"/>
    <w:rsid w:val="00C9537C"/>
    <w:rsid w:val="00C95413"/>
    <w:rsid w:val="00C95B92"/>
    <w:rsid w:val="00C96E00"/>
    <w:rsid w:val="00C9794A"/>
    <w:rsid w:val="00C97C23"/>
    <w:rsid w:val="00C97D96"/>
    <w:rsid w:val="00CA0BD1"/>
    <w:rsid w:val="00CA0C17"/>
    <w:rsid w:val="00CA0DA7"/>
    <w:rsid w:val="00CA0F22"/>
    <w:rsid w:val="00CB054F"/>
    <w:rsid w:val="00CB0EE6"/>
    <w:rsid w:val="00CB13B3"/>
    <w:rsid w:val="00CB1DFB"/>
    <w:rsid w:val="00CB21DB"/>
    <w:rsid w:val="00CB2BA8"/>
    <w:rsid w:val="00CB316A"/>
    <w:rsid w:val="00CB4501"/>
    <w:rsid w:val="00CB4B34"/>
    <w:rsid w:val="00CB5480"/>
    <w:rsid w:val="00CB785D"/>
    <w:rsid w:val="00CC1340"/>
    <w:rsid w:val="00CC17B8"/>
    <w:rsid w:val="00CC3277"/>
    <w:rsid w:val="00CC4704"/>
    <w:rsid w:val="00CC4C6A"/>
    <w:rsid w:val="00CC52DD"/>
    <w:rsid w:val="00CC5482"/>
    <w:rsid w:val="00CC6DB8"/>
    <w:rsid w:val="00CC729E"/>
    <w:rsid w:val="00CD1CEF"/>
    <w:rsid w:val="00CD4A5F"/>
    <w:rsid w:val="00CD4ED8"/>
    <w:rsid w:val="00CD4F24"/>
    <w:rsid w:val="00CD5A13"/>
    <w:rsid w:val="00CD68CB"/>
    <w:rsid w:val="00CD74DA"/>
    <w:rsid w:val="00CD7C4F"/>
    <w:rsid w:val="00CE0530"/>
    <w:rsid w:val="00CE0B7B"/>
    <w:rsid w:val="00CE21C5"/>
    <w:rsid w:val="00CE458A"/>
    <w:rsid w:val="00CE5803"/>
    <w:rsid w:val="00CE7E8C"/>
    <w:rsid w:val="00CF0135"/>
    <w:rsid w:val="00CF0A51"/>
    <w:rsid w:val="00CF0EA7"/>
    <w:rsid w:val="00CF3685"/>
    <w:rsid w:val="00CF3CD7"/>
    <w:rsid w:val="00CF409F"/>
    <w:rsid w:val="00CF530F"/>
    <w:rsid w:val="00CF5B63"/>
    <w:rsid w:val="00CF5F07"/>
    <w:rsid w:val="00CF676C"/>
    <w:rsid w:val="00CF7662"/>
    <w:rsid w:val="00CF76C8"/>
    <w:rsid w:val="00D006DD"/>
    <w:rsid w:val="00D0274D"/>
    <w:rsid w:val="00D030D1"/>
    <w:rsid w:val="00D034BF"/>
    <w:rsid w:val="00D03B14"/>
    <w:rsid w:val="00D05FFC"/>
    <w:rsid w:val="00D06E60"/>
    <w:rsid w:val="00D07037"/>
    <w:rsid w:val="00D104A0"/>
    <w:rsid w:val="00D1107F"/>
    <w:rsid w:val="00D110D1"/>
    <w:rsid w:val="00D1235B"/>
    <w:rsid w:val="00D16D75"/>
    <w:rsid w:val="00D201F5"/>
    <w:rsid w:val="00D20C9F"/>
    <w:rsid w:val="00D223D2"/>
    <w:rsid w:val="00D274BE"/>
    <w:rsid w:val="00D27896"/>
    <w:rsid w:val="00D27EAC"/>
    <w:rsid w:val="00D30061"/>
    <w:rsid w:val="00D31D29"/>
    <w:rsid w:val="00D340AD"/>
    <w:rsid w:val="00D34E00"/>
    <w:rsid w:val="00D35326"/>
    <w:rsid w:val="00D3586A"/>
    <w:rsid w:val="00D37BE9"/>
    <w:rsid w:val="00D37BFD"/>
    <w:rsid w:val="00D410E3"/>
    <w:rsid w:val="00D422E2"/>
    <w:rsid w:val="00D434CD"/>
    <w:rsid w:val="00D43D6A"/>
    <w:rsid w:val="00D44B5D"/>
    <w:rsid w:val="00D453D4"/>
    <w:rsid w:val="00D4594F"/>
    <w:rsid w:val="00D45CC2"/>
    <w:rsid w:val="00D46097"/>
    <w:rsid w:val="00D463C5"/>
    <w:rsid w:val="00D479EB"/>
    <w:rsid w:val="00D47DF0"/>
    <w:rsid w:val="00D500DD"/>
    <w:rsid w:val="00D50381"/>
    <w:rsid w:val="00D50D7C"/>
    <w:rsid w:val="00D522C9"/>
    <w:rsid w:val="00D5270F"/>
    <w:rsid w:val="00D52B9B"/>
    <w:rsid w:val="00D537E8"/>
    <w:rsid w:val="00D53A05"/>
    <w:rsid w:val="00D5416B"/>
    <w:rsid w:val="00D54675"/>
    <w:rsid w:val="00D549BE"/>
    <w:rsid w:val="00D54CDE"/>
    <w:rsid w:val="00D55297"/>
    <w:rsid w:val="00D55C3A"/>
    <w:rsid w:val="00D5695C"/>
    <w:rsid w:val="00D56E4B"/>
    <w:rsid w:val="00D6015D"/>
    <w:rsid w:val="00D60BBD"/>
    <w:rsid w:val="00D6162E"/>
    <w:rsid w:val="00D62F1F"/>
    <w:rsid w:val="00D65E95"/>
    <w:rsid w:val="00D6763D"/>
    <w:rsid w:val="00D67A5E"/>
    <w:rsid w:val="00D70CB0"/>
    <w:rsid w:val="00D713E2"/>
    <w:rsid w:val="00D725C7"/>
    <w:rsid w:val="00D7344E"/>
    <w:rsid w:val="00D754EA"/>
    <w:rsid w:val="00D76018"/>
    <w:rsid w:val="00D7777A"/>
    <w:rsid w:val="00D819DD"/>
    <w:rsid w:val="00D868E8"/>
    <w:rsid w:val="00D9001E"/>
    <w:rsid w:val="00D9077F"/>
    <w:rsid w:val="00D92040"/>
    <w:rsid w:val="00D92188"/>
    <w:rsid w:val="00D92CA7"/>
    <w:rsid w:val="00D9358E"/>
    <w:rsid w:val="00D9375C"/>
    <w:rsid w:val="00D943FB"/>
    <w:rsid w:val="00D962A3"/>
    <w:rsid w:val="00DA1EB2"/>
    <w:rsid w:val="00DA2AF9"/>
    <w:rsid w:val="00DA3FD3"/>
    <w:rsid w:val="00DA5FF4"/>
    <w:rsid w:val="00DA64DB"/>
    <w:rsid w:val="00DA6615"/>
    <w:rsid w:val="00DA7231"/>
    <w:rsid w:val="00DA72CA"/>
    <w:rsid w:val="00DA7FC7"/>
    <w:rsid w:val="00DB0137"/>
    <w:rsid w:val="00DB17A6"/>
    <w:rsid w:val="00DB1E91"/>
    <w:rsid w:val="00DB240D"/>
    <w:rsid w:val="00DB27AF"/>
    <w:rsid w:val="00DB3A73"/>
    <w:rsid w:val="00DB3D10"/>
    <w:rsid w:val="00DB4170"/>
    <w:rsid w:val="00DB44CD"/>
    <w:rsid w:val="00DB48CB"/>
    <w:rsid w:val="00DB55F3"/>
    <w:rsid w:val="00DB5D85"/>
    <w:rsid w:val="00DB61C7"/>
    <w:rsid w:val="00DB63B0"/>
    <w:rsid w:val="00DB6971"/>
    <w:rsid w:val="00DB7399"/>
    <w:rsid w:val="00DB74AF"/>
    <w:rsid w:val="00DC09DC"/>
    <w:rsid w:val="00DC13B1"/>
    <w:rsid w:val="00DC7E53"/>
    <w:rsid w:val="00DD0781"/>
    <w:rsid w:val="00DD1805"/>
    <w:rsid w:val="00DD3137"/>
    <w:rsid w:val="00DD3D20"/>
    <w:rsid w:val="00DD581B"/>
    <w:rsid w:val="00DD697F"/>
    <w:rsid w:val="00DD6AA4"/>
    <w:rsid w:val="00DD6AFA"/>
    <w:rsid w:val="00DE02C1"/>
    <w:rsid w:val="00DE17EC"/>
    <w:rsid w:val="00DE18AC"/>
    <w:rsid w:val="00DE2CFE"/>
    <w:rsid w:val="00DE4107"/>
    <w:rsid w:val="00DE44E8"/>
    <w:rsid w:val="00DE457B"/>
    <w:rsid w:val="00DE5947"/>
    <w:rsid w:val="00DE5D99"/>
    <w:rsid w:val="00DE6841"/>
    <w:rsid w:val="00DF04C9"/>
    <w:rsid w:val="00DF16D8"/>
    <w:rsid w:val="00DF291C"/>
    <w:rsid w:val="00DF66CD"/>
    <w:rsid w:val="00E00ACD"/>
    <w:rsid w:val="00E01170"/>
    <w:rsid w:val="00E023F2"/>
    <w:rsid w:val="00E02CF4"/>
    <w:rsid w:val="00E02F0E"/>
    <w:rsid w:val="00E04137"/>
    <w:rsid w:val="00E0445B"/>
    <w:rsid w:val="00E04504"/>
    <w:rsid w:val="00E067FE"/>
    <w:rsid w:val="00E06D10"/>
    <w:rsid w:val="00E0738B"/>
    <w:rsid w:val="00E07DF9"/>
    <w:rsid w:val="00E1000C"/>
    <w:rsid w:val="00E1033C"/>
    <w:rsid w:val="00E11168"/>
    <w:rsid w:val="00E121BE"/>
    <w:rsid w:val="00E1278C"/>
    <w:rsid w:val="00E1351D"/>
    <w:rsid w:val="00E141DB"/>
    <w:rsid w:val="00E14C4D"/>
    <w:rsid w:val="00E15061"/>
    <w:rsid w:val="00E152C4"/>
    <w:rsid w:val="00E15806"/>
    <w:rsid w:val="00E15C51"/>
    <w:rsid w:val="00E162D0"/>
    <w:rsid w:val="00E163C8"/>
    <w:rsid w:val="00E2065E"/>
    <w:rsid w:val="00E20A3A"/>
    <w:rsid w:val="00E20C96"/>
    <w:rsid w:val="00E21213"/>
    <w:rsid w:val="00E216C9"/>
    <w:rsid w:val="00E216F6"/>
    <w:rsid w:val="00E21D67"/>
    <w:rsid w:val="00E23392"/>
    <w:rsid w:val="00E23687"/>
    <w:rsid w:val="00E24A71"/>
    <w:rsid w:val="00E24F7F"/>
    <w:rsid w:val="00E25929"/>
    <w:rsid w:val="00E268FC"/>
    <w:rsid w:val="00E26C1F"/>
    <w:rsid w:val="00E26DCE"/>
    <w:rsid w:val="00E30BD2"/>
    <w:rsid w:val="00E31147"/>
    <w:rsid w:val="00E311B9"/>
    <w:rsid w:val="00E3254C"/>
    <w:rsid w:val="00E327E4"/>
    <w:rsid w:val="00E32E9B"/>
    <w:rsid w:val="00E374C9"/>
    <w:rsid w:val="00E40447"/>
    <w:rsid w:val="00E40C7A"/>
    <w:rsid w:val="00E42717"/>
    <w:rsid w:val="00E42962"/>
    <w:rsid w:val="00E43313"/>
    <w:rsid w:val="00E43E95"/>
    <w:rsid w:val="00E43EC8"/>
    <w:rsid w:val="00E44A3A"/>
    <w:rsid w:val="00E44D3D"/>
    <w:rsid w:val="00E451BC"/>
    <w:rsid w:val="00E45225"/>
    <w:rsid w:val="00E457CC"/>
    <w:rsid w:val="00E45932"/>
    <w:rsid w:val="00E4611E"/>
    <w:rsid w:val="00E461CB"/>
    <w:rsid w:val="00E47819"/>
    <w:rsid w:val="00E51485"/>
    <w:rsid w:val="00E528E7"/>
    <w:rsid w:val="00E52F94"/>
    <w:rsid w:val="00E53654"/>
    <w:rsid w:val="00E5766F"/>
    <w:rsid w:val="00E60B15"/>
    <w:rsid w:val="00E630D1"/>
    <w:rsid w:val="00E640C9"/>
    <w:rsid w:val="00E64C4B"/>
    <w:rsid w:val="00E65423"/>
    <w:rsid w:val="00E663ED"/>
    <w:rsid w:val="00E67293"/>
    <w:rsid w:val="00E675BC"/>
    <w:rsid w:val="00E675FE"/>
    <w:rsid w:val="00E70809"/>
    <w:rsid w:val="00E70DDC"/>
    <w:rsid w:val="00E711A2"/>
    <w:rsid w:val="00E71880"/>
    <w:rsid w:val="00E71C27"/>
    <w:rsid w:val="00E72045"/>
    <w:rsid w:val="00E72327"/>
    <w:rsid w:val="00E7374A"/>
    <w:rsid w:val="00E753AB"/>
    <w:rsid w:val="00E754C1"/>
    <w:rsid w:val="00E76EA2"/>
    <w:rsid w:val="00E76F9F"/>
    <w:rsid w:val="00E77266"/>
    <w:rsid w:val="00E8051F"/>
    <w:rsid w:val="00E806C1"/>
    <w:rsid w:val="00E80775"/>
    <w:rsid w:val="00E8182F"/>
    <w:rsid w:val="00E8499E"/>
    <w:rsid w:val="00E85FA0"/>
    <w:rsid w:val="00E86EF4"/>
    <w:rsid w:val="00E87D3C"/>
    <w:rsid w:val="00E9016B"/>
    <w:rsid w:val="00E91B1C"/>
    <w:rsid w:val="00E92463"/>
    <w:rsid w:val="00E927ED"/>
    <w:rsid w:val="00E93357"/>
    <w:rsid w:val="00E9386F"/>
    <w:rsid w:val="00E93DF5"/>
    <w:rsid w:val="00E94DDB"/>
    <w:rsid w:val="00E95151"/>
    <w:rsid w:val="00E95D6D"/>
    <w:rsid w:val="00E97448"/>
    <w:rsid w:val="00EA25C2"/>
    <w:rsid w:val="00EA46F0"/>
    <w:rsid w:val="00EA7E4A"/>
    <w:rsid w:val="00EB2A6B"/>
    <w:rsid w:val="00EB2D6E"/>
    <w:rsid w:val="00EB3818"/>
    <w:rsid w:val="00EB3CBA"/>
    <w:rsid w:val="00EB4723"/>
    <w:rsid w:val="00EB4ECD"/>
    <w:rsid w:val="00EB6181"/>
    <w:rsid w:val="00EB63B9"/>
    <w:rsid w:val="00EB79F3"/>
    <w:rsid w:val="00EC0924"/>
    <w:rsid w:val="00EC128C"/>
    <w:rsid w:val="00EC2662"/>
    <w:rsid w:val="00EC4341"/>
    <w:rsid w:val="00EC5865"/>
    <w:rsid w:val="00EC6253"/>
    <w:rsid w:val="00EC63BA"/>
    <w:rsid w:val="00EC7FA0"/>
    <w:rsid w:val="00ED0063"/>
    <w:rsid w:val="00ED1542"/>
    <w:rsid w:val="00ED2334"/>
    <w:rsid w:val="00ED2861"/>
    <w:rsid w:val="00ED3E35"/>
    <w:rsid w:val="00ED530A"/>
    <w:rsid w:val="00ED592F"/>
    <w:rsid w:val="00ED5CB9"/>
    <w:rsid w:val="00EE0670"/>
    <w:rsid w:val="00EE07C4"/>
    <w:rsid w:val="00EE1629"/>
    <w:rsid w:val="00EE1EFC"/>
    <w:rsid w:val="00EE302D"/>
    <w:rsid w:val="00EE3421"/>
    <w:rsid w:val="00EE35FB"/>
    <w:rsid w:val="00EE3C7F"/>
    <w:rsid w:val="00EE4041"/>
    <w:rsid w:val="00EE4AE2"/>
    <w:rsid w:val="00EE5463"/>
    <w:rsid w:val="00EE7370"/>
    <w:rsid w:val="00EF0279"/>
    <w:rsid w:val="00EF04CF"/>
    <w:rsid w:val="00EF0CA7"/>
    <w:rsid w:val="00EF1E5B"/>
    <w:rsid w:val="00EF1EBC"/>
    <w:rsid w:val="00EF1F1C"/>
    <w:rsid w:val="00EF376A"/>
    <w:rsid w:val="00EF4896"/>
    <w:rsid w:val="00EF4EEC"/>
    <w:rsid w:val="00EF5597"/>
    <w:rsid w:val="00EF5848"/>
    <w:rsid w:val="00EF7859"/>
    <w:rsid w:val="00EF7CC2"/>
    <w:rsid w:val="00F023C0"/>
    <w:rsid w:val="00F03150"/>
    <w:rsid w:val="00F032A2"/>
    <w:rsid w:val="00F04421"/>
    <w:rsid w:val="00F056E5"/>
    <w:rsid w:val="00F06046"/>
    <w:rsid w:val="00F063C4"/>
    <w:rsid w:val="00F06596"/>
    <w:rsid w:val="00F071C0"/>
    <w:rsid w:val="00F07CA2"/>
    <w:rsid w:val="00F107DC"/>
    <w:rsid w:val="00F10808"/>
    <w:rsid w:val="00F13122"/>
    <w:rsid w:val="00F133F2"/>
    <w:rsid w:val="00F13661"/>
    <w:rsid w:val="00F14E3E"/>
    <w:rsid w:val="00F159CA"/>
    <w:rsid w:val="00F160BE"/>
    <w:rsid w:val="00F162E6"/>
    <w:rsid w:val="00F21823"/>
    <w:rsid w:val="00F218CA"/>
    <w:rsid w:val="00F21EFB"/>
    <w:rsid w:val="00F23733"/>
    <w:rsid w:val="00F249FF"/>
    <w:rsid w:val="00F26201"/>
    <w:rsid w:val="00F26A71"/>
    <w:rsid w:val="00F26B34"/>
    <w:rsid w:val="00F26BFC"/>
    <w:rsid w:val="00F27D48"/>
    <w:rsid w:val="00F27F2A"/>
    <w:rsid w:val="00F3252C"/>
    <w:rsid w:val="00F337A3"/>
    <w:rsid w:val="00F339A5"/>
    <w:rsid w:val="00F34120"/>
    <w:rsid w:val="00F34D6C"/>
    <w:rsid w:val="00F3532F"/>
    <w:rsid w:val="00F403C2"/>
    <w:rsid w:val="00F4067C"/>
    <w:rsid w:val="00F414C5"/>
    <w:rsid w:val="00F43471"/>
    <w:rsid w:val="00F43C3A"/>
    <w:rsid w:val="00F43D12"/>
    <w:rsid w:val="00F44E5A"/>
    <w:rsid w:val="00F4575C"/>
    <w:rsid w:val="00F45C4B"/>
    <w:rsid w:val="00F45F9C"/>
    <w:rsid w:val="00F4677F"/>
    <w:rsid w:val="00F501DD"/>
    <w:rsid w:val="00F50A80"/>
    <w:rsid w:val="00F50E58"/>
    <w:rsid w:val="00F51199"/>
    <w:rsid w:val="00F52262"/>
    <w:rsid w:val="00F530F3"/>
    <w:rsid w:val="00F560C6"/>
    <w:rsid w:val="00F5675C"/>
    <w:rsid w:val="00F5709F"/>
    <w:rsid w:val="00F5753C"/>
    <w:rsid w:val="00F6030F"/>
    <w:rsid w:val="00F611DE"/>
    <w:rsid w:val="00F63E08"/>
    <w:rsid w:val="00F64840"/>
    <w:rsid w:val="00F653A6"/>
    <w:rsid w:val="00F658FF"/>
    <w:rsid w:val="00F65949"/>
    <w:rsid w:val="00F65A41"/>
    <w:rsid w:val="00F65B26"/>
    <w:rsid w:val="00F673F2"/>
    <w:rsid w:val="00F67523"/>
    <w:rsid w:val="00F70010"/>
    <w:rsid w:val="00F70AEC"/>
    <w:rsid w:val="00F7120F"/>
    <w:rsid w:val="00F71915"/>
    <w:rsid w:val="00F71D95"/>
    <w:rsid w:val="00F71DD2"/>
    <w:rsid w:val="00F73890"/>
    <w:rsid w:val="00F73FB0"/>
    <w:rsid w:val="00F74738"/>
    <w:rsid w:val="00F750B4"/>
    <w:rsid w:val="00F772F0"/>
    <w:rsid w:val="00F7752C"/>
    <w:rsid w:val="00F80B25"/>
    <w:rsid w:val="00F82229"/>
    <w:rsid w:val="00F83B9B"/>
    <w:rsid w:val="00F84B47"/>
    <w:rsid w:val="00F85372"/>
    <w:rsid w:val="00F85687"/>
    <w:rsid w:val="00F876A4"/>
    <w:rsid w:val="00F87ABD"/>
    <w:rsid w:val="00F9039E"/>
    <w:rsid w:val="00F90B32"/>
    <w:rsid w:val="00F90C05"/>
    <w:rsid w:val="00F91AB8"/>
    <w:rsid w:val="00F91FCC"/>
    <w:rsid w:val="00F94529"/>
    <w:rsid w:val="00F94F22"/>
    <w:rsid w:val="00F953D4"/>
    <w:rsid w:val="00F96A7A"/>
    <w:rsid w:val="00FA025A"/>
    <w:rsid w:val="00FA2695"/>
    <w:rsid w:val="00FA382E"/>
    <w:rsid w:val="00FA4043"/>
    <w:rsid w:val="00FA763B"/>
    <w:rsid w:val="00FB01C5"/>
    <w:rsid w:val="00FB0973"/>
    <w:rsid w:val="00FB1DD8"/>
    <w:rsid w:val="00FB30D3"/>
    <w:rsid w:val="00FB3F4F"/>
    <w:rsid w:val="00FB466C"/>
    <w:rsid w:val="00FB578F"/>
    <w:rsid w:val="00FB5C50"/>
    <w:rsid w:val="00FB65D4"/>
    <w:rsid w:val="00FB6898"/>
    <w:rsid w:val="00FB6DB1"/>
    <w:rsid w:val="00FC092C"/>
    <w:rsid w:val="00FC1E3C"/>
    <w:rsid w:val="00FC2FA4"/>
    <w:rsid w:val="00FC3047"/>
    <w:rsid w:val="00FC446D"/>
    <w:rsid w:val="00FC52BA"/>
    <w:rsid w:val="00FC59AB"/>
    <w:rsid w:val="00FC5A91"/>
    <w:rsid w:val="00FC5E61"/>
    <w:rsid w:val="00FC5FAE"/>
    <w:rsid w:val="00FC7BE3"/>
    <w:rsid w:val="00FD0814"/>
    <w:rsid w:val="00FD155E"/>
    <w:rsid w:val="00FD2838"/>
    <w:rsid w:val="00FD42C1"/>
    <w:rsid w:val="00FD499D"/>
    <w:rsid w:val="00FD55B7"/>
    <w:rsid w:val="00FD59BF"/>
    <w:rsid w:val="00FD6147"/>
    <w:rsid w:val="00FD68D2"/>
    <w:rsid w:val="00FD6F63"/>
    <w:rsid w:val="00FD7707"/>
    <w:rsid w:val="00FE0568"/>
    <w:rsid w:val="00FE0614"/>
    <w:rsid w:val="00FE167B"/>
    <w:rsid w:val="00FE28A8"/>
    <w:rsid w:val="00FE2CB5"/>
    <w:rsid w:val="00FE3112"/>
    <w:rsid w:val="00FE369C"/>
    <w:rsid w:val="00FE3E77"/>
    <w:rsid w:val="00FE4037"/>
    <w:rsid w:val="00FE6269"/>
    <w:rsid w:val="00FE6284"/>
    <w:rsid w:val="00FE6470"/>
    <w:rsid w:val="00FE6720"/>
    <w:rsid w:val="00FE7156"/>
    <w:rsid w:val="00FF0551"/>
    <w:rsid w:val="00FF1332"/>
    <w:rsid w:val="00FF225A"/>
    <w:rsid w:val="00FF27A2"/>
    <w:rsid w:val="00FF27B3"/>
    <w:rsid w:val="00FF2A32"/>
    <w:rsid w:val="00FF3010"/>
    <w:rsid w:val="00FF45B1"/>
    <w:rsid w:val="00FF50CC"/>
    <w:rsid w:val="00FF599F"/>
    <w:rsid w:val="00FF6166"/>
    <w:rsid w:val="00FF70A2"/>
    <w:rsid w:val="00FF72E9"/>
    <w:rsid w:val="00FF7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alatino Linotype" w:eastAsia="Malgun Gothic" w:hAnsi="Palatino Linotype" w:cs="Times New Roman"/>
        <w:lang w:val="fr-FR" w:eastAsia="fr-FR" w:bidi="ar-SA"/>
      </w:rPr>
    </w:rPrDefault>
    <w:pPrDefault>
      <w:pPr>
        <w:spacing w:line="1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7" w:unhideWhenUsed="0" w:qFormat="1"/>
    <w:lsdException w:name="Default Paragraph Font" w:uiPriority="1"/>
    <w:lsdException w:name="Subtitle" w:semiHidden="0" w:uiPriority="8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1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EBA"/>
    <w:pPr>
      <w:spacing w:after="200" w:line="252" w:lineRule="auto"/>
    </w:pPr>
    <w:rPr>
      <w:rFonts w:ascii="Century Gothic" w:hAnsi="Century Gothic"/>
      <w:sz w:val="21"/>
      <w:szCs w:val="22"/>
      <w:lang w:eastAsia="ko-KR"/>
    </w:rPr>
  </w:style>
  <w:style w:type="paragraph" w:styleId="Titre1">
    <w:name w:val="heading 1"/>
    <w:basedOn w:val="Normal"/>
    <w:next w:val="Normal"/>
    <w:link w:val="Titre1Car"/>
    <w:uiPriority w:val="9"/>
    <w:qFormat/>
    <w:rsid w:val="00020429"/>
    <w:pPr>
      <w:keepNext/>
      <w:keepLines/>
      <w:spacing w:before="360" w:after="0" w:line="240" w:lineRule="auto"/>
      <w:outlineLvl w:val="0"/>
    </w:pPr>
    <w:rPr>
      <w:rFonts w:eastAsia="HYGothic-Medium"/>
      <w:bCs/>
      <w:i/>
      <w:color w:val="3F1D5A"/>
      <w:sz w:val="32"/>
      <w:szCs w:val="3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0429"/>
    <w:pPr>
      <w:keepNext/>
      <w:keepLines/>
      <w:spacing w:after="0" w:line="240" w:lineRule="auto"/>
      <w:outlineLvl w:val="1"/>
    </w:pPr>
    <w:rPr>
      <w:rFonts w:eastAsia="HYGothic-Medium"/>
      <w:b/>
      <w:bCs/>
      <w:caps/>
      <w:color w:val="C45911"/>
      <w:sz w:val="44"/>
      <w:szCs w:val="26"/>
      <w:lang w:eastAsia="en-US"/>
    </w:rPr>
  </w:style>
  <w:style w:type="paragraph" w:styleId="Titre3">
    <w:name w:val="heading 3"/>
    <w:basedOn w:val="Titre1"/>
    <w:next w:val="Normal"/>
    <w:link w:val="Titre3Car"/>
    <w:uiPriority w:val="9"/>
    <w:unhideWhenUsed/>
    <w:qFormat/>
    <w:rsid w:val="00020429"/>
    <w:pPr>
      <w:spacing w:before="120" w:after="200"/>
      <w:contextualSpacing/>
      <w:outlineLvl w:val="2"/>
    </w:pPr>
    <w:rPr>
      <w:i w:val="0"/>
      <w:caps/>
      <w:color w:val="F7A180"/>
      <w:sz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0429"/>
    <w:pPr>
      <w:spacing w:before="120" w:line="240" w:lineRule="auto"/>
      <w:ind w:left="720" w:right="720"/>
      <w:contextualSpacing/>
      <w:jc w:val="center"/>
      <w:outlineLvl w:val="3"/>
    </w:pPr>
    <w:rPr>
      <w:rFonts w:eastAsia="HYGothic-Medium"/>
      <w:bCs/>
      <w:iCs/>
      <w:color w:val="F7A180"/>
      <w:sz w:val="28"/>
      <w:szCs w:val="20"/>
      <w:lang w:eastAsia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20429"/>
    <w:pPr>
      <w:keepNext/>
      <w:keepLines/>
      <w:spacing w:after="140"/>
      <w:contextualSpacing/>
      <w:outlineLvl w:val="4"/>
    </w:pPr>
    <w:rPr>
      <w:rFonts w:eastAsia="HYGothic-Medium"/>
      <w:b/>
      <w:color w:val="272063"/>
      <w:sz w:val="24"/>
      <w:szCs w:val="20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429"/>
    <w:pPr>
      <w:keepNext/>
      <w:keepLines/>
      <w:spacing w:before="200" w:after="0" w:line="264" w:lineRule="auto"/>
      <w:outlineLvl w:val="5"/>
    </w:pPr>
    <w:rPr>
      <w:rFonts w:eastAsia="HYGothic-Medium"/>
      <w:i/>
      <w:iCs/>
      <w:color w:val="CB400B"/>
      <w:szCs w:val="20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429"/>
    <w:pPr>
      <w:keepNext/>
      <w:keepLines/>
      <w:spacing w:before="200" w:after="0" w:line="264" w:lineRule="auto"/>
      <w:outlineLvl w:val="6"/>
    </w:pPr>
    <w:rPr>
      <w:rFonts w:eastAsia="HYGothic-Medium"/>
      <w:i/>
      <w:iCs/>
      <w:color w:val="000000"/>
      <w:szCs w:val="20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429"/>
    <w:pPr>
      <w:keepNext/>
      <w:keepLines/>
      <w:spacing w:before="200" w:after="0" w:line="264" w:lineRule="auto"/>
      <w:outlineLvl w:val="7"/>
    </w:pPr>
    <w:rPr>
      <w:rFonts w:eastAsia="HYGothic-Medium"/>
      <w:color w:val="000000"/>
      <w:sz w:val="20"/>
      <w:szCs w:val="20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429"/>
    <w:pPr>
      <w:keepNext/>
      <w:keepLines/>
      <w:spacing w:before="200" w:after="0" w:line="264" w:lineRule="auto"/>
      <w:outlineLvl w:val="8"/>
    </w:pPr>
    <w:rPr>
      <w:rFonts w:eastAsia="HYGothic-Medium"/>
      <w:i/>
      <w:iCs/>
      <w:color w:val="000000"/>
      <w:sz w:val="20"/>
      <w:szCs w:val="20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020429"/>
    <w:rPr>
      <w:rFonts w:ascii="Century Gothic" w:eastAsia="HYGothic-Medium" w:hAnsi="Century Gothic" w:cs="Tahoma"/>
      <w:bCs/>
      <w:i/>
      <w:color w:val="3F1D5A"/>
      <w:sz w:val="32"/>
      <w:szCs w:val="32"/>
      <w:lang w:eastAsia="en-US"/>
    </w:rPr>
  </w:style>
  <w:style w:type="paragraph" w:styleId="Sous-titre">
    <w:name w:val="Subtitle"/>
    <w:basedOn w:val="Normal"/>
    <w:next w:val="Normal"/>
    <w:link w:val="Sous-titreCar"/>
    <w:uiPriority w:val="8"/>
    <w:qFormat/>
    <w:rsid w:val="00020429"/>
    <w:pPr>
      <w:numPr>
        <w:ilvl w:val="1"/>
      </w:numPr>
    </w:pPr>
    <w:rPr>
      <w:rFonts w:eastAsia="HYGothic-Medium"/>
      <w:iCs/>
      <w:color w:val="CB400B"/>
      <w:spacing w:val="15"/>
      <w:sz w:val="28"/>
      <w:szCs w:val="24"/>
    </w:rPr>
  </w:style>
  <w:style w:type="character" w:customStyle="1" w:styleId="Sous-titreCar">
    <w:name w:val="Sous-titre Car"/>
    <w:link w:val="Sous-titre"/>
    <w:uiPriority w:val="8"/>
    <w:rsid w:val="00020429"/>
    <w:rPr>
      <w:rFonts w:ascii="Century Gothic" w:eastAsia="HYGothic-Medium" w:hAnsi="Century Gothic" w:cs="Tahoma"/>
      <w:iCs/>
      <w:color w:val="CB400B"/>
      <w:spacing w:val="15"/>
      <w:sz w:val="28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F27A2"/>
    <w:pPr>
      <w:spacing w:after="0" w:line="240" w:lineRule="auto"/>
    </w:pPr>
    <w:rPr>
      <w:rFonts w:ascii="Tahoma" w:hAnsi="Tahoma"/>
      <w:sz w:val="16"/>
      <w:szCs w:val="16"/>
      <w:lang w:eastAsia="ja-JP"/>
    </w:rPr>
  </w:style>
  <w:style w:type="character" w:customStyle="1" w:styleId="TextedebullesCar">
    <w:name w:val="Texte de bulles Car"/>
    <w:link w:val="Textedebulles"/>
    <w:uiPriority w:val="99"/>
    <w:semiHidden/>
    <w:rsid w:val="00FF27A2"/>
    <w:rPr>
      <w:rFonts w:ascii="Tahoma" w:hAnsi="Tahoma" w:cs="Tahoma"/>
      <w:sz w:val="16"/>
      <w:szCs w:val="16"/>
      <w:lang w:eastAsia="ja-JP"/>
    </w:rPr>
  </w:style>
  <w:style w:type="character" w:customStyle="1" w:styleId="Titre2Car">
    <w:name w:val="Titre 2 Car"/>
    <w:link w:val="Titre2"/>
    <w:uiPriority w:val="9"/>
    <w:rsid w:val="00020429"/>
    <w:rPr>
      <w:rFonts w:ascii="Century Gothic" w:eastAsia="HYGothic-Medium" w:hAnsi="Century Gothic"/>
      <w:b/>
      <w:bCs/>
      <w:caps/>
      <w:color w:val="C45911"/>
      <w:sz w:val="44"/>
      <w:szCs w:val="26"/>
      <w:lang w:eastAsia="en-US"/>
    </w:rPr>
  </w:style>
  <w:style w:type="character" w:customStyle="1" w:styleId="Titre3Car">
    <w:name w:val="Titre 3 Car"/>
    <w:link w:val="Titre3"/>
    <w:uiPriority w:val="9"/>
    <w:rsid w:val="00020429"/>
    <w:rPr>
      <w:rFonts w:ascii="Century Gothic" w:eastAsia="HYGothic-Medium" w:hAnsi="Century Gothic" w:cs="Tahoma"/>
      <w:bCs/>
      <w:caps/>
      <w:color w:val="F7A180"/>
      <w:sz w:val="28"/>
      <w:szCs w:val="32"/>
      <w:lang w:eastAsia="en-US"/>
    </w:rPr>
  </w:style>
  <w:style w:type="character" w:customStyle="1" w:styleId="Titre4Car">
    <w:name w:val="Titre 4 Car"/>
    <w:link w:val="Titre4"/>
    <w:uiPriority w:val="9"/>
    <w:rsid w:val="00020429"/>
    <w:rPr>
      <w:rFonts w:ascii="Century Gothic" w:eastAsia="HYGothic-Medium" w:hAnsi="Century Gothic" w:cs="Tahoma"/>
      <w:bCs/>
      <w:iCs/>
      <w:color w:val="F7A180"/>
      <w:sz w:val="28"/>
      <w:lang w:eastAsia="en-US"/>
    </w:rPr>
  </w:style>
  <w:style w:type="character" w:customStyle="1" w:styleId="Titre5Car">
    <w:name w:val="Titre 5 Car"/>
    <w:link w:val="Titre5"/>
    <w:uiPriority w:val="9"/>
    <w:rsid w:val="00020429"/>
    <w:rPr>
      <w:rFonts w:ascii="Century Gothic" w:eastAsia="HYGothic-Medium" w:hAnsi="Century Gothic" w:cs="Tahoma"/>
      <w:b/>
      <w:color w:val="272063"/>
      <w:sz w:val="24"/>
      <w:lang w:eastAsia="en-US"/>
    </w:rPr>
  </w:style>
  <w:style w:type="character" w:customStyle="1" w:styleId="Titre6Car">
    <w:name w:val="Titre 6 Car"/>
    <w:link w:val="Titre6"/>
    <w:uiPriority w:val="9"/>
    <w:semiHidden/>
    <w:rsid w:val="00020429"/>
    <w:rPr>
      <w:rFonts w:ascii="Century Gothic" w:eastAsia="HYGothic-Medium" w:hAnsi="Century Gothic" w:cs="Tahoma"/>
      <w:i/>
      <w:iCs/>
      <w:color w:val="CB400B"/>
      <w:sz w:val="21"/>
      <w:lang w:eastAsia="en-US"/>
    </w:rPr>
  </w:style>
  <w:style w:type="character" w:customStyle="1" w:styleId="Titre7Car">
    <w:name w:val="Titre 7 Car"/>
    <w:link w:val="Titre7"/>
    <w:uiPriority w:val="9"/>
    <w:semiHidden/>
    <w:rsid w:val="00020429"/>
    <w:rPr>
      <w:rFonts w:ascii="Century Gothic" w:eastAsia="HYGothic-Medium" w:hAnsi="Century Gothic" w:cs="Tahoma"/>
      <w:i/>
      <w:iCs/>
      <w:color w:val="000000"/>
      <w:sz w:val="21"/>
      <w:lang w:eastAsia="en-US"/>
    </w:rPr>
  </w:style>
  <w:style w:type="character" w:customStyle="1" w:styleId="Titre8Car">
    <w:name w:val="Titre 8 Car"/>
    <w:link w:val="Titre8"/>
    <w:uiPriority w:val="9"/>
    <w:semiHidden/>
    <w:rsid w:val="00020429"/>
    <w:rPr>
      <w:rFonts w:ascii="Century Gothic" w:eastAsia="HYGothic-Medium" w:hAnsi="Century Gothic" w:cs="Tahoma"/>
      <w:color w:val="000000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020429"/>
    <w:rPr>
      <w:rFonts w:ascii="Century Gothic" w:eastAsia="HYGothic-Medium" w:hAnsi="Century Gothic" w:cs="Tahoma"/>
      <w:i/>
      <w:iCs/>
      <w:color w:val="000000"/>
      <w:sz w:val="20"/>
      <w:szCs w:val="20"/>
      <w:lang w:eastAsia="en-US"/>
    </w:rPr>
  </w:style>
  <w:style w:type="paragraph" w:styleId="Lgende">
    <w:name w:val="caption"/>
    <w:basedOn w:val="Normal"/>
    <w:next w:val="Normal"/>
    <w:uiPriority w:val="35"/>
    <w:unhideWhenUsed/>
    <w:qFormat/>
    <w:rsid w:val="00020429"/>
    <w:pPr>
      <w:spacing w:line="240" w:lineRule="auto"/>
    </w:pPr>
    <w:rPr>
      <w:b/>
      <w:bCs/>
      <w:color w:val="CB400B"/>
      <w:sz w:val="18"/>
      <w:szCs w:val="18"/>
    </w:rPr>
  </w:style>
  <w:style w:type="paragraph" w:styleId="Titre">
    <w:name w:val="Title"/>
    <w:basedOn w:val="Normal"/>
    <w:next w:val="Normal"/>
    <w:link w:val="TitreCar"/>
    <w:uiPriority w:val="7"/>
    <w:qFormat/>
    <w:rsid w:val="00020429"/>
    <w:pPr>
      <w:spacing w:after="300" w:line="240" w:lineRule="auto"/>
      <w:contextualSpacing/>
    </w:pPr>
    <w:rPr>
      <w:rFonts w:eastAsia="HYGothic-Medium"/>
      <w:b/>
      <w:caps/>
      <w:color w:val="CB400B"/>
      <w:spacing w:val="5"/>
      <w:kern w:val="28"/>
      <w:sz w:val="60"/>
      <w:szCs w:val="56"/>
    </w:rPr>
  </w:style>
  <w:style w:type="character" w:customStyle="1" w:styleId="TitreCar">
    <w:name w:val="Titre Car"/>
    <w:link w:val="Titre"/>
    <w:uiPriority w:val="7"/>
    <w:rsid w:val="00020429"/>
    <w:rPr>
      <w:rFonts w:ascii="Century Gothic" w:eastAsia="HYGothic-Medium" w:hAnsi="Century Gothic" w:cs="Tahoma"/>
      <w:b/>
      <w:caps/>
      <w:color w:val="CB400B"/>
      <w:spacing w:val="5"/>
      <w:kern w:val="28"/>
      <w:sz w:val="60"/>
      <w:szCs w:val="56"/>
    </w:rPr>
  </w:style>
  <w:style w:type="paragraph" w:customStyle="1" w:styleId="Nomdudestinataire">
    <w:name w:val="Nom du destinataire"/>
    <w:basedOn w:val="Titre3"/>
    <w:uiPriority w:val="18"/>
    <w:qFormat/>
    <w:rsid w:val="00020429"/>
    <w:pPr>
      <w:jc w:val="right"/>
    </w:p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020429"/>
    <w:pPr>
      <w:shd w:val="clear" w:color="auto" w:fill="3F1D5A"/>
      <w:spacing w:before="360" w:after="360"/>
      <w:ind w:left="864" w:right="864"/>
      <w:jc w:val="center"/>
    </w:pPr>
    <w:rPr>
      <w:i/>
      <w:iCs/>
      <w:color w:val="FFFFFF"/>
      <w:sz w:val="20"/>
      <w:szCs w:val="20"/>
    </w:rPr>
  </w:style>
  <w:style w:type="character" w:customStyle="1" w:styleId="CitationintenseCar">
    <w:name w:val="Citation intense Car"/>
    <w:link w:val="Citationintense"/>
    <w:uiPriority w:val="30"/>
    <w:semiHidden/>
    <w:rsid w:val="00020429"/>
    <w:rPr>
      <w:rFonts w:ascii="Century Gothic" w:hAnsi="Century Gothic"/>
      <w:i/>
      <w:iCs/>
      <w:color w:val="FFFFFF"/>
      <w:shd w:val="clear" w:color="auto" w:fill="3F1D5A"/>
    </w:rPr>
  </w:style>
  <w:style w:type="character" w:styleId="Lienhypertextesuivivisit">
    <w:name w:val="FollowedHyperlink"/>
    <w:uiPriority w:val="99"/>
    <w:semiHidden/>
    <w:unhideWhenUsed/>
    <w:rsid w:val="00727006"/>
    <w:rPr>
      <w:color w:val="575F63"/>
      <w:u w:val="single"/>
    </w:rPr>
  </w:style>
  <w:style w:type="paragraph" w:styleId="Paragraphedeliste">
    <w:name w:val="List Paragraph"/>
    <w:basedOn w:val="Normal"/>
    <w:uiPriority w:val="34"/>
    <w:unhideWhenUsed/>
    <w:qFormat/>
    <w:rsid w:val="00020429"/>
    <w:pPr>
      <w:spacing w:after="160" w:line="240" w:lineRule="auto"/>
      <w:ind w:left="1008" w:hanging="288"/>
      <w:contextualSpacing/>
    </w:pPr>
    <w:rPr>
      <w:rFonts w:eastAsia="Palatino Linotype"/>
      <w:lang w:eastAsia="en-US"/>
    </w:rPr>
  </w:style>
  <w:style w:type="paragraph" w:styleId="Citation">
    <w:name w:val="Quote"/>
    <w:basedOn w:val="Normal"/>
    <w:next w:val="Normal"/>
    <w:link w:val="CitationCar"/>
    <w:uiPriority w:val="14"/>
    <w:qFormat/>
    <w:rsid w:val="00020429"/>
    <w:pPr>
      <w:spacing w:before="360" w:after="360" w:line="240" w:lineRule="auto"/>
      <w:ind w:left="720" w:right="720"/>
      <w:contextualSpacing/>
    </w:pPr>
    <w:rPr>
      <w:iCs/>
      <w:color w:val="F7A180"/>
      <w:sz w:val="28"/>
      <w:szCs w:val="20"/>
      <w:lang w:eastAsia="en-US" w:bidi="hi-IN"/>
    </w:rPr>
  </w:style>
  <w:style w:type="character" w:customStyle="1" w:styleId="CitationCar">
    <w:name w:val="Citation Car"/>
    <w:link w:val="Citation"/>
    <w:uiPriority w:val="14"/>
    <w:rsid w:val="00020429"/>
    <w:rPr>
      <w:rFonts w:ascii="Century Gothic" w:hAnsi="Century Gothic"/>
      <w:iCs/>
      <w:color w:val="F7A180"/>
      <w:sz w:val="28"/>
      <w:lang w:eastAsia="en-US" w:bidi="hi-IN"/>
    </w:rPr>
  </w:style>
  <w:style w:type="character" w:styleId="Lienhypertexte">
    <w:name w:val="Hyperlink"/>
    <w:uiPriority w:val="99"/>
    <w:unhideWhenUsed/>
    <w:rsid w:val="00727006"/>
    <w:rPr>
      <w:color w:val="217084"/>
      <w:u w:val="single"/>
    </w:rPr>
  </w:style>
  <w:style w:type="character" w:customStyle="1" w:styleId="Mentionnonrsolue1">
    <w:name w:val="Mention non résolue1"/>
    <w:uiPriority w:val="99"/>
    <w:semiHidden/>
    <w:unhideWhenUsed/>
    <w:rsid w:val="00727006"/>
    <w:rPr>
      <w:color w:val="595959"/>
      <w:shd w:val="clear" w:color="auto" w:fill="E1DFDD"/>
    </w:rPr>
  </w:style>
  <w:style w:type="paragraph" w:customStyle="1" w:styleId="Coordonnes">
    <w:name w:val="Coordonnées"/>
    <w:basedOn w:val="Normal"/>
    <w:uiPriority w:val="15"/>
    <w:qFormat/>
    <w:rsid w:val="00020429"/>
    <w:rPr>
      <w:color w:val="F7A180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FF27A2"/>
    <w:pPr>
      <w:spacing w:after="100"/>
    </w:pPr>
    <w:rPr>
      <w:lang w:eastAsia="ja-JP"/>
    </w:rPr>
  </w:style>
  <w:style w:type="table" w:styleId="Grilledutableau">
    <w:name w:val="Table Grid"/>
    <w:basedOn w:val="TableauNormal"/>
    <w:uiPriority w:val="1"/>
    <w:rsid w:val="00FF27A2"/>
    <w:rPr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uiPriority w:val="99"/>
    <w:semiHidden/>
    <w:rsid w:val="00FF27A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871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131C"/>
  </w:style>
  <w:style w:type="paragraph" w:styleId="Pieddepage">
    <w:name w:val="footer"/>
    <w:basedOn w:val="Normal"/>
    <w:link w:val="PieddepageCar"/>
    <w:uiPriority w:val="99"/>
    <w:unhideWhenUsed/>
    <w:rsid w:val="00871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131C"/>
  </w:style>
  <w:style w:type="paragraph" w:customStyle="1" w:styleId="Coordonnesdudestinataire">
    <w:name w:val="Coordonnées du destinataire"/>
    <w:basedOn w:val="Normal"/>
    <w:uiPriority w:val="19"/>
    <w:qFormat/>
    <w:rsid w:val="00020429"/>
    <w:pPr>
      <w:jc w:val="right"/>
    </w:pPr>
    <w:rPr>
      <w:color w:val="F7A180"/>
    </w:rPr>
  </w:style>
  <w:style w:type="character" w:styleId="Accentuation">
    <w:name w:val="Emphasis"/>
    <w:uiPriority w:val="20"/>
    <w:qFormat/>
    <w:rsid w:val="00020429"/>
    <w:rPr>
      <w:b/>
      <w:i w:val="0"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3092"/>
    <w:rPr>
      <w:rFonts w:ascii="Courier New" w:hAnsi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semiHidden/>
    <w:rsid w:val="00B23092"/>
    <w:rPr>
      <w:rFonts w:ascii="Courier New" w:hAnsi="Courier New" w:cs="Courier New"/>
      <w:lang w:eastAsia="ko-KR"/>
    </w:rPr>
  </w:style>
  <w:style w:type="character" w:customStyle="1" w:styleId="y2iqfc">
    <w:name w:val="y2iqfc"/>
    <w:basedOn w:val="Policepardfaut"/>
    <w:rsid w:val="00EB63B9"/>
  </w:style>
  <w:style w:type="table" w:customStyle="1" w:styleId="Grilledutableau1">
    <w:name w:val="Grille du tableau1"/>
    <w:basedOn w:val="TableauNormal"/>
    <w:next w:val="Grilledutableau"/>
    <w:uiPriority w:val="39"/>
    <w:rsid w:val="005B440D"/>
    <w:rPr>
      <w:rFonts w:ascii="Calibri" w:eastAsia="Calibri" w:hAnsi="Calibri" w:cs="Arial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5B440D"/>
    <w:rPr>
      <w:rFonts w:ascii="Calibri" w:eastAsia="Calibri" w:hAnsi="Calibri" w:cs="Arial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auNormal"/>
    <w:next w:val="Grilledutableau"/>
    <w:uiPriority w:val="39"/>
    <w:rsid w:val="00147250"/>
    <w:rPr>
      <w:rFonts w:ascii="Calibri" w:eastAsia="Calibri" w:hAnsi="Calibri" w:cs="Arial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4">
    <w:name w:val="Grille du tableau4"/>
    <w:basedOn w:val="TableauNormal"/>
    <w:next w:val="Grilledutableau"/>
    <w:uiPriority w:val="39"/>
    <w:rsid w:val="00C6274E"/>
    <w:rPr>
      <w:rFonts w:ascii="Calibri" w:eastAsia="Calibri" w:hAnsi="Calibri" w:cs="Arial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5">
    <w:name w:val="Grille du tableau5"/>
    <w:basedOn w:val="TableauNormal"/>
    <w:next w:val="Grilledutableau"/>
    <w:uiPriority w:val="39"/>
    <w:rsid w:val="009419A0"/>
    <w:rPr>
      <w:rFonts w:ascii="Calibri" w:eastAsia="Calibri" w:hAnsi="Calibri" w:cs="Arial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vision">
    <w:name w:val="Revision"/>
    <w:hidden/>
    <w:uiPriority w:val="99"/>
    <w:semiHidden/>
    <w:rsid w:val="00EB4ECD"/>
    <w:pPr>
      <w:spacing w:line="240" w:lineRule="auto"/>
    </w:pPr>
    <w:rPr>
      <w:rFonts w:ascii="Century Gothic" w:hAnsi="Century Gothic"/>
      <w:sz w:val="21"/>
      <w:szCs w:val="22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chart" Target="charts/chart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5" Type="http://schemas.openxmlformats.org/officeDocument/2006/relationships/chart" Target="charts/chart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chart" Target="charts/chart3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chart" Target="charts/chart6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chart" Target="charts/chart2.xml"/><Relationship Id="rId27" Type="http://schemas.openxmlformats.org/officeDocument/2006/relationships/chart" Target="charts/chart5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hcp.dr.tanger@hcp.ma%20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hcptanger@yahoo.fr%2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5.jpeg"/><Relationship Id="rId7" Type="http://schemas.openxmlformats.org/officeDocument/2006/relationships/image" Target="media/image11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6" Type="http://schemas.openxmlformats.org/officeDocument/2006/relationships/image" Target="media/image10.png"/><Relationship Id="rId5" Type="http://schemas.openxmlformats.org/officeDocument/2006/relationships/image" Target="media/image7.jpeg"/><Relationship Id="rId4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Bulletin%20d&#8217;information%20(conception%20cadre,%202&#160;pages)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Zineb\LES%20PRIX\IPC_Zineb\IPC_2025\IPC%20AO&#219;T%202025\Note%20et%20calcul%20du%20mois%20Ao&#251;t%202025%20base%202017\IPC_Tab_Graph%2007-2025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Zineb\LES%20PRIX\IPC_Zineb\IPC_2025\IPC%20AO&#219;T%202025\Note%20et%20calcul%20du%20mois%20Ao&#251;t%202025%20base%202017\IPC_Tab_Graph%2007-2025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E:\Zineb\LES%20PRIX\IPC_Zineb\IPC_2025\IPC%20AO&#219;T%202025\Note%20et%20calcul%20du%20mois%20Ao&#251;t%202025%20base%202017\IPC_Tab_Graph%2007-2025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E:\Zineb\LES%20PRIX\IPC_Zineb\IPC_2025\IPC%20AO&#219;T%202025\Note%20et%20calcul%20du%20mois%20Ao&#251;t%202025%20base%202017\IPC_Tab_Graph%2007-2025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E:\Zineb\LES%20PRIX\IPC_Zineb\IPC_2025\IPC%20AO&#219;T%202025\Note%20et%20calcul%20du%20mois%20Ao&#251;t%202025%20base%202017\IPC_Tab_Graph%2007-2025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E:\Zineb\LES%20PRIX\IPC_Zineb\IPC_2025\IPC%20AO&#219;T%202025\Note%20et%20calcul%20du%20mois%20Ao&#251;t%202025%20base%202017\IPC_Tab_Graph%2007-202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roundedCorners val="1"/>
  <c:chart>
    <c:plotArea>
      <c:layout>
        <c:manualLayout>
          <c:layoutTarget val="inner"/>
          <c:xMode val="edge"/>
          <c:yMode val="edge"/>
          <c:x val="9.7599174310399564E-2"/>
          <c:y val="6.4680085566483719E-2"/>
          <c:w val="0.87139307375161612"/>
          <c:h val="0.65073422282253435"/>
        </c:manualLayout>
      </c:layout>
      <c:lineChart>
        <c:grouping val="standard"/>
        <c:ser>
          <c:idx val="0"/>
          <c:order val="0"/>
          <c:cat>
            <c:strRef>
              <c:f>'Graph (FR)'!$A$72:$A$79</c:f>
              <c:strCache>
                <c:ptCount val="8"/>
                <c:pt idx="0">
                  <c:v>Août2018</c:v>
                </c:pt>
                <c:pt idx="1">
                  <c:v>Août2019</c:v>
                </c:pt>
                <c:pt idx="2">
                  <c:v>Août2020</c:v>
                </c:pt>
                <c:pt idx="3">
                  <c:v>Août2021</c:v>
                </c:pt>
                <c:pt idx="4">
                  <c:v>Août2022</c:v>
                </c:pt>
                <c:pt idx="5">
                  <c:v>Août2023</c:v>
                </c:pt>
                <c:pt idx="6">
                  <c:v>Août2024</c:v>
                </c:pt>
                <c:pt idx="7">
                  <c:v>Août2025</c:v>
                </c:pt>
              </c:strCache>
            </c:strRef>
          </c:cat>
          <c:val>
            <c:numRef>
              <c:f>'Graph (FR)'!$B$72:$B$79</c:f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E8F-458F-AB7F-44B66BEF15D8}"/>
            </c:ext>
          </c:extLst>
        </c:ser>
        <c:ser>
          <c:idx val="1"/>
          <c:order val="1"/>
          <c:marker>
            <c:symbol val="none"/>
          </c:marker>
          <c:cat>
            <c:strRef>
              <c:f>'Graph (FR)'!$A$72:$A$79</c:f>
              <c:strCache>
                <c:ptCount val="8"/>
                <c:pt idx="0">
                  <c:v>Août2018</c:v>
                </c:pt>
                <c:pt idx="1">
                  <c:v>Août2019</c:v>
                </c:pt>
                <c:pt idx="2">
                  <c:v>Août2020</c:v>
                </c:pt>
                <c:pt idx="3">
                  <c:v>Août2021</c:v>
                </c:pt>
                <c:pt idx="4">
                  <c:v>Août2022</c:v>
                </c:pt>
                <c:pt idx="5">
                  <c:v>Août2023</c:v>
                </c:pt>
                <c:pt idx="6">
                  <c:v>Août2024</c:v>
                </c:pt>
                <c:pt idx="7">
                  <c:v>Août2025</c:v>
                </c:pt>
              </c:strCache>
            </c:strRef>
          </c:cat>
          <c:val>
            <c:numRef>
              <c:f>'Graph (FR)'!$C$72:$C$79</c:f>
              <c:numCache>
                <c:formatCode>0.0</c:formatCode>
                <c:ptCount val="8"/>
                <c:pt idx="0">
                  <c:v>3.0662710187932873</c:v>
                </c:pt>
                <c:pt idx="1">
                  <c:v>-0.95969289827255866</c:v>
                </c:pt>
                <c:pt idx="2">
                  <c:v>-0.19379844961240419</c:v>
                </c:pt>
                <c:pt idx="3">
                  <c:v>2.0388349514563222</c:v>
                </c:pt>
                <c:pt idx="4">
                  <c:v>11.607992388201716</c:v>
                </c:pt>
                <c:pt idx="5">
                  <c:v>7.9283887468030612</c:v>
                </c:pt>
                <c:pt idx="6">
                  <c:v>2.4486571879936747</c:v>
                </c:pt>
                <c:pt idx="7">
                  <c:v>-0.46260601387817518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E8F-458F-AB7F-44B66BEF15D8}"/>
            </c:ext>
          </c:extLst>
        </c:ser>
        <c:marker val="1"/>
        <c:axId val="115547520"/>
        <c:axId val="115549312"/>
      </c:lineChart>
      <c:catAx>
        <c:axId val="115547520"/>
        <c:scaling>
          <c:orientation val="minMax"/>
        </c:scaling>
        <c:axPos val="b"/>
        <c:numFmt formatCode="General" sourceLinked="0"/>
        <c:tickLblPos val="nextTo"/>
        <c:txPr>
          <a:bodyPr rot="5400000" vert="horz"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549312"/>
        <c:crosses val="autoZero"/>
        <c:auto val="1"/>
        <c:lblAlgn val="ctr"/>
        <c:lblOffset val="100"/>
      </c:catAx>
      <c:valAx>
        <c:axId val="115549312"/>
        <c:scaling>
          <c:orientation val="minMax"/>
        </c:scaling>
        <c:axPos val="l"/>
        <c:numFmt formatCode="0.0" sourceLinked="1"/>
        <c:tickLblPos val="nextTo"/>
        <c:txPr>
          <a:bodyPr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547520"/>
        <c:crosses val="autoZero"/>
        <c:crossBetween val="between"/>
      </c:valAx>
    </c:plotArea>
    <c:plotVisOnly val="1"/>
    <c:dispBlanksAs val="gap"/>
  </c:chart>
  <c:spPr>
    <a:ln>
      <a:noFill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roundedCorners val="1"/>
  <c:chart>
    <c:plotArea>
      <c:layout>
        <c:manualLayout>
          <c:layoutTarget val="inner"/>
          <c:xMode val="edge"/>
          <c:yMode val="edge"/>
          <c:x val="7.8300743657042884E-2"/>
          <c:y val="7.8171114027413238E-2"/>
          <c:w val="0.87725481189853116"/>
          <c:h val="0.8899540682414695"/>
        </c:manualLayout>
      </c:layout>
      <c:lineChart>
        <c:grouping val="standard"/>
        <c:ser>
          <c:idx val="0"/>
          <c:order val="0"/>
          <c:cat>
            <c:strRef>
              <c:f>'Graph (FR)'!$A$90:$A$102</c:f>
              <c:strCache>
                <c:ptCount val="13"/>
                <c:pt idx="0">
                  <c:v>Août2024</c:v>
                </c:pt>
                <c:pt idx="1">
                  <c:v>Septembre2024</c:v>
                </c:pt>
                <c:pt idx="2">
                  <c:v>Octobre2024</c:v>
                </c:pt>
                <c:pt idx="3">
                  <c:v>Novembre2024</c:v>
                </c:pt>
                <c:pt idx="4">
                  <c:v>Décembre2024</c:v>
                </c:pt>
                <c:pt idx="5">
                  <c:v>Janvier2025</c:v>
                </c:pt>
                <c:pt idx="6">
                  <c:v>Février2025</c:v>
                </c:pt>
                <c:pt idx="7">
                  <c:v>Mars2025</c:v>
                </c:pt>
                <c:pt idx="8">
                  <c:v>Avril2025</c:v>
                </c:pt>
                <c:pt idx="9">
                  <c:v>Mai2025</c:v>
                </c:pt>
                <c:pt idx="10">
                  <c:v>Juin2025</c:v>
                </c:pt>
                <c:pt idx="11">
                  <c:v>Juillet2025</c:v>
                </c:pt>
                <c:pt idx="12">
                  <c:v>Août2025</c:v>
                </c:pt>
              </c:strCache>
            </c:strRef>
          </c:cat>
          <c:val>
            <c:numRef>
              <c:f>'Graph(AR)'!$B$87:$B$97</c:f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B3B-46EA-97D4-A9C45D01C012}"/>
            </c:ext>
          </c:extLst>
        </c:ser>
        <c:ser>
          <c:idx val="1"/>
          <c:order val="1"/>
          <c:marker>
            <c:symbol val="none"/>
          </c:marker>
          <c:cat>
            <c:strRef>
              <c:f>'Graph (FR)'!$A$90:$A$102</c:f>
              <c:strCache>
                <c:ptCount val="13"/>
                <c:pt idx="0">
                  <c:v>Août2024</c:v>
                </c:pt>
                <c:pt idx="1">
                  <c:v>Septembre2024</c:v>
                </c:pt>
                <c:pt idx="2">
                  <c:v>Octobre2024</c:v>
                </c:pt>
                <c:pt idx="3">
                  <c:v>Novembre2024</c:v>
                </c:pt>
                <c:pt idx="4">
                  <c:v>Décembre2024</c:v>
                </c:pt>
                <c:pt idx="5">
                  <c:v>Janvier2025</c:v>
                </c:pt>
                <c:pt idx="6">
                  <c:v>Février2025</c:v>
                </c:pt>
                <c:pt idx="7">
                  <c:v>Mars2025</c:v>
                </c:pt>
                <c:pt idx="8">
                  <c:v>Avril2025</c:v>
                </c:pt>
                <c:pt idx="9">
                  <c:v>Mai2025</c:v>
                </c:pt>
                <c:pt idx="10">
                  <c:v>Juin2025</c:v>
                </c:pt>
                <c:pt idx="11">
                  <c:v>Juillet2025</c:v>
                </c:pt>
                <c:pt idx="12">
                  <c:v>Août2025</c:v>
                </c:pt>
              </c:strCache>
            </c:strRef>
          </c:cat>
          <c:val>
            <c:numRef>
              <c:f>'Graph (FR)'!$C$90:$C$102</c:f>
              <c:numCache>
                <c:formatCode>0.0</c:formatCode>
                <c:ptCount val="13"/>
                <c:pt idx="0">
                  <c:v>2.773375594294758</c:v>
                </c:pt>
                <c:pt idx="1">
                  <c:v>-2.6985350809560442</c:v>
                </c:pt>
                <c:pt idx="2">
                  <c:v>-1.8225039619651306</c:v>
                </c:pt>
                <c:pt idx="3">
                  <c:v>-0.9</c:v>
                </c:pt>
                <c:pt idx="4">
                  <c:v>-0.2</c:v>
                </c:pt>
                <c:pt idx="5">
                  <c:v>1.1000000000000001</c:v>
                </c:pt>
                <c:pt idx="6">
                  <c:v>0.2</c:v>
                </c:pt>
                <c:pt idx="7">
                  <c:v>0.9</c:v>
                </c:pt>
                <c:pt idx="8">
                  <c:v>0.2</c:v>
                </c:pt>
                <c:pt idx="9">
                  <c:v>0.2</c:v>
                </c:pt>
                <c:pt idx="10">
                  <c:v>0.1</c:v>
                </c:pt>
                <c:pt idx="11">
                  <c:v>0.4</c:v>
                </c:pt>
                <c:pt idx="12">
                  <c:v>2.2000000000000002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B3B-46EA-97D4-A9C45D01C012}"/>
            </c:ext>
          </c:extLst>
        </c:ser>
        <c:marker val="1"/>
        <c:axId val="115557120"/>
        <c:axId val="115558656"/>
      </c:lineChart>
      <c:catAx>
        <c:axId val="115557120"/>
        <c:scaling>
          <c:orientation val="minMax"/>
        </c:scaling>
        <c:axPos val="b"/>
        <c:numFmt formatCode="General" sourceLinked="0"/>
        <c:tickLblPos val="nextTo"/>
        <c:txPr>
          <a:bodyPr rot="5400000" vert="horz"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558656"/>
        <c:crosses val="autoZero"/>
        <c:auto val="1"/>
        <c:lblAlgn val="ctr"/>
        <c:lblOffset val="100"/>
      </c:catAx>
      <c:valAx>
        <c:axId val="115558656"/>
        <c:scaling>
          <c:orientation val="minMax"/>
        </c:scaling>
        <c:axPos val="l"/>
        <c:numFmt formatCode="0.0" sourceLinked="1"/>
        <c:tickLblPos val="nextTo"/>
        <c:txPr>
          <a:bodyPr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557120"/>
        <c:crosses val="autoZero"/>
        <c:crossBetween val="between"/>
      </c:valAx>
    </c:plotArea>
    <c:plotVisOnly val="1"/>
    <c:dispBlanksAs val="gap"/>
  </c:chart>
  <c:spPr>
    <a:ln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roundedCorners val="1"/>
  <c:chart>
    <c:plotArea>
      <c:layout/>
      <c:lineChart>
        <c:grouping val="standard"/>
        <c:ser>
          <c:idx val="0"/>
          <c:order val="0"/>
          <c:cat>
            <c:strRef>
              <c:f>'Graph (FR)'!$A$2:$A$9</c:f>
              <c:strCache>
                <c:ptCount val="8"/>
                <c:pt idx="0">
                  <c:v>Août2018</c:v>
                </c:pt>
                <c:pt idx="1">
                  <c:v>Août2019</c:v>
                </c:pt>
                <c:pt idx="2">
                  <c:v>Août2020</c:v>
                </c:pt>
                <c:pt idx="3">
                  <c:v>Août2021</c:v>
                </c:pt>
                <c:pt idx="4">
                  <c:v>Août2022</c:v>
                </c:pt>
                <c:pt idx="5">
                  <c:v>Août2023</c:v>
                </c:pt>
                <c:pt idx="6">
                  <c:v>Août2024</c:v>
                </c:pt>
                <c:pt idx="7">
                  <c:v>Août2025</c:v>
                </c:pt>
              </c:strCache>
            </c:strRef>
          </c:cat>
          <c:val>
            <c:numRef>
              <c:f>'Graph (FR)'!$B$2:$B$9</c:f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759-492F-96D0-0E0B0D4D95BB}"/>
            </c:ext>
          </c:extLst>
        </c:ser>
        <c:ser>
          <c:idx val="1"/>
          <c:order val="1"/>
          <c:marker>
            <c:symbol val="none"/>
          </c:marker>
          <c:cat>
            <c:strRef>
              <c:f>'Graph (FR)'!$A$2:$A$9</c:f>
              <c:strCache>
                <c:ptCount val="8"/>
                <c:pt idx="0">
                  <c:v>Août2018</c:v>
                </c:pt>
                <c:pt idx="1">
                  <c:v>Août2019</c:v>
                </c:pt>
                <c:pt idx="2">
                  <c:v>Août2020</c:v>
                </c:pt>
                <c:pt idx="3">
                  <c:v>Août2021</c:v>
                </c:pt>
                <c:pt idx="4">
                  <c:v>Août2022</c:v>
                </c:pt>
                <c:pt idx="5">
                  <c:v>Août2023</c:v>
                </c:pt>
                <c:pt idx="6">
                  <c:v>Août2024</c:v>
                </c:pt>
                <c:pt idx="7">
                  <c:v>Août2025</c:v>
                </c:pt>
              </c:strCache>
            </c:strRef>
          </c:cat>
          <c:val>
            <c:numRef>
              <c:f>'Graph (FR)'!$C$2:$C$9</c:f>
              <c:numCache>
                <c:formatCode>0.0</c:formatCode>
                <c:ptCount val="8"/>
                <c:pt idx="0">
                  <c:v>1.2987012987013098</c:v>
                </c:pt>
                <c:pt idx="1">
                  <c:v>0.39447731755424448</c:v>
                </c:pt>
                <c:pt idx="2">
                  <c:v>0.98231827111985259</c:v>
                </c:pt>
                <c:pt idx="3">
                  <c:v>1.1673151750972721</c:v>
                </c:pt>
                <c:pt idx="4">
                  <c:v>8.2692307692307629</c:v>
                </c:pt>
                <c:pt idx="5">
                  <c:v>4.7957371225577416</c:v>
                </c:pt>
                <c:pt idx="6">
                  <c:v>1.0169491525423762</c:v>
                </c:pt>
                <c:pt idx="7">
                  <c:v>1.0067114093959662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759-492F-96D0-0E0B0D4D95BB}"/>
            </c:ext>
          </c:extLst>
        </c:ser>
        <c:marker val="1"/>
        <c:axId val="115578752"/>
        <c:axId val="115580288"/>
      </c:lineChart>
      <c:catAx>
        <c:axId val="115578752"/>
        <c:scaling>
          <c:orientation val="minMax"/>
        </c:scaling>
        <c:axPos val="b"/>
        <c:numFmt formatCode="General" sourceLinked="1"/>
        <c:tickLblPos val="nextTo"/>
        <c:txPr>
          <a:bodyPr rot="5400000" vert="horz"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580288"/>
        <c:crosses val="autoZero"/>
        <c:auto val="1"/>
        <c:lblAlgn val="ctr"/>
        <c:lblOffset val="100"/>
      </c:catAx>
      <c:valAx>
        <c:axId val="115580288"/>
        <c:scaling>
          <c:orientation val="minMax"/>
        </c:scaling>
        <c:axPos val="l"/>
        <c:numFmt formatCode="0.0" sourceLinked="1"/>
        <c:tickLblPos val="nextTo"/>
        <c:txPr>
          <a:bodyPr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578752"/>
        <c:crosses val="autoZero"/>
        <c:crossBetween val="between"/>
      </c:valAx>
    </c:plotArea>
    <c:plotVisOnly val="1"/>
    <c:dispBlanksAs val="gap"/>
  </c:chart>
  <c:spPr>
    <a:ln w="0">
      <a:noFill/>
    </a:ln>
  </c:sp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roundedCorners val="1"/>
  <c:chart>
    <c:autoTitleDeleted val="1"/>
    <c:plotArea>
      <c:layout/>
      <c:lineChart>
        <c:grouping val="standard"/>
        <c:ser>
          <c:idx val="0"/>
          <c:order val="0"/>
          <c:cat>
            <c:strRef>
              <c:f>'Graph (FR)'!$A$20:$A$32</c:f>
              <c:strCache>
                <c:ptCount val="13"/>
                <c:pt idx="0">
                  <c:v>Août2024</c:v>
                </c:pt>
                <c:pt idx="1">
                  <c:v>Septembre2024</c:v>
                </c:pt>
                <c:pt idx="2">
                  <c:v>Octobre2024</c:v>
                </c:pt>
                <c:pt idx="3">
                  <c:v>Novembre2024</c:v>
                </c:pt>
                <c:pt idx="4">
                  <c:v>Décembre2024</c:v>
                </c:pt>
                <c:pt idx="5">
                  <c:v>Janvier2025</c:v>
                </c:pt>
                <c:pt idx="6">
                  <c:v>Février2025</c:v>
                </c:pt>
                <c:pt idx="7">
                  <c:v>Mars2025</c:v>
                </c:pt>
                <c:pt idx="8">
                  <c:v>Avril2025</c:v>
                </c:pt>
                <c:pt idx="9">
                  <c:v>Mai2025</c:v>
                </c:pt>
                <c:pt idx="10">
                  <c:v>Juin2025</c:v>
                </c:pt>
                <c:pt idx="11">
                  <c:v>Juillet2025</c:v>
                </c:pt>
                <c:pt idx="12">
                  <c:v>Août2025</c:v>
                </c:pt>
              </c:strCache>
            </c:strRef>
          </c:cat>
          <c:val>
            <c:numRef>
              <c:f>'Graph(AR)'!$B$20:$B$31</c:f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574-4B51-9581-B37D9FF665B9}"/>
            </c:ext>
          </c:extLst>
        </c:ser>
        <c:ser>
          <c:idx val="1"/>
          <c:order val="1"/>
          <c:tx>
            <c:strRef>
              <c:f>'Graph (FR)'!$C$20:$C$32</c:f>
              <c:strCache>
                <c:ptCount val="1"/>
                <c:pt idx="0">
                  <c:v>0,4 -0,2 -0,2 -0,6 -0,1 0,8 0,4 -0,3 0,5 -1,1 0,5 0,1 1,1</c:v>
                </c:pt>
              </c:strCache>
            </c:strRef>
          </c:tx>
          <c:marker>
            <c:symbol val="none"/>
          </c:marker>
          <c:cat>
            <c:strRef>
              <c:f>'Graph (FR)'!$A$20:$A$32</c:f>
              <c:strCache>
                <c:ptCount val="13"/>
                <c:pt idx="0">
                  <c:v>Août2024</c:v>
                </c:pt>
                <c:pt idx="1">
                  <c:v>Septembre2024</c:v>
                </c:pt>
                <c:pt idx="2">
                  <c:v>Octobre2024</c:v>
                </c:pt>
                <c:pt idx="3">
                  <c:v>Novembre2024</c:v>
                </c:pt>
                <c:pt idx="4">
                  <c:v>Décembre2024</c:v>
                </c:pt>
                <c:pt idx="5">
                  <c:v>Janvier2025</c:v>
                </c:pt>
                <c:pt idx="6">
                  <c:v>Février2025</c:v>
                </c:pt>
                <c:pt idx="7">
                  <c:v>Mars2025</c:v>
                </c:pt>
                <c:pt idx="8">
                  <c:v>Avril2025</c:v>
                </c:pt>
                <c:pt idx="9">
                  <c:v>Mai2025</c:v>
                </c:pt>
                <c:pt idx="10">
                  <c:v>Juin2025</c:v>
                </c:pt>
                <c:pt idx="11">
                  <c:v>Juillet2025</c:v>
                </c:pt>
                <c:pt idx="12">
                  <c:v>Août2025</c:v>
                </c:pt>
              </c:strCache>
            </c:strRef>
          </c:cat>
          <c:val>
            <c:numRef>
              <c:f>'Graph (FR)'!$C$20:$C$32</c:f>
              <c:numCache>
                <c:formatCode>0.0</c:formatCode>
                <c:ptCount val="13"/>
                <c:pt idx="0">
                  <c:v>0.42122999157538932</c:v>
                </c:pt>
                <c:pt idx="1">
                  <c:v>-0.16778523489933214</c:v>
                </c:pt>
                <c:pt idx="2">
                  <c:v>-0.16806722689075571</c:v>
                </c:pt>
                <c:pt idx="3" formatCode="General">
                  <c:v>-0.60000000000000064</c:v>
                </c:pt>
                <c:pt idx="4" formatCode="General">
                  <c:v>-0.1</c:v>
                </c:pt>
                <c:pt idx="5">
                  <c:v>0.8</c:v>
                </c:pt>
                <c:pt idx="6">
                  <c:v>0.4</c:v>
                </c:pt>
                <c:pt idx="7">
                  <c:v>-0.30000000000000032</c:v>
                </c:pt>
                <c:pt idx="8">
                  <c:v>0.5</c:v>
                </c:pt>
                <c:pt idx="9">
                  <c:v>-1.1000000000000001</c:v>
                </c:pt>
                <c:pt idx="10">
                  <c:v>0.5</c:v>
                </c:pt>
                <c:pt idx="11">
                  <c:v>0.1</c:v>
                </c:pt>
                <c:pt idx="12">
                  <c:v>1.1000000000000001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574-4B51-9581-B37D9FF665B9}"/>
            </c:ext>
          </c:extLst>
        </c:ser>
        <c:marker val="1"/>
        <c:axId val="115600384"/>
        <c:axId val="115602176"/>
      </c:lineChart>
      <c:catAx>
        <c:axId val="115600384"/>
        <c:scaling>
          <c:orientation val="minMax"/>
        </c:scaling>
        <c:axPos val="b"/>
        <c:numFmt formatCode="General" sourceLinked="0"/>
        <c:tickLblPos val="nextTo"/>
        <c:txPr>
          <a:bodyPr rot="5400000" vert="horz"/>
          <a:lstStyle/>
          <a:p>
            <a:pPr>
              <a:defRPr lang="en-US" sz="900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602176"/>
        <c:crosses val="autoZero"/>
        <c:auto val="1"/>
        <c:lblAlgn val="ctr"/>
        <c:lblOffset val="100"/>
      </c:catAx>
      <c:valAx>
        <c:axId val="115602176"/>
        <c:scaling>
          <c:orientation val="minMax"/>
        </c:scaling>
        <c:axPos val="l"/>
        <c:numFmt formatCode="0.0" sourceLinked="1"/>
        <c:tickLblPos val="nextTo"/>
        <c:txPr>
          <a:bodyPr/>
          <a:lstStyle/>
          <a:p>
            <a:pPr>
              <a:defRPr lang="en-US" sz="900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600384"/>
        <c:crosses val="autoZero"/>
        <c:crossBetween val="between"/>
      </c:valAx>
    </c:plotArea>
    <c:plotVisOnly val="1"/>
    <c:dispBlanksAs val="gap"/>
  </c:chart>
  <c:spPr>
    <a:ln>
      <a:noFill/>
    </a:ln>
  </c:spPr>
  <c:txPr>
    <a:bodyPr/>
    <a:lstStyle/>
    <a:p>
      <a:pPr>
        <a:defRPr sz="1200" b="1">
          <a:latin typeface="Arabic Typesetting" pitchFamily="66" charset="-78"/>
          <a:cs typeface="Arabic Typesetting" pitchFamily="66" charset="-78"/>
        </a:defRPr>
      </a:pPr>
      <a:endParaRPr lang="fr-FR"/>
    </a:p>
  </c:tx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roundedCorners val="1"/>
  <c:chart>
    <c:plotArea>
      <c:layout/>
      <c:lineChart>
        <c:grouping val="standard"/>
        <c:ser>
          <c:idx val="0"/>
          <c:order val="0"/>
          <c:cat>
            <c:strRef>
              <c:f>'Graph (FR)'!$A$37:$A$44</c:f>
              <c:strCache>
                <c:ptCount val="8"/>
                <c:pt idx="0">
                  <c:v>Août2018</c:v>
                </c:pt>
                <c:pt idx="1">
                  <c:v>Août2019</c:v>
                </c:pt>
                <c:pt idx="2">
                  <c:v>Août2020</c:v>
                </c:pt>
                <c:pt idx="3">
                  <c:v>Août2021</c:v>
                </c:pt>
                <c:pt idx="4">
                  <c:v>Août2022</c:v>
                </c:pt>
                <c:pt idx="5">
                  <c:v>Août2023</c:v>
                </c:pt>
                <c:pt idx="6">
                  <c:v>Août2024</c:v>
                </c:pt>
                <c:pt idx="7">
                  <c:v>Août2025</c:v>
                </c:pt>
              </c:strCache>
            </c:strRef>
          </c:cat>
          <c:val>
            <c:numRef>
              <c:f>'Graph (FR)'!$B$37:$B$44</c:f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19C-4B86-8148-35C732CA4348}"/>
            </c:ext>
          </c:extLst>
        </c:ser>
        <c:ser>
          <c:idx val="1"/>
          <c:order val="1"/>
          <c:marker>
            <c:symbol val="none"/>
          </c:marker>
          <c:cat>
            <c:strRef>
              <c:f>'Graph (FR)'!$A$37:$A$44</c:f>
              <c:strCache>
                <c:ptCount val="8"/>
                <c:pt idx="0">
                  <c:v>Août2018</c:v>
                </c:pt>
                <c:pt idx="1">
                  <c:v>Août2019</c:v>
                </c:pt>
                <c:pt idx="2">
                  <c:v>Août2020</c:v>
                </c:pt>
                <c:pt idx="3">
                  <c:v>Août2021</c:v>
                </c:pt>
                <c:pt idx="4">
                  <c:v>Août2022</c:v>
                </c:pt>
                <c:pt idx="5">
                  <c:v>Août2023</c:v>
                </c:pt>
                <c:pt idx="6">
                  <c:v>Août2024</c:v>
                </c:pt>
                <c:pt idx="7">
                  <c:v>Août2025</c:v>
                </c:pt>
              </c:strCache>
            </c:strRef>
          </c:cat>
          <c:val>
            <c:numRef>
              <c:f>'Graph (FR)'!$C$37:$C$44</c:f>
              <c:numCache>
                <c:formatCode>0.0</c:formatCode>
                <c:ptCount val="8"/>
                <c:pt idx="0">
                  <c:v>1.6966067864271572</c:v>
                </c:pt>
                <c:pt idx="1">
                  <c:v>9.8135426889101068E-2</c:v>
                </c:pt>
                <c:pt idx="2">
                  <c:v>1.0784313725490158</c:v>
                </c:pt>
                <c:pt idx="3">
                  <c:v>-0.19398642095052043</c:v>
                </c:pt>
                <c:pt idx="4">
                  <c:v>8.4548104956268197</c:v>
                </c:pt>
                <c:pt idx="5">
                  <c:v>6.2724014336917779</c:v>
                </c:pt>
                <c:pt idx="6">
                  <c:v>1.7706576728499179</c:v>
                </c:pt>
                <c:pt idx="7">
                  <c:v>0.57995028997515052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19C-4B86-8148-35C732CA4348}"/>
            </c:ext>
          </c:extLst>
        </c:ser>
        <c:marker val="1"/>
        <c:axId val="115646848"/>
        <c:axId val="115648384"/>
      </c:lineChart>
      <c:catAx>
        <c:axId val="115646848"/>
        <c:scaling>
          <c:orientation val="minMax"/>
        </c:scaling>
        <c:axPos val="b"/>
        <c:numFmt formatCode="General" sourceLinked="0"/>
        <c:tickLblPos val="nextTo"/>
        <c:txPr>
          <a:bodyPr rot="5400000" vert="horz"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648384"/>
        <c:crosses val="autoZero"/>
        <c:auto val="1"/>
        <c:lblAlgn val="ctr"/>
        <c:lblOffset val="100"/>
      </c:catAx>
      <c:valAx>
        <c:axId val="115648384"/>
        <c:scaling>
          <c:orientation val="minMax"/>
        </c:scaling>
        <c:axPos val="l"/>
        <c:numFmt formatCode="0.0" sourceLinked="1"/>
        <c:tickLblPos val="nextTo"/>
        <c:txPr>
          <a:bodyPr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646848"/>
        <c:crosses val="autoZero"/>
        <c:crossBetween val="between"/>
      </c:valAx>
    </c:plotArea>
    <c:plotVisOnly val="1"/>
    <c:dispBlanksAs val="gap"/>
  </c:chart>
  <c:spPr>
    <a:ln>
      <a:noFill/>
    </a:ln>
  </c:spPr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roundedCorners val="1"/>
  <c:chart>
    <c:plotArea>
      <c:layout>
        <c:manualLayout>
          <c:layoutTarget val="inner"/>
          <c:xMode val="edge"/>
          <c:yMode val="edge"/>
          <c:x val="8.5245188101487526E-2"/>
          <c:y val="8.5601828288574766E-2"/>
          <c:w val="0.91475481189852148"/>
          <c:h val="0.87949342834046884"/>
        </c:manualLayout>
      </c:layout>
      <c:lineChart>
        <c:grouping val="standard"/>
        <c:ser>
          <c:idx val="0"/>
          <c:order val="0"/>
          <c:cat>
            <c:strRef>
              <c:f>'Graph (FR)'!$A$57:$A$69</c:f>
              <c:strCache>
                <c:ptCount val="13"/>
                <c:pt idx="0">
                  <c:v>Août2024</c:v>
                </c:pt>
                <c:pt idx="1">
                  <c:v>Septembre2024</c:v>
                </c:pt>
                <c:pt idx="2">
                  <c:v>Octobre2024</c:v>
                </c:pt>
                <c:pt idx="3">
                  <c:v>Novembre2024</c:v>
                </c:pt>
                <c:pt idx="4">
                  <c:v>Décembre2024</c:v>
                </c:pt>
                <c:pt idx="5">
                  <c:v>Janvier2025</c:v>
                </c:pt>
                <c:pt idx="6">
                  <c:v>Février2025</c:v>
                </c:pt>
                <c:pt idx="7">
                  <c:v>Mars2025</c:v>
                </c:pt>
                <c:pt idx="8">
                  <c:v>Avril2025</c:v>
                </c:pt>
                <c:pt idx="9">
                  <c:v>Mai2025</c:v>
                </c:pt>
                <c:pt idx="10">
                  <c:v>Juin2025</c:v>
                </c:pt>
                <c:pt idx="11">
                  <c:v>Juillet2025</c:v>
                </c:pt>
                <c:pt idx="12">
                  <c:v>Août2025</c:v>
                </c:pt>
              </c:strCache>
            </c:strRef>
          </c:cat>
          <c:val>
            <c:numRef>
              <c:f>'Graph (FR)'!$B$57:$B$69</c:f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D0-4B96-84CD-044AF3A58B5A}"/>
            </c:ext>
          </c:extLst>
        </c:ser>
        <c:ser>
          <c:idx val="1"/>
          <c:order val="1"/>
          <c:marker>
            <c:symbol val="none"/>
          </c:marker>
          <c:cat>
            <c:strRef>
              <c:f>'Graph (FR)'!$A$57:$A$69</c:f>
              <c:strCache>
                <c:ptCount val="13"/>
                <c:pt idx="0">
                  <c:v>Août2024</c:v>
                </c:pt>
                <c:pt idx="1">
                  <c:v>Septembre2024</c:v>
                </c:pt>
                <c:pt idx="2">
                  <c:v>Octobre2024</c:v>
                </c:pt>
                <c:pt idx="3">
                  <c:v>Novembre2024</c:v>
                </c:pt>
                <c:pt idx="4">
                  <c:v>Décembre2024</c:v>
                </c:pt>
                <c:pt idx="5">
                  <c:v>Janvier2025</c:v>
                </c:pt>
                <c:pt idx="6">
                  <c:v>Février2025</c:v>
                </c:pt>
                <c:pt idx="7">
                  <c:v>Mars2025</c:v>
                </c:pt>
                <c:pt idx="8">
                  <c:v>Avril2025</c:v>
                </c:pt>
                <c:pt idx="9">
                  <c:v>Mai2025</c:v>
                </c:pt>
                <c:pt idx="10">
                  <c:v>Juin2025</c:v>
                </c:pt>
                <c:pt idx="11">
                  <c:v>Juillet2025</c:v>
                </c:pt>
                <c:pt idx="12">
                  <c:v>Août2025</c:v>
                </c:pt>
              </c:strCache>
            </c:strRef>
          </c:cat>
          <c:val>
            <c:numRef>
              <c:f>'Graph (FR)'!$C$57:$C$69</c:f>
              <c:numCache>
                <c:formatCode>0.0</c:formatCode>
                <c:ptCount val="13"/>
                <c:pt idx="0">
                  <c:v>0.91973244147158795</c:v>
                </c:pt>
                <c:pt idx="1">
                  <c:v>-0.24855012427505985</c:v>
                </c:pt>
                <c:pt idx="2">
                  <c:v>-0.49833887043190328</c:v>
                </c:pt>
                <c:pt idx="3" formatCode="General">
                  <c:v>-0.60000000000000064</c:v>
                </c:pt>
                <c:pt idx="4" formatCode="General">
                  <c:v>-0.2</c:v>
                </c:pt>
                <c:pt idx="5">
                  <c:v>1.1000000000000001</c:v>
                </c:pt>
                <c:pt idx="6">
                  <c:v>0.2</c:v>
                </c:pt>
                <c:pt idx="7">
                  <c:v>-0.4</c:v>
                </c:pt>
                <c:pt idx="8">
                  <c:v>0.1</c:v>
                </c:pt>
                <c:pt idx="9">
                  <c:v>-0.2</c:v>
                </c:pt>
                <c:pt idx="10">
                  <c:v>0.30000000000000032</c:v>
                </c:pt>
                <c:pt idx="11">
                  <c:v>0.2</c:v>
                </c:pt>
                <c:pt idx="12">
                  <c:v>0.70000000000000062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1D0-4B96-84CD-044AF3A58B5A}"/>
            </c:ext>
          </c:extLst>
        </c:ser>
        <c:marker val="1"/>
        <c:axId val="115680768"/>
        <c:axId val="115682304"/>
      </c:lineChart>
      <c:catAx>
        <c:axId val="115680768"/>
        <c:scaling>
          <c:orientation val="minMax"/>
        </c:scaling>
        <c:axPos val="b"/>
        <c:numFmt formatCode="General" sourceLinked="0"/>
        <c:tickLblPos val="nextTo"/>
        <c:txPr>
          <a:bodyPr rot="5400000" vert="horz"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682304"/>
        <c:crosses val="autoZero"/>
        <c:auto val="1"/>
        <c:lblAlgn val="ctr"/>
        <c:lblOffset val="100"/>
      </c:catAx>
      <c:valAx>
        <c:axId val="115682304"/>
        <c:scaling>
          <c:orientation val="minMax"/>
        </c:scaling>
        <c:axPos val="l"/>
        <c:numFmt formatCode="0.0" sourceLinked="1"/>
        <c:tickLblPos val="nextTo"/>
        <c:txPr>
          <a:bodyPr/>
          <a:lstStyle/>
          <a:p>
            <a:pPr>
              <a:defRPr lang="en-US" sz="900" b="1" baseline="0">
                <a:latin typeface="Times New Roman" pitchFamily="18" charset="0"/>
                <a:cs typeface="Times New Roman" pitchFamily="18" charset="0"/>
              </a:defRPr>
            </a:pPr>
            <a:endParaRPr lang="fr-FR"/>
          </a:p>
        </c:txPr>
        <c:crossAx val="115680768"/>
        <c:crosses val="autoZero"/>
        <c:crossBetween val="between"/>
      </c:valAx>
    </c:plotArea>
    <c:plotVisOnly val="1"/>
    <c:dispBlanksAs val="gap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8AA264-7F59-4DD0-B3B8-4B2D07485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6A2459-BBD1-47C3-88A9-0525C815EF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5A642-81D2-4928-9D72-75139FB858AF}">
  <ds:schemaRefs>
    <ds:schemaRef ds:uri="http://schemas.microsoft.com/office/2006/metadata/propertie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E923DFC5-AD87-4A3A-9B4B-F6E349E69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Bulletin d’information (conception cadre, 2 pages)</Template>
  <TotalTime>599</TotalTime>
  <Pages>4</Pages>
  <Words>2489</Words>
  <Characters>13695</Characters>
  <Application>Microsoft Office Word</Application>
  <DocSecurity>0</DocSecurity>
  <Lines>114</Lines>
  <Paragraphs>32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16152</CharactersWithSpaces>
  <SharedDoc>false</SharedDoc>
  <HLinks>
    <vt:vector size="12" baseType="variant">
      <vt:variant>
        <vt:i4>1441846</vt:i4>
      </vt:variant>
      <vt:variant>
        <vt:i4>3</vt:i4>
      </vt:variant>
      <vt:variant>
        <vt:i4>0</vt:i4>
      </vt:variant>
      <vt:variant>
        <vt:i4>5</vt:i4>
      </vt:variant>
      <vt:variant>
        <vt:lpwstr>mailto:hcptanger@yahoo.fr</vt:lpwstr>
      </vt:variant>
      <vt:variant>
        <vt:lpwstr/>
      </vt:variant>
      <vt:variant>
        <vt:i4>3211271</vt:i4>
      </vt:variant>
      <vt:variant>
        <vt:i4>0</vt:i4>
      </vt:variant>
      <vt:variant>
        <vt:i4>0</vt:i4>
      </vt:variant>
      <vt:variant>
        <vt:i4>5</vt:i4>
      </vt:variant>
      <vt:variant>
        <vt:lpwstr>mailto:hcp.dr.tanger@hcp.ma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109</cp:revision>
  <dcterms:created xsi:type="dcterms:W3CDTF">2025-08-28T08:58:00Z</dcterms:created>
  <dcterms:modified xsi:type="dcterms:W3CDTF">2025-09-30T10:04:00Z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