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8AC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bookmarkStart w:id="0" w:name="_heading=h.gjdgxs" w:colFirst="0" w:colLast="0"/>
      <w:bookmarkEnd w:id="0"/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НЕКОММЕРЧЕСКОЕ АКЦИОНЕРНОЕ ОБЩЕСТВО </w:t>
      </w:r>
    </w:p>
    <w:p w14:paraId="7FA1B7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«КАРАГАНДИНСКИЙ ТЕХНИЧЕСКИЙ УНИВЕРСИТЕТ </w:t>
      </w:r>
    </w:p>
    <w:p w14:paraId="7A16E05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>ИМЕНИ АБЫЛКАСА САГИНОВА»</w:t>
      </w:r>
    </w:p>
    <w:p w14:paraId="5AA941A5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A48414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30FC9DE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664181D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A1F5C1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01DAF2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DD57DA7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2424DA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 xml:space="preserve">Е.М. </w:t>
      </w:r>
      <w:proofErr w:type="spellStart"/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Жалмаганбетов</w:t>
      </w:r>
      <w:proofErr w:type="spellEnd"/>
    </w:p>
    <w:p w14:paraId="74A8EA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0F43FE0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3E74563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101D2EE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4A9C944E" w14:textId="531700E5" w:rsidR="00113A34" w:rsidRPr="00790B49" w:rsidRDefault="00660A52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660A52">
        <w:rPr>
          <w:rFonts w:eastAsia="Times New Roman" w:cs="Times New Roman"/>
          <w:bCs/>
          <w:i/>
          <w:iCs/>
          <w:noProof/>
          <w:spacing w:val="-1"/>
          <w:szCs w:val="28"/>
          <w:lang w:val="kk-KZ"/>
        </w:rPr>
        <w:t>Разработка программного средства анализа журналов безопасности операционной системы на рабочей станции</w:t>
      </w:r>
    </w:p>
    <w:p w14:paraId="73F2460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074941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363113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A97A44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i/>
          <w:color w:val="000000"/>
          <w:sz w:val="72"/>
          <w:szCs w:val="72"/>
          <w:lang w:val="ru-RU"/>
        </w:rPr>
      </w:pPr>
      <w:r w:rsidRPr="00790B49">
        <w:rPr>
          <w:rFonts w:eastAsia="Times New Roman" w:cs="Times New Roman"/>
          <w:b/>
          <w:i/>
          <w:color w:val="000000"/>
          <w:sz w:val="72"/>
          <w:szCs w:val="72"/>
          <w:lang w:val="ru-RU"/>
        </w:rPr>
        <w:t>ДИПЛОМНЫЙ ПРОЕКТ</w:t>
      </w:r>
    </w:p>
    <w:p w14:paraId="7684F31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56F341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62D415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Образовательная программа 6B06301 «Системы информационной безопасности»</w:t>
      </w:r>
    </w:p>
    <w:p w14:paraId="412FDC2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1CA2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A035E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524094F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29EB9F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E511F7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30A678" w14:textId="77777777" w:rsidR="00113A34" w:rsidRPr="00790B49" w:rsidRDefault="00113A34" w:rsidP="00113A34">
      <w:pPr>
        <w:tabs>
          <w:tab w:val="left" w:pos="2520"/>
        </w:tabs>
        <w:spacing w:after="0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A6F10D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1E64B1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6ADABD2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96F27B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DE141D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5A675F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2E0887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84DD19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C6E175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68373FA" w14:textId="77777777" w:rsidR="00113A34" w:rsidRPr="00790B49" w:rsidRDefault="00113A34" w:rsidP="00113A34">
      <w:pPr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Караганда 2026</w:t>
      </w:r>
    </w:p>
    <w:p w14:paraId="1C04F6F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 w:val="2"/>
          <w:szCs w:val="2"/>
          <w:lang w:val="ru-RU"/>
        </w:rPr>
      </w:pPr>
    </w:p>
    <w:tbl>
      <w:tblPr>
        <w:tblW w:w="982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9826"/>
      </w:tblGrid>
      <w:tr w:rsidR="00113A34" w:rsidRPr="00790B49" w14:paraId="27A3764C" w14:textId="77777777" w:rsidTr="00C30788">
        <w:trPr>
          <w:trHeight w:val="14603"/>
        </w:trPr>
        <w:tc>
          <w:tcPr>
            <w:tcW w:w="9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387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bookmarkStart w:id="1" w:name="_Hlk199336277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lastRenderedPageBreak/>
              <w:t>НЕКОММЕРЧЕСКОЕ АКЦИОНЕРНОЕ ОБЩЕСТВО</w:t>
            </w:r>
          </w:p>
          <w:p w14:paraId="3C768D3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«КАРАГАНДИНСКИЙ ТЕХНИЧЕСКИЙ УНИВЕРСИТЕТ</w:t>
            </w:r>
          </w:p>
          <w:p w14:paraId="2B15217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ИМЕНИ АБЫЛКАСА САГИНОВА»</w:t>
            </w:r>
          </w:p>
          <w:p w14:paraId="64B2D1C9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B27054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3016468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4775C2C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0BBEDDD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bookmarkStart w:id="2" w:name="_Hlk199333914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«Допущен к защите»</w:t>
            </w:r>
          </w:p>
          <w:p w14:paraId="3451FAE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И.о. зав. кафедрой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КиИИ</w:t>
            </w:r>
            <w:proofErr w:type="spellEnd"/>
          </w:p>
          <w:p w14:paraId="4813D37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 xml:space="preserve">___________ А.Д. </w:t>
            </w:r>
            <w:proofErr w:type="spell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Алькина</w:t>
            </w:r>
            <w:proofErr w:type="spellEnd"/>
          </w:p>
          <w:p w14:paraId="3BA4BB7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«__</w:t>
            </w:r>
            <w:proofErr w:type="gram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_»_</w:t>
            </w:r>
            <w:proofErr w:type="gramEnd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__________2026 г.</w:t>
            </w:r>
          </w:p>
          <w:bookmarkEnd w:id="2"/>
          <w:p w14:paraId="39B7F3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0FB1112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1ACADC4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37213A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A68781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</w:pPr>
            <w:bookmarkStart w:id="3" w:name="_Hlk199333924"/>
            <w:bookmarkStart w:id="4" w:name="_Hlk199333943"/>
            <w:r w:rsidRPr="00790B49"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  <w:t>ДИПЛОМНЫЙ ПРОЕКТ</w:t>
            </w:r>
          </w:p>
          <w:bookmarkEnd w:id="3"/>
          <w:p w14:paraId="14D3A11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5D697C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6489E3F7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На тему: </w:t>
            </w:r>
            <w:r w:rsidRPr="00790B49">
              <w:rPr>
                <w:rFonts w:eastAsia="Times New Roman" w:cs="Times New Roman"/>
                <w:b/>
                <w:noProof/>
                <w:spacing w:val="-1"/>
                <w:szCs w:val="28"/>
                <w:lang w:val="kk-KZ"/>
              </w:rPr>
              <w:t>Разработка программного средства анализа журналов безопасности операционной системы на рабочей станции</w:t>
            </w:r>
          </w:p>
          <w:p w14:paraId="18FB74C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01BC3F1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DCD9A7E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ACA9A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1F4EF9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  <w:t>по образовательной программе: 6B06301 «Системы информационной безопасности»</w:t>
            </w:r>
          </w:p>
          <w:bookmarkEnd w:id="4"/>
          <w:p w14:paraId="3C9752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43AA95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97FCE9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724679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Выполнил             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Жалмаганбетов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Е.М.</w:t>
            </w:r>
          </w:p>
          <w:p w14:paraId="3AA700AB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3D180C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Руководитель</w:t>
            </w:r>
          </w:p>
          <w:p w14:paraId="07463846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ст. преподаватель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И.Г.</w:t>
            </w:r>
          </w:p>
          <w:p w14:paraId="2BE9911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A6F4FD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B57691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684E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38E1F5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E549096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D3BB7B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4"/>
                <w:lang w:val="ru-RU"/>
              </w:rPr>
            </w:pPr>
          </w:p>
          <w:p w14:paraId="1704A10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Караганда 2026</w:t>
            </w:r>
          </w:p>
        </w:tc>
      </w:tr>
    </w:tbl>
    <w:bookmarkEnd w:id="1"/>
    <w:p w14:paraId="44FDFDC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lastRenderedPageBreak/>
        <w:t>НЕКОММЕРЧЕСКОЕ АКЦИОНЕРНОЕ ОБЩЕСТВО</w:t>
      </w:r>
    </w:p>
    <w:p w14:paraId="5EFD8FA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«КАРАГАНДИНСКИЙ ТЕХНИЧЕСКИЙ УНИВЕРСИТЕТ</w:t>
      </w:r>
    </w:p>
    <w:p w14:paraId="407D347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ИМЕНИ АБЫЛКАСА САГИНОВА»</w:t>
      </w:r>
    </w:p>
    <w:p w14:paraId="1E528C8E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5FE6D676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Факультет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ИТ</w:t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  <w:t xml:space="preserve">Кафедра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КиИИ</w:t>
      </w:r>
      <w:proofErr w:type="spellEnd"/>
    </w:p>
    <w:p w14:paraId="35BE5385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Образовательная программа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6B06301 «Системы информационной безопасности»</w:t>
      </w:r>
    </w:p>
    <w:p w14:paraId="6196E94F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5816D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014A97D0" w14:textId="77777777" w:rsidR="00113A34" w:rsidRPr="00790B49" w:rsidRDefault="00113A34" w:rsidP="00113A34">
      <w:pPr>
        <w:spacing w:after="0"/>
        <w:ind w:firstLine="426"/>
        <w:rPr>
          <w:rFonts w:eastAsia="Times New Roman" w:cs="Times New Roman"/>
          <w:color w:val="000000"/>
          <w:szCs w:val="28"/>
          <w:lang w:val="ru-RU"/>
        </w:rPr>
      </w:pPr>
    </w:p>
    <w:p w14:paraId="25AEB7A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AC7E772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Утверждаю</w:t>
      </w:r>
    </w:p>
    <w:p w14:paraId="2206CFBA" w14:textId="41FDA710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И.о</w:t>
      </w:r>
      <w:r w:rsidR="005B4855">
        <w:rPr>
          <w:rFonts w:eastAsia="Times New Roman" w:cs="Times New Roman"/>
          <w:color w:val="000000"/>
          <w:szCs w:val="28"/>
          <w:lang w:val="ru-RU"/>
        </w:rPr>
        <w:t>.</w:t>
      </w:r>
      <w:r w:rsidRPr="00790B49">
        <w:rPr>
          <w:rFonts w:eastAsia="Times New Roman" w:cs="Times New Roman"/>
          <w:color w:val="000000"/>
          <w:szCs w:val="28"/>
          <w:lang w:val="ru-RU"/>
        </w:rPr>
        <w:t xml:space="preserve"> зав. кафедрой </w:t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КиИИ</w:t>
      </w:r>
      <w:proofErr w:type="spellEnd"/>
    </w:p>
    <w:p w14:paraId="7A5BE37D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Алькина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А.Д.</w:t>
      </w:r>
    </w:p>
    <w:p w14:paraId="32333935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>2026 г.</w:t>
      </w:r>
    </w:p>
    <w:p w14:paraId="72267766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48BF796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4A0DC8C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5A39E4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9F7C76B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1AA3A3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ЗАДАНИЕ</w:t>
      </w:r>
    </w:p>
    <w:p w14:paraId="6A887B5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по дипломному проекту студента</w:t>
      </w:r>
    </w:p>
    <w:p w14:paraId="10F0A242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u w:val="single"/>
          <w:lang w:val="ru-RU"/>
        </w:rPr>
      </w:pP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Жалмаганбетову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Еламану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Манарбекулы</w:t>
      </w:r>
      <w:proofErr w:type="spellEnd"/>
    </w:p>
    <w:p w14:paraId="7A8D75CB" w14:textId="28F0785E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4"/>
          <w:lang w:val="ru-RU"/>
        </w:rPr>
      </w:pPr>
      <w:r w:rsidRPr="00790B49">
        <w:rPr>
          <w:rFonts w:eastAsia="Times New Roman" w:cs="Times New Roman"/>
          <w:color w:val="000000"/>
          <w:szCs w:val="24"/>
          <w:lang w:val="ru-RU"/>
        </w:rPr>
        <w:t>фамилия, имя, отчество</w:t>
      </w:r>
    </w:p>
    <w:p w14:paraId="1FECF950" w14:textId="77777777" w:rsidR="00113A34" w:rsidRPr="00790B49" w:rsidRDefault="00113A34" w:rsidP="00113A34">
      <w:pPr>
        <w:widowControl w:val="0"/>
        <w:autoSpaceDE w:val="0"/>
        <w:autoSpaceDN w:val="0"/>
        <w:spacing w:before="321" w:after="0"/>
        <w:ind w:firstLine="426"/>
        <w:jc w:val="both"/>
        <w:rPr>
          <w:rFonts w:eastAsia="Times New Roman" w:cs="Times New Roman"/>
          <w:szCs w:val="28"/>
          <w:lang w:val="ru-RU"/>
        </w:rPr>
      </w:pPr>
    </w:p>
    <w:p w14:paraId="6125429C" w14:textId="77777777" w:rsidR="00113A34" w:rsidRPr="00790B49" w:rsidRDefault="00113A34" w:rsidP="00113A34">
      <w:pPr>
        <w:tabs>
          <w:tab w:val="left" w:pos="851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1.Тема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проекта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«</w:t>
      </w:r>
      <w:r w:rsidRPr="00790B49">
        <w:rPr>
          <w:rFonts w:eastAsia="Times New Roman" w:cs="Times New Roman"/>
          <w:bCs/>
          <w:noProof/>
          <w:spacing w:val="-1"/>
          <w:szCs w:val="28"/>
          <w:lang w:val="kk-KZ"/>
        </w:rPr>
        <w:t>Разработка программного средства анализа журналов безопасности операционной системы на рабочей станции</w:t>
      </w:r>
      <w:r w:rsidRPr="00790B49">
        <w:rPr>
          <w:rFonts w:eastAsia="Times New Roman" w:cs="Times New Roman"/>
          <w:szCs w:val="24"/>
          <w:lang w:val="ru-RU"/>
        </w:rPr>
        <w:t>».</w:t>
      </w:r>
    </w:p>
    <w:p w14:paraId="6D793EA0" w14:textId="77777777" w:rsidR="00113A34" w:rsidRPr="00790B49" w:rsidRDefault="00113A34" w:rsidP="00113A34">
      <w:pPr>
        <w:tabs>
          <w:tab w:val="left" w:pos="851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Утверждена</w:t>
      </w:r>
      <w:r w:rsidRPr="00790B49">
        <w:rPr>
          <w:rFonts w:eastAsia="Times New Roman" w:cs="Times New Roman"/>
          <w:spacing w:val="-5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приказом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по</w:t>
      </w:r>
      <w:r w:rsidRPr="00790B49">
        <w:rPr>
          <w:rFonts w:eastAsia="Times New Roman" w:cs="Times New Roman"/>
          <w:spacing w:val="-2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университету</w:t>
      </w:r>
      <w:r w:rsidRPr="00790B49">
        <w:rPr>
          <w:rFonts w:eastAsia="Times New Roman" w:cs="Times New Roman"/>
          <w:spacing w:val="-9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от</w:t>
      </w:r>
      <w:r w:rsidRPr="00790B49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«13»</w:t>
      </w:r>
      <w:r w:rsidRPr="00790B49">
        <w:rPr>
          <w:rFonts w:eastAsia="Times New Roman" w:cs="Times New Roman"/>
          <w:spacing w:val="-9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апреля</w:t>
      </w:r>
      <w:r w:rsidRPr="00790B49">
        <w:rPr>
          <w:rFonts w:eastAsia="Times New Roman" w:cs="Times New Roman"/>
          <w:spacing w:val="-4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г.</w:t>
      </w:r>
      <w:r w:rsidRPr="00790B49">
        <w:rPr>
          <w:rFonts w:eastAsia="Times New Roman" w:cs="Times New Roman"/>
          <w:spacing w:val="-3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№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 xml:space="preserve"> </w:t>
      </w:r>
      <w:r w:rsidRPr="00CF37C0">
        <w:rPr>
          <w:rFonts w:eastAsia="Times New Roman" w:cs="Times New Roman"/>
          <w:spacing w:val="-2"/>
          <w:szCs w:val="28"/>
          <w:u w:val="single"/>
          <w:lang w:val="ru-RU"/>
        </w:rPr>
        <w:t>30Б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>.</w:t>
      </w:r>
    </w:p>
    <w:p w14:paraId="5F6465CD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0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Срок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сдачи</w:t>
      </w:r>
      <w:r w:rsidRPr="00790B49">
        <w:rPr>
          <w:rFonts w:eastAsia="Times New Roman" w:cs="Times New Roman"/>
          <w:spacing w:val="-6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студентом</w:t>
      </w:r>
      <w:r w:rsidRPr="00790B49">
        <w:rPr>
          <w:rFonts w:eastAsia="Times New Roman" w:cs="Times New Roman"/>
          <w:spacing w:val="-5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законченной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 xml:space="preserve">работы </w:t>
      </w:r>
      <w:r w:rsidRPr="00790B49">
        <w:rPr>
          <w:rFonts w:eastAsia="Times New Roman" w:cs="Times New Roman"/>
          <w:szCs w:val="24"/>
          <w:u w:val="single"/>
          <w:lang w:val="ru-RU"/>
        </w:rPr>
        <w:t>«03»</w:t>
      </w:r>
      <w:r w:rsidRPr="00790B49">
        <w:rPr>
          <w:rFonts w:eastAsia="Times New Roman" w:cs="Times New Roman"/>
          <w:spacing w:val="-10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июня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>г.</w:t>
      </w:r>
    </w:p>
    <w:p w14:paraId="29A2560C" w14:textId="268021BE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1985"/>
          <w:tab w:val="left" w:pos="2977"/>
          <w:tab w:val="left" w:pos="3261"/>
          <w:tab w:val="left" w:pos="4253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>Исходные</w:t>
      </w:r>
      <w:r w:rsidRPr="00790B49">
        <w:rPr>
          <w:rFonts w:eastAsia="Times New Roman" w:cs="Times New Roman"/>
          <w:szCs w:val="24"/>
        </w:rPr>
        <w:tab/>
      </w:r>
      <w:r w:rsidRPr="00790B49">
        <w:rPr>
          <w:rFonts w:eastAsia="Times New Roman" w:cs="Times New Roman"/>
          <w:spacing w:val="-2"/>
          <w:szCs w:val="24"/>
          <w:lang w:val="ru-RU"/>
        </w:rPr>
        <w:t>данные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pacing w:val="-10"/>
          <w:szCs w:val="24"/>
          <w:lang w:val="ru-RU"/>
        </w:rPr>
        <w:t>к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pacing w:val="-2"/>
          <w:szCs w:val="24"/>
          <w:lang w:val="ru-RU"/>
        </w:rPr>
        <w:t>работе</w:t>
      </w:r>
      <w:r w:rsidRPr="00790B49">
        <w:rPr>
          <w:rFonts w:eastAsia="Times New Roman" w:cs="Times New Roman"/>
          <w:spacing w:val="-2"/>
          <w:szCs w:val="24"/>
        </w:rPr>
        <w:t>: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zCs w:val="24"/>
        </w:rPr>
        <w:t xml:space="preserve">Python 3.11, PySide6 Qt 6, SQLite 3 WAL + foreign keys, </w:t>
      </w:r>
      <w:proofErr w:type="spellStart"/>
      <w:r w:rsidRPr="00790B49">
        <w:rPr>
          <w:rFonts w:eastAsia="Times New Roman" w:cs="Times New Roman"/>
          <w:szCs w:val="24"/>
        </w:rPr>
        <w:t>PyInstaller</w:t>
      </w:r>
      <w:proofErr w:type="spellEnd"/>
      <w:r w:rsidRPr="00790B49">
        <w:rPr>
          <w:rFonts w:eastAsia="Times New Roman" w:cs="Times New Roman"/>
          <w:szCs w:val="24"/>
        </w:rPr>
        <w:t xml:space="preserve">, pywin32 + </w:t>
      </w:r>
      <w:proofErr w:type="spellStart"/>
      <w:r w:rsidRPr="00790B49">
        <w:rPr>
          <w:rFonts w:eastAsia="Times New Roman" w:cs="Times New Roman"/>
          <w:szCs w:val="24"/>
        </w:rPr>
        <w:t>Evt</w:t>
      </w:r>
      <w:proofErr w:type="spellEnd"/>
      <w:r w:rsidRPr="00790B49">
        <w:rPr>
          <w:rFonts w:eastAsia="Times New Roman" w:cs="Times New Roman"/>
          <w:szCs w:val="24"/>
        </w:rPr>
        <w:t xml:space="preserve"> API, </w:t>
      </w:r>
      <w:proofErr w:type="spellStart"/>
      <w:r w:rsidRPr="00790B49">
        <w:rPr>
          <w:rFonts w:eastAsia="Times New Roman" w:cs="Times New Roman"/>
          <w:szCs w:val="24"/>
        </w:rPr>
        <w:t>Журналы</w:t>
      </w:r>
      <w:proofErr w:type="spellEnd"/>
      <w:r w:rsidRPr="00790B49">
        <w:rPr>
          <w:rFonts w:eastAsia="Times New Roman" w:cs="Times New Roman"/>
          <w:szCs w:val="24"/>
        </w:rPr>
        <w:t>: Security, System, Application, Sysmon, EVTX, YAML</w:t>
      </w:r>
    </w:p>
    <w:p w14:paraId="53CBC567" w14:textId="345A0D6E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2410"/>
          <w:tab w:val="left" w:pos="3503"/>
          <w:tab w:val="left" w:pos="3853"/>
          <w:tab w:val="left" w:pos="4932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Содержание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szCs w:val="24"/>
          <w:lang w:val="ru-RU"/>
        </w:rPr>
        <w:t>расчетно</w:t>
      </w:r>
      <w:proofErr w:type="spellEnd"/>
      <w:r w:rsidR="00035143">
        <w:rPr>
          <w:rFonts w:eastAsia="Times New Roman" w:cs="Times New Roman"/>
          <w:szCs w:val="24"/>
          <w:lang w:val="ru-RU"/>
        </w:rPr>
        <w:t>–</w:t>
      </w:r>
      <w:r w:rsidRPr="00790B49">
        <w:rPr>
          <w:rFonts w:eastAsia="Times New Roman" w:cs="Times New Roman"/>
          <w:szCs w:val="24"/>
          <w:lang w:val="ru-RU"/>
        </w:rPr>
        <w:t>пояснительной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записки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перечень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подлежащих разработке вопросов</w:t>
      </w:r>
    </w:p>
    <w:p w14:paraId="5E655EDA" w14:textId="411BB0B4" w:rsidR="00113A34" w:rsidRPr="00790B49" w:rsidRDefault="00113A34" w:rsidP="00113A34">
      <w:pPr>
        <w:numPr>
          <w:ilvl w:val="0"/>
          <w:numId w:val="31"/>
        </w:numPr>
        <w:tabs>
          <w:tab w:val="left" w:pos="567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  <w:lang w:val="ru-RU"/>
        </w:rPr>
        <w:t>Предпроектные исследования</w:t>
      </w:r>
    </w:p>
    <w:p w14:paraId="71F4C542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 xml:space="preserve"> Выбор технологий и средств разработки</w:t>
      </w:r>
    </w:p>
    <w:p w14:paraId="56405CAD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Проектирование программного комплекса </w:t>
      </w:r>
      <w:proofErr w:type="spellStart"/>
      <w:r w:rsidRPr="00790B49">
        <w:rPr>
          <w:rFonts w:eastAsia="Times New Roman" w:cs="Times New Roman"/>
          <w:spacing w:val="-2"/>
          <w:szCs w:val="24"/>
          <w:lang w:val="ru-RU"/>
        </w:rPr>
        <w:t>mini</w:t>
      </w:r>
      <w:proofErr w:type="spellEnd"/>
      <w:r w:rsidRPr="00790B49">
        <w:rPr>
          <w:rFonts w:eastAsia="Times New Roman" w:cs="Times New Roman"/>
          <w:spacing w:val="-2"/>
          <w:szCs w:val="24"/>
          <w:lang w:val="ru-RU"/>
        </w:rPr>
        <w:t xml:space="preserve"> SIEM</w:t>
      </w:r>
    </w:p>
    <w:p w14:paraId="7E3041AB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Реализация программного комплекса</w:t>
      </w:r>
    </w:p>
    <w:p w14:paraId="6F6B00AD" w14:textId="5EBC7F79" w:rsidR="006235A1" w:rsidRPr="006235A1" w:rsidRDefault="00113A34" w:rsidP="006235A1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  <w:lang w:val="ru-RU"/>
        </w:rPr>
        <w:t xml:space="preserve"> Тестирование и апробация результатов</w:t>
      </w:r>
    </w:p>
    <w:p w14:paraId="6916C2D6" w14:textId="77777777" w:rsidR="006235A1" w:rsidRPr="006235A1" w:rsidRDefault="006235A1" w:rsidP="006235A1">
      <w:pPr>
        <w:tabs>
          <w:tab w:val="left" w:pos="567"/>
          <w:tab w:val="left" w:pos="778"/>
        </w:tabs>
        <w:autoSpaceDE w:val="0"/>
        <w:autoSpaceDN w:val="0"/>
        <w:spacing w:after="0"/>
        <w:jc w:val="both"/>
        <w:rPr>
          <w:rFonts w:eastAsia="Times New Roman" w:cs="Times New Roman"/>
          <w:szCs w:val="24"/>
        </w:rPr>
      </w:pPr>
    </w:p>
    <w:p w14:paraId="4F5107A3" w14:textId="0AB8C0F7" w:rsidR="00113A34" w:rsidRPr="006235A1" w:rsidRDefault="00113A34" w:rsidP="006235A1">
      <w:pPr>
        <w:pStyle w:val="ae"/>
        <w:tabs>
          <w:tab w:val="left" w:pos="920"/>
        </w:tabs>
        <w:spacing w:after="0"/>
        <w:ind w:left="0" w:firstLine="425"/>
        <w:contextualSpacing w:val="0"/>
        <w:jc w:val="both"/>
        <w:rPr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5. Перечень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графического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материала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="006235A1" w:rsidRPr="000B6C62">
        <w:rPr>
          <w:lang w:val="ru-RU"/>
        </w:rPr>
        <w:t>с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>точным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>указанием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 xml:space="preserve">обязательных </w:t>
      </w:r>
      <w:r w:rsidR="006235A1" w:rsidRPr="000B6C62">
        <w:rPr>
          <w:spacing w:val="-2"/>
          <w:lang w:val="ru-RU"/>
        </w:rPr>
        <w:t>чертежей</w:t>
      </w:r>
    </w:p>
    <w:p w14:paraId="729EC90F" w14:textId="6CCF73C2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kk-KZ"/>
        </w:rPr>
        <w:t>1 Архитектура mini SIEM</w:t>
      </w:r>
    </w:p>
    <w:p w14:paraId="50944447" w14:textId="17E14A1B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lastRenderedPageBreak/>
        <w:t xml:space="preserve">2 </w:t>
      </w:r>
      <w:r w:rsidRPr="00790B49">
        <w:rPr>
          <w:rFonts w:eastAsia="Times New Roman" w:cs="Times New Roman"/>
          <w:szCs w:val="24"/>
        </w:rPr>
        <w:t>ER</w:t>
      </w:r>
      <w:r w:rsidR="00035143">
        <w:rPr>
          <w:rFonts w:eastAsia="Times New Roman" w:cs="Times New Roman"/>
          <w:szCs w:val="24"/>
          <w:lang w:val="ru-RU"/>
        </w:rPr>
        <w:t>–</w:t>
      </w:r>
      <w:r w:rsidRPr="00790B49">
        <w:rPr>
          <w:rFonts w:eastAsia="Times New Roman" w:cs="Times New Roman"/>
          <w:szCs w:val="24"/>
          <w:lang w:val="ru-RU"/>
        </w:rPr>
        <w:t>диаграмма БД</w:t>
      </w:r>
    </w:p>
    <w:p w14:paraId="630C2D22" w14:textId="189F3F85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3 Диаграмма последовательности</w:t>
      </w:r>
    </w:p>
    <w:p w14:paraId="652C6D48" w14:textId="378D6DDD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4 Результаты тестирования + HTML</w:t>
      </w:r>
      <w:r w:rsidR="00035143">
        <w:rPr>
          <w:rFonts w:eastAsia="Times New Roman" w:cs="Times New Roman"/>
          <w:szCs w:val="24"/>
          <w:lang w:val="ru-RU"/>
        </w:rPr>
        <w:t>–</w:t>
      </w:r>
      <w:r w:rsidRPr="00790B49">
        <w:rPr>
          <w:rFonts w:eastAsia="Times New Roman" w:cs="Times New Roman"/>
          <w:szCs w:val="24"/>
          <w:lang w:val="ru-RU"/>
        </w:rPr>
        <w:t>отчёт</w:t>
      </w:r>
    </w:p>
    <w:p w14:paraId="74694DA0" w14:textId="77777777" w:rsidR="00113A34" w:rsidRPr="00790B49" w:rsidRDefault="00113A34" w:rsidP="00113A34">
      <w:pPr>
        <w:tabs>
          <w:tab w:val="left" w:pos="869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</w:p>
    <w:p w14:paraId="06D3F79A" w14:textId="77777777" w:rsidR="00113A34" w:rsidRPr="00790B49" w:rsidRDefault="00113A34" w:rsidP="00113A34">
      <w:pPr>
        <w:autoSpaceDE w:val="0"/>
        <w:autoSpaceDN w:val="0"/>
        <w:spacing w:after="0"/>
        <w:ind w:firstLine="426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 xml:space="preserve">6. </w:t>
      </w:r>
      <w:r w:rsidRPr="00790B49">
        <w:rPr>
          <w:rFonts w:eastAsia="Times New Roman" w:cs="Times New Roman"/>
          <w:color w:val="000000"/>
          <w:szCs w:val="28"/>
          <w:lang w:val="ru-RU"/>
        </w:rPr>
        <w:t>Консультанты по проекту, с указанием относящихся к ним разделов</w:t>
      </w:r>
    </w:p>
    <w:tbl>
      <w:tblPr>
        <w:tblStyle w:val="TableNormal"/>
        <w:tblW w:w="9457" w:type="dxa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8"/>
        <w:gridCol w:w="2399"/>
        <w:gridCol w:w="1559"/>
        <w:gridCol w:w="1701"/>
      </w:tblGrid>
      <w:tr w:rsidR="00113A34" w:rsidRPr="00790B49" w14:paraId="6894B64E" w14:textId="77777777" w:rsidTr="005B4855">
        <w:trPr>
          <w:trHeight w:val="321"/>
        </w:trPr>
        <w:tc>
          <w:tcPr>
            <w:tcW w:w="3798" w:type="dxa"/>
            <w:vMerge w:val="restart"/>
          </w:tcPr>
          <w:p w14:paraId="0CCE87D2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Раздел</w:t>
            </w:r>
            <w:proofErr w:type="spellEnd"/>
          </w:p>
        </w:tc>
        <w:tc>
          <w:tcPr>
            <w:tcW w:w="2399" w:type="dxa"/>
            <w:vMerge w:val="restart"/>
          </w:tcPr>
          <w:p w14:paraId="6A3D3198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Консультанты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14:paraId="48A477CC" w14:textId="77777777" w:rsidR="00113A34" w:rsidRPr="00790B49" w:rsidRDefault="00113A34" w:rsidP="005B4855">
            <w:pPr>
              <w:spacing w:after="0" w:line="301" w:lineRule="exact"/>
              <w:ind w:firstLine="0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Подпись</w:t>
            </w:r>
            <w:proofErr w:type="spellEnd"/>
            <w:r w:rsidRPr="00790B49">
              <w:rPr>
                <w:rFonts w:eastAsia="Times New Roman" w:cs="Times New Roman"/>
                <w:color w:val="000000"/>
                <w:szCs w:val="28"/>
              </w:rPr>
              <w:t xml:space="preserve">, </w:t>
            </w: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дата</w:t>
            </w:r>
            <w:proofErr w:type="spellEnd"/>
          </w:p>
        </w:tc>
      </w:tr>
      <w:tr w:rsidR="00113A34" w:rsidRPr="00790B49" w14:paraId="4DB455BA" w14:textId="77777777" w:rsidTr="005B4855">
        <w:trPr>
          <w:trHeight w:val="642"/>
        </w:trPr>
        <w:tc>
          <w:tcPr>
            <w:tcW w:w="3798" w:type="dxa"/>
            <w:vMerge/>
            <w:tcBorders>
              <w:top w:val="nil"/>
            </w:tcBorders>
          </w:tcPr>
          <w:p w14:paraId="2C22CF70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2399" w:type="dxa"/>
            <w:vMerge/>
            <w:tcBorders>
              <w:top w:val="nil"/>
            </w:tcBorders>
          </w:tcPr>
          <w:p w14:paraId="4E7CD441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1559" w:type="dxa"/>
            <w:vAlign w:val="center"/>
          </w:tcPr>
          <w:p w14:paraId="25E78FEA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3F88D6BB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spacing w:val="-6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выдал</w:t>
            </w:r>
            <w:proofErr w:type="spellEnd"/>
          </w:p>
        </w:tc>
        <w:tc>
          <w:tcPr>
            <w:tcW w:w="1701" w:type="dxa"/>
            <w:vAlign w:val="center"/>
          </w:tcPr>
          <w:p w14:paraId="7FA28BC9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19D9A5A4" w14:textId="40B854A2" w:rsidR="00113A34" w:rsidRPr="00790B49" w:rsidRDefault="005B4855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п</w:t>
            </w:r>
            <w:proofErr w:type="spellStart"/>
            <w:r w:rsidR="00113A34" w:rsidRPr="00790B49">
              <w:rPr>
                <w:rFonts w:eastAsia="Times New Roman" w:cs="Times New Roman"/>
                <w:color w:val="000000"/>
                <w:szCs w:val="28"/>
              </w:rPr>
              <w:t>ринял</w:t>
            </w:r>
            <w:proofErr w:type="spellEnd"/>
          </w:p>
        </w:tc>
      </w:tr>
      <w:tr w:rsidR="00113A34" w:rsidRPr="00790B49" w14:paraId="4C11A0EA" w14:textId="77777777" w:rsidTr="005B4855">
        <w:trPr>
          <w:trHeight w:val="969"/>
        </w:trPr>
        <w:tc>
          <w:tcPr>
            <w:tcW w:w="3798" w:type="dxa"/>
          </w:tcPr>
          <w:p w14:paraId="1A498F8C" w14:textId="54975AC7" w:rsidR="00113A34" w:rsidRPr="00790B49" w:rsidRDefault="00C70890" w:rsidP="00C30788">
            <w:pPr>
              <w:spacing w:after="0" w:line="322" w:lineRule="exact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</w:rPr>
              <w:t>1</w:t>
            </w:r>
            <w:r w:rsidR="00113A34" w:rsidRPr="00790B49">
              <w:rPr>
                <w:rFonts w:eastAsia="Times New Roman" w:cs="Times New Roman"/>
                <w:spacing w:val="40"/>
              </w:rPr>
              <w:t>.</w:t>
            </w:r>
            <w:r w:rsidR="00113A34" w:rsidRPr="00790B49">
              <w:rPr>
                <w:rFonts w:eastAsia="Times New Roman" w:cs="Times New Roman"/>
              </w:rPr>
              <w:t xml:space="preserve">Анализ </w:t>
            </w:r>
            <w:proofErr w:type="spellStart"/>
            <w:r w:rsidR="00113A34" w:rsidRPr="00790B49">
              <w:rPr>
                <w:rFonts w:eastAsia="Times New Roman" w:cs="Times New Roman"/>
              </w:rPr>
              <w:t>предметной</w:t>
            </w:r>
            <w:proofErr w:type="spellEnd"/>
            <w:r w:rsidR="00113A34" w:rsidRPr="00790B49">
              <w:rPr>
                <w:rFonts w:eastAsia="Times New Roman" w:cs="Times New Roman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</w:rPr>
              <w:t>области</w:t>
            </w:r>
            <w:proofErr w:type="spellEnd"/>
          </w:p>
        </w:tc>
        <w:tc>
          <w:tcPr>
            <w:tcW w:w="2399" w:type="dxa"/>
          </w:tcPr>
          <w:p w14:paraId="1314B292" w14:textId="77777777" w:rsidR="00113A34" w:rsidRPr="00790B49" w:rsidRDefault="00113A34" w:rsidP="005B4855">
            <w:pPr>
              <w:spacing w:after="0" w:line="320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1C13542C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13.04.2026</w:t>
            </w:r>
          </w:p>
        </w:tc>
        <w:tc>
          <w:tcPr>
            <w:tcW w:w="1701" w:type="dxa"/>
          </w:tcPr>
          <w:p w14:paraId="2C90DA40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</w:tr>
      <w:tr w:rsidR="00113A34" w:rsidRPr="00790B49" w14:paraId="3A814103" w14:textId="77777777" w:rsidTr="005B4855">
        <w:trPr>
          <w:trHeight w:val="1286"/>
        </w:trPr>
        <w:tc>
          <w:tcPr>
            <w:tcW w:w="3798" w:type="dxa"/>
          </w:tcPr>
          <w:p w14:paraId="5B571EC7" w14:textId="4D826746" w:rsidR="00113A34" w:rsidRPr="00790B49" w:rsidRDefault="00C70890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lang w:val="ru-RU"/>
              </w:rPr>
              <w:t>2.</w:t>
            </w:r>
            <w:r w:rsidR="00113A34"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="006235A1" w:rsidRPr="006235A1">
              <w:rPr>
                <w:rFonts w:eastAsia="Times New Roman" w:cs="Times New Roman"/>
                <w:lang w:val="ru-RU"/>
              </w:rPr>
              <w:t>Выбор технологий и средств разработки</w:t>
            </w:r>
          </w:p>
        </w:tc>
        <w:tc>
          <w:tcPr>
            <w:tcW w:w="2399" w:type="dxa"/>
          </w:tcPr>
          <w:p w14:paraId="3844961B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3A3F4D2B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  <w:tc>
          <w:tcPr>
            <w:tcW w:w="1701" w:type="dxa"/>
          </w:tcPr>
          <w:p w14:paraId="29804FC7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</w:tr>
      <w:tr w:rsidR="00113A34" w:rsidRPr="00790B49" w14:paraId="2384EF18" w14:textId="77777777" w:rsidTr="005B4855">
        <w:trPr>
          <w:trHeight w:val="642"/>
        </w:trPr>
        <w:tc>
          <w:tcPr>
            <w:tcW w:w="3798" w:type="dxa"/>
          </w:tcPr>
          <w:p w14:paraId="0BA7E104" w14:textId="1EC0CBB6" w:rsidR="00113A34" w:rsidRPr="00790B49" w:rsidRDefault="00C70890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spacing w:val="-10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10"/>
                <w:lang w:val="ru-RU"/>
              </w:rPr>
              <w:t>3</w:t>
            </w:r>
            <w:r w:rsidR="00113A34" w:rsidRPr="00790B49">
              <w:rPr>
                <w:rFonts w:eastAsia="Times New Roman" w:cs="Times New Roman"/>
                <w:lang w:val="ru-RU"/>
              </w:rPr>
              <w:t>.</w:t>
            </w:r>
            <w:r w:rsidR="00113A34"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 xml:space="preserve">Реализация программного комплекса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>mini</w:t>
            </w:r>
            <w:proofErr w:type="spellEnd"/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 xml:space="preserve"> SIEM</w:t>
            </w:r>
          </w:p>
        </w:tc>
        <w:tc>
          <w:tcPr>
            <w:tcW w:w="2399" w:type="dxa"/>
          </w:tcPr>
          <w:p w14:paraId="42701086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6036B5C0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  <w:tc>
          <w:tcPr>
            <w:tcW w:w="1701" w:type="dxa"/>
          </w:tcPr>
          <w:p w14:paraId="2DE7751F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</w:tr>
      <w:tr w:rsidR="00113A34" w:rsidRPr="00790B49" w14:paraId="648ED150" w14:textId="77777777" w:rsidTr="005B4855">
        <w:trPr>
          <w:trHeight w:val="969"/>
        </w:trPr>
        <w:tc>
          <w:tcPr>
            <w:tcW w:w="3798" w:type="dxa"/>
          </w:tcPr>
          <w:p w14:paraId="3DD53479" w14:textId="6553D271" w:rsidR="00113A34" w:rsidRPr="00790B49" w:rsidRDefault="00C70890" w:rsidP="00C30788">
            <w:pPr>
              <w:spacing w:after="0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pacing w:val="-5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5"/>
              </w:rPr>
              <w:t>4.</w:t>
            </w:r>
            <w:r w:rsidR="00113A34" w:rsidRPr="00790B4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Тестирование</w:t>
            </w:r>
            <w:proofErr w:type="spellEnd"/>
            <w:r w:rsidR="00113A34" w:rsidRPr="00790B49">
              <w:rPr>
                <w:rFonts w:eastAsia="Times New Roman" w:cs="Times New Roman"/>
                <w:spacing w:val="-2"/>
              </w:rPr>
              <w:t xml:space="preserve"> и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отладка</w:t>
            </w:r>
            <w:proofErr w:type="spellEnd"/>
          </w:p>
        </w:tc>
        <w:tc>
          <w:tcPr>
            <w:tcW w:w="2399" w:type="dxa"/>
          </w:tcPr>
          <w:p w14:paraId="374AEE1C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509D6E14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  <w:tc>
          <w:tcPr>
            <w:tcW w:w="1701" w:type="dxa"/>
          </w:tcPr>
          <w:p w14:paraId="4294E12A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</w:tr>
      <w:tr w:rsidR="00113A34" w:rsidRPr="00790B49" w14:paraId="1031171C" w14:textId="77777777" w:rsidTr="005B4855">
        <w:trPr>
          <w:trHeight w:val="964"/>
        </w:trPr>
        <w:tc>
          <w:tcPr>
            <w:tcW w:w="3798" w:type="dxa"/>
          </w:tcPr>
          <w:p w14:paraId="5600C7B9" w14:textId="5BBD2446" w:rsidR="00113A34" w:rsidRPr="00790B49" w:rsidRDefault="00C70890" w:rsidP="00C30788">
            <w:pPr>
              <w:spacing w:after="0" w:line="315" w:lineRule="exact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pacing w:val="-2"/>
                <w:lang w:val="ru-RU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Нормоконтроль</w:t>
            </w:r>
            <w:proofErr w:type="spellEnd"/>
          </w:p>
        </w:tc>
        <w:tc>
          <w:tcPr>
            <w:tcW w:w="2399" w:type="dxa"/>
          </w:tcPr>
          <w:p w14:paraId="76FADFFE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lang w:val="ru-RU"/>
              </w:rPr>
              <w:t>Коккоз</w:t>
            </w:r>
            <w:proofErr w:type="spellEnd"/>
            <w:r w:rsidRPr="00790B49">
              <w:rPr>
                <w:rFonts w:eastAsia="Times New Roman" w:cs="Times New Roman"/>
                <w:spacing w:val="-17"/>
              </w:rPr>
              <w:t xml:space="preserve"> 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</w:p>
        </w:tc>
        <w:tc>
          <w:tcPr>
            <w:tcW w:w="1559" w:type="dxa"/>
          </w:tcPr>
          <w:p w14:paraId="117000AC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  <w:tc>
          <w:tcPr>
            <w:tcW w:w="1701" w:type="dxa"/>
          </w:tcPr>
          <w:p w14:paraId="10D68175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03.06.2026</w:t>
            </w:r>
          </w:p>
        </w:tc>
      </w:tr>
    </w:tbl>
    <w:p w14:paraId="46504A17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13721AF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7.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Дата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выдачи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задания</w:t>
      </w:r>
      <w:r w:rsidRPr="00790B49"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13.04.2026</w:t>
      </w:r>
      <w:r w:rsidRPr="00790B49">
        <w:rPr>
          <w:rFonts w:eastAsia="Times New Roman" w:cs="Times New Roman"/>
          <w:spacing w:val="-7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8"/>
          <w:u w:val="single"/>
          <w:lang w:val="ru-RU"/>
        </w:rPr>
        <w:t>г.</w:t>
      </w:r>
    </w:p>
    <w:p w14:paraId="0B13FB70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8A1A865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Руководитель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Start w:id="5" w:name="_Hlk199334191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End w:id="5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И.Г.</w:t>
      </w:r>
    </w:p>
    <w:p w14:paraId="0CC5E0B8" w14:textId="36E720DD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pacing w:val="-2"/>
          <w:szCs w:val="28"/>
          <w:lang w:val="ru-RU"/>
        </w:rPr>
        <w:t>подпись</w:t>
      </w:r>
    </w:p>
    <w:p w14:paraId="1E4AA4E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</w:p>
    <w:p w14:paraId="30A4CBEB" w14:textId="77777777" w:rsidR="00113A34" w:rsidRPr="00790B49" w:rsidRDefault="00113A34" w:rsidP="00113A34">
      <w:pPr>
        <w:spacing w:after="0"/>
        <w:ind w:firstLine="425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Задание принял к исполнению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3D2FD156" w14:textId="5BE4A144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</w:rPr>
      </w:pPr>
      <w:proofErr w:type="spellStart"/>
      <w:r w:rsidRPr="00790B49">
        <w:rPr>
          <w:rFonts w:eastAsia="Times New Roman" w:cs="Times New Roman"/>
          <w:szCs w:val="28"/>
        </w:rPr>
        <w:t>подпись</w:t>
      </w:r>
      <w:proofErr w:type="spellEnd"/>
      <w:r w:rsidRPr="00790B49">
        <w:rPr>
          <w:rFonts w:eastAsia="Times New Roman" w:cs="Times New Roman"/>
          <w:spacing w:val="-12"/>
          <w:szCs w:val="28"/>
        </w:rPr>
        <w:t xml:space="preserve"> </w:t>
      </w:r>
      <w:proofErr w:type="spellStart"/>
      <w:r w:rsidRPr="00790B49">
        <w:rPr>
          <w:rFonts w:eastAsia="Times New Roman" w:cs="Times New Roman"/>
          <w:spacing w:val="-2"/>
          <w:szCs w:val="28"/>
        </w:rPr>
        <w:t>студента</w:t>
      </w:r>
      <w:proofErr w:type="spellEnd"/>
    </w:p>
    <w:p w14:paraId="6E7E9759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szCs w:val="28"/>
          <w:lang w:val="kk-KZ"/>
        </w:rPr>
      </w:pPr>
    </w:p>
    <w:p w14:paraId="098119A3" w14:textId="77777777" w:rsidR="00113A34" w:rsidRPr="00790B49" w:rsidRDefault="00113A34" w:rsidP="00113A34">
      <w:pPr>
        <w:spacing w:after="200" w:line="276" w:lineRule="auto"/>
        <w:ind w:firstLine="425"/>
        <w:jc w:val="both"/>
        <w:rPr>
          <w:rFonts w:eastAsia="Times New Roman" w:cs="Times New Roman"/>
          <w:szCs w:val="28"/>
          <w:lang w:val="kk-KZ"/>
        </w:rPr>
      </w:pPr>
      <w:r w:rsidRPr="00790B49"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A53F9" wp14:editId="08746BD3">
                <wp:simplePos x="0" y="0"/>
                <wp:positionH relativeFrom="margin">
                  <wp:align>center</wp:align>
                </wp:positionH>
                <wp:positionV relativeFrom="page">
                  <wp:posOffset>9787890</wp:posOffset>
                </wp:positionV>
                <wp:extent cx="624205" cy="226060"/>
                <wp:effectExtent l="0" t="0" r="4445" b="2540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05" cy="22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065EC" id="Прямоугольник 52" o:spid="_x0000_s1026" style="position:absolute;margin-left:0;margin-top:770.7pt;width:49.15pt;height:17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" stroked="f">
                <w10:wrap anchorx="margin" anchory="page"/>
              </v:rect>
            </w:pict>
          </mc:Fallback>
        </mc:AlternateContent>
      </w:r>
      <w:r w:rsidRPr="00790B49">
        <w:rPr>
          <w:rFonts w:eastAsia="Times New Roman" w:cs="Times New Roman"/>
          <w:szCs w:val="28"/>
          <w:lang w:val="kk-KZ"/>
        </w:rPr>
        <w:br w:type="page"/>
      </w:r>
    </w:p>
    <w:p w14:paraId="38C12FB2" w14:textId="77777777" w:rsidR="00113A34" w:rsidRPr="00790B49" w:rsidRDefault="00113A34" w:rsidP="00113A34">
      <w:pPr>
        <w:spacing w:before="72" w:after="0"/>
        <w:ind w:left="1794" w:right="1801" w:firstLine="425"/>
        <w:jc w:val="center"/>
        <w:rPr>
          <w:rFonts w:eastAsia="Times New Roman" w:cs="Times New Roman"/>
          <w:b/>
          <w:szCs w:val="24"/>
          <w:lang w:val="ru-RU"/>
        </w:rPr>
      </w:pPr>
      <w:r w:rsidRPr="00790B49">
        <w:rPr>
          <w:rFonts w:eastAsia="Times New Roman" w:cs="Times New Roman"/>
          <w:b/>
          <w:szCs w:val="24"/>
          <w:lang w:val="ru-RU"/>
        </w:rPr>
        <w:lastRenderedPageBreak/>
        <w:t>КАЛЕНДАРНЫЙ</w:t>
      </w:r>
      <w:r w:rsidRPr="00790B49">
        <w:rPr>
          <w:rFonts w:eastAsia="Times New Roman" w:cs="Times New Roman"/>
          <w:b/>
          <w:spacing w:val="-17"/>
          <w:szCs w:val="24"/>
          <w:lang w:val="ru-RU"/>
        </w:rPr>
        <w:t xml:space="preserve"> </w:t>
      </w:r>
      <w:r w:rsidRPr="00790B49">
        <w:rPr>
          <w:rFonts w:eastAsia="Times New Roman" w:cs="Times New Roman"/>
          <w:b/>
          <w:spacing w:val="-4"/>
          <w:szCs w:val="24"/>
          <w:lang w:val="ru-RU"/>
        </w:rPr>
        <w:t>ПЛАН</w:t>
      </w:r>
    </w:p>
    <w:p w14:paraId="664FA35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tbl>
      <w:tblPr>
        <w:tblW w:w="9628" w:type="dxa"/>
        <w:tblInd w:w="-80" w:type="dxa"/>
        <w:tblLayout w:type="fixed"/>
        <w:tblLook w:val="0400" w:firstRow="0" w:lastRow="0" w:firstColumn="0" w:lastColumn="0" w:noHBand="0" w:noVBand="1"/>
      </w:tblPr>
      <w:tblGrid>
        <w:gridCol w:w="1154"/>
        <w:gridCol w:w="4365"/>
        <w:gridCol w:w="2253"/>
        <w:gridCol w:w="1856"/>
      </w:tblGrid>
      <w:tr w:rsidR="00113A34" w:rsidRPr="00790B49" w14:paraId="2CCA0A2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4A99" w14:textId="77777777" w:rsidR="00113A34" w:rsidRPr="00790B49" w:rsidRDefault="00113A34" w:rsidP="00C30788">
            <w:pPr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№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7FD5" w14:textId="6D0B8584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Наименование этапов дипломного проекта работы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DAF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Срок выполнения этапов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BD5B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Примечание</w:t>
            </w:r>
          </w:p>
        </w:tc>
      </w:tr>
      <w:tr w:rsidR="00113A34" w:rsidRPr="00790B49" w14:paraId="4CDD3F8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2A13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1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10EB" w14:textId="25C26533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zCs w:val="24"/>
                <w:lang w:val="ru-RU"/>
              </w:rPr>
              <w:t>Анализ предметной области и обзор существующих SIEM</w:t>
            </w:r>
            <w:r w:rsidR="00035143">
              <w:rPr>
                <w:rFonts w:eastAsia="Times New Roman" w:cs="Times New Roman"/>
                <w:szCs w:val="24"/>
                <w:lang w:val="ru-RU"/>
              </w:rPr>
              <w:t>–</w:t>
            </w:r>
            <w:r w:rsidRPr="00790B49">
              <w:rPr>
                <w:rFonts w:eastAsia="Times New Roman" w:cs="Times New Roman"/>
                <w:szCs w:val="24"/>
                <w:lang w:val="ru-RU"/>
              </w:rPr>
              <w:t>решений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BE11" w14:textId="7D9BE70C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13.04 </w:t>
            </w:r>
            <w:r w:rsidR="00035143">
              <w:rPr>
                <w:rFonts w:eastAsia="Times New Roman" w:cs="Times New Roman"/>
                <w:lang w:val="ru-RU"/>
              </w:rPr>
              <w:t>–</w:t>
            </w:r>
            <w:r w:rsidRPr="00790B49">
              <w:rPr>
                <w:rFonts w:eastAsia="Times New Roman" w:cs="Times New Roman"/>
                <w:lang w:val="ru-RU"/>
              </w:rPr>
              <w:t xml:space="preserve"> 22.04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82F2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5FDF83E6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E28E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2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55BA" w14:textId="3D954298" w:rsidR="00113A34" w:rsidRPr="00790B49" w:rsidRDefault="006235A1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6235A1">
              <w:rPr>
                <w:rFonts w:eastAsia="Times New Roman" w:cs="Times New Roman"/>
                <w:szCs w:val="24"/>
                <w:lang w:val="ru-RU"/>
              </w:rPr>
              <w:t>Выбор технологий и средств разработки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88DF" w14:textId="322B732B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22.04 </w:t>
            </w:r>
            <w:r w:rsidR="00035143">
              <w:rPr>
                <w:rFonts w:eastAsia="Times New Roman" w:cs="Times New Roman"/>
                <w:lang w:val="ru-RU"/>
              </w:rPr>
              <w:t>–</w:t>
            </w:r>
            <w:r w:rsidRPr="00790B49">
              <w:rPr>
                <w:rFonts w:eastAsia="Times New Roman" w:cs="Times New Roman"/>
                <w:lang w:val="ru-RU"/>
              </w:rPr>
              <w:t xml:space="preserve"> 04.05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DE15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E0B5D44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F835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D815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Реализация программного комплекса </w:t>
            </w:r>
            <w:proofErr w:type="spellStart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mini</w:t>
            </w:r>
            <w:proofErr w:type="spellEnd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 SIEM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5467" w14:textId="0EBADEEB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04.05 </w:t>
            </w:r>
            <w:r w:rsidR="00035143">
              <w:rPr>
                <w:rFonts w:eastAsia="Times New Roman" w:cs="Times New Roman"/>
                <w:lang w:val="ru-RU"/>
              </w:rPr>
              <w:t>–</w:t>
            </w:r>
            <w:r w:rsidRPr="00790B49">
              <w:rPr>
                <w:rFonts w:eastAsia="Times New Roman" w:cs="Times New Roman"/>
                <w:lang w:val="ru-RU"/>
              </w:rPr>
              <w:t xml:space="preserve"> 18.05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C4CB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1E3AE251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B20C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4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66FA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Тестирование и отладка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5EE2" w14:textId="43C6E5C9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18.05 </w:t>
            </w:r>
            <w:r w:rsidR="00035143">
              <w:rPr>
                <w:rFonts w:eastAsia="Times New Roman" w:cs="Times New Roman"/>
                <w:lang w:val="ru-RU"/>
              </w:rPr>
              <w:t>–</w:t>
            </w:r>
            <w:r w:rsidRPr="00790B49">
              <w:rPr>
                <w:rFonts w:eastAsia="Times New Roman" w:cs="Times New Roman"/>
                <w:lang w:val="ru-RU"/>
              </w:rPr>
              <w:t xml:space="preserve"> 25.05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EAAD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A75030F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ED74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6589" w14:textId="77777777" w:rsidR="00113A34" w:rsidRPr="00790B49" w:rsidRDefault="00113A34" w:rsidP="006235A1">
            <w:pPr>
              <w:widowControl w:val="0"/>
              <w:tabs>
                <w:tab w:val="left" w:pos="2573"/>
              </w:tabs>
              <w:autoSpaceDE w:val="0"/>
              <w:autoSpaceDN w:val="0"/>
              <w:spacing w:after="0" w:line="315" w:lineRule="exact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пояснительной</w:t>
            </w:r>
          </w:p>
          <w:p w14:paraId="59663646" w14:textId="77777777" w:rsidR="00113A34" w:rsidRPr="00790B49" w:rsidRDefault="00113A34" w:rsidP="006235A1">
            <w:pPr>
              <w:widowControl w:val="0"/>
              <w:spacing w:after="0"/>
              <w:jc w:val="both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записки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FEDC" w14:textId="42BDDB23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25.05 </w:t>
            </w:r>
            <w:r w:rsidR="00035143">
              <w:rPr>
                <w:rFonts w:eastAsia="Times New Roman" w:cs="Times New Roman"/>
                <w:lang w:val="ru-RU"/>
              </w:rPr>
              <w:t>–</w:t>
            </w:r>
            <w:r w:rsidRPr="00790B49">
              <w:rPr>
                <w:rFonts w:eastAsia="Times New Roman" w:cs="Times New Roman"/>
                <w:lang w:val="ru-RU"/>
              </w:rPr>
              <w:t xml:space="preserve">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192F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F52D699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07E7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6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FE42" w14:textId="77777777" w:rsidR="00113A34" w:rsidRPr="00790B49" w:rsidRDefault="00113A34" w:rsidP="006235A1">
            <w:pPr>
              <w:widowControl w:val="0"/>
              <w:tabs>
                <w:tab w:val="left" w:pos="2734"/>
              </w:tabs>
              <w:autoSpaceDE w:val="0"/>
              <w:autoSpaceDN w:val="0"/>
              <w:spacing w:after="0" w:line="315" w:lineRule="exact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графического</w:t>
            </w:r>
          </w:p>
          <w:p w14:paraId="73F125E8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материала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1FE8" w14:textId="195D893B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25.05 </w:t>
            </w:r>
            <w:r w:rsidR="00035143">
              <w:rPr>
                <w:rFonts w:eastAsia="Times New Roman" w:cs="Times New Roman"/>
                <w:lang w:val="ru-RU"/>
              </w:rPr>
              <w:t>–</w:t>
            </w:r>
            <w:r w:rsidRPr="00790B49">
              <w:rPr>
                <w:rFonts w:eastAsia="Times New Roman" w:cs="Times New Roman"/>
                <w:lang w:val="ru-RU"/>
              </w:rPr>
              <w:t xml:space="preserve">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CD0A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</w:tbl>
    <w:p w14:paraId="77FF5683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p w14:paraId="19A6E2D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25A1B1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45CF17C7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4D00AE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2C3E2E8F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688CEF1A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01BD9968" w14:textId="77777777" w:rsidR="00113A34" w:rsidRPr="00790B49" w:rsidRDefault="00113A34" w:rsidP="00113A34">
      <w:pPr>
        <w:widowControl w:val="0"/>
        <w:autoSpaceDE w:val="0"/>
        <w:autoSpaceDN w:val="0"/>
        <w:spacing w:before="139" w:after="0"/>
        <w:rPr>
          <w:rFonts w:eastAsia="Times New Roman" w:cs="Times New Roman"/>
          <w:b/>
          <w:szCs w:val="28"/>
          <w:lang w:val="ru-RU"/>
        </w:rPr>
      </w:pPr>
    </w:p>
    <w:p w14:paraId="61B2DFE7" w14:textId="77777777" w:rsidR="00113A34" w:rsidRPr="00790B49" w:rsidRDefault="00113A34" w:rsidP="00113A34">
      <w:pPr>
        <w:spacing w:after="0"/>
        <w:ind w:left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Обучающийся</w:t>
      </w:r>
      <w:r w:rsidRPr="00790B49">
        <w:rPr>
          <w:rFonts w:eastAsia="Times New Roman" w:cs="Times New Roman"/>
          <w:szCs w:val="28"/>
          <w:lang w:val="ru-RU"/>
        </w:rPr>
        <w:t>___________________________________</w:t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264498CF" w14:textId="77777777" w:rsidR="00113A34" w:rsidRDefault="00113A34" w:rsidP="00113A34">
      <w:pPr>
        <w:spacing w:before="280" w:after="0"/>
        <w:ind w:firstLine="425"/>
        <w:jc w:val="both"/>
        <w:rPr>
          <w:rFonts w:cs="Times New Roman"/>
          <w:szCs w:val="28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Руководитель</w:t>
      </w:r>
      <w:r w:rsidRPr="00790B49">
        <w:rPr>
          <w:rFonts w:eastAsia="Times New Roman" w:cs="Times New Roman"/>
          <w:szCs w:val="28"/>
          <w:lang w:val="ru-RU"/>
        </w:rPr>
        <w:t>____________________________________</w:t>
      </w:r>
      <w:proofErr w:type="spellStart"/>
      <w:r w:rsidRPr="00790B49">
        <w:rPr>
          <w:rFonts w:eastAsia="Times New Roman" w:cs="Times New Roman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szCs w:val="28"/>
          <w:lang w:val="ru-RU"/>
        </w:rPr>
        <w:t xml:space="preserve"> И.Г.</w:t>
      </w:r>
      <w:r w:rsidRPr="00790B49">
        <w:rPr>
          <w:rFonts w:eastAsia="Times New Roman" w:cs="Times New Roman"/>
          <w:b/>
          <w:bCs/>
          <w:noProof/>
          <w:szCs w:val="24"/>
          <w:lang w:val="ru-RU"/>
        </w:rPr>
        <w:t xml:space="preserve"> </w:t>
      </w:r>
      <w:r>
        <w:rPr>
          <w:rFonts w:cs="Times New Roman"/>
          <w:szCs w:val="28"/>
          <w:lang w:val="ru-RU"/>
        </w:rPr>
        <w:br w:type="page"/>
      </w:r>
    </w:p>
    <w:p w14:paraId="30A6F94B" w14:textId="77777777" w:rsidR="00113A34" w:rsidRPr="00790B49" w:rsidRDefault="00113A34" w:rsidP="00113A34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lastRenderedPageBreak/>
        <w:t>Түсініктеме</w:t>
      </w:r>
      <w:proofErr w:type="spellEnd"/>
    </w:p>
    <w:p w14:paraId="10B67FA6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7FED70" w14:textId="572AEBC0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Бұл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түсіндірме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жазба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жұмыс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станцияларындағы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операциялық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журналдарын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талдауға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арналған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құрал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mini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SIEM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пакетінің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әзірлену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баяндайды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35F0A080" w14:textId="3A8DCB22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Түсіндірме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жазба</w:t>
      </w:r>
      <w:proofErr w:type="spellEnd"/>
      <w:r w:rsidRPr="00886B33">
        <w:rPr>
          <w:rFonts w:cs="Times New Roman"/>
          <w:szCs w:val="28"/>
          <w:lang w:val="ru-RU"/>
        </w:rPr>
        <w:t xml:space="preserve"> бес </w:t>
      </w:r>
      <w:proofErr w:type="spellStart"/>
      <w:r w:rsidRPr="00886B33">
        <w:rPr>
          <w:rFonts w:cs="Times New Roman"/>
          <w:szCs w:val="28"/>
          <w:lang w:val="ru-RU"/>
        </w:rPr>
        <w:t>бөлімнен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тұрады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олар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кезектеп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зерттеу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объектісін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технологияларды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таңдау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негіздемесін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пакетті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жобалау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іске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асыруды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сынақ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қамтиды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16C3C5BD" w14:textId="56489BCC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886B33">
        <w:rPr>
          <w:rFonts w:cs="Times New Roman"/>
          <w:szCs w:val="28"/>
        </w:rPr>
        <w:t>Microsoft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Windows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соңғы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нүктелеріндегі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бақылау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тақырыбы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қарастырылады</w:t>
      </w:r>
      <w:proofErr w:type="spellEnd"/>
      <w:r w:rsidRPr="00886B33">
        <w:rPr>
          <w:rFonts w:cs="Times New Roman"/>
          <w:szCs w:val="28"/>
          <w:lang w:val="ru-RU"/>
        </w:rPr>
        <w:t xml:space="preserve">, бар </w:t>
      </w:r>
      <w:r w:rsidRPr="00886B33">
        <w:rPr>
          <w:rFonts w:cs="Times New Roman"/>
          <w:szCs w:val="28"/>
        </w:rPr>
        <w:t>SIEM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шешімдерінің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салыстырмалы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жүргізіліп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техникалық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сипаттамалар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әзірленеді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Дамыту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технологияларын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таңдау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негізделеді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қамтамасыз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жиынтығының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архитектурасы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деректер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моделі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жинау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анықтау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көрсету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қосалқы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жүйелері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жобаланады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Модульдерді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іске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сипатталған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r w:rsidRPr="00886B33">
        <w:rPr>
          <w:rFonts w:cs="Times New Roman"/>
          <w:szCs w:val="28"/>
        </w:rPr>
        <w:t>EVTX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архивтері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синтетикалық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сценарийлерді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пайдалана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отырып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сынақ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стендінде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жүргізілген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тестілеу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ұсынылған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7331E951" w14:textId="1E9FFAEA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Жұмыс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нәтижесінде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Жүйе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Қосымша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Sysmon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арналарынан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жинау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жүзеге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асырылды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оларды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жергілікті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дерекқорда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сақтау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қамтамасыз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етілді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анықтау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ережелері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соның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ішінде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корреляциялық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ережелер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әзірленді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сондай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886B33">
        <w:rPr>
          <w:rFonts w:cs="Times New Roman"/>
          <w:szCs w:val="28"/>
          <w:lang w:val="ru-RU"/>
        </w:rPr>
        <w:t>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графикалық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аналитик </w:t>
      </w:r>
      <w:proofErr w:type="spellStart"/>
      <w:r w:rsidRPr="00886B33">
        <w:rPr>
          <w:rFonts w:cs="Times New Roman"/>
          <w:szCs w:val="28"/>
          <w:lang w:val="ru-RU"/>
        </w:rPr>
        <w:t>интерфейсі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есептерді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HTML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JSON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форматтарына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экспорттауға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арналған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қосалқы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жасалды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092DDF69" w14:textId="41FAEAFC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Кестелер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</w:t>
      </w:r>
      <w:r w:rsidR="00035143">
        <w:rPr>
          <w:rFonts w:cs="Times New Roman"/>
          <w:szCs w:val="28"/>
          <w:lang w:val="ru-RU"/>
        </w:rPr>
        <w:t>–</w:t>
      </w:r>
      <w:r w:rsidRPr="00790B49">
        <w:rPr>
          <w:rFonts w:cs="Times New Roman"/>
          <w:szCs w:val="28"/>
          <w:lang w:val="ru-RU"/>
        </w:rPr>
        <w:t xml:space="preserve"> 9.</w:t>
      </w:r>
    </w:p>
    <w:p w14:paraId="3FE06AE7" w14:textId="2057443F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Суреттер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</w:t>
      </w:r>
      <w:r w:rsidR="00035143">
        <w:rPr>
          <w:rFonts w:cs="Times New Roman"/>
          <w:szCs w:val="28"/>
          <w:lang w:val="ru-RU"/>
        </w:rPr>
        <w:t>–</w:t>
      </w:r>
      <w:r w:rsidRPr="00790B49">
        <w:rPr>
          <w:rFonts w:cs="Times New Roman"/>
          <w:szCs w:val="28"/>
          <w:lang w:val="ru-RU"/>
        </w:rPr>
        <w:t xml:space="preserve"> 10.</w:t>
      </w:r>
    </w:p>
    <w:p w14:paraId="35FBF61D" w14:textId="4AB1A863" w:rsidR="00B8040C" w:rsidRDefault="00113A34" w:rsidP="00B8040C">
      <w:pPr>
        <w:pStyle w:val="a6"/>
        <w:spacing w:line="240" w:lineRule="auto"/>
        <w:rPr>
          <w:rFonts w:cs="Times New Roman"/>
          <w:szCs w:val="28"/>
        </w:rPr>
      </w:pPr>
      <w:proofErr w:type="spellStart"/>
      <w:r w:rsidRPr="00790B49">
        <w:rPr>
          <w:rFonts w:cs="Times New Roman"/>
          <w:szCs w:val="28"/>
        </w:rPr>
        <w:t>Графикалық</w:t>
      </w:r>
      <w:proofErr w:type="spellEnd"/>
      <w:r w:rsidRPr="00790B49">
        <w:rPr>
          <w:rFonts w:cs="Times New Roman"/>
          <w:szCs w:val="28"/>
        </w:rPr>
        <w:t xml:space="preserve"> </w:t>
      </w:r>
      <w:proofErr w:type="spellStart"/>
      <w:r w:rsidRPr="00790B49">
        <w:rPr>
          <w:rFonts w:cs="Times New Roman"/>
          <w:szCs w:val="28"/>
        </w:rPr>
        <w:t>парақтардың</w:t>
      </w:r>
      <w:proofErr w:type="spellEnd"/>
      <w:r w:rsidRPr="00790B49">
        <w:rPr>
          <w:rFonts w:cs="Times New Roman"/>
          <w:szCs w:val="28"/>
        </w:rPr>
        <w:t xml:space="preserve"> саны </w:t>
      </w:r>
      <w:r w:rsidR="00035143">
        <w:rPr>
          <w:rFonts w:cs="Times New Roman"/>
          <w:szCs w:val="28"/>
        </w:rPr>
        <w:t>–</w:t>
      </w:r>
      <w:r w:rsidR="00C7089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</w:t>
      </w:r>
    </w:p>
    <w:p w14:paraId="6F806150" w14:textId="77777777" w:rsidR="00B8040C" w:rsidRPr="00A217C2" w:rsidRDefault="00B8040C">
      <w:pPr>
        <w:spacing w:after="160" w:line="259" w:lineRule="auto"/>
        <w:rPr>
          <w:bCs/>
          <w:lang w:val="ru-RU"/>
        </w:rPr>
      </w:pPr>
      <w:r w:rsidRPr="00A217C2">
        <w:rPr>
          <w:bCs/>
          <w:lang w:val="ru-RU"/>
        </w:rPr>
        <w:br w:type="page"/>
      </w:r>
    </w:p>
    <w:sdt>
      <w:sdtPr>
        <w:rPr>
          <w:bCs/>
        </w:rPr>
        <w:id w:val="-497415020"/>
        <w:docPartObj>
          <w:docPartGallery w:val="Table of Contents"/>
          <w:docPartUnique/>
        </w:docPartObj>
      </w:sdtPr>
      <w:sdtEndPr>
        <w:rPr>
          <w:b/>
          <w:bCs w:val="0"/>
        </w:rPr>
      </w:sdtEndPr>
      <w:sdtContent>
        <w:p w14:paraId="1074B8B0" w14:textId="1E1D9240" w:rsidR="00113A34" w:rsidRDefault="00113A34" w:rsidP="00B8040C">
          <w:pPr>
            <w:spacing w:after="0"/>
            <w:jc w:val="center"/>
          </w:pPr>
          <w:proofErr w:type="spellStart"/>
          <w:r>
            <w:t>Содержание</w:t>
          </w:r>
          <w:proofErr w:type="spellEnd"/>
        </w:p>
        <w:p w14:paraId="6DD500B9" w14:textId="68DDEC3C" w:rsidR="00113A34" w:rsidRDefault="00113A34" w:rsidP="00113A34">
          <w:pPr>
            <w:pStyle w:val="a6"/>
            <w:ind w:firstLine="0"/>
          </w:pPr>
        </w:p>
        <w:p w14:paraId="38183974" w14:textId="10442256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0748919" w:history="1">
            <w:r w:rsidRPr="004200CA">
              <w:rPr>
                <w:rStyle w:val="a7"/>
                <w:noProof/>
              </w:rPr>
              <w:t>Условные обозначения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0F122" w14:textId="306D5339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20" w:history="1">
            <w:r w:rsidRPr="004200CA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F5E98" w14:textId="475DD139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21" w:history="1">
            <w:r w:rsidRPr="004200CA">
              <w:rPr>
                <w:rStyle w:val="a7"/>
                <w:noProof/>
              </w:rPr>
              <w:t>1 Предпроектные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E4BA" w14:textId="58174C27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22" w:history="1">
            <w:r w:rsidRPr="004200CA">
              <w:rPr>
                <w:rStyle w:val="a7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A8E8" w14:textId="4B50D5E1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23" w:history="1">
            <w:r w:rsidRPr="004200CA">
              <w:rPr>
                <w:rStyle w:val="a7"/>
                <w:noProof/>
              </w:rPr>
              <w:t>1.2 Анализ существующих разработок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FB780" w14:textId="1D35417F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24" w:history="1">
            <w:r w:rsidRPr="004200CA">
              <w:rPr>
                <w:rStyle w:val="a7"/>
                <w:noProof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A6EF" w14:textId="6A0C52C6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25" w:history="1">
            <w:r w:rsidRPr="004200CA">
              <w:rPr>
                <w:rStyle w:val="a7"/>
                <w:noProof/>
              </w:rPr>
              <w:t>2 Выбор технологий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3D4FF" w14:textId="57A19B6C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26" w:history="1">
            <w:r w:rsidRPr="004200CA">
              <w:rPr>
                <w:rStyle w:val="a7"/>
                <w:noProof/>
              </w:rPr>
              <w:t>2.1 Язык программирования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F20FE" w14:textId="06D91BDA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27" w:history="1">
            <w:r w:rsidRPr="004200CA">
              <w:rPr>
                <w:rStyle w:val="a7"/>
                <w:noProof/>
              </w:rPr>
              <w:t>2.2 Сбор и нормализация журналов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7F79" w14:textId="0750D643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28" w:history="1">
            <w:r w:rsidRPr="004200CA">
              <w:rPr>
                <w:rStyle w:val="a7"/>
                <w:noProof/>
              </w:rPr>
              <w:t>2.3 Хранение данных и правила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1E93" w14:textId="66E7AA22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29" w:history="1">
            <w:r w:rsidRPr="004200CA">
              <w:rPr>
                <w:rStyle w:val="a7"/>
                <w:noProof/>
              </w:rPr>
              <w:t>2.4 Интерфейс, упаковка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5AA2B" w14:textId="4804E9C7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30" w:history="1">
            <w:r w:rsidRPr="004200CA">
              <w:rPr>
                <w:rStyle w:val="a7"/>
                <w:noProof/>
              </w:rPr>
              <w:t>2.5 Сравнение с альтернативами и итоговый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E195F" w14:textId="53EE8085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31" w:history="1">
            <w:r w:rsidRPr="004200CA">
              <w:rPr>
                <w:rStyle w:val="a7"/>
                <w:noProof/>
              </w:rPr>
              <w:t>3 Проектирование программного комплекса mini SIEM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44FA" w14:textId="5022E48B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32" w:history="1">
            <w:r w:rsidRPr="004200CA">
              <w:rPr>
                <w:rStyle w:val="a7"/>
                <w:noProof/>
              </w:rPr>
              <w:t>3.1 Общая архитектура и конвейер обработки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30137" w14:textId="43B442F1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33" w:history="1">
            <w:r w:rsidRPr="004200CA">
              <w:rPr>
                <w:rStyle w:val="a7"/>
                <w:noProof/>
              </w:rPr>
              <w:t>3.2 Проектирование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25F03" w14:textId="3E7D7C39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34" w:history="1">
            <w:r w:rsidRPr="004200CA">
              <w:rPr>
                <w:rStyle w:val="a7"/>
                <w:noProof/>
              </w:rPr>
              <w:t>3.3 Проектирование подсистемы сбора и нормализации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3F398" w14:textId="547EA2D0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35" w:history="1">
            <w:r w:rsidRPr="004200CA">
              <w:rPr>
                <w:rStyle w:val="a7"/>
                <w:noProof/>
              </w:rPr>
              <w:t>3.4 Проектирование подсистемы правил и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4F1A6" w14:textId="34A8D20F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36" w:history="1">
            <w:r w:rsidRPr="004200CA">
              <w:rPr>
                <w:rStyle w:val="a7"/>
                <w:noProof/>
              </w:rPr>
              <w:t>3.5 Проектирование пользовательского интерфейса и отчётности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74891" w14:textId="54853AB6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37" w:history="1">
            <w:r w:rsidRPr="004200CA">
              <w:rPr>
                <w:rStyle w:val="a7"/>
                <w:noProof/>
              </w:rPr>
              <w:t>4 Реализация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C5A8" w14:textId="6EF03176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38" w:history="1">
            <w:r w:rsidRPr="004200CA">
              <w:rPr>
                <w:rStyle w:val="a7"/>
                <w:noProof/>
              </w:rPr>
              <w:t>4.1 Модуль сбора событий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695D9" w14:textId="006E563D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39" w:history="1">
            <w:r w:rsidRPr="004200CA">
              <w:rPr>
                <w:rStyle w:val="a7"/>
                <w:noProof/>
              </w:rPr>
              <w:t>4.2 Модуль хранения и обслуживания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7B2D" w14:textId="26C1B885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40" w:history="1">
            <w:r w:rsidRPr="004200CA">
              <w:rPr>
                <w:rStyle w:val="a7"/>
                <w:noProof/>
              </w:rPr>
              <w:t>4.3 Модуль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542EA" w14:textId="09D0177E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41" w:history="1">
            <w:r w:rsidRPr="004200CA">
              <w:rPr>
                <w:rStyle w:val="a7"/>
                <w:noProof/>
              </w:rPr>
              <w:t>4.4 Графическое приложение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4F57B" w14:textId="266BFD82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42" w:history="1">
            <w:r w:rsidRPr="004200CA">
              <w:rPr>
                <w:rStyle w:val="a7"/>
                <w:noProof/>
              </w:rPr>
              <w:t>4.5 Импорт EVTX, отчёты и поставка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4DCB" w14:textId="657B57D6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43" w:history="1">
            <w:r w:rsidRPr="004200CA">
              <w:rPr>
                <w:rStyle w:val="a7"/>
                <w:noProof/>
              </w:rPr>
              <w:t>5 Тестирование и апробация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43FB" w14:textId="4C65C86B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44" w:history="1">
            <w:r w:rsidRPr="004200CA">
              <w:rPr>
                <w:rStyle w:val="a7"/>
                <w:noProof/>
              </w:rPr>
              <w:t>5.1 Методика и стенд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C8DA" w14:textId="19D7D65B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45" w:history="1">
            <w:r w:rsidRPr="004200CA">
              <w:rPr>
                <w:rStyle w:val="a7"/>
                <w:noProof/>
              </w:rPr>
              <w:t>5.2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36C6" w14:textId="2D1BF8B7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46" w:history="1">
            <w:r w:rsidRPr="004200CA">
              <w:rPr>
                <w:rStyle w:val="a7"/>
                <w:noProof/>
              </w:rPr>
              <w:t>5.3 Тестирование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F3321" w14:textId="092FA3DE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47" w:history="1">
            <w:r w:rsidRPr="004200CA">
              <w:rPr>
                <w:rStyle w:val="a7"/>
                <w:noProof/>
              </w:rPr>
              <w:t>5.4 Оценка производительности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53BB" w14:textId="49CECD44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48" w:history="1">
            <w:r w:rsidRPr="004200CA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DDF23" w14:textId="71FEF9CE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49" w:history="1">
            <w:r w:rsidRPr="004200CA">
              <w:rPr>
                <w:rStyle w:val="a7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61004" w14:textId="7E7E8AA9" w:rsidR="00CF37C0" w:rsidRDefault="00CF37C0" w:rsidP="00CF37C0">
          <w:pPr>
            <w:pStyle w:val="21"/>
            <w:tabs>
              <w:tab w:val="right" w:pos="9628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48950" w:history="1">
            <w:r w:rsidRPr="004200CA">
              <w:rPr>
                <w:rStyle w:val="a7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_Toc230748950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8D66" w14:textId="22913C2D" w:rsidR="00DF0966" w:rsidRDefault="00CF37C0" w:rsidP="00CF37C0">
          <w:pPr>
            <w:spacing w:after="0"/>
            <w:rPr>
              <w:b/>
            </w:rPr>
          </w:pPr>
          <w:r>
            <w:fldChar w:fldCharType="end"/>
          </w:r>
        </w:p>
      </w:sdtContent>
    </w:sdt>
    <w:p w14:paraId="373D2A91" w14:textId="77777777" w:rsidR="00DF0966" w:rsidRDefault="00DF0966" w:rsidP="00DF0966">
      <w:pPr>
        <w:sectPr w:rsidR="00DF0966" w:rsidSect="00B8040C">
          <w:pgSz w:w="11906" w:h="16838"/>
          <w:pgMar w:top="1134" w:right="567" w:bottom="1418" w:left="1701" w:header="709" w:footer="454" w:gutter="0"/>
          <w:cols w:space="708"/>
          <w:docGrid w:linePitch="381"/>
        </w:sectPr>
      </w:pPr>
      <w:bookmarkStart w:id="6" w:name="_Toc230598554"/>
      <w:bookmarkStart w:id="7" w:name="_Toc230583844"/>
    </w:p>
    <w:p w14:paraId="2FCEA8F6" w14:textId="29D04D96" w:rsidR="00113A34" w:rsidRPr="00636EE7" w:rsidRDefault="00113A34" w:rsidP="00C6066E">
      <w:pPr>
        <w:pStyle w:val="2"/>
        <w:rPr>
          <w:b/>
          <w:lang w:val="en-US"/>
        </w:rPr>
      </w:pPr>
      <w:bookmarkStart w:id="8" w:name="_Toc230748919"/>
      <w:r>
        <w:lastRenderedPageBreak/>
        <w:t>Условные</w:t>
      </w:r>
      <w:r w:rsidRPr="00636EE7">
        <w:rPr>
          <w:lang w:val="en-US"/>
        </w:rPr>
        <w:t xml:space="preserve"> </w:t>
      </w:r>
      <w:r>
        <w:t>обозначения</w:t>
      </w:r>
      <w:r w:rsidRPr="00636EE7">
        <w:rPr>
          <w:lang w:val="en-US"/>
        </w:rPr>
        <w:t xml:space="preserve"> </w:t>
      </w:r>
      <w:r>
        <w:t>и</w:t>
      </w:r>
      <w:r w:rsidRPr="00636EE7">
        <w:rPr>
          <w:lang w:val="en-US"/>
        </w:rPr>
        <w:t xml:space="preserve"> </w:t>
      </w:r>
      <w:r>
        <w:t>сокращения</w:t>
      </w:r>
      <w:bookmarkEnd w:id="6"/>
      <w:bookmarkEnd w:id="8"/>
    </w:p>
    <w:p w14:paraId="2634AA61" w14:textId="77777777" w:rsidR="00113A34" w:rsidRDefault="00113A34" w:rsidP="00113A34">
      <w:pPr>
        <w:spacing w:after="0"/>
        <w:ind w:firstLine="425"/>
        <w:jc w:val="both"/>
      </w:pPr>
    </w:p>
    <w:p w14:paraId="4D7909E1" w14:textId="359F782F" w:rsidR="00113A34" w:rsidRDefault="00113A34" w:rsidP="00113A34">
      <w:pPr>
        <w:spacing w:after="0"/>
        <w:ind w:firstLine="425"/>
        <w:jc w:val="both"/>
      </w:pPr>
      <w:r>
        <w:t xml:space="preserve">API </w:t>
      </w:r>
      <w:r w:rsidR="00035143">
        <w:t>–</w:t>
      </w:r>
      <w:r>
        <w:t xml:space="preserve"> Application Programming Interface</w:t>
      </w:r>
    </w:p>
    <w:p w14:paraId="377CD0E2" w14:textId="40460EC1" w:rsidR="00113A34" w:rsidRDefault="00113A34" w:rsidP="00113A34">
      <w:pPr>
        <w:spacing w:after="0"/>
        <w:ind w:firstLine="425"/>
        <w:jc w:val="both"/>
      </w:pPr>
      <w:r>
        <w:t xml:space="preserve">ATT&amp;CK </w:t>
      </w:r>
      <w:r w:rsidR="00035143">
        <w:t>–</w:t>
      </w:r>
      <w:r>
        <w:t xml:space="preserve"> Adversarial Tactics, Techniques, and Common Knowledge MITRE</w:t>
      </w:r>
    </w:p>
    <w:p w14:paraId="4A664744" w14:textId="0EF0A0D8" w:rsidR="00113A34" w:rsidRDefault="00113A34" w:rsidP="00113A34">
      <w:pPr>
        <w:spacing w:after="0"/>
        <w:ind w:firstLine="425"/>
        <w:jc w:val="both"/>
      </w:pPr>
      <w:r>
        <w:t xml:space="preserve">CSV </w:t>
      </w:r>
      <w:r w:rsidR="00035143">
        <w:t>–</w:t>
      </w:r>
      <w:r>
        <w:t xml:space="preserve"> Comma</w:t>
      </w:r>
      <w:r w:rsidR="00035143">
        <w:t>–</w:t>
      </w:r>
      <w:r>
        <w:t>Separated Values</w:t>
      </w:r>
    </w:p>
    <w:p w14:paraId="50C8DB63" w14:textId="6C911DAB" w:rsidR="00113A34" w:rsidRDefault="00113A34" w:rsidP="00113A34">
      <w:pPr>
        <w:spacing w:after="0"/>
        <w:ind w:firstLine="425"/>
        <w:jc w:val="both"/>
      </w:pPr>
      <w:r>
        <w:t xml:space="preserve">DBMS </w:t>
      </w:r>
      <w:r w:rsidR="00035143">
        <w:t>–</w:t>
      </w:r>
      <w:r>
        <w:t xml:space="preserve"> Database Management System</w:t>
      </w:r>
    </w:p>
    <w:p w14:paraId="44953D15" w14:textId="36B02D1C" w:rsidR="00113A34" w:rsidRDefault="00113A34" w:rsidP="00113A34">
      <w:pPr>
        <w:spacing w:after="0"/>
        <w:ind w:firstLine="425"/>
        <w:jc w:val="both"/>
      </w:pPr>
      <w:r>
        <w:t xml:space="preserve">DNS </w:t>
      </w:r>
      <w:r w:rsidR="00035143">
        <w:t>–</w:t>
      </w:r>
      <w:r>
        <w:t xml:space="preserve"> Domain Name System</w:t>
      </w:r>
    </w:p>
    <w:p w14:paraId="2C55197C" w14:textId="6F7576B4" w:rsidR="00113A34" w:rsidRDefault="00113A34" w:rsidP="00113A34">
      <w:pPr>
        <w:spacing w:after="0"/>
        <w:ind w:firstLine="425"/>
        <w:jc w:val="both"/>
      </w:pPr>
      <w:r>
        <w:t xml:space="preserve">ER </w:t>
      </w:r>
      <w:r w:rsidR="00035143">
        <w:t>–</w:t>
      </w:r>
      <w:r>
        <w:t xml:space="preserve"> Entity</w:t>
      </w:r>
      <w:r w:rsidR="00035143">
        <w:t>–</w:t>
      </w:r>
      <w:r>
        <w:t>Relationship model</w:t>
      </w:r>
    </w:p>
    <w:p w14:paraId="57BF6F21" w14:textId="28F48236" w:rsidR="00113A34" w:rsidRDefault="00113A34" w:rsidP="00113A34">
      <w:pPr>
        <w:spacing w:after="0"/>
        <w:ind w:firstLine="425"/>
        <w:jc w:val="both"/>
      </w:pPr>
      <w:r>
        <w:t xml:space="preserve">EVTX </w:t>
      </w:r>
      <w:r w:rsidR="00035143">
        <w:t>–</w:t>
      </w:r>
      <w:r>
        <w:t xml:space="preserve"> Windows Event Log binary file format</w:t>
      </w:r>
    </w:p>
    <w:p w14:paraId="661730F5" w14:textId="35BC2CF7" w:rsidR="00113A34" w:rsidRDefault="00113A34" w:rsidP="00113A34">
      <w:pPr>
        <w:spacing w:after="0"/>
        <w:ind w:firstLine="425"/>
        <w:jc w:val="both"/>
      </w:pPr>
      <w:r>
        <w:t xml:space="preserve">FK </w:t>
      </w:r>
      <w:r w:rsidR="00035143">
        <w:t>–</w:t>
      </w:r>
      <w:r>
        <w:t xml:space="preserve"> Foreign Key</w:t>
      </w:r>
    </w:p>
    <w:p w14:paraId="22BE1D65" w14:textId="50F88DDC" w:rsidR="00113A34" w:rsidRDefault="00113A34" w:rsidP="00113A34">
      <w:pPr>
        <w:spacing w:after="0"/>
        <w:ind w:firstLine="425"/>
        <w:jc w:val="both"/>
      </w:pPr>
      <w:r>
        <w:t xml:space="preserve">GUI </w:t>
      </w:r>
      <w:r w:rsidR="00035143">
        <w:t>–</w:t>
      </w:r>
      <w:r>
        <w:t xml:space="preserve"> Graphical User Interface</w:t>
      </w:r>
    </w:p>
    <w:p w14:paraId="727A5EDD" w14:textId="11FA1FA4" w:rsidR="00113A34" w:rsidRDefault="00113A34" w:rsidP="00113A34">
      <w:pPr>
        <w:spacing w:after="0"/>
        <w:ind w:firstLine="425"/>
        <w:jc w:val="both"/>
      </w:pPr>
      <w:r>
        <w:t xml:space="preserve">HTML </w:t>
      </w:r>
      <w:r w:rsidR="00035143">
        <w:t>–</w:t>
      </w:r>
      <w:r>
        <w:t xml:space="preserve"> </w:t>
      </w:r>
      <w:proofErr w:type="spellStart"/>
      <w:r>
        <w:t>HyperText</w:t>
      </w:r>
      <w:proofErr w:type="spellEnd"/>
      <w:r>
        <w:t xml:space="preserve"> Markup Language</w:t>
      </w:r>
    </w:p>
    <w:p w14:paraId="5B9646CF" w14:textId="65C27FC4" w:rsidR="00113A34" w:rsidRDefault="00113A34" w:rsidP="00113A34">
      <w:pPr>
        <w:spacing w:after="0"/>
        <w:ind w:firstLine="425"/>
        <w:jc w:val="both"/>
      </w:pPr>
      <w:r>
        <w:t xml:space="preserve">IDS </w:t>
      </w:r>
      <w:r w:rsidR="00035143">
        <w:t>–</w:t>
      </w:r>
      <w:r>
        <w:t xml:space="preserve"> Intrusion Detection System</w:t>
      </w:r>
    </w:p>
    <w:p w14:paraId="2F275D39" w14:textId="00CED012" w:rsidR="00113A34" w:rsidRDefault="00113A34" w:rsidP="00113A34">
      <w:pPr>
        <w:spacing w:after="0"/>
        <w:ind w:firstLine="425"/>
        <w:jc w:val="both"/>
      </w:pPr>
      <w:r>
        <w:t xml:space="preserve">IOC </w:t>
      </w:r>
      <w:r w:rsidR="00035143">
        <w:t>–</w:t>
      </w:r>
      <w:r>
        <w:t xml:space="preserve"> Indicator of Compromise</w:t>
      </w:r>
    </w:p>
    <w:p w14:paraId="14302E60" w14:textId="3B788097" w:rsidR="00113A34" w:rsidRDefault="00113A34" w:rsidP="00113A34">
      <w:pPr>
        <w:spacing w:after="0"/>
        <w:ind w:firstLine="425"/>
        <w:jc w:val="both"/>
      </w:pPr>
      <w:r>
        <w:t xml:space="preserve">IPS </w:t>
      </w:r>
      <w:r w:rsidR="00035143">
        <w:t>–</w:t>
      </w:r>
      <w:r>
        <w:t xml:space="preserve"> Intrusion Prevention System</w:t>
      </w:r>
    </w:p>
    <w:p w14:paraId="176FC41D" w14:textId="6467133F" w:rsidR="00113A34" w:rsidRDefault="00113A34" w:rsidP="00113A34">
      <w:pPr>
        <w:spacing w:after="0"/>
        <w:ind w:firstLine="425"/>
        <w:jc w:val="both"/>
      </w:pPr>
      <w:r>
        <w:t xml:space="preserve">JSON </w:t>
      </w:r>
      <w:r w:rsidR="00035143">
        <w:t>–</w:t>
      </w:r>
      <w:r>
        <w:t xml:space="preserve"> JavaScript Object Notation</w:t>
      </w:r>
    </w:p>
    <w:p w14:paraId="35C33898" w14:textId="5D35329A" w:rsidR="00113A34" w:rsidRDefault="00113A34" w:rsidP="00113A34">
      <w:pPr>
        <w:spacing w:after="0"/>
        <w:ind w:firstLine="425"/>
        <w:jc w:val="both"/>
      </w:pPr>
      <w:r>
        <w:t xml:space="preserve">MITRE </w:t>
      </w:r>
      <w:r w:rsidR="00035143">
        <w:t>–</w:t>
      </w:r>
      <w:r>
        <w:t xml:space="preserve"> The MITRE Corporation ATT&amp;CK framework</w:t>
      </w:r>
    </w:p>
    <w:p w14:paraId="1D5EF191" w14:textId="10EBB67C" w:rsidR="00113A34" w:rsidRDefault="00113A34" w:rsidP="00113A34">
      <w:pPr>
        <w:spacing w:after="0"/>
        <w:ind w:firstLine="425"/>
        <w:jc w:val="both"/>
      </w:pPr>
      <w:r>
        <w:t xml:space="preserve">NIST </w:t>
      </w:r>
      <w:r w:rsidR="00035143">
        <w:t>–</w:t>
      </w:r>
      <w:r>
        <w:t xml:space="preserve"> National Institute of Standards and Technology</w:t>
      </w:r>
    </w:p>
    <w:p w14:paraId="5E66130D" w14:textId="34C01BC8" w:rsidR="00113A34" w:rsidRDefault="00113A34" w:rsidP="00113A34">
      <w:pPr>
        <w:spacing w:after="0"/>
        <w:ind w:firstLine="425"/>
        <w:jc w:val="both"/>
      </w:pPr>
      <w:r>
        <w:t xml:space="preserve">OS </w:t>
      </w:r>
      <w:r w:rsidR="00035143">
        <w:t>–</w:t>
      </w:r>
      <w:r>
        <w:t xml:space="preserve"> Operating System</w:t>
      </w:r>
    </w:p>
    <w:p w14:paraId="0CF5CF97" w14:textId="363172BE" w:rsidR="00113A34" w:rsidRDefault="00113A34" w:rsidP="00113A34">
      <w:pPr>
        <w:spacing w:after="0"/>
        <w:ind w:firstLine="425"/>
        <w:jc w:val="both"/>
      </w:pPr>
      <w:r>
        <w:t xml:space="preserve">PDF </w:t>
      </w:r>
      <w:r w:rsidR="00035143">
        <w:t>–</w:t>
      </w:r>
      <w:r>
        <w:t xml:space="preserve"> Portable Document Format</w:t>
      </w:r>
    </w:p>
    <w:p w14:paraId="4D297C9E" w14:textId="3872EF49" w:rsidR="00113A34" w:rsidRDefault="00113A34" w:rsidP="00113A34">
      <w:pPr>
        <w:spacing w:after="0"/>
        <w:ind w:firstLine="425"/>
        <w:jc w:val="both"/>
      </w:pPr>
      <w:r>
        <w:t xml:space="preserve">PK </w:t>
      </w:r>
      <w:r w:rsidR="00035143">
        <w:t>–</w:t>
      </w:r>
      <w:r>
        <w:t xml:space="preserve"> Primary Key</w:t>
      </w:r>
    </w:p>
    <w:p w14:paraId="4B9E8C0B" w14:textId="755247C9" w:rsidR="00113A34" w:rsidRDefault="00113A34" w:rsidP="00113A34">
      <w:pPr>
        <w:spacing w:after="0"/>
        <w:ind w:firstLine="425"/>
        <w:jc w:val="both"/>
      </w:pPr>
      <w:r>
        <w:t xml:space="preserve">PowerShell </w:t>
      </w:r>
      <w:r w:rsidR="00035143">
        <w:t>–</w:t>
      </w:r>
      <w:r>
        <w:t xml:space="preserve"> Windows command shell and scripting language</w:t>
      </w:r>
    </w:p>
    <w:p w14:paraId="1C6F6940" w14:textId="3347B682" w:rsidR="00113A34" w:rsidRDefault="00113A34" w:rsidP="00113A34">
      <w:pPr>
        <w:spacing w:after="0"/>
        <w:ind w:firstLine="425"/>
        <w:jc w:val="both"/>
      </w:pPr>
      <w:proofErr w:type="spellStart"/>
      <w:r>
        <w:t>PyInstaller</w:t>
      </w:r>
      <w:proofErr w:type="spellEnd"/>
      <w:r>
        <w:t xml:space="preserve"> </w:t>
      </w:r>
      <w:r w:rsidR="00035143">
        <w:t>–</w:t>
      </w:r>
      <w:r>
        <w:t xml:space="preserve"> Python application packaging tool</w:t>
      </w:r>
    </w:p>
    <w:p w14:paraId="79257B43" w14:textId="41F85AC3" w:rsidR="00113A34" w:rsidRDefault="00113A34" w:rsidP="00113A34">
      <w:pPr>
        <w:spacing w:after="0"/>
        <w:ind w:firstLine="425"/>
        <w:jc w:val="both"/>
      </w:pPr>
      <w:r>
        <w:t xml:space="preserve">PySide6 </w:t>
      </w:r>
      <w:r w:rsidR="00035143">
        <w:t>–</w:t>
      </w:r>
      <w:r>
        <w:t xml:space="preserve"> Python bindings for the Qt 6 framework</w:t>
      </w:r>
    </w:p>
    <w:p w14:paraId="2DF6B054" w14:textId="3E601A30" w:rsidR="00113A34" w:rsidRDefault="00113A34" w:rsidP="00113A34">
      <w:pPr>
        <w:spacing w:after="0"/>
        <w:ind w:firstLine="425"/>
        <w:jc w:val="both"/>
      </w:pPr>
      <w:r>
        <w:t xml:space="preserve">Qt </w:t>
      </w:r>
      <w:r w:rsidR="00035143">
        <w:t>–</w:t>
      </w:r>
      <w:r>
        <w:t xml:space="preserve"> Cross</w:t>
      </w:r>
      <w:r w:rsidR="00035143">
        <w:t>–</w:t>
      </w:r>
      <w:r>
        <w:t>platform application development framework</w:t>
      </w:r>
    </w:p>
    <w:p w14:paraId="6BD74B13" w14:textId="3FD2A581" w:rsidR="00113A34" w:rsidRDefault="00113A34" w:rsidP="00113A34">
      <w:pPr>
        <w:spacing w:after="0"/>
        <w:ind w:firstLine="425"/>
        <w:jc w:val="both"/>
      </w:pPr>
      <w:r>
        <w:t xml:space="preserve">RAM </w:t>
      </w:r>
      <w:r w:rsidR="00035143">
        <w:t>–</w:t>
      </w:r>
      <w:r>
        <w:t xml:space="preserve"> Random Access Memory</w:t>
      </w:r>
    </w:p>
    <w:p w14:paraId="3D67F976" w14:textId="79599D1E" w:rsidR="00113A34" w:rsidRDefault="00113A34" w:rsidP="00113A34">
      <w:pPr>
        <w:spacing w:after="0"/>
        <w:ind w:firstLine="425"/>
        <w:jc w:val="both"/>
      </w:pPr>
      <w:r>
        <w:t xml:space="preserve">RDP </w:t>
      </w:r>
      <w:r w:rsidR="00035143">
        <w:t>–</w:t>
      </w:r>
      <w:r>
        <w:t xml:space="preserve"> Remote Desktop Protocol</w:t>
      </w:r>
    </w:p>
    <w:p w14:paraId="58D9EA86" w14:textId="1C0F84AE" w:rsidR="00113A34" w:rsidRDefault="00113A34" w:rsidP="00113A34">
      <w:pPr>
        <w:spacing w:after="0"/>
        <w:ind w:firstLine="425"/>
        <w:jc w:val="both"/>
      </w:pPr>
      <w:r>
        <w:t xml:space="preserve">SIEM </w:t>
      </w:r>
      <w:r w:rsidR="00035143">
        <w:t>–</w:t>
      </w:r>
      <w:r>
        <w:t xml:space="preserve"> Security Information and Event Management</w:t>
      </w:r>
    </w:p>
    <w:p w14:paraId="3B06FB89" w14:textId="35C49B43" w:rsidR="00113A34" w:rsidRDefault="00113A34" w:rsidP="00113A34">
      <w:pPr>
        <w:spacing w:after="0"/>
        <w:ind w:firstLine="425"/>
        <w:jc w:val="both"/>
      </w:pPr>
      <w:r>
        <w:t xml:space="preserve">SMB </w:t>
      </w:r>
      <w:r w:rsidR="00035143">
        <w:t>–</w:t>
      </w:r>
      <w:r>
        <w:t xml:space="preserve"> Server Message Block</w:t>
      </w:r>
    </w:p>
    <w:p w14:paraId="15EC7CFB" w14:textId="5801204D" w:rsidR="00113A34" w:rsidRDefault="00113A34" w:rsidP="00113A34">
      <w:pPr>
        <w:spacing w:after="0"/>
        <w:ind w:firstLine="425"/>
        <w:jc w:val="both"/>
      </w:pPr>
      <w:r>
        <w:t xml:space="preserve">SOAR </w:t>
      </w:r>
      <w:r w:rsidR="00035143">
        <w:t>–</w:t>
      </w:r>
      <w:r>
        <w:t xml:space="preserve"> Security Orchestration, Automation and Response</w:t>
      </w:r>
    </w:p>
    <w:p w14:paraId="2C83643B" w14:textId="5F3094C0" w:rsidR="00113A34" w:rsidRDefault="00113A34" w:rsidP="00113A34">
      <w:pPr>
        <w:spacing w:after="0"/>
        <w:ind w:firstLine="425"/>
        <w:jc w:val="both"/>
      </w:pPr>
      <w:r>
        <w:t xml:space="preserve">SOC </w:t>
      </w:r>
      <w:r w:rsidR="00035143">
        <w:t>–</w:t>
      </w:r>
      <w:r>
        <w:t xml:space="preserve"> Security Operations Center</w:t>
      </w:r>
    </w:p>
    <w:p w14:paraId="47A8E401" w14:textId="2FAB8DDA" w:rsidR="00113A34" w:rsidRDefault="00113A34" w:rsidP="00113A34">
      <w:pPr>
        <w:spacing w:after="0"/>
        <w:ind w:firstLine="425"/>
        <w:jc w:val="both"/>
      </w:pPr>
      <w:r>
        <w:t xml:space="preserve">SQL </w:t>
      </w:r>
      <w:r w:rsidR="00035143">
        <w:t>–</w:t>
      </w:r>
      <w:r>
        <w:t xml:space="preserve"> Structured Query Language</w:t>
      </w:r>
    </w:p>
    <w:p w14:paraId="353FD986" w14:textId="042030F2" w:rsidR="00113A34" w:rsidRDefault="00113A34" w:rsidP="00113A34">
      <w:pPr>
        <w:spacing w:after="0"/>
        <w:ind w:firstLine="425"/>
        <w:jc w:val="both"/>
      </w:pPr>
      <w:r>
        <w:t xml:space="preserve">SQLite </w:t>
      </w:r>
      <w:r w:rsidR="00035143">
        <w:t>–</w:t>
      </w:r>
      <w:r>
        <w:t xml:space="preserve"> Embedded relational database engine</w:t>
      </w:r>
    </w:p>
    <w:p w14:paraId="6D88B761" w14:textId="1133F9C7" w:rsidR="00113A34" w:rsidRDefault="00113A34" w:rsidP="00113A34">
      <w:pPr>
        <w:spacing w:after="0"/>
        <w:ind w:firstLine="425"/>
        <w:jc w:val="both"/>
      </w:pPr>
      <w:r>
        <w:t xml:space="preserve">Sysmon </w:t>
      </w:r>
      <w:r w:rsidR="00035143">
        <w:t>–</w:t>
      </w:r>
      <w:r>
        <w:t xml:space="preserve"> System Monitor Microsoft </w:t>
      </w:r>
      <w:proofErr w:type="spellStart"/>
      <w:r>
        <w:t>Sysinternals</w:t>
      </w:r>
      <w:proofErr w:type="spellEnd"/>
    </w:p>
    <w:p w14:paraId="30EFEBF1" w14:textId="74A17F55" w:rsidR="00113A34" w:rsidRDefault="00113A34" w:rsidP="00113A34">
      <w:pPr>
        <w:spacing w:after="0"/>
        <w:ind w:firstLine="425"/>
        <w:jc w:val="both"/>
      </w:pPr>
      <w:r>
        <w:t xml:space="preserve">TCP/IP </w:t>
      </w:r>
      <w:r w:rsidR="00035143">
        <w:t>–</w:t>
      </w:r>
      <w:r>
        <w:t xml:space="preserve"> Transmission Control Protocol / Internet Protocol</w:t>
      </w:r>
    </w:p>
    <w:p w14:paraId="7F3B3F02" w14:textId="55158B38" w:rsidR="00113A34" w:rsidRDefault="00113A34" w:rsidP="00113A34">
      <w:pPr>
        <w:spacing w:after="0"/>
        <w:ind w:firstLine="425"/>
        <w:jc w:val="both"/>
      </w:pPr>
      <w:r>
        <w:t xml:space="preserve">UI </w:t>
      </w:r>
      <w:r w:rsidR="00035143">
        <w:t>–</w:t>
      </w:r>
      <w:r>
        <w:t xml:space="preserve"> User Interface</w:t>
      </w:r>
    </w:p>
    <w:p w14:paraId="1EED345A" w14:textId="03F5C0D6" w:rsidR="00113A34" w:rsidRDefault="00113A34" w:rsidP="00113A34">
      <w:pPr>
        <w:spacing w:after="0"/>
        <w:ind w:firstLine="425"/>
        <w:jc w:val="both"/>
      </w:pPr>
      <w:r>
        <w:t xml:space="preserve">UTC </w:t>
      </w:r>
      <w:r w:rsidR="00035143">
        <w:t>–</w:t>
      </w:r>
      <w:r>
        <w:t xml:space="preserve"> Coordinated Universal Time</w:t>
      </w:r>
    </w:p>
    <w:p w14:paraId="0CFE27A8" w14:textId="69C08D39" w:rsidR="00113A34" w:rsidRDefault="00113A34" w:rsidP="00113A34">
      <w:pPr>
        <w:spacing w:after="0"/>
        <w:ind w:firstLine="425"/>
        <w:jc w:val="both"/>
      </w:pPr>
      <w:r>
        <w:t xml:space="preserve">UX </w:t>
      </w:r>
      <w:r w:rsidR="00035143">
        <w:t>–</w:t>
      </w:r>
      <w:r>
        <w:t xml:space="preserve"> User Experience</w:t>
      </w:r>
    </w:p>
    <w:p w14:paraId="0D440C09" w14:textId="6686DE57" w:rsidR="00113A34" w:rsidRDefault="00113A34" w:rsidP="00113A34">
      <w:pPr>
        <w:spacing w:after="0"/>
        <w:ind w:firstLine="425"/>
        <w:jc w:val="both"/>
      </w:pPr>
      <w:r>
        <w:t xml:space="preserve">WAL </w:t>
      </w:r>
      <w:r w:rsidR="00035143">
        <w:t>–</w:t>
      </w:r>
      <w:r>
        <w:t xml:space="preserve"> Write</w:t>
      </w:r>
      <w:r w:rsidR="00035143">
        <w:t>–</w:t>
      </w:r>
      <w:r>
        <w:t>Ahead Logging SQLite journal mode</w:t>
      </w:r>
    </w:p>
    <w:p w14:paraId="7253FAE8" w14:textId="01886EFE" w:rsidR="00DF0966" w:rsidRPr="00DF0966" w:rsidRDefault="00113A34" w:rsidP="00DF0966">
      <w:pPr>
        <w:spacing w:after="0"/>
        <w:ind w:firstLine="425"/>
        <w:jc w:val="both"/>
      </w:pPr>
      <w:r>
        <w:t xml:space="preserve">WMI </w:t>
      </w:r>
      <w:r w:rsidR="00035143">
        <w:t>–</w:t>
      </w:r>
      <w:r>
        <w:t xml:space="preserve"> Windows Management Instrumentation</w:t>
      </w:r>
    </w:p>
    <w:p w14:paraId="49A3B7D5" w14:textId="03D57874" w:rsidR="00087808" w:rsidRPr="00DF0966" w:rsidRDefault="00113A34" w:rsidP="00DF0966">
      <w:pPr>
        <w:spacing w:after="0"/>
        <w:ind w:firstLine="425"/>
        <w:jc w:val="both"/>
      </w:pPr>
      <w:r w:rsidRPr="00113A34">
        <w:t xml:space="preserve">XML </w:t>
      </w:r>
      <w:r w:rsidR="00035143">
        <w:t>–</w:t>
      </w:r>
      <w:r w:rsidRPr="00113A34">
        <w:t xml:space="preserve"> Extensible Markup Language</w:t>
      </w:r>
    </w:p>
    <w:p w14:paraId="0D829B88" w14:textId="77777777" w:rsidR="00DF0966" w:rsidRPr="00DF0966" w:rsidRDefault="00DF0966" w:rsidP="00A217C2">
      <w:pPr>
        <w:spacing w:after="0"/>
        <w:ind w:firstLine="425"/>
        <w:jc w:val="both"/>
      </w:pPr>
    </w:p>
    <w:p w14:paraId="5DE86B40" w14:textId="167F90A4" w:rsidR="00DF0966" w:rsidRPr="00DF0966" w:rsidRDefault="00DF0966" w:rsidP="00A217C2">
      <w:pPr>
        <w:spacing w:after="0"/>
        <w:ind w:firstLine="425"/>
        <w:jc w:val="both"/>
        <w:sectPr w:rsidR="00DF0966" w:rsidRPr="00DF0966" w:rsidSect="00DF0966">
          <w:footerReference w:type="default" r:id="rId8"/>
          <w:pgSz w:w="11906" w:h="16838"/>
          <w:pgMar w:top="1134" w:right="567" w:bottom="1418" w:left="1701" w:header="709" w:footer="454" w:gutter="0"/>
          <w:pgNumType w:start="7"/>
          <w:cols w:space="708"/>
          <w:docGrid w:linePitch="381"/>
        </w:sectPr>
      </w:pPr>
    </w:p>
    <w:p w14:paraId="48D405BC" w14:textId="55829696" w:rsidR="009D1B12" w:rsidRPr="00403718" w:rsidRDefault="009D1B12" w:rsidP="00C6066E">
      <w:pPr>
        <w:pStyle w:val="2"/>
      </w:pPr>
      <w:bookmarkStart w:id="9" w:name="_Toc230748920"/>
      <w:r w:rsidRPr="00AB7F70">
        <w:lastRenderedPageBreak/>
        <w:t>В</w:t>
      </w:r>
      <w:r w:rsidR="00D9736D" w:rsidRPr="00AB7F70">
        <w:t>ведение</w:t>
      </w:r>
      <w:bookmarkEnd w:id="7"/>
      <w:bookmarkEnd w:id="9"/>
    </w:p>
    <w:p w14:paraId="08ECDDF5" w14:textId="77777777" w:rsidR="00004C9D" w:rsidRPr="00403718" w:rsidRDefault="00004C9D" w:rsidP="00AB7F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0BBF9F" w14:textId="11FB85B6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 время преддипломной практики в филиале компании «ТрансТелеКом» в Астане была выявлена характерная проблема: журналы Windows Event </w:t>
      </w:r>
      <w:proofErr w:type="spellStart"/>
      <w:r w:rsidRPr="00F21EB2">
        <w:rPr>
          <w:rFonts w:cs="Times New Roman"/>
          <w:szCs w:val="28"/>
          <w:lang w:val="ru-RU"/>
        </w:rPr>
        <w:t>Log</w:t>
      </w:r>
      <w:proofErr w:type="spellEnd"/>
      <w:r w:rsidRPr="00F21EB2">
        <w:rPr>
          <w:rFonts w:cs="Times New Roman"/>
          <w:szCs w:val="28"/>
          <w:lang w:val="ru-RU"/>
        </w:rPr>
        <w:t xml:space="preserve"> на серверах и рабочих станциях растут быстро, а ручной просмотр в Event </w:t>
      </w:r>
      <w:proofErr w:type="spellStart"/>
      <w:r w:rsidRPr="00F21EB2">
        <w:rPr>
          <w:rFonts w:cs="Times New Roman"/>
          <w:szCs w:val="28"/>
          <w:lang w:val="ru-RU"/>
        </w:rPr>
        <w:t>Viewer</w:t>
      </w:r>
      <w:proofErr w:type="spellEnd"/>
      <w:r w:rsidRPr="00F21EB2">
        <w:rPr>
          <w:rFonts w:cs="Times New Roman"/>
          <w:szCs w:val="28"/>
          <w:lang w:val="ru-RU"/>
        </w:rPr>
        <w:t xml:space="preserve"> оказывается малоэффективным. Сотни записей 4624 и 4625 за смену, периодические очистки журнала Security, появление подозрительных процессов из временных каталогов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все эти признаки остаются заметными лишь при целенаправленной фильтрации. На уровне оператора связи подобные задачи возлагаются на SIEM, однако и для одной рабочей станции применимы те же принципы: сбор событий, приведение их к единому формату, сохранение в базе и применение правил [1].</w:t>
      </w:r>
    </w:p>
    <w:p w14:paraId="17C2F268" w14:textId="319194C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Промышленные SIEM 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, IBM </w:t>
      </w:r>
      <w:proofErr w:type="spellStart"/>
      <w:r w:rsidRPr="00F21EB2">
        <w:rPr>
          <w:rFonts w:cs="Times New Roman"/>
          <w:szCs w:val="28"/>
          <w:lang w:val="ru-RU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, Micro Focus </w:t>
      </w:r>
      <w:proofErr w:type="spellStart"/>
      <w:r w:rsidRPr="00F21EB2">
        <w:rPr>
          <w:rFonts w:cs="Times New Roman"/>
          <w:szCs w:val="28"/>
          <w:lang w:val="ru-RU"/>
        </w:rPr>
        <w:t>ArcSight</w:t>
      </w:r>
      <w:proofErr w:type="spellEnd"/>
      <w:r w:rsidRPr="00F21EB2">
        <w:rPr>
          <w:rFonts w:cs="Times New Roman"/>
          <w:szCs w:val="28"/>
          <w:lang w:val="ru-RU"/>
        </w:rPr>
        <w:t xml:space="preserve"> справляются с этими задачами успешно, однако стоят миллионы тенге лицензий, требуют круглосуточного SOC и кластера серверов. Для учебной задачи и небольшого стенда такое решение избыточно. Поэтому в качестве объекта разработки выбран упрощённый аналог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на одну рабочую станцию: 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десктопное приложение на PySide6, правила в YAML. Идея состоит не в повторении промышленного продукта, а в демонстрации того, что вся механика SIEM укладывается в понятный код, который можно прочитать, отладить и расширить.</w:t>
      </w:r>
    </w:p>
    <w:p w14:paraId="2CDA49BD" w14:textId="4E6DAEE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Тема актуальна по нескольким причинам. Атаки на учётные записи через RDP и SMB не теряют популярности, особенно после массового перехода на удалённую работу.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 и техники </w:t>
      </w:r>
      <w:proofErr w:type="spellStart"/>
      <w:r w:rsidRPr="00F21EB2">
        <w:rPr>
          <w:rFonts w:cs="Times New Roman"/>
          <w:szCs w:val="28"/>
          <w:lang w:val="ru-RU"/>
        </w:rPr>
        <w:t>Living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off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the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Land обходят антивирусы, потому что используют штатные утилиты ОС. Очистка журнала событий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1102 часто сопровождает закрепление атакующего на хосте и уничтожение следов. Все эти признаки видны в стандартных журналах Windows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нужно только уметь их читать и сопоставлять во времени, чем и должна заниматься SIEM.</w:t>
      </w:r>
    </w:p>
    <w:p w14:paraId="4D4BACDA" w14:textId="6104D292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Цель работы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разработать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одной рабочей станции под Microsoft Windows: собирать события из журналов Security, System, Application и Microsoft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Windows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Operational</w:t>
      </w:r>
      <w:proofErr w:type="spellEnd"/>
      <w:r w:rsidRPr="00F21EB2">
        <w:rPr>
          <w:rFonts w:cs="Times New Roman"/>
          <w:szCs w:val="28"/>
          <w:lang w:val="ru-RU"/>
        </w:rPr>
        <w:t xml:space="preserve">, складывать их в локальную базу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применять декларативные правила детектирования в том числе корреляционные и показывать результаты аналитику в десктопном GUI с поиском, фильтрацией и экспортом отчётов в HTML и JSON.</w:t>
      </w:r>
    </w:p>
    <w:p w14:paraId="6B33153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достижения цели поставлены задачи:</w:t>
      </w:r>
    </w:p>
    <w:p w14:paraId="21C0C528" w14:textId="469EB8E1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проанализировать </w:t>
      </w:r>
      <w:r w:rsidR="00913D4A" w:rsidRPr="00087808">
        <w:rPr>
          <w:rFonts w:cs="Times New Roman"/>
          <w:szCs w:val="28"/>
          <w:lang w:val="ru-RU"/>
        </w:rPr>
        <w:t>предметную область мониторинга и ИБ в телекоммуникационной среде и на конечных точках Windows</w:t>
      </w:r>
      <w:r w:rsidRPr="00087808">
        <w:rPr>
          <w:rFonts w:cs="Times New Roman"/>
          <w:szCs w:val="28"/>
          <w:lang w:val="ru-RU"/>
        </w:rPr>
        <w:t>;</w:t>
      </w:r>
    </w:p>
    <w:p w14:paraId="7B58469A" w14:textId="0D79610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выполнить </w:t>
      </w:r>
      <w:r w:rsidR="00913D4A" w:rsidRPr="00087808">
        <w:rPr>
          <w:rFonts w:cs="Times New Roman"/>
          <w:szCs w:val="28"/>
          <w:lang w:val="ru-RU"/>
        </w:rPr>
        <w:t>сравнительный анализ существующих SIEM</w:t>
      </w:r>
      <w:r w:rsidR="00035143">
        <w:rPr>
          <w:rFonts w:cs="Times New Roman"/>
          <w:szCs w:val="28"/>
          <w:lang w:val="ru-RU"/>
        </w:rPr>
        <w:t>–</w:t>
      </w:r>
      <w:r w:rsidR="00913D4A" w:rsidRPr="00087808">
        <w:rPr>
          <w:rFonts w:cs="Times New Roman"/>
          <w:szCs w:val="28"/>
          <w:lang w:val="ru-RU"/>
        </w:rPr>
        <w:t>решений и обосновать выбор упрощённой архитектуры для дипломного проекта</w:t>
      </w:r>
      <w:r w:rsidRPr="00087808">
        <w:rPr>
          <w:rFonts w:cs="Times New Roman"/>
          <w:szCs w:val="28"/>
          <w:lang w:val="ru-RU"/>
        </w:rPr>
        <w:t>;</w:t>
      </w:r>
    </w:p>
    <w:p w14:paraId="04996F32" w14:textId="0B48AD4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сформировать </w:t>
      </w:r>
      <w:r w:rsidR="00913D4A" w:rsidRPr="00087808">
        <w:rPr>
          <w:rFonts w:cs="Times New Roman"/>
          <w:szCs w:val="28"/>
          <w:lang w:val="ru-RU"/>
        </w:rPr>
        <w:t xml:space="preserve">техническое задание на разработку </w:t>
      </w:r>
      <w:proofErr w:type="spellStart"/>
      <w:r w:rsidR="00913D4A" w:rsidRPr="00087808">
        <w:rPr>
          <w:rFonts w:cs="Times New Roman"/>
          <w:szCs w:val="28"/>
          <w:lang w:val="ru-RU"/>
        </w:rPr>
        <w:t>mini</w:t>
      </w:r>
      <w:proofErr w:type="spellEnd"/>
      <w:r w:rsidR="00913D4A" w:rsidRPr="00087808">
        <w:rPr>
          <w:rFonts w:cs="Times New Roman"/>
          <w:szCs w:val="28"/>
          <w:lang w:val="ru-RU"/>
        </w:rPr>
        <w:t xml:space="preserve"> SIEM с критериями приёмки</w:t>
      </w:r>
      <w:r w:rsidRPr="00087808">
        <w:rPr>
          <w:rFonts w:cs="Times New Roman"/>
          <w:szCs w:val="28"/>
          <w:lang w:val="ru-RU"/>
        </w:rPr>
        <w:t>;</w:t>
      </w:r>
    </w:p>
    <w:p w14:paraId="0D4B7E59" w14:textId="5F01FFD6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выбрать </w:t>
      </w:r>
      <w:r w:rsidR="00913D4A" w:rsidRPr="00087808">
        <w:rPr>
          <w:rFonts w:cs="Times New Roman"/>
          <w:szCs w:val="28"/>
          <w:lang w:val="ru-RU"/>
        </w:rPr>
        <w:t xml:space="preserve">технологии и средства разработки Python, </w:t>
      </w:r>
      <w:proofErr w:type="spellStart"/>
      <w:r w:rsidR="00913D4A" w:rsidRPr="00087808">
        <w:rPr>
          <w:rFonts w:cs="Times New Roman"/>
          <w:szCs w:val="28"/>
          <w:lang w:val="ru-RU"/>
        </w:rPr>
        <w:t>SQLite</w:t>
      </w:r>
      <w:proofErr w:type="spellEnd"/>
      <w:r w:rsidR="00913D4A" w:rsidRPr="00087808">
        <w:rPr>
          <w:rFonts w:cs="Times New Roman"/>
          <w:szCs w:val="28"/>
          <w:lang w:val="ru-RU"/>
        </w:rPr>
        <w:t xml:space="preserve">, PySide6, YAML, pywin32, </w:t>
      </w:r>
      <w:proofErr w:type="spellStart"/>
      <w:r w:rsidR="00913D4A" w:rsidRPr="00087808">
        <w:rPr>
          <w:rFonts w:cs="Times New Roman"/>
          <w:szCs w:val="28"/>
          <w:lang w:val="ru-RU"/>
        </w:rPr>
        <w:t>PyInstaller</w:t>
      </w:r>
      <w:proofErr w:type="spellEnd"/>
      <w:r w:rsidRPr="00087808">
        <w:rPr>
          <w:rFonts w:cs="Times New Roman"/>
          <w:szCs w:val="28"/>
          <w:lang w:val="ru-RU"/>
        </w:rPr>
        <w:t>;</w:t>
      </w:r>
    </w:p>
    <w:p w14:paraId="243AE41E" w14:textId="7BCF7456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lastRenderedPageBreak/>
        <w:t xml:space="preserve">спроектировать </w:t>
      </w:r>
      <w:r w:rsidR="00913D4A" w:rsidRPr="00087808">
        <w:rPr>
          <w:rFonts w:cs="Times New Roman"/>
          <w:szCs w:val="28"/>
          <w:lang w:val="ru-RU"/>
        </w:rPr>
        <w:t>архитектуру, модель данных и подсистемы сбора, детектирования и представления</w:t>
      </w:r>
      <w:r w:rsidRPr="00087808">
        <w:rPr>
          <w:rFonts w:cs="Times New Roman"/>
          <w:szCs w:val="28"/>
          <w:lang w:val="ru-RU"/>
        </w:rPr>
        <w:t>;</w:t>
      </w:r>
    </w:p>
    <w:p w14:paraId="024E06D4" w14:textId="3913CD3D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proofErr w:type="spellStart"/>
      <w:r w:rsidRPr="00087808">
        <w:rPr>
          <w:rFonts w:cs="Times New Roman"/>
          <w:szCs w:val="28"/>
          <w:lang w:val="ru-RU"/>
        </w:rPr>
        <w:t>реализировать</w:t>
      </w:r>
      <w:proofErr w:type="spellEnd"/>
      <w:r w:rsidRPr="00087808">
        <w:rPr>
          <w:rFonts w:cs="Times New Roman"/>
          <w:szCs w:val="28"/>
          <w:lang w:val="ru-RU"/>
        </w:rPr>
        <w:t xml:space="preserve"> </w:t>
      </w:r>
      <w:r w:rsidR="00913D4A" w:rsidRPr="00087808">
        <w:rPr>
          <w:rFonts w:cs="Times New Roman"/>
          <w:szCs w:val="28"/>
          <w:lang w:val="ru-RU"/>
        </w:rPr>
        <w:t>программный комплекс и документацию по развёртыванию</w:t>
      </w:r>
      <w:r w:rsidRPr="00087808">
        <w:rPr>
          <w:rFonts w:cs="Times New Roman"/>
          <w:szCs w:val="28"/>
          <w:lang w:val="ru-RU"/>
        </w:rPr>
        <w:t>;</w:t>
      </w:r>
    </w:p>
    <w:p w14:paraId="0668A1C6" w14:textId="786D7F68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провести </w:t>
      </w:r>
      <w:r w:rsidR="00913D4A" w:rsidRPr="00087808">
        <w:rPr>
          <w:rFonts w:cs="Times New Roman"/>
          <w:szCs w:val="28"/>
          <w:lang w:val="ru-RU"/>
        </w:rPr>
        <w:t>тестирование на учебном стенде и подтвердить срабатывание правил детектирования.</w:t>
      </w:r>
    </w:p>
    <w:p w14:paraId="7712E998" w14:textId="7CF16AA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Объект исследования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процессы сбора и первичного анализа событий безопасности на рабочей станции Windows.</w:t>
      </w:r>
    </w:p>
    <w:p w14:paraId="2B9853B0" w14:textId="3452C2C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Предмет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программные методы реализации конвейера обработки этих событий: чтение журналов через Win32 и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API, нормализация полей, хранение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декларативные правила в YAML и поддержка работы аналитика.</w:t>
      </w:r>
    </w:p>
    <w:p w14:paraId="0DCF4BA6" w14:textId="6EDC32C8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Методы: разбор литературы и стандартов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рекомендаций NIST SP 800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92 по управлению журналами [2] и материалов Microsoft по аудиту Windows Security [3],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сравнительный обзор существующих SIEM, проектирование модульной архитектуры, ООП на Python, ручное тестирование на учебном стенде с EVTX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архивами.</w:t>
      </w:r>
    </w:p>
    <w:p w14:paraId="2DC5241B" w14:textId="1CA87B1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Особенность задачи в том, что внутри одной рабочей станции нужно повторить логику, которую крупные SOC обычно строят на распределённой инфраструктуре. Это заставляет аккуратно проектировать каждый этап конвейера: где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то экономить ресурсы, где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то жертвовать масштабом ради простоты сопровождения и наглядности на защите.</w:t>
      </w:r>
    </w:p>
    <w:p w14:paraId="7F06FD9E" w14:textId="6F36FEFC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За основу при выборе подходов приняты рекомендации NIST SP 800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92 по управлению журналами [2], документация Microsoft по аудиту Security [3] и публикации Microsoft Defender по типовым атакам на Windows. Из практики «ТрансТелеКом» учтён принцип единого часового пояса UTC для всех логов и обязательная фиксация действий аналитика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без этого сопоставление событий и закрытие инцидентов невозможно.</w:t>
      </w:r>
    </w:p>
    <w:p w14:paraId="7EFB4675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3B85C8E2" w14:textId="77777777" w:rsidR="009D1B12" w:rsidRPr="00F21EB2" w:rsidRDefault="009D1B12" w:rsidP="00C6066E">
      <w:pPr>
        <w:pStyle w:val="2"/>
      </w:pPr>
      <w:bookmarkStart w:id="10" w:name="_Toc230583845"/>
      <w:bookmarkStart w:id="11" w:name="_Toc230748921"/>
      <w:r w:rsidRPr="00F21EB2">
        <w:lastRenderedPageBreak/>
        <w:t xml:space="preserve">1 </w:t>
      </w:r>
      <w:r w:rsidR="003575A2" w:rsidRPr="00F21EB2">
        <w:t>Предпроектные исследования</w:t>
      </w:r>
      <w:bookmarkEnd w:id="10"/>
      <w:bookmarkEnd w:id="11"/>
    </w:p>
    <w:p w14:paraId="20EFC39C" w14:textId="77777777" w:rsidR="00910B47" w:rsidRPr="00F21EB2" w:rsidRDefault="00910B4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647978" w14:textId="77777777" w:rsidR="003575A2" w:rsidRPr="00F21EB2" w:rsidRDefault="003575A2" w:rsidP="00C6066E">
      <w:pPr>
        <w:pStyle w:val="2"/>
      </w:pPr>
      <w:bookmarkStart w:id="12" w:name="_Toc230583846"/>
      <w:bookmarkStart w:id="13" w:name="_Toc230748922"/>
      <w:r w:rsidRPr="00F21EB2">
        <w:t>1.1 Анализ предметной области</w:t>
      </w:r>
      <w:bookmarkEnd w:id="12"/>
      <w:bookmarkEnd w:id="13"/>
    </w:p>
    <w:p w14:paraId="0394A439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6CD7F3" w14:textId="256B307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При рассмотрении SIEM на рабочей станции фактически объединяются две различные предметные области. Первая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эксплуатация ИТ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инфраструктуры: серверы, сеть, сервисные платформы, журналы и метрики, наблюдаемые администратором ежедневно. Вторая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информационная безопасность: обнаружение атак, расследование инцидентов, отчётность перед регулятором. На уровне оператора связи эти задачи решаются разными командами и разными инструментами, однако на одной рабочей станции под Windows они сходятся в одну точку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журнал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[4].</w:t>
      </w:r>
    </w:p>
    <w:p w14:paraId="02A57CCB" w14:textId="2A146A0F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Сама сеть оператора устроена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многоуровнево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магистраль, агрегация, доступ, сервисные платформы AAA, биллинг, личный кабинет, почта [5]. Каждый уровень предоставляет собственные источники событий: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от маршрутизаторов,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коммутаторов, RADIUS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логи аутентификации [6]. Разрабатываемый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на этом фоне представляет собой небольшую часть общей картины, закрывающую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демонстрирующую принципы чтения событий Windows. Подключение таких источников, как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в перспективе сопоставимо по сложности с добавлением ещё одного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collector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21B1206F" w14:textId="5D79AFBD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Угрозы для рабочей станции Windows разделены на три группы: доступность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DDoS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отказы, сбои питания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менее критично, целостность подмена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бинарников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очистка журнала, отключение службы аудита и конфиденциальность кража учётных данных, дамп LSASS,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эксфильтрация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файлов [7]. В журналах Security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наблюдается большая часть признаков по второй и третьей группам, что и составляет основной фокус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[8].</w:t>
      </w:r>
    </w:p>
    <w:p w14:paraId="23360E02" w14:textId="0FAE67D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Мониторинг в операторской среде выполняет одновременно операционную, аналитическую и косвенно</w:t>
      </w:r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безопасностную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функции.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Операционно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важно раннее обнаружение отказов и деградаций; аналитически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выявление узких мест и планирование модернизации; для ИБ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обнаружение паттернов, требующих углублённого разбора.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постанализ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Для ИБ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критичных сценариев добавляется требование непрерывности и достоверности учёта кто и когда выполнял действия, синхронизации времени NTP, единая шкала UTC и полноты журналов на границах и в подсистемах аутентификации [9].</w:t>
      </w:r>
    </w:p>
    <w:p w14:paraId="6BC4185F" w14:textId="0B67AEF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Технологии доступа определяют набор метрик и типовых отказов. Для оптических схем PON характерны показатели уровня оптического сигнала, потери в коннекторах, повреждения патч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кордов в квартире клиента; для Ethernet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ошибки кадра FCS, дуплекса и скорости порта; для беспроводного доступа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уровень шума, загрузка эфира, интерференция. С точки зрения ИБ технология доступа задаёт поверхность атаки на абонентский контур: удалённое управление CPE, веб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интерфейсы с заводскими паролями, уязвимости стеков протоколов. Операторы внедряют политики паролей, обновления прошивок и </w:t>
      </w:r>
      <w:r w:rsidRPr="00F21EB2">
        <w:rPr>
          <w:rFonts w:eastAsiaTheme="majorEastAsia" w:cs="Times New Roman"/>
          <w:szCs w:val="28"/>
          <w:lang w:val="ru-RU"/>
        </w:rPr>
        <w:lastRenderedPageBreak/>
        <w:t>сегментацию управления; специалист по СИБ должен понимать эти механизмы как продолжение организационной модели безопасности [5].</w:t>
      </w:r>
    </w:p>
    <w:p w14:paraId="5CE7F6D0" w14:textId="7BB306B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построения полноформатного SIEM на стороне оператора логичны источники вроде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маршрутизаторов и коммутаторов [10],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NetFlow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IPFIX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сводки, журналы RADIUS и DHCP, журналы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reverse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proxy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почтовых и DNS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серверов, каталогов и доменных служб в корпоративном контуре. На уровне филиала доступ к полному набору источников может быть ограничен политикой безопасности и коммерческой тайной. В дипломной постановке поэтому выбран воспроизводимый локальный контур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журналы событий Microsoft Windows каналы Security, System, Application и опционально Microsoft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Windows</w:t>
      </w:r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[3], что позволяет отработать те же классы задач SIEM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нормализацию, хранение, поиск, пороговые и корреляционные правила,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алертинг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отчётность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без доступа к производственным логам оператора.</w:t>
      </w:r>
    </w:p>
    <w:p w14:paraId="49F45E9B" w14:textId="04D3B0EC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Корреляция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ключевая особенность SIEM по сравнению с обычным просмотром журнала. При фильтрации в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4625 формируется список неудачных входов. Корреляция дополняет такую выборку возможностью задать условие «подряд 5 событий за 5 минут с одного IP» и автоматически создавать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К этому может быть присоединена цепочка: после серии 4625 регистрируется успешный 4624 что указывает на подбор пароля, а вслед за ним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запуск powershell.exe из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Temp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В результате формируется описание реальной атаки, а не три разрозненных события.</w:t>
      </w:r>
    </w:p>
    <w:p w14:paraId="3EDE405E" w14:textId="03610D5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На рабочей станции Windows выделены типовые сценарии, подлежащие детектированию: перебор пароля по RDP и локальному входу, запуск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Все эти сценарии описываются через измеримые признаки: счётчик событий за окно, конкретный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подстрока в командной строке [11].</w:t>
      </w:r>
    </w:p>
    <w:p w14:paraId="6F582ABD" w14:textId="17A44EFF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Отдельного внимания требует вопрос времени. Без точной синхронизации часов корреляция нарушается: события из разных источников попадают в окно случайным образом. В Windows этот вопрос решается NTP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синхронизацией с домен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контроллером или time.windows.com, а в самой записи сохраняется UTC.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значение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ts_utc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хранится в формате ISO 8601 и пересчитывается в выбранный пользователем часовой пояс только в GUI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что исключает путаницу при сопоставлении с внешними логами.</w:t>
      </w:r>
    </w:p>
    <w:p w14:paraId="246C97A3" w14:textId="1E3923CD" w:rsidR="00E31905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Наконец, предметная область включает организационные меры: политики паролей, разграничение ролей, обучение пользователей, регламенты эскалации. SIEM не заменяет эти меры, но гарантирует измеримость: сколько попыток входа, кто инициировал изменение, какие процессы запускались после компрометации учётной записи. В отчёте по практике это связывается с наблюдаемой в ИТ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отделе дисциплиной работы с тикетами и внутренними инструкциями.</w:t>
      </w:r>
    </w:p>
    <w:p w14:paraId="75020F2B" w14:textId="73083063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Информационная безопасность телекоммуникационного оператора рассматривается как совокупность технических, организационных и процессных мер, направленных на защиту сетевой инфраструктуры, сервисных платформ и данных абонентов [12]. В филиальной модели эксплуатации существенная часть </w:t>
      </w:r>
      <w:r w:rsidRPr="00F21EB2">
        <w:rPr>
          <w:rFonts w:cs="Times New Roman"/>
          <w:szCs w:val="28"/>
          <w:lang w:val="ru-RU"/>
        </w:rPr>
        <w:lastRenderedPageBreak/>
        <w:t>административных действий выполняется на рабочих станциях Windows: настройка клиентского оборудования, обработка обращений, доступ к внутренним порталам и системам мониторинга. Каждое такое действие потенциально оставляет след в журналах событий ОС. Требования к системе менеджмента информационной безопасности зафиксированы в международном стандарте ISO/IEC 27001:2022 [13] и его национальном аналоге ГОСТ Р ИСО/МЭК 27001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2021 [14].</w:t>
      </w:r>
    </w:p>
    <w:p w14:paraId="6B0CE558" w14:textId="323100F3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Жизненный цикл события безопасности в корпоративной среде включает генерацию первичной записи источником, доставку в систему сбора, нормализацию полей, индексирование, применение правил корреляции,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 аналитиком, расследование, эскалацию и закрытие с документированием выводов.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 дипломной реализации сжимает этот цикл до масштаба одной рабочей станции, сохраняя логическую последовательность этапов и возможность приложить </w:t>
      </w:r>
      <w:r w:rsidRPr="00F21EB2">
        <w:rPr>
          <w:rFonts w:cs="Times New Roman"/>
          <w:szCs w:val="28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JSON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отчёт к материалам разбора.</w:t>
      </w:r>
    </w:p>
    <w:p w14:paraId="71C170CA" w14:textId="5D691408" w:rsidR="00C924D1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Классификация угроз для конечной точки Windows включает перебор учётных данных локальный вход, RDP, SMB, использование легитимных утилит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, WMI, </w:t>
      </w:r>
      <w:proofErr w:type="spellStart"/>
      <w:r w:rsidRPr="00F21EB2">
        <w:rPr>
          <w:rFonts w:cs="Times New Roman"/>
          <w:szCs w:val="28"/>
          <w:lang w:val="ru-RU"/>
        </w:rPr>
        <w:t>PsExec</w:t>
      </w:r>
      <w:proofErr w:type="spellEnd"/>
      <w:r w:rsidRPr="00F21EB2">
        <w:rPr>
          <w:rFonts w:cs="Times New Roman"/>
          <w:szCs w:val="28"/>
          <w:lang w:val="ru-RU"/>
        </w:rPr>
        <w:t xml:space="preserve">, закрепление через автозагрузку и задачи планировщика, попытки отключения защиты и очистки журналов. События Security 4624 и 4625 фиксируют успешные и неудачные попытки входа; событие 1102 сигнализирует об очистке журнала Security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критический индикатор возможного сокрытия следов [3]. Расширение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дополняет картину детализацией создания процессов и командных строк [15].</w:t>
      </w:r>
    </w:p>
    <w:p w14:paraId="2510F1D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предметной области с дипломом выражается в моделировании конвейера событийной аналитики: от первичного сигнала до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и действий аналитика. Это соответствует профессиональной логике SOC/SIEM и остаётся выполнимым в рамках индивидуального дипломного проекта [16].</w:t>
      </w:r>
    </w:p>
    <w:p w14:paraId="161A93B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Отдельно стоит упомянуть организационные меры: политики паролей, разграничение ролей, регламенты эскалации. SIEM не заменяет эти меры, но выполняет измеримость: количество попыток входа, инициатор изменений, процессы после компрометации учётной записи.</w:t>
      </w:r>
    </w:p>
    <w:p w14:paraId="14A14EFD" w14:textId="5EAF05C5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Мониторинг в операторской среде выполняет операционную функцию раннее обнаружение отказов, аналитическую планирование модернизации и косвенно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безопасностную</w:t>
      </w:r>
      <w:proofErr w:type="spellEnd"/>
      <w:r w:rsidRPr="00F21EB2">
        <w:rPr>
          <w:rFonts w:cs="Times New Roman"/>
          <w:szCs w:val="28"/>
          <w:lang w:val="ru-RU"/>
        </w:rPr>
        <w:t xml:space="preserve"> выявление паттернов для углублённого разбора.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F21EB2">
        <w:rPr>
          <w:rFonts w:cs="Times New Roman"/>
          <w:szCs w:val="28"/>
          <w:lang w:val="ru-RU"/>
        </w:rPr>
        <w:t>постанализ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8500D25" w14:textId="0E91221E" w:rsidR="007F365D" w:rsidRDefault="00000000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Технологии доступа </w:t>
      </w:r>
      <w:r w:rsidRPr="00F21EB2">
        <w:rPr>
          <w:rFonts w:cs="Times New Roman"/>
          <w:szCs w:val="28"/>
        </w:rPr>
        <w:t>PON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Ethernet</w:t>
      </w:r>
      <w:r w:rsidRPr="00F21EB2">
        <w:rPr>
          <w:rFonts w:cs="Times New Roman"/>
          <w:szCs w:val="28"/>
          <w:lang w:val="ru-RU"/>
        </w:rPr>
        <w:t xml:space="preserve"> и беспроводного канала задают различные метрики и типовые отказы. С точки зрения ИБ технология доступа определяет поверхность атаки абонентского контура: удалённое управление </w:t>
      </w:r>
      <w:r w:rsidRPr="00F21EB2">
        <w:rPr>
          <w:rFonts w:cs="Times New Roman"/>
          <w:szCs w:val="28"/>
        </w:rPr>
        <w:t>CPE</w:t>
      </w:r>
      <w:r w:rsidRPr="00F21EB2">
        <w:rPr>
          <w:rFonts w:cs="Times New Roman"/>
          <w:szCs w:val="28"/>
          <w:lang w:val="ru-RU"/>
        </w:rPr>
        <w:t>, веб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интерфейсы с заводскими паролями, уязвимости стеков протоколов.</w:t>
      </w:r>
    </w:p>
    <w:p w14:paraId="7A01705C" w14:textId="77777777" w:rsidR="007F365D" w:rsidRDefault="007F365D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0F1913" w14:textId="77777777" w:rsidR="00FB7441" w:rsidRDefault="00FB7441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44F36E9" w14:textId="77777777" w:rsidR="007F365D" w:rsidRPr="00F21EB2" w:rsidRDefault="007F365D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9E67E9" w14:textId="77777777" w:rsidR="003575A2" w:rsidRPr="00F21EB2" w:rsidRDefault="003575A2" w:rsidP="00C6066E">
      <w:pPr>
        <w:pStyle w:val="2"/>
      </w:pPr>
      <w:bookmarkStart w:id="14" w:name="_Toc230583847"/>
      <w:bookmarkStart w:id="15" w:name="_Toc230748923"/>
      <w:r w:rsidRPr="00F21EB2">
        <w:lastRenderedPageBreak/>
        <w:t>1.2 Анализ существующих разработок</w:t>
      </w:r>
      <w:bookmarkEnd w:id="14"/>
      <w:bookmarkEnd w:id="15"/>
    </w:p>
    <w:p w14:paraId="07053EE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F4B9F2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Рынок SIEM сформировался из потребности крупных организаций в единой точке сбора событий безопасности, корреляции и управления инцидентами с учётом требований регуляторов. Ниже приведена сравнительная таблица трёх широко известных коммерческих платформ; оценки обобщённые и показывают типичные компромиссы при выборе, а не рекламные характеристики конкретной редакции.</w:t>
      </w:r>
    </w:p>
    <w:p w14:paraId="4325769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1FDA7134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1.1 </w:t>
      </w:r>
    </w:p>
    <w:p w14:paraId="0F42FCB0" w14:textId="1AA3458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Сравнительная характеристика коммерческих SIEM обобщение</w:t>
      </w:r>
    </w:p>
    <w:p w14:paraId="17E4952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2268"/>
        <w:gridCol w:w="2409"/>
      </w:tblGrid>
      <w:tr w:rsidR="00CC22E5" w:rsidRPr="00F21EB2" w14:paraId="666793F5" w14:textId="77777777" w:rsidTr="00403718">
        <w:trPr>
          <w:trHeight w:val="70"/>
        </w:trPr>
        <w:tc>
          <w:tcPr>
            <w:tcW w:w="1980" w:type="dxa"/>
          </w:tcPr>
          <w:p w14:paraId="373AA8E6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2977" w:type="dxa"/>
          </w:tcPr>
          <w:p w14:paraId="606E4E14" w14:textId="04AF510B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>Splunk + Enterprise Security</w:t>
            </w:r>
          </w:p>
        </w:tc>
        <w:tc>
          <w:tcPr>
            <w:tcW w:w="2268" w:type="dxa"/>
          </w:tcPr>
          <w:p w14:paraId="02B63CE5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 xml:space="preserve">IBM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QRadar</w:t>
            </w:r>
            <w:proofErr w:type="spellEnd"/>
          </w:p>
        </w:tc>
        <w:tc>
          <w:tcPr>
            <w:tcW w:w="2409" w:type="dxa"/>
          </w:tcPr>
          <w:p w14:paraId="244AD8B0" w14:textId="54C4D648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>Micro Focus ArcSight OpenText</w:t>
            </w:r>
          </w:p>
        </w:tc>
      </w:tr>
      <w:tr w:rsidR="00CC22E5" w:rsidRPr="0035562D" w14:paraId="1211EFC2" w14:textId="77777777" w:rsidTr="00403718">
        <w:trPr>
          <w:trHeight w:val="70"/>
        </w:trPr>
        <w:tc>
          <w:tcPr>
            <w:tcW w:w="1980" w:type="dxa"/>
          </w:tcPr>
          <w:p w14:paraId="2EA3FB7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Позиционирование</w:t>
            </w:r>
            <w:proofErr w:type="spellEnd"/>
          </w:p>
        </w:tc>
        <w:tc>
          <w:tcPr>
            <w:tcW w:w="2977" w:type="dxa"/>
          </w:tcPr>
          <w:p w14:paraId="63F1E4E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Универсальная платформа машинных данных, модуль </w:t>
            </w:r>
            <w:r w:rsidRPr="00403718">
              <w:rPr>
                <w:rFonts w:cs="Times New Roman"/>
                <w:sz w:val="24"/>
                <w:szCs w:val="24"/>
              </w:rPr>
              <w:t>ES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для ИБ</w:t>
            </w:r>
          </w:p>
        </w:tc>
        <w:tc>
          <w:tcPr>
            <w:tcW w:w="2268" w:type="dxa"/>
          </w:tcPr>
          <w:p w14:paraId="51E87838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Корпоративный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SOC,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отчётность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409" w:type="dxa"/>
          </w:tcPr>
          <w:p w14:paraId="5E58DC8D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Крупные внедрения, сильный акцент на корреляции</w:t>
            </w:r>
          </w:p>
        </w:tc>
      </w:tr>
      <w:tr w:rsidR="00CC22E5" w:rsidRPr="00F21EB2" w14:paraId="28D4EFF7" w14:textId="77777777" w:rsidTr="00403718">
        <w:trPr>
          <w:trHeight w:val="154"/>
        </w:trPr>
        <w:tc>
          <w:tcPr>
            <w:tcW w:w="1980" w:type="dxa"/>
          </w:tcPr>
          <w:p w14:paraId="5527937B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Сильные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стороны</w:t>
            </w:r>
            <w:proofErr w:type="spellEnd"/>
          </w:p>
        </w:tc>
        <w:tc>
          <w:tcPr>
            <w:tcW w:w="2977" w:type="dxa"/>
          </w:tcPr>
          <w:p w14:paraId="6A51C3C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Гибкий поиск, экосистема приложений, скорость итераций аналитики</w:t>
            </w:r>
          </w:p>
        </w:tc>
        <w:tc>
          <w:tcPr>
            <w:tcW w:w="2268" w:type="dxa"/>
          </w:tcPr>
          <w:p w14:paraId="5DCF966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Зрелые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развитые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409" w:type="dxa"/>
          </w:tcPr>
          <w:p w14:paraId="7FCAF98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Глубина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корреляционной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модели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коннекторы</w:t>
            </w:r>
            <w:proofErr w:type="spellEnd"/>
          </w:p>
        </w:tc>
      </w:tr>
      <w:tr w:rsidR="00CC22E5" w:rsidRPr="00F21EB2" w14:paraId="365823B9" w14:textId="77777777" w:rsidTr="00403718">
        <w:trPr>
          <w:trHeight w:val="982"/>
        </w:trPr>
        <w:tc>
          <w:tcPr>
            <w:tcW w:w="1980" w:type="dxa"/>
          </w:tcPr>
          <w:p w14:paraId="0C06AAE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Типовые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2977" w:type="dxa"/>
          </w:tcPr>
          <w:p w14:paraId="76D62C89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Совокупная стоимость владения, требования к экспертизе</w:t>
            </w:r>
          </w:p>
        </w:tc>
        <w:tc>
          <w:tcPr>
            <w:tcW w:w="2268" w:type="dxa"/>
          </w:tcPr>
          <w:p w14:paraId="117789D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Сложность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внедрения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обновлений</w:t>
            </w:r>
            <w:proofErr w:type="spellEnd"/>
          </w:p>
        </w:tc>
        <w:tc>
          <w:tcPr>
            <w:tcW w:w="2409" w:type="dxa"/>
          </w:tcPr>
          <w:p w14:paraId="31EEEF1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Высокий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порог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сопровождения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>, TCO</w:t>
            </w:r>
          </w:p>
        </w:tc>
      </w:tr>
      <w:tr w:rsidR="00CC22E5" w:rsidRPr="00F21EB2" w14:paraId="3E601BC5" w14:textId="77777777" w:rsidTr="00403718">
        <w:trPr>
          <w:trHeight w:val="697"/>
        </w:trPr>
        <w:tc>
          <w:tcPr>
            <w:tcW w:w="1980" w:type="dxa"/>
          </w:tcPr>
          <w:p w14:paraId="6E5F312B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Масштабирование</w:t>
            </w:r>
            <w:proofErr w:type="spellEnd"/>
          </w:p>
        </w:tc>
        <w:tc>
          <w:tcPr>
            <w:tcW w:w="2977" w:type="dxa"/>
          </w:tcPr>
          <w:p w14:paraId="54EE2AF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Высокое при правильной архитектуре кластера</w:t>
            </w:r>
          </w:p>
        </w:tc>
        <w:tc>
          <w:tcPr>
            <w:tcW w:w="2268" w:type="dxa"/>
          </w:tcPr>
          <w:p w14:paraId="4FF338B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Высокое</w:t>
            </w:r>
            <w:proofErr w:type="spellEnd"/>
          </w:p>
        </w:tc>
        <w:tc>
          <w:tcPr>
            <w:tcW w:w="2409" w:type="dxa"/>
          </w:tcPr>
          <w:p w14:paraId="40D4CA4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Высокое</w:t>
            </w:r>
            <w:proofErr w:type="spellEnd"/>
          </w:p>
        </w:tc>
      </w:tr>
      <w:tr w:rsidR="00CC22E5" w:rsidRPr="00F21EB2" w14:paraId="1F32C89F" w14:textId="77777777" w:rsidTr="00403718">
        <w:trPr>
          <w:trHeight w:val="70"/>
        </w:trPr>
        <w:tc>
          <w:tcPr>
            <w:tcW w:w="1980" w:type="dxa"/>
          </w:tcPr>
          <w:p w14:paraId="08162D96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Переносимые идеи в </w:t>
            </w:r>
            <w:r w:rsidRPr="00403718">
              <w:rPr>
                <w:rFonts w:cs="Times New Roman"/>
                <w:sz w:val="24"/>
                <w:szCs w:val="24"/>
              </w:rPr>
              <w:t>mini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cs="Times New Roman"/>
                <w:sz w:val="24"/>
                <w:szCs w:val="24"/>
              </w:rPr>
              <w:t>SIEM</w:t>
            </w:r>
          </w:p>
        </w:tc>
        <w:tc>
          <w:tcPr>
            <w:tcW w:w="2977" w:type="dxa"/>
          </w:tcPr>
          <w:p w14:paraId="55DF7EE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Индексация и запросы к событиям</w:t>
            </w:r>
          </w:p>
        </w:tc>
        <w:tc>
          <w:tcPr>
            <w:tcW w:w="2268" w:type="dxa"/>
          </w:tcPr>
          <w:p w14:paraId="7A1337BB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и «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офенсы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»,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кейсы</w:t>
            </w:r>
            <w:proofErr w:type="spellEnd"/>
          </w:p>
        </w:tc>
        <w:tc>
          <w:tcPr>
            <w:tcW w:w="2409" w:type="dxa"/>
          </w:tcPr>
          <w:p w14:paraId="4E4DF16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Цепочки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корреляций</w:t>
            </w:r>
            <w:proofErr w:type="spellEnd"/>
          </w:p>
        </w:tc>
      </w:tr>
    </w:tbl>
    <w:p w14:paraId="7A474B2F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A4CD83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1.2 </w:t>
      </w:r>
    </w:p>
    <w:p w14:paraId="1C1C3899" w14:textId="0668B99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Обобщённые преимущества и ограничения класса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01B3F61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81"/>
        <w:gridCol w:w="3570"/>
        <w:gridCol w:w="3877"/>
      </w:tblGrid>
      <w:tr w:rsidR="00CC22E5" w:rsidRPr="00F21EB2" w14:paraId="79287E8E" w14:textId="77777777" w:rsidTr="00403718">
        <w:tc>
          <w:tcPr>
            <w:tcW w:w="0" w:type="auto"/>
          </w:tcPr>
          <w:p w14:paraId="6FF38B4B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Аспект</w:t>
            </w:r>
            <w:proofErr w:type="spellEnd"/>
          </w:p>
        </w:tc>
        <w:tc>
          <w:tcPr>
            <w:tcW w:w="0" w:type="auto"/>
          </w:tcPr>
          <w:p w14:paraId="6D33A106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Преимущества</w:t>
            </w:r>
            <w:proofErr w:type="spellEnd"/>
          </w:p>
        </w:tc>
        <w:tc>
          <w:tcPr>
            <w:tcW w:w="0" w:type="auto"/>
          </w:tcPr>
          <w:p w14:paraId="70B55FC8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</w:tr>
      <w:tr w:rsidR="00CC22E5" w:rsidRPr="0035562D" w14:paraId="3DE7F4AF" w14:textId="77777777" w:rsidTr="00403718">
        <w:trPr>
          <w:trHeight w:val="617"/>
        </w:trPr>
        <w:tc>
          <w:tcPr>
            <w:tcW w:w="0" w:type="auto"/>
          </w:tcPr>
          <w:p w14:paraId="218BF404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Функциональность</w:t>
            </w:r>
            <w:proofErr w:type="spellEnd"/>
          </w:p>
        </w:tc>
        <w:tc>
          <w:tcPr>
            <w:tcW w:w="0" w:type="auto"/>
          </w:tcPr>
          <w:p w14:paraId="111CFC9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кейсы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threat intelligence,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комплаенса</w:t>
            </w:r>
            <w:proofErr w:type="spellEnd"/>
          </w:p>
        </w:tc>
        <w:tc>
          <w:tcPr>
            <w:tcW w:w="0" w:type="auto"/>
          </w:tcPr>
          <w:p w14:paraId="201417F6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Избыточность для малого контура и учебного стенда</w:t>
            </w:r>
          </w:p>
        </w:tc>
      </w:tr>
      <w:tr w:rsidR="00CC22E5" w:rsidRPr="0035562D" w14:paraId="2FB30796" w14:textId="77777777" w:rsidTr="00403718">
        <w:trPr>
          <w:trHeight w:val="271"/>
        </w:trPr>
        <w:tc>
          <w:tcPr>
            <w:tcW w:w="0" w:type="auto"/>
          </w:tcPr>
          <w:p w14:paraId="06A2BFE2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Эксплуатация</w:t>
            </w:r>
            <w:proofErr w:type="spellEnd"/>
          </w:p>
        </w:tc>
        <w:tc>
          <w:tcPr>
            <w:tcW w:w="0" w:type="auto"/>
          </w:tcPr>
          <w:p w14:paraId="2CA80091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Зрелые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практики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</w:tcPr>
          <w:p w14:paraId="442A8EB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Необходимость выделенных ролей и регламентов 24/7</w:t>
            </w:r>
          </w:p>
        </w:tc>
      </w:tr>
      <w:tr w:rsidR="00CC22E5" w:rsidRPr="0035562D" w14:paraId="6CCE5A67" w14:textId="77777777" w:rsidTr="00403718">
        <w:trPr>
          <w:trHeight w:val="681"/>
        </w:trPr>
        <w:tc>
          <w:tcPr>
            <w:tcW w:w="0" w:type="auto"/>
          </w:tcPr>
          <w:p w14:paraId="0236C2F0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Экономика</w:t>
            </w:r>
            <w:proofErr w:type="spellEnd"/>
          </w:p>
        </w:tc>
        <w:tc>
          <w:tcPr>
            <w:tcW w:w="0" w:type="auto"/>
          </w:tcPr>
          <w:p w14:paraId="09E1229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Снижение рисков при зрелом процессе</w:t>
            </w:r>
          </w:p>
        </w:tc>
        <w:tc>
          <w:tcPr>
            <w:tcW w:w="0" w:type="auto"/>
          </w:tcPr>
          <w:p w14:paraId="1CF7E30E" w14:textId="1E5D6658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Лицензирование по объёму событий </w:t>
            </w:r>
            <w:r w:rsidRPr="00403718">
              <w:rPr>
                <w:rFonts w:cs="Times New Roman"/>
                <w:sz w:val="24"/>
                <w:szCs w:val="24"/>
              </w:rPr>
              <w:t>EPS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>, стоимость хранения</w:t>
            </w:r>
          </w:p>
        </w:tc>
      </w:tr>
      <w:tr w:rsidR="00CC22E5" w:rsidRPr="0035562D" w14:paraId="3841A2DB" w14:textId="77777777" w:rsidTr="00403718">
        <w:tc>
          <w:tcPr>
            <w:tcW w:w="0" w:type="auto"/>
          </w:tcPr>
          <w:p w14:paraId="436F199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Гибкость</w:t>
            </w:r>
            <w:proofErr w:type="spellEnd"/>
          </w:p>
        </w:tc>
        <w:tc>
          <w:tcPr>
            <w:tcW w:w="0" w:type="auto"/>
          </w:tcPr>
          <w:p w14:paraId="1834A06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Много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готовых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коннекторов</w:t>
            </w:r>
            <w:proofErr w:type="spellEnd"/>
          </w:p>
        </w:tc>
        <w:tc>
          <w:tcPr>
            <w:tcW w:w="0" w:type="auto"/>
          </w:tcPr>
          <w:p w14:paraId="35F94E6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Зависимость от </w:t>
            </w:r>
            <w:proofErr w:type="spellStart"/>
            <w:r w:rsidRPr="00403718">
              <w:rPr>
                <w:rFonts w:cs="Times New Roman"/>
                <w:sz w:val="24"/>
                <w:szCs w:val="24"/>
                <w:lang w:val="ru-RU"/>
              </w:rPr>
              <w:t>вендорской</w:t>
            </w:r>
            <w:proofErr w:type="spellEnd"/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дорожной карты и поддержки</w:t>
            </w:r>
          </w:p>
        </w:tc>
      </w:tr>
    </w:tbl>
    <w:p w14:paraId="4911727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602C72" w14:textId="1BB954DF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Помимо коммерческих решений широко используются открытые и гибридные стеки.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Wazuh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развитие идей OSSEC популярен в связке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Stack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агенты на конечных точках, сервер правил, интеграция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поиска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Kibana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визуализации [17].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Elastic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Stack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как основа лог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платформы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предоставляет мощный полнотекстовый поиск и агрегации, но требует администрирования кластера и дисциплины в управлении индексами и жизненным циклом данных [18]. Apache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Kafka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сочетании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column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oriented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gramStart"/>
      <w:r w:rsidRPr="00F21EB2">
        <w:rPr>
          <w:rFonts w:eastAsiaTheme="majorEastAsia" w:cs="Times New Roman"/>
          <w:szCs w:val="28"/>
          <w:lang w:val="ru-RU"/>
        </w:rPr>
        <w:t>хранилищами например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ClickHouse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применяется в высоконагруженных конвейерах потоковой обработки событий; для дипломного проекта одного исполнителя такая архитектура обычно избыточна, но полезна как ориентир при описании масштабирования [16].</w:t>
      </w:r>
    </w:p>
    <w:p w14:paraId="2D95F1A0" w14:textId="454403C3" w:rsidR="002565C8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Уровни зрелости SOC в литературе описываются от реагирования по входящим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до проактивного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hunting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В филиальной модели телеком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оператора полноценный SOC зачастую централизован на уровне холдинга, а локальная ИТ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служба выполняет функции первой линии: приём симптомов, первичная классификация, эскалация. SIEM в этой модели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инструмент аналитиков второй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третьей линии и центральной ИБ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службы. Учебный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делает возможным смоделировать элементы второй линии на масштабе одной рабочей станции: правила, окна времени, корреляции и работа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C63434A" w14:textId="7985B30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Экономика владения TCO коммерческого SIEM включает лицензии на события в секунду, горячее и архивное хранение, персонал, обучение, интеграции с ITSM и SOAR. Для вузовского проекта и малых организаций разумно использовать упрощённый стек с локальной СУБД и десктопным интерфейсом, сохраняя при этом научно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практическую ценность: демонстрацию того, что ядро SIEM</w:t>
      </w:r>
      <w:r w:rsidR="007F365D">
        <w:rPr>
          <w:rFonts w:eastAsiaTheme="majorEastAsia" w:cs="Times New Roman"/>
          <w:szCs w:val="28"/>
          <w:lang w:val="ru-RU"/>
        </w:rPr>
        <w:t xml:space="preserve">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="007F365D">
        <w:rPr>
          <w:rFonts w:eastAsiaTheme="majorEastAsia" w:cs="Times New Roman"/>
          <w:szCs w:val="28"/>
          <w:lang w:val="ru-RU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t>это качество конвейера нормализации, хранения и детектирования, а не только бренд платформы.</w:t>
      </w:r>
    </w:p>
    <w:p w14:paraId="3719689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E095D3A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1.3 </w:t>
      </w:r>
    </w:p>
    <w:p w14:paraId="64CF3D41" w14:textId="1A8F144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Сопоставление подходов: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и дипломный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7D6DC7D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84"/>
        <w:gridCol w:w="3350"/>
        <w:gridCol w:w="4694"/>
      </w:tblGrid>
      <w:tr w:rsidR="00EE1A03" w:rsidRPr="00F21EB2" w14:paraId="5659ACB1" w14:textId="77777777" w:rsidTr="00403718">
        <w:trPr>
          <w:trHeight w:val="408"/>
        </w:trPr>
        <w:tc>
          <w:tcPr>
            <w:tcW w:w="0" w:type="auto"/>
            <w:hideMark/>
          </w:tcPr>
          <w:p w14:paraId="77998702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14:paraId="57DD3F34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Enterprise SIEM</w:t>
            </w:r>
          </w:p>
        </w:tc>
        <w:tc>
          <w:tcPr>
            <w:tcW w:w="0" w:type="auto"/>
            <w:hideMark/>
          </w:tcPr>
          <w:p w14:paraId="5DCE81E2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Mini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SIEM</w:t>
            </w:r>
          </w:p>
        </w:tc>
      </w:tr>
      <w:tr w:rsidR="00EE1A03" w:rsidRPr="0035562D" w14:paraId="0E2E8E6D" w14:textId="77777777" w:rsidTr="00403718">
        <w:trPr>
          <w:trHeight w:val="696"/>
        </w:trPr>
        <w:tc>
          <w:tcPr>
            <w:tcW w:w="0" w:type="auto"/>
            <w:hideMark/>
          </w:tcPr>
          <w:p w14:paraId="4942EA3A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Источники</w:t>
            </w:r>
            <w:proofErr w:type="spellEnd"/>
          </w:p>
        </w:tc>
        <w:tc>
          <w:tcPr>
            <w:tcW w:w="0" w:type="auto"/>
            <w:hideMark/>
          </w:tcPr>
          <w:p w14:paraId="27208A70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Множество сетевых и серверных систем</w:t>
            </w:r>
          </w:p>
        </w:tc>
        <w:tc>
          <w:tcPr>
            <w:tcW w:w="0" w:type="auto"/>
            <w:hideMark/>
          </w:tcPr>
          <w:p w14:paraId="266BBC9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Windows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Event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Log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опционально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Sysmon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импорт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EVTX</w:t>
            </w:r>
          </w:p>
        </w:tc>
      </w:tr>
      <w:tr w:rsidR="00EE1A03" w:rsidRPr="0035562D" w14:paraId="73DE55E6" w14:textId="77777777" w:rsidTr="00403718">
        <w:trPr>
          <w:trHeight w:val="707"/>
        </w:trPr>
        <w:tc>
          <w:tcPr>
            <w:tcW w:w="0" w:type="auto"/>
            <w:hideMark/>
          </w:tcPr>
          <w:p w14:paraId="2B1AAD7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Хранение</w:t>
            </w:r>
            <w:proofErr w:type="spellEnd"/>
          </w:p>
        </w:tc>
        <w:tc>
          <w:tcPr>
            <w:tcW w:w="0" w:type="auto"/>
            <w:hideMark/>
          </w:tcPr>
          <w:p w14:paraId="397D54BF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Кластер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политики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tiering</w:t>
            </w:r>
          </w:p>
        </w:tc>
        <w:tc>
          <w:tcPr>
            <w:tcW w:w="0" w:type="auto"/>
            <w:hideMark/>
          </w:tcPr>
          <w:p w14:paraId="1828E4CD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SQLite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WAL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, локальный файл в профиле пользователя</w:t>
            </w:r>
          </w:p>
        </w:tc>
      </w:tr>
      <w:tr w:rsidR="00EE1A03" w:rsidRPr="0035562D" w14:paraId="68BE3217" w14:textId="77777777" w:rsidTr="00403718">
        <w:trPr>
          <w:trHeight w:val="689"/>
        </w:trPr>
        <w:tc>
          <w:tcPr>
            <w:tcW w:w="0" w:type="auto"/>
            <w:hideMark/>
          </w:tcPr>
          <w:p w14:paraId="3392590F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Правила</w:t>
            </w:r>
            <w:proofErr w:type="spellEnd"/>
          </w:p>
        </w:tc>
        <w:tc>
          <w:tcPr>
            <w:tcW w:w="0" w:type="auto"/>
            <w:hideMark/>
          </w:tcPr>
          <w:p w14:paraId="106F5BB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Большие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библиотеки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команды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аналитиков</w:t>
            </w:r>
            <w:proofErr w:type="spellEnd"/>
          </w:p>
        </w:tc>
        <w:tc>
          <w:tcPr>
            <w:tcW w:w="0" w:type="auto"/>
            <w:hideMark/>
          </w:tcPr>
          <w:p w14:paraId="1B1DFEA1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YAML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параметризуемые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детекторы, корреляции ограниченного набора</w:t>
            </w:r>
          </w:p>
        </w:tc>
      </w:tr>
      <w:tr w:rsidR="00EE1A03" w:rsidRPr="00F21EB2" w14:paraId="58A8C72A" w14:textId="77777777" w:rsidTr="00403718">
        <w:trPr>
          <w:trHeight w:val="429"/>
        </w:trPr>
        <w:tc>
          <w:tcPr>
            <w:tcW w:w="0" w:type="auto"/>
            <w:hideMark/>
          </w:tcPr>
          <w:p w14:paraId="639480C2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hideMark/>
          </w:tcPr>
          <w:p w14:paraId="531C7B9A" w14:textId="3DAE939B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Веб</w:t>
            </w:r>
            <w:proofErr w:type="spellEnd"/>
            <w:r w:rsidR="00035143">
              <w:rPr>
                <w:rFonts w:eastAsiaTheme="majorEastAsia" w:cs="Times New Roman"/>
                <w:sz w:val="24"/>
                <w:szCs w:val="24"/>
              </w:rPr>
              <w:t>–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порталы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  <w:hideMark/>
          </w:tcPr>
          <w:p w14:paraId="06BE96B8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Десктоп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PySide6,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HTML/JSON</w:t>
            </w:r>
          </w:p>
        </w:tc>
      </w:tr>
      <w:tr w:rsidR="00EE1A03" w:rsidRPr="0035562D" w14:paraId="48398BD1" w14:textId="77777777" w:rsidTr="00403718">
        <w:trPr>
          <w:trHeight w:val="305"/>
        </w:trPr>
        <w:tc>
          <w:tcPr>
            <w:tcW w:w="0" w:type="auto"/>
            <w:hideMark/>
          </w:tcPr>
          <w:p w14:paraId="5DED8A8C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Цель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внедрения</w:t>
            </w:r>
            <w:proofErr w:type="spellEnd"/>
          </w:p>
        </w:tc>
        <w:tc>
          <w:tcPr>
            <w:tcW w:w="0" w:type="auto"/>
            <w:hideMark/>
          </w:tcPr>
          <w:p w14:paraId="7CE8F319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Производственный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  <w:hideMark/>
          </w:tcPr>
          <w:p w14:paraId="0FC308E9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Учебный стенд, пилот, демонстрация компетенций</w:t>
            </w:r>
          </w:p>
        </w:tc>
      </w:tr>
    </w:tbl>
    <w:p w14:paraId="62B59B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C0C2DE7" w14:textId="2B853E58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Среди облачных и гибридных предложений встречаются SIEM как сервис обобщённо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cloud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с оплатой по объёму и встроенными коннекторами к Office 365, облачным провайдерам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detection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response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Такие решения снижают операционную нагрузку на заказчика, но </w:t>
      </w:r>
      <w:r w:rsidR="00581B76" w:rsidRPr="00581B76">
        <w:rPr>
          <w:rFonts w:eastAsiaTheme="majorEastAsia" w:cs="Times New Roman"/>
          <w:szCs w:val="28"/>
          <w:lang w:val="ru-RU"/>
        </w:rPr>
        <w:t>создают</w:t>
      </w:r>
      <w:r w:rsidR="00581B76">
        <w:rPr>
          <w:rFonts w:eastAsiaTheme="majorEastAsia" w:cs="Times New Roman"/>
          <w:szCs w:val="28"/>
          <w:lang w:val="ru-RU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t xml:space="preserve">зависимость от вендора, вопросы суверенитета данных и стоимости при росте объёма логов. </w:t>
      </w:r>
      <w:r w:rsidRPr="00F21EB2">
        <w:rPr>
          <w:rFonts w:eastAsiaTheme="majorEastAsia" w:cs="Times New Roman"/>
          <w:szCs w:val="28"/>
          <w:lang w:val="ru-RU"/>
        </w:rPr>
        <w:lastRenderedPageBreak/>
        <w:t>Для дипломного исследования облачный SIEM может рассматриваться как ориентир по функциональности</w:t>
      </w:r>
      <w:r w:rsidR="006A0E04">
        <w:rPr>
          <w:rFonts w:eastAsiaTheme="majorEastAsia" w:cs="Times New Roman"/>
          <w:szCs w:val="28"/>
          <w:lang w:val="ru-RU"/>
        </w:rPr>
        <w:t>:</w:t>
      </w:r>
      <w:r w:rsidRPr="00F21EB2">
        <w:rPr>
          <w:rFonts w:eastAsiaTheme="majorEastAsia" w:cs="Times New Roman"/>
          <w:szCs w:val="28"/>
          <w:lang w:val="ru-RU"/>
        </w:rPr>
        <w:t xml:space="preserve"> кейсы,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playbook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интеграция с ITSM, но не как обязательная реализация.</w:t>
      </w:r>
    </w:p>
    <w:p w14:paraId="2A49E19E" w14:textId="378EBE1D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Аналитика ложных срабатываний в зрелых SIEM приводит к появлению дисциплин тюнинга правил, белых списков, машинного обучения и поведенческих моделей.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объём данных меньше, но принцип сохраняется: пороги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неудачным входам должны подбираться с учётом легитимных сценариев скрипты, устаревшие клиенты, общие учётные записи. Поэтому в ТЗ закреплена параметризация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threshold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window_minutes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YAML, что является прямой аналогией тюнингу правил в промышленных системах.</w:t>
      </w:r>
    </w:p>
    <w:p w14:paraId="6F61370C" w14:textId="7A203CCB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Интеграция с MITRE ATT&amp;CK в коммерческих продуктах часто реализована в виде тегов тактик и техник, панелей покрытия и рекомендаций по реагированию. В дипломном проекте ссылки на </w:t>
      </w:r>
      <w:proofErr w:type="gramStart"/>
      <w:r w:rsidRPr="00F21EB2">
        <w:rPr>
          <w:rFonts w:eastAsiaTheme="majorEastAsia" w:cs="Times New Roman"/>
          <w:szCs w:val="28"/>
          <w:lang w:val="ru-RU"/>
        </w:rPr>
        <w:t>тактики например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, перебор паролей, удалённые сервисы RDP, сокрытие следов, использование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могут включаться в метаданные правил; это повышает научную культуру отчёта и облегчает сопоставление детекторов с международной терминологией [11].</w:t>
      </w:r>
    </w:p>
    <w:p w14:paraId="7F89C097" w14:textId="41C924EB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Продукты класса SOAR Security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Orchestration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Automation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Response дополняют SIEM автоматизацией действий: блокировка IP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фаерволе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отключение учётной записи, создание тикета. В рамках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заложен задел в виде журнала действий и осторожного подхода к реальным реакциям, что методологически согласуется с тем, что автоматизация без зрелого тюнинга правил опасна.</w:t>
      </w:r>
    </w:p>
    <w:p w14:paraId="62AE5D29" w14:textId="6DA02238" w:rsidR="00E31905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 результате анализа существующих разработок делается вывод: для целей диплома по СИБ оптимальна локальная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source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friendly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архитектура с прозрачным кодом,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декларативными правилами; при необходимости промышленного масштабирования сохраняется путь эволюции к стеку с отдельным коллектором, очередью сообщений и поисковым кластером без переписывания самой модели события и детекторов с нуля [19].</w:t>
      </w:r>
    </w:p>
    <w:p w14:paraId="5638D4EB" w14:textId="53A349BD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Коммерческие </w:t>
      </w:r>
      <w:r w:rsidRPr="00F21EB2">
        <w:rPr>
          <w:rFonts w:cs="Times New Roman"/>
          <w:szCs w:val="28"/>
        </w:rPr>
        <w:t>SIEM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платформы </w:t>
      </w:r>
      <w:r w:rsidRPr="00F21EB2">
        <w:rPr>
          <w:rFonts w:cs="Times New Roman"/>
          <w:szCs w:val="28"/>
        </w:rPr>
        <w:t>Splunk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Enterprise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IBM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ArcSight</w:t>
      </w:r>
      <w:r w:rsidRPr="00F21EB2">
        <w:rPr>
          <w:rFonts w:cs="Times New Roman"/>
          <w:szCs w:val="28"/>
          <w:lang w:val="ru-RU"/>
        </w:rPr>
        <w:t xml:space="preserve"> исторически ориентированы на крупные организации с круглосуточным центром мониторинга. Их сильные стороны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масштабируемое хранение, библиотеки готовых правил, интеграции с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intelligence</w:t>
      </w:r>
      <w:r w:rsidRPr="00F21EB2">
        <w:rPr>
          <w:rFonts w:cs="Times New Roman"/>
          <w:szCs w:val="28"/>
          <w:lang w:val="ru-RU"/>
        </w:rPr>
        <w:t xml:space="preserve"> и инструментами 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 xml:space="preserve">. Слабая сторона для учебного и малоформатного контура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совокупная стоимость владения, сложность первичного внедрения и необходимость команды сопровождения.</w:t>
      </w:r>
    </w:p>
    <w:p w14:paraId="5D4D3235" w14:textId="43AAF933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Открытые решения на базе </w:t>
      </w: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предоставляют гибкость и отсутствие лицензионных платежей за ядро, но требуют администрирования кластера индексов, настройки агентов и дисциплины управления жизненным циклом данных. </w:t>
      </w:r>
      <w:r w:rsidRPr="00F21EB2">
        <w:rPr>
          <w:rFonts w:cs="Times New Roman"/>
          <w:szCs w:val="28"/>
        </w:rPr>
        <w:t>Apache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column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oriented</w:t>
      </w:r>
      <w:r w:rsidRPr="00F21EB2">
        <w:rPr>
          <w:rFonts w:cs="Times New Roman"/>
          <w:szCs w:val="28"/>
          <w:lang w:val="ru-RU"/>
        </w:rPr>
        <w:t xml:space="preserve"> хранилищами применяется в высоконагруженных конвейерах потоковой обработки; для индивидуального дипломного проекта такая архитектура избыточна, однако служит ориентиром при описании перспектив масштабирования.</w:t>
      </w:r>
    </w:p>
    <w:p w14:paraId="758BF83D" w14:textId="1E33903F" w:rsidR="006D6908" w:rsidRPr="00AA3033" w:rsidRDefault="00AA303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AA3033">
        <w:rPr>
          <w:rFonts w:cs="Times New Roman"/>
          <w:szCs w:val="28"/>
          <w:lang w:val="ru-RU"/>
        </w:rPr>
        <w:t xml:space="preserve">Проведённый сравнительный анализ показывает, что ядром любой </w:t>
      </w:r>
      <w:r w:rsidRPr="00AA3033">
        <w:rPr>
          <w:rFonts w:cs="Times New Roman"/>
          <w:szCs w:val="28"/>
        </w:rPr>
        <w:t>SIEM</w:t>
      </w:r>
      <w:r w:rsidR="00035143">
        <w:rPr>
          <w:rFonts w:cs="Times New Roman"/>
          <w:szCs w:val="28"/>
          <w:lang w:val="ru-RU"/>
        </w:rPr>
        <w:t>–</w:t>
      </w:r>
      <w:r w:rsidRPr="00AA3033">
        <w:rPr>
          <w:rFonts w:cs="Times New Roman"/>
          <w:szCs w:val="28"/>
          <w:lang w:val="ru-RU"/>
        </w:rPr>
        <w:t xml:space="preserve">системы является не бренд интерфейса, а качество конвейера обработки </w:t>
      </w:r>
      <w:r w:rsidRPr="00AA3033">
        <w:rPr>
          <w:rFonts w:cs="Times New Roman"/>
          <w:szCs w:val="28"/>
          <w:lang w:val="ru-RU"/>
        </w:rPr>
        <w:lastRenderedPageBreak/>
        <w:t xml:space="preserve">событий: стабильный сбор, нормализация, индексирование, выразительные правила детектирования и поддержка работы аналитика. В разрабатываемом программном комплексе </w:t>
      </w:r>
      <w:r w:rsidRPr="00AA3033">
        <w:rPr>
          <w:rFonts w:cs="Times New Roman"/>
          <w:szCs w:val="28"/>
        </w:rPr>
        <w:t>mini</w:t>
      </w:r>
      <w:r w:rsidRPr="00AA3033">
        <w:rPr>
          <w:rFonts w:cs="Times New Roman"/>
          <w:szCs w:val="28"/>
          <w:lang w:val="ru-RU"/>
        </w:rPr>
        <w:t xml:space="preserve"> </w:t>
      </w:r>
      <w:r w:rsidRPr="00AA3033">
        <w:rPr>
          <w:rFonts w:cs="Times New Roman"/>
          <w:szCs w:val="28"/>
        </w:rPr>
        <w:t>SIEM</w:t>
      </w:r>
      <w:r w:rsidRPr="00AA3033">
        <w:rPr>
          <w:rFonts w:cs="Times New Roman"/>
          <w:szCs w:val="28"/>
          <w:lang w:val="ru-RU"/>
        </w:rPr>
        <w:t xml:space="preserve"> от распределённой архитектуры обоснованно отказались в пользу минимально достаточного варианта, при котором перечисленные компоненты реализованы средствами модулей на языке </w:t>
      </w:r>
      <w:r w:rsidRPr="00AA3033">
        <w:rPr>
          <w:rFonts w:cs="Times New Roman"/>
          <w:szCs w:val="28"/>
        </w:rPr>
        <w:t>Python</w:t>
      </w:r>
      <w:r w:rsidRPr="00AA3033">
        <w:rPr>
          <w:rFonts w:cs="Times New Roman"/>
          <w:szCs w:val="28"/>
          <w:lang w:val="ru-RU"/>
        </w:rPr>
        <w:t xml:space="preserve">, встраиваемой СУБД </w:t>
      </w:r>
      <w:r w:rsidRPr="00AA3033">
        <w:rPr>
          <w:rFonts w:cs="Times New Roman"/>
          <w:szCs w:val="28"/>
        </w:rPr>
        <w:t>SQLite</w:t>
      </w:r>
      <w:r w:rsidRPr="00AA3033">
        <w:rPr>
          <w:rFonts w:cs="Times New Roman"/>
          <w:szCs w:val="28"/>
          <w:lang w:val="ru-RU"/>
        </w:rPr>
        <w:t xml:space="preserve">, декларативных правил в формате </w:t>
      </w:r>
      <w:r w:rsidRPr="00AA3033">
        <w:rPr>
          <w:rFonts w:cs="Times New Roman"/>
          <w:szCs w:val="28"/>
        </w:rPr>
        <w:t>YAML</w:t>
      </w:r>
      <w:r w:rsidRPr="00AA3033">
        <w:rPr>
          <w:rFonts w:cs="Times New Roman"/>
          <w:szCs w:val="28"/>
          <w:lang w:val="ru-RU"/>
        </w:rPr>
        <w:t xml:space="preserve"> и десктопного графического интерфейса на основе </w:t>
      </w:r>
      <w:proofErr w:type="spellStart"/>
      <w:r w:rsidRPr="00AA3033">
        <w:rPr>
          <w:rFonts w:cs="Times New Roman"/>
          <w:szCs w:val="28"/>
        </w:rPr>
        <w:t>PySide</w:t>
      </w:r>
      <w:proofErr w:type="spellEnd"/>
      <w:r w:rsidRPr="00AA3033">
        <w:rPr>
          <w:rFonts w:cs="Times New Roman"/>
          <w:szCs w:val="28"/>
          <w:lang w:val="ru-RU"/>
        </w:rPr>
        <w:t>6.</w:t>
      </w:r>
    </w:p>
    <w:p w14:paraId="26B0ED96" w14:textId="4A9297D5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Среди облачных предложений встречаются SIEM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as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a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Service с оплатой по объёму и коннекторами к Office 365 и облачным провайдерам. Такие решения снижают операционную нагрузку, но </w:t>
      </w:r>
      <w:r w:rsidR="00AF7D9B" w:rsidRPr="00AF7D9B">
        <w:rPr>
          <w:rFonts w:cs="Times New Roman"/>
          <w:szCs w:val="28"/>
          <w:lang w:val="ru-RU"/>
        </w:rPr>
        <w:t>создают</w:t>
      </w:r>
      <w:r w:rsidRPr="00F21EB2">
        <w:rPr>
          <w:rFonts w:cs="Times New Roman"/>
          <w:szCs w:val="28"/>
          <w:lang w:val="ru-RU"/>
        </w:rPr>
        <w:t xml:space="preserve"> зависимость от вендора и вопросы суверенитета данных. Для дипломного исследования облачный SIEM служит ориентиром по функциональности, но не является предметом реализации.</w:t>
      </w:r>
    </w:p>
    <w:p w14:paraId="6C9764C9" w14:textId="5074D591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 результате анализа существующих разработок сделан вывод: для целей диплома</w:t>
      </w:r>
      <w:r w:rsidR="00E66995">
        <w:rPr>
          <w:rFonts w:cs="Times New Roman"/>
          <w:szCs w:val="28"/>
          <w:lang w:val="ru-RU"/>
        </w:rPr>
        <w:t>,</w:t>
      </w:r>
      <w:r w:rsidRPr="00F21EB2">
        <w:rPr>
          <w:rFonts w:cs="Times New Roman"/>
          <w:szCs w:val="28"/>
          <w:lang w:val="ru-RU"/>
        </w:rPr>
        <w:t xml:space="preserve"> оптимальна локальная архитектура с прозрачным кодом,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декларативными правилами; при промышленном масштабировании сохраняется путь эволюции к коллектору, очереди сообщений и поисковому кластеру без переписывания модели события.</w:t>
      </w:r>
    </w:p>
    <w:p w14:paraId="0702764C" w14:textId="1107808D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популярен для </w:t>
      </w:r>
      <w:r w:rsidRPr="00F21EB2">
        <w:rPr>
          <w:rFonts w:cs="Times New Roman"/>
          <w:szCs w:val="28"/>
        </w:rPr>
        <w:t>endpoint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мониторинга: агенты, сервер правил, </w:t>
      </w:r>
      <w:r w:rsidRPr="00F21EB2">
        <w:rPr>
          <w:rFonts w:cs="Times New Roman"/>
          <w:szCs w:val="28"/>
        </w:rPr>
        <w:t>Kibana</w:t>
      </w:r>
      <w:r w:rsidRPr="00F21EB2">
        <w:rPr>
          <w:rFonts w:cs="Times New Roman"/>
          <w:szCs w:val="28"/>
          <w:lang w:val="ru-RU"/>
        </w:rPr>
        <w:t xml:space="preserve"> для визуализации.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заменяет кластер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одной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десктопным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 xml:space="preserve">, сохраняя идею правил и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480FE15" w14:textId="7303CB51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Уровни зрелости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описываются от реагирования по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до проактивного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hunting</w:t>
      </w:r>
      <w:r w:rsidRPr="00F21EB2">
        <w:rPr>
          <w:rFonts w:cs="Times New Roman"/>
          <w:szCs w:val="28"/>
          <w:lang w:val="ru-RU"/>
        </w:rPr>
        <w:t>. В филиальной модели телеком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оператора полноценный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централизован на уровне холдинга; локальная ИТ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служба выполняет функции первой линии.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моделирует элементы второй линии на масштабе одной рабочей станции.</w:t>
      </w:r>
    </w:p>
    <w:p w14:paraId="63A00F25" w14:textId="3A3BBB4F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Экономика </w:t>
      </w:r>
      <w:r w:rsidRPr="00F21EB2">
        <w:rPr>
          <w:rFonts w:cs="Times New Roman"/>
          <w:szCs w:val="28"/>
        </w:rPr>
        <w:t>TCO</w:t>
      </w:r>
      <w:r w:rsidRPr="00F21EB2">
        <w:rPr>
          <w:rFonts w:cs="Times New Roman"/>
          <w:szCs w:val="28"/>
          <w:lang w:val="ru-RU"/>
        </w:rPr>
        <w:t xml:space="preserve"> коммерческого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включает лицензии </w:t>
      </w:r>
      <w:r w:rsidRPr="00F21EB2">
        <w:rPr>
          <w:rFonts w:cs="Times New Roman"/>
          <w:szCs w:val="28"/>
        </w:rPr>
        <w:t>EPS</w:t>
      </w:r>
      <w:r w:rsidRPr="00F21EB2">
        <w:rPr>
          <w:rFonts w:cs="Times New Roman"/>
          <w:szCs w:val="28"/>
          <w:lang w:val="ru-RU"/>
        </w:rPr>
        <w:t xml:space="preserve">, горячее и архивное хранение, персонал и интеграции </w:t>
      </w:r>
      <w:r w:rsidRPr="00F21EB2">
        <w:rPr>
          <w:rFonts w:cs="Times New Roman"/>
          <w:szCs w:val="28"/>
        </w:rPr>
        <w:t>ITSM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>. Для вузовского проекта разумен упрощённый стек с локальной СУБД и десктопным интерфейсом при сохранении научно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практической ценности.</w:t>
      </w:r>
    </w:p>
    <w:p w14:paraId="77F65D61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E03E23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E71DC08" w14:textId="77777777" w:rsidR="003575A2" w:rsidRPr="00F21EB2" w:rsidRDefault="003575A2" w:rsidP="00C6066E">
      <w:pPr>
        <w:pStyle w:val="2"/>
      </w:pPr>
      <w:bookmarkStart w:id="16" w:name="_Toc225866259"/>
      <w:bookmarkStart w:id="17" w:name="_Toc230583848"/>
      <w:bookmarkStart w:id="18" w:name="_Toc230748924"/>
      <w:r w:rsidRPr="00F21EB2">
        <w:t xml:space="preserve">1.3 </w:t>
      </w:r>
      <w:bookmarkEnd w:id="16"/>
      <w:r w:rsidRPr="00F21EB2">
        <w:t>Постановка задачи</w:t>
      </w:r>
      <w:bookmarkEnd w:id="17"/>
      <w:bookmarkEnd w:id="18"/>
    </w:p>
    <w:p w14:paraId="4112CD5D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95D33F1" w14:textId="620F05C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Что нужно сделать: разработать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для мониторинга и анализа событий безопасности на рабочей станции под Microsoft Windows. Не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платформа, не агентская сеть, не облачный сервис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именно компактное настольное приложение, которое можно развернуть на одной машине и продемонстрировать на защите [16].</w:t>
      </w:r>
    </w:p>
    <w:p w14:paraId="579E5F25" w14:textId="01A3E06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Источник постановки задачи. Тема выросла из практики в «ТрансТелеКом» Астана, где был получен опыт работы локальной ИТ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службы с событиями Windows на рабочих станциях. Полноценный SOC у оператора централизован на уровне холдинга, а на местах часто используются доступные средства: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базовые скрипты. Именно для таких сценариев требуется компактный SIEM, прототип которого выбран в качестве темы дипломного проекта.</w:t>
      </w:r>
    </w:p>
    <w:p w14:paraId="71B4E9ED" w14:textId="2D9FA29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Цель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собрать прототип, который умеет: читать журналы Windows Security, System, Application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сохранять события в локальную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искать и фильтровать их, применять правила детектирования в том числе корреляционные «перебор → вход → процесс», показывать оператору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формировать HTML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и JSON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отчёты по инциденту и регистрировать действия аналитика.</w:t>
      </w:r>
    </w:p>
    <w:p w14:paraId="447F20FC" w14:textId="5009CFC1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Назначение: использование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учебно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исследовательских целях, локальный разбор инцидентов с импортом файлов EVTX, демонстрация на защите диплома.</w:t>
      </w:r>
    </w:p>
    <w:p w14:paraId="5C212F00" w14:textId="6800960C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Предмет разработки: программные методы и средства реализации конвейера «источник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сбор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нормализация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хранение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детектирование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представление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отчёт».</w:t>
      </w:r>
    </w:p>
    <w:p w14:paraId="0014E979" w14:textId="2261A35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источникам данных. Система должна опрашивать каналы Windows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>: Security, System, Application. Должен поддерживаться опрос канала Microsoft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Windows</w:t>
      </w:r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наличии установленного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достаточных прав чтения; для каналов с «длинным» именем используется Windows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API, для классических журналов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совместимый с pywin32 механизм чтения с учётом корректного извлечения младших 16 бит идентификатора события там, где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упакован по правилам Win32. Должен поддерживаться импорт архивных журналов формата EVTX для офлайн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анализа [3].</w:t>
      </w:r>
    </w:p>
    <w:p w14:paraId="3D4D6B99" w14:textId="138B331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хранению. Использовать СУБД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включённым режимом WAL, внешними ключами, где применимо, индексами по полю времени UTC и составными индексами для ускорения типовых запросов правил и интерфейса. Логическая схема должна включать, как минимум: таблицу событий время UTC, канал, поставщик, идентификатор события, уровень, компьютер, номер записи, текст сообщения, JSON с деталями, поля для разобранных параметров входа для событий 4624 и 4625; таблицу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идентификатор правила, серьёзность, заголовок, детали, статус, комментарий; таблицу действий; таблицы состояния и параметров правил; таблицу настроек.</w:t>
      </w:r>
    </w:p>
    <w:p w14:paraId="5E259F9A" w14:textId="5B89268F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Функциональные требования FR. 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1: непрерывный или периодический по таймеру сбор событий из заявленных каналов. 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2: поиск и фильтрация по диапазону времени, каналу,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тексту. 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3: декларативное описание правил в YAML; включение и отключение правил; изменение параметров порогов и окон времени. 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4: реализация детекторов, включая: серию неудачных входов Security 4625 за окно; группировку по IP и по учётной записи; отдельный сценарий для RDP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type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10; фиксацию очистки журнала Security 1102; обнаружение запуска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1; сценарий успешного входа после серии ошибок; эвристику подозрительной командной строки с опорой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 и при необходимости на Security 4688; корреляционную цепочку «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неудачных входов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успешный вход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подозрительный запуск процесса». 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5: запись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срабатывании правила; смена статуса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>; комментарий аналитика. 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6: формирование отчётов в HTML и JSON. 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7: журналирование реакций; режим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 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8: возможность сборки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standalone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исполняемого файла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средством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Состав детекторов согласован с типовыми тактиками и техниками матрицы MITRE ATT&amp;CK [11].</w:t>
      </w:r>
    </w:p>
    <w:p w14:paraId="6468C84F" w14:textId="24F1D48D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Нефункциональные требования NFR. NFR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1: производительность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опрос журналов пакетами ограниченного размера; тяжёлые операции не должны блокировать интерфейс использование рабочих потоков. NFR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2: надёжность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корректная фиксация транзакций, административные операции обслуживания WAL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checkpoint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vacuum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запросу, политики удаления устаревших данных. NFR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3: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сопровождаемость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README, модульная структура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db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collector_win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rules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app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evtx_import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NFR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4: безопасность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отсутствие скрытых опасных действий; контроль путей к файлу базы в профиле пользователя; осознанная модель прав доступа Windows для чтения журнала безопасности.</w:t>
      </w:r>
    </w:p>
    <w:p w14:paraId="22D97816" w14:textId="34CB6B8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Состав поставки: исходный код; файл правил; инструкция по установке Python и зависимостей; команда запуска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python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m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; опционально готовый miniSIEM.exe.</w:t>
      </w:r>
    </w:p>
    <w:p w14:paraId="0BE0A15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Критерии приёмки: сбор с заявленных каналов без аварийного завершения при нормальной нагрузке ПК; сохранение событий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отображение в GUI; демонстрация срабатывания не менее трёх правил на тестовых данных или импорте EVTX; наличие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таблице и возможность фильтрации; документация, достаточная для развёртывания на машине разработчика.</w:t>
      </w:r>
    </w:p>
    <w:p w14:paraId="439B173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443C2617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1.4 </w:t>
      </w:r>
    </w:p>
    <w:p w14:paraId="2FD5ABA9" w14:textId="7821D02C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Матрица соответствия требований и модулей проекта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33274BB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36"/>
        <w:gridCol w:w="4122"/>
      </w:tblGrid>
      <w:tr w:rsidR="00EE1A03" w:rsidRPr="00F21EB2" w14:paraId="17DE675B" w14:textId="77777777" w:rsidTr="002108C5">
        <w:trPr>
          <w:trHeight w:val="431"/>
        </w:trPr>
        <w:tc>
          <w:tcPr>
            <w:tcW w:w="0" w:type="auto"/>
            <w:hideMark/>
          </w:tcPr>
          <w:p w14:paraId="05904C61" w14:textId="77777777" w:rsidR="00EE1A03" w:rsidRPr="002108C5" w:rsidRDefault="00EE1A03" w:rsidP="00863A61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0" w:type="auto"/>
            <w:hideMark/>
          </w:tcPr>
          <w:p w14:paraId="0BCECEC1" w14:textId="77777777" w:rsidR="00EE1A03" w:rsidRPr="002108C5" w:rsidRDefault="00EE1A03" w:rsidP="00863A61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Реализация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в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проекте</w:t>
            </w:r>
            <w:proofErr w:type="spellEnd"/>
          </w:p>
        </w:tc>
      </w:tr>
      <w:tr w:rsidR="00EE1A03" w:rsidRPr="00F21EB2" w14:paraId="2634F907" w14:textId="77777777" w:rsidTr="002108C5">
        <w:trPr>
          <w:trHeight w:val="423"/>
        </w:trPr>
        <w:tc>
          <w:tcPr>
            <w:tcW w:w="0" w:type="auto"/>
            <w:hideMark/>
          </w:tcPr>
          <w:p w14:paraId="4A2FCC19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классических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журналов</w:t>
            </w:r>
            <w:proofErr w:type="spellEnd"/>
          </w:p>
        </w:tc>
        <w:tc>
          <w:tcPr>
            <w:tcW w:w="0" w:type="auto"/>
            <w:hideMark/>
          </w:tcPr>
          <w:p w14:paraId="26B5C43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collector_win.py, Win32 Event Log API</w:t>
            </w:r>
          </w:p>
        </w:tc>
      </w:tr>
      <w:tr w:rsidR="00EE1A03" w:rsidRPr="00F21EB2" w14:paraId="522396A5" w14:textId="77777777" w:rsidTr="002108C5">
        <w:trPr>
          <w:trHeight w:val="401"/>
        </w:trPr>
        <w:tc>
          <w:tcPr>
            <w:tcW w:w="0" w:type="auto"/>
            <w:hideMark/>
          </w:tcPr>
          <w:p w14:paraId="594237D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Sysmon</w:t>
            </w:r>
          </w:p>
        </w:tc>
        <w:tc>
          <w:tcPr>
            <w:tcW w:w="0" w:type="auto"/>
            <w:hideMark/>
          </w:tcPr>
          <w:p w14:paraId="5C660D93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collector_win.py,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Evt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API</w:t>
            </w:r>
          </w:p>
        </w:tc>
      </w:tr>
      <w:tr w:rsidR="00EE1A03" w:rsidRPr="00F21EB2" w14:paraId="2C2AA514" w14:textId="77777777" w:rsidTr="002108C5">
        <w:trPr>
          <w:trHeight w:val="408"/>
        </w:trPr>
        <w:tc>
          <w:tcPr>
            <w:tcW w:w="0" w:type="auto"/>
            <w:hideMark/>
          </w:tcPr>
          <w:p w14:paraId="3A571467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Импорт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EVTX</w:t>
            </w:r>
          </w:p>
        </w:tc>
        <w:tc>
          <w:tcPr>
            <w:tcW w:w="0" w:type="auto"/>
            <w:hideMark/>
          </w:tcPr>
          <w:p w14:paraId="39B692C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evtx_import.py</w:t>
            </w:r>
          </w:p>
        </w:tc>
      </w:tr>
      <w:tr w:rsidR="00EE1A03" w:rsidRPr="00F21EB2" w14:paraId="14F1710A" w14:textId="77777777" w:rsidTr="002108C5">
        <w:trPr>
          <w:trHeight w:val="413"/>
        </w:trPr>
        <w:tc>
          <w:tcPr>
            <w:tcW w:w="0" w:type="auto"/>
            <w:hideMark/>
          </w:tcPr>
          <w:p w14:paraId="7B0BCB9A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Миграции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запросы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БД</w:t>
            </w:r>
          </w:p>
        </w:tc>
        <w:tc>
          <w:tcPr>
            <w:tcW w:w="0" w:type="auto"/>
            <w:hideMark/>
          </w:tcPr>
          <w:p w14:paraId="0E8EBCE6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db.py</w:t>
            </w:r>
          </w:p>
        </w:tc>
      </w:tr>
      <w:tr w:rsidR="00EE1A03" w:rsidRPr="00F21EB2" w14:paraId="57A1BE89" w14:textId="77777777" w:rsidTr="002108C5">
        <w:trPr>
          <w:trHeight w:val="419"/>
        </w:trPr>
        <w:tc>
          <w:tcPr>
            <w:tcW w:w="0" w:type="auto"/>
            <w:hideMark/>
          </w:tcPr>
          <w:p w14:paraId="0D8A49E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Правила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детекторы</w:t>
            </w:r>
            <w:proofErr w:type="spellEnd"/>
          </w:p>
        </w:tc>
        <w:tc>
          <w:tcPr>
            <w:tcW w:w="0" w:type="auto"/>
            <w:hideMark/>
          </w:tcPr>
          <w:p w14:paraId="0D42D2E8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rules.py, rules/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default.yml</w:t>
            </w:r>
            <w:proofErr w:type="spellEnd"/>
          </w:p>
        </w:tc>
      </w:tr>
      <w:tr w:rsidR="00EE1A03" w:rsidRPr="00F21EB2" w14:paraId="28CA1BD2" w14:textId="77777777" w:rsidTr="002108C5">
        <w:trPr>
          <w:trHeight w:val="425"/>
        </w:trPr>
        <w:tc>
          <w:tcPr>
            <w:tcW w:w="0" w:type="auto"/>
            <w:hideMark/>
          </w:tcPr>
          <w:p w14:paraId="731766B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Интерфейс</w:t>
            </w:r>
            <w:proofErr w:type="spellEnd"/>
          </w:p>
        </w:tc>
        <w:tc>
          <w:tcPr>
            <w:tcW w:w="0" w:type="auto"/>
            <w:hideMark/>
          </w:tcPr>
          <w:p w14:paraId="63CC1EE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app.py, PySide6</w:t>
            </w:r>
          </w:p>
        </w:tc>
      </w:tr>
      <w:tr w:rsidR="00EE1A03" w:rsidRPr="00F21EB2" w14:paraId="43F2EE08" w14:textId="77777777" w:rsidTr="002108C5">
        <w:trPr>
          <w:trHeight w:val="418"/>
        </w:trPr>
        <w:tc>
          <w:tcPr>
            <w:tcW w:w="0" w:type="auto"/>
            <w:hideMark/>
          </w:tcPr>
          <w:p w14:paraId="6C9A1EF4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Отчёты</w:t>
            </w:r>
            <w:proofErr w:type="spellEnd"/>
          </w:p>
        </w:tc>
        <w:tc>
          <w:tcPr>
            <w:tcW w:w="0" w:type="auto"/>
            <w:hideMark/>
          </w:tcPr>
          <w:p w14:paraId="6FA26468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report.py</w:t>
            </w:r>
          </w:p>
        </w:tc>
      </w:tr>
      <w:tr w:rsidR="00EE1A03" w:rsidRPr="00F21EB2" w14:paraId="3BCC025D" w14:textId="77777777" w:rsidTr="002108C5">
        <w:trPr>
          <w:trHeight w:val="410"/>
        </w:trPr>
        <w:tc>
          <w:tcPr>
            <w:tcW w:w="0" w:type="auto"/>
            <w:hideMark/>
          </w:tcPr>
          <w:p w14:paraId="59A2734F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Справка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по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Sysmon</w:t>
            </w:r>
          </w:p>
        </w:tc>
        <w:tc>
          <w:tcPr>
            <w:tcW w:w="0" w:type="auto"/>
            <w:hideMark/>
          </w:tcPr>
          <w:p w14:paraId="482E85B3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sysmon.py</w:t>
            </w:r>
          </w:p>
        </w:tc>
      </w:tr>
    </w:tbl>
    <w:p w14:paraId="1C837790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8E979D" w14:textId="0D787AB3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Ожидаемый результат: работоспособный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SIEM, подтверждающий на защите диплома получение целей и критериев приёмки, с возможностью дальнейшего развития 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интеграция с внешним коллектором,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intelligence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4B5B6D1A" w14:textId="690D3A5C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Пользователи системы и роли логическая модель. Предполагается как минимум два типа пользователей стенда: администратор стенда устанавливает ПО,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заобеспечивает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пути, управляет политикой хранения и опасными функциями и аналитик просматривает события, разбирает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добавляет </w:t>
      </w:r>
      <w:r w:rsidRPr="00F21EB2">
        <w:rPr>
          <w:rFonts w:eastAsiaTheme="majorEastAsia" w:cs="Times New Roman"/>
          <w:szCs w:val="28"/>
          <w:lang w:val="ru-RU"/>
        </w:rPr>
        <w:lastRenderedPageBreak/>
        <w:t>комментарии, формирует отчёты. На уровне одной ОС Windows разграничение может опираться на учётные записи и права доступа к файлу базы; в ТЗ фиксируется требование не хранить секреты в открытом виде в репозитории и не включать в исходный код учётные данные производственных систем.</w:t>
      </w:r>
    </w:p>
    <w:p w14:paraId="0D755D15" w14:textId="2BEDD9F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Границы и исключения. В объём работ не входит замена корпоративного SIEM оператора; не входит сертификация средств криптографической защиты; не входит интеграция с биллингом и CRM; не входит поддержка не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Windows платформ. Эти ограничения снижают риск неконтролируемого расширения диплома и делают критерии приёмки проверяемыми.</w:t>
      </w:r>
    </w:p>
    <w:p w14:paraId="6A80B1EA" w14:textId="34DBD93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Риски проекта и меры. Риск «шумных» правил: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параметрами порогов и тестовыми EVTX. Риск блокировки UI: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потоками. Риск компрометации базы с событиями: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размещением в профиле пользователя, политиками ОС и рекомендациями по шифрованию диска. Риск небезопасных реакций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</w:t>
      </w:r>
    </w:p>
    <w:p w14:paraId="66363C31" w14:textId="30DB348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документации для пользователя. README должен содержать требования к версии Python, команды создания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venv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установки зависимостей, команду запуска, краткое описание включения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инструкцию по сборке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exe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Для защиты диплома дополнительно готовится демонстрационный сценарий.</w:t>
      </w:r>
    </w:p>
    <w:p w14:paraId="49B00A01" w14:textId="3B84CBE4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Требования к тестированию. Необходимо провести ручные тесты: холодный старт на пустой базе; импорт EVTX; проверка срабатывания правил на синтетических данных; длительный прогон несколько часов на рабочей станции с обычной нагрузкой для выявления утечек памяти или роста файла БД; проверка корректности времени UTC при смене часового пояса системы.</w:t>
      </w:r>
    </w:p>
    <w:p w14:paraId="017C98EA" w14:textId="1957DA0C" w:rsidR="009D1B1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сопровождению кода. Структура пакета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должна оставаться читаемой; миграции схемы БД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идемпотентными скриптами; добавление новых полей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через мягкие ALTER TABLE с обработкой </w:t>
      </w:r>
      <w:proofErr w:type="gramStart"/>
      <w:r w:rsidRPr="00F21EB2">
        <w:rPr>
          <w:rFonts w:eastAsiaTheme="majorEastAsia" w:cs="Times New Roman"/>
          <w:szCs w:val="28"/>
          <w:lang w:val="ru-RU"/>
        </w:rPr>
        <w:t>уже существующих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колонок, чтобы не ломать установки преподавателя или рецензента при обновлении версии проекта.</w:t>
      </w:r>
    </w:p>
    <w:p w14:paraId="2403069A" w14:textId="1BC8902C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Техническое задание на разработку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формулирует функциональные требования </w:t>
      </w:r>
      <w:r w:rsidRPr="00F21EB2">
        <w:rPr>
          <w:rFonts w:cs="Times New Roman"/>
          <w:szCs w:val="28"/>
        </w:rPr>
        <w:t>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08: сбор из каналов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; сохранение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; поиск и фильтрация; применение правил;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; управление статусами; экспорт отчётов;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Нефункциональные требования </w:t>
      </w:r>
      <w:r w:rsidRPr="00F21EB2">
        <w:rPr>
          <w:rFonts w:cs="Times New Roman"/>
          <w:szCs w:val="28"/>
        </w:rPr>
        <w:t>NFR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NFR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05 касаются отзывчивости интерфейса при фоновом сборе, переносимости поставки, безопасного режима реакций, документирования развёртывания и воспроизводимости срабатываний правил на тестовых данных.</w:t>
      </w:r>
    </w:p>
    <w:p w14:paraId="584363F2" w14:textId="24C344BC" w:rsidR="00A217C2" w:rsidRDefault="00000000" w:rsidP="00636EE7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Критерии приёмки включают: подтверждённый сбор событий из заявленных каналов; наличие записей в базе данных; отображение во вкладке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; срабатывание не менее трёх правил детектирования на подготовленном наборе; фиксация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серьёзности; возможность экспорта </w:t>
      </w:r>
      <w:r w:rsidRPr="00F21EB2">
        <w:rPr>
          <w:rFonts w:cs="Times New Roman"/>
          <w:szCs w:val="28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отчёта; успешная сборка исполняемого файла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. </w:t>
      </w:r>
    </w:p>
    <w:p w14:paraId="016E916F" w14:textId="2063B885" w:rsidR="007E78B7" w:rsidRPr="00A217C2" w:rsidRDefault="00A217C2" w:rsidP="00C6066E">
      <w:pPr>
        <w:pStyle w:val="2"/>
      </w:pPr>
      <w:r>
        <w:br w:type="page"/>
      </w:r>
      <w:bookmarkStart w:id="19" w:name="_Toc230583849"/>
      <w:bookmarkStart w:id="20" w:name="_Toc230748925"/>
      <w:r w:rsidR="009D1B12" w:rsidRPr="00A217C2">
        <w:lastRenderedPageBreak/>
        <w:t>2 Выбор технологий и средств разработки</w:t>
      </w:r>
      <w:bookmarkEnd w:id="19"/>
      <w:bookmarkEnd w:id="20"/>
    </w:p>
    <w:p w14:paraId="09CE0700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FEF3CE7" w14:textId="77777777" w:rsidR="00CB7D35" w:rsidRPr="00F21EB2" w:rsidRDefault="00000000" w:rsidP="00C6066E">
      <w:pPr>
        <w:pStyle w:val="2"/>
      </w:pPr>
      <w:bookmarkStart w:id="21" w:name="_Toc230583850"/>
      <w:bookmarkStart w:id="22" w:name="_Toc230748926"/>
      <w:r w:rsidRPr="00F21EB2">
        <w:t>2.1 Язык программирования и архитектура системы</w:t>
      </w:r>
      <w:bookmarkEnd w:id="21"/>
      <w:bookmarkEnd w:id="22"/>
    </w:p>
    <w:p w14:paraId="58004E3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14:paraId="1EC53926" w14:textId="4F2007E4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 качестве основного языка выбран Python версии 3.11 разрядность x64, рекомендованный в документации проекта для совместимости с используемыми колёсами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Python обеспечивает высокую скорость разработки прототипов, богатую стандартную библиотеку для работы с текстом, временем, структурами данных и многопоточностью, а также зрелую интеграцию с Windows через пакет pywin32 для доступа к Win32 API журналов событий. Для задач сбора логов доминирует режим ожидания ввода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вывода; интерпретируемый язык при пакетном чтении и аккуратной записи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не становится узким местом [20].</w:t>
      </w:r>
    </w:p>
    <w:p w14:paraId="0F2E1DE1" w14:textId="74F25B7B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выбран модульный стиль с разделением этапов «сбор → хранение → анализ → представление». Модульность иллюстрирует промышленную архитектуру SIEM, где сборщики и хранилища часто независимы и масштабируются различным образом. Декомпозиция выражается в отдельных модулях базы данных db.py, правил rules.py и YAML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файл, чтения журналов Windows collector_win.py, импорта архивов evtx_import.py, отчётности report.py и графического приложения app.py. В операторской среде критичные логи находятся в зоне ограниченного доступа; для дипломного проекта целесообразен локальный контур, воспроизводимый на стенде без доступа 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production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773D079E" w14:textId="401C309D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Python 3.11 связан </w:t>
      </w:r>
      <w:r w:rsidR="00A217C2" w:rsidRPr="00F21EB2">
        <w:rPr>
          <w:rFonts w:cs="Times New Roman"/>
          <w:szCs w:val="28"/>
          <w:lang w:val="ru-RU"/>
        </w:rPr>
        <w:t>со зрелой</w:t>
      </w:r>
      <w:r w:rsidRPr="00F21EB2">
        <w:rPr>
          <w:rFonts w:cs="Times New Roman"/>
          <w:szCs w:val="28"/>
          <w:lang w:val="ru-RU"/>
        </w:rPr>
        <w:t xml:space="preserve"> экосистемой библиотек для Windows pywin32, GUI PySide6, конфигурации 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 xml:space="preserve"> и упаковки 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>. Интерпретируемая природа языка ускоряет итерации при разработке правил и интерфейса; для доминирующего режима ожидания ввода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B5A3227" w14:textId="5464C5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Модульная архитектура наглядно отражает промышленное разделение ответственности: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 не содержит логики правил;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не обращается к Win32 API напрямую; </w:t>
      </w:r>
      <w:proofErr w:type="spellStart"/>
      <w:r w:rsidRPr="00F21EB2">
        <w:rPr>
          <w:rFonts w:cs="Times New Roman"/>
          <w:szCs w:val="28"/>
          <w:lang w:val="ru-RU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 xml:space="preserve"> изолирует 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схему; </w:t>
      </w:r>
      <w:proofErr w:type="spellStart"/>
      <w:r w:rsidRPr="00F21EB2">
        <w:rPr>
          <w:rFonts w:cs="Times New Roman"/>
          <w:szCs w:val="28"/>
          <w:lang w:val="ru-RU"/>
        </w:rPr>
        <w:t>app</w:t>
      </w:r>
      <w:proofErr w:type="spellEnd"/>
      <w:r w:rsidRPr="00F21EB2">
        <w:rPr>
          <w:rFonts w:cs="Times New Roman"/>
          <w:szCs w:val="28"/>
          <w:lang w:val="ru-RU"/>
        </w:rPr>
        <w:t xml:space="preserve"> координирует потоки и представление. Такое разделение упрощает тестирование отдельных компонентов, замену хранилища в перспективе и демонстрацию структуры проекта на защите диплома.</w:t>
      </w:r>
    </w:p>
    <w:p w14:paraId="4E4308D0" w14:textId="2AD23544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Локальный контур разработки и эксплуатации выбран сознательно: отсутствует необходимость доступа к </w:t>
      </w:r>
      <w:r w:rsidRPr="00F21EB2">
        <w:rPr>
          <w:rFonts w:cs="Times New Roman"/>
          <w:szCs w:val="28"/>
        </w:rPr>
        <w:t>production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логам оператора; стенд воспроизводится на виртуальной машине или ноутбуке с включённым аудитом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. Журналы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покрывают типовые сценарии компрометации рабочей станции и достаточны для демонстрации корреляционных правил.</w:t>
      </w:r>
    </w:p>
    <w:p w14:paraId="298CDAC9" w14:textId="3040E12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Среда разработки включает виртуальное окружение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Git</w:t>
      </w:r>
      <w:r w:rsidRPr="00F21EB2">
        <w:rPr>
          <w:rFonts w:cs="Times New Roman"/>
          <w:szCs w:val="28"/>
          <w:lang w:val="ru-RU"/>
        </w:rPr>
        <w:t xml:space="preserve"> для воспроизводимости между машинами студента и научного </w:t>
      </w:r>
      <w:r w:rsidRPr="00F21EB2">
        <w:rPr>
          <w:rFonts w:cs="Times New Roman"/>
          <w:szCs w:val="28"/>
          <w:lang w:val="ru-RU"/>
        </w:rPr>
        <w:lastRenderedPageBreak/>
        <w:t xml:space="preserve">руководителя. Сборка выполняется под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64;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зависят от платформы и разрядности.</w:t>
      </w:r>
    </w:p>
    <w:p w14:paraId="1BB22145" w14:textId="3920458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Контроль качества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единой структурой пакета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изоляцией зависимостей в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 и проверками на «чистой» машине: установка requirements.txt, 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, импорт EVTX.</w:t>
      </w:r>
    </w:p>
    <w:p w14:paraId="1BB31C26" w14:textId="31795CB5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license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юридическая совместимость стека для учебного использования без закупки лицензий коммерческих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>.</w:t>
      </w:r>
    </w:p>
    <w:p w14:paraId="2FF8C5AB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5C054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4BAD9B" w14:textId="77777777" w:rsidR="00CB7D35" w:rsidRPr="00F21EB2" w:rsidRDefault="00000000" w:rsidP="00C6066E">
      <w:pPr>
        <w:pStyle w:val="2"/>
      </w:pPr>
      <w:bookmarkStart w:id="23" w:name="_Toc230583851"/>
      <w:bookmarkStart w:id="24" w:name="_Toc230748927"/>
      <w:r w:rsidRPr="00F21EB2">
        <w:t>2.2 Сбор и нормализация журналов Windows</w:t>
      </w:r>
      <w:bookmarkEnd w:id="23"/>
      <w:bookmarkEnd w:id="24"/>
    </w:p>
    <w:p w14:paraId="0F4FD7F2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051C2114" w14:textId="52915A3A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Классические журналы Security, System и Application читаются через Win32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механизм; для канала Microsoft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Windows</w:t>
      </w:r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требуется API подсистемы Windows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поскольку «длинные» каналы не обслуживаются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legacy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функциями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OpenEventLog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универсально. Нормализация идентификатора события с маской младших 16 бит необходима для корректной работы правил, опирающихся на канонические номера событий Microsoft [3]. Доступ к Win32 API из Python обеспечивается пакетом pywin32 [21].</w:t>
      </w:r>
    </w:p>
    <w:p w14:paraId="232DBEA7" w14:textId="20976C16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применён подход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raw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normalized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события приводятся к общему набору полей время, канал,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provider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level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computer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record_id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message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дополняются JSON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полем с исходными деталями. Подход сохраняет доказательную базу и гарантирует универсальные SQL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запросы для фильтрации и правил.</w:t>
      </w:r>
    </w:p>
    <w:p w14:paraId="2CF7E3F6" w14:textId="4822BCD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событий входа Security 4624/4625 в аналитике значимы учётная запись, тип входа в том числе удалённые сценарии и IP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адрес источника. В Windows часть данных находится в массиве строковых вставок с форматом, зависящим от локали и версии. В проекте предусмотрено хранение сырого массива вставок JSON и отдельных разобранных полей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parsed_account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parsed_ip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parsed_logon_type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ускорения запросов.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рассматривается как опциональный, но рекомендуемый источник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детектов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[15].</w:t>
      </w:r>
    </w:p>
    <w:p w14:paraId="3CF11F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Доступ к классическим журналам реализован через функции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; для каналов </w:t>
      </w:r>
      <w:r w:rsidRPr="00F21EB2">
        <w:rPr>
          <w:rFonts w:cs="Times New Roman"/>
          <w:szCs w:val="28"/>
        </w:rPr>
        <w:t>Analytical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Operational</w:t>
      </w:r>
      <w:r w:rsidRPr="00F21EB2">
        <w:rPr>
          <w:rFonts w:cs="Times New Roman"/>
          <w:szCs w:val="28"/>
          <w:lang w:val="ru-RU"/>
        </w:rPr>
        <w:t xml:space="preserve"> с символом «/» в имени применяется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, поскольку универсальное чтение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 xml:space="preserve"> для таких каналов не гарантируется. Единый модуль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инкапсулирует обе ветви, снижая риск ошибок конфигурации при добавлении новых источников.</w:t>
      </w:r>
    </w:p>
    <w:p w14:paraId="094A72AA" w14:textId="3681261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Нормализация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с маской 0</w:t>
      </w:r>
      <w:proofErr w:type="spellStart"/>
      <w:r w:rsidRPr="00F21EB2">
        <w:rPr>
          <w:rFonts w:cs="Times New Roman"/>
          <w:szCs w:val="28"/>
        </w:rPr>
        <w:t>xFFFF</w:t>
      </w:r>
      <w:proofErr w:type="spellEnd"/>
      <w:r w:rsidRPr="00F21EB2">
        <w:rPr>
          <w:rFonts w:cs="Times New Roman"/>
          <w:szCs w:val="28"/>
          <w:lang w:val="ru-RU"/>
        </w:rPr>
        <w:t xml:space="preserve"> устраняет расхождения между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представлением идентификатора события. Поле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сохраняет исходные детали в формате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для доказательной базы; колонки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ускоряют агрегации для событий входа 4624/4625 без повторного разбора текстовых вставок при каждом запросе.</w:t>
      </w:r>
    </w:p>
    <w:p w14:paraId="081DA540" w14:textId="66D7545B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дополняет онлайн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сбор возможностью </w:t>
      </w:r>
      <w:r w:rsidR="006A0E04" w:rsidRPr="006A0E04">
        <w:rPr>
          <w:rFonts w:cs="Times New Roman"/>
          <w:szCs w:val="28"/>
          <w:lang w:val="ru-RU"/>
        </w:rPr>
        <w:t>ретроспективного</w:t>
      </w:r>
      <w:r w:rsidR="006A0E04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>анализа: архив журнала загружается пакетами, проходит ту же нормализацию и участвует в детектировании наравне с событиями реального времени. Это критично для демонстрации на защите без генерации атаки на живой системе.</w:t>
      </w:r>
    </w:p>
    <w:p w14:paraId="7C1AA5B0" w14:textId="3F1762B8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Кодировки и локализация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влияют на детекторы по подстрокам командной строки. Для учебного стенда допустима фиксация одной локали; для промышленного развития потребовались бы нормализованные поля или </w:t>
      </w:r>
      <w:r w:rsidRPr="00F21EB2">
        <w:rPr>
          <w:rFonts w:cs="Times New Roman"/>
          <w:szCs w:val="28"/>
        </w:rPr>
        <w:t>multilingual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паттерны.</w:t>
      </w:r>
    </w:p>
    <w:p w14:paraId="25533CB0" w14:textId="35C97E73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Подход </w:t>
      </w:r>
      <w:r w:rsidRPr="00F21EB2">
        <w:rPr>
          <w:rFonts w:cs="Times New Roman"/>
          <w:szCs w:val="28"/>
        </w:rPr>
        <w:t>raw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normalized</w:t>
      </w:r>
      <w:r w:rsidRPr="00F21EB2">
        <w:rPr>
          <w:rFonts w:cs="Times New Roman"/>
          <w:szCs w:val="28"/>
          <w:lang w:val="ru-RU"/>
        </w:rPr>
        <w:t xml:space="preserve"> сохраняет </w:t>
      </w:r>
      <w:proofErr w:type="spellStart"/>
      <w:r w:rsidRPr="00F21EB2">
        <w:rPr>
          <w:rFonts w:cs="Times New Roman"/>
          <w:szCs w:val="28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и одновременно заполняет </w:t>
      </w:r>
      <w:r w:rsidRPr="00F21EB2">
        <w:rPr>
          <w:rFonts w:cs="Times New Roman"/>
          <w:szCs w:val="28"/>
        </w:rPr>
        <w:t>typed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колонки для </w:t>
      </w:r>
      <w:r w:rsidRPr="00F21EB2">
        <w:rPr>
          <w:rFonts w:cs="Times New Roman"/>
          <w:szCs w:val="28"/>
        </w:rPr>
        <w:t>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агрегаций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компромисс между доказательной базой и производительностью.</w:t>
      </w:r>
    </w:p>
    <w:p w14:paraId="054BE736" w14:textId="6AF15380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Модель угроз на уровне ОС включает перебор RDP/SMB,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, очистку журнала 1102, запуск из </w:t>
      </w:r>
      <w:proofErr w:type="spellStart"/>
      <w:r w:rsidRPr="00F21EB2">
        <w:rPr>
          <w:rFonts w:cs="Times New Roman"/>
          <w:szCs w:val="28"/>
          <w:lang w:val="ru-RU"/>
        </w:rPr>
        <w:t>temp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каталогов. Встроенный аудит Windows выполняет базовую картину;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расширяет детализацию хэшами, родительским процессом и командной строкой.</w:t>
      </w:r>
    </w:p>
    <w:p w14:paraId="4BF1A9BB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документировано в комментариях модуля и пояснительной записке для предотвращения ошибочного подключения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52D76C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FD2DA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093DBC" w14:textId="77777777" w:rsidR="00CB7D35" w:rsidRPr="00F21EB2" w:rsidRDefault="00000000" w:rsidP="00C6066E">
      <w:pPr>
        <w:pStyle w:val="2"/>
      </w:pPr>
      <w:bookmarkStart w:id="25" w:name="_Toc230583852"/>
      <w:bookmarkStart w:id="26" w:name="_Toc230748928"/>
      <w:r w:rsidRPr="00F21EB2">
        <w:t>2.3 Хранение данных и правила детектирования</w:t>
      </w:r>
      <w:bookmarkEnd w:id="25"/>
      <w:bookmarkEnd w:id="26"/>
    </w:p>
    <w:p w14:paraId="2A91FDC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C0D89D" w14:textId="488DCD3F" w:rsidR="00CB7D35" w:rsidRPr="00AA3033" w:rsidRDefault="00AA3033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AA3033">
        <w:rPr>
          <w:rFonts w:eastAsiaTheme="majorEastAsia" w:cs="Times New Roman"/>
          <w:szCs w:val="28"/>
          <w:lang w:val="ru-RU"/>
        </w:rPr>
        <w:t xml:space="preserve">В качестве встраиваемого хранилища выбрана СУБД </w:t>
      </w:r>
      <w:proofErr w:type="spellStart"/>
      <w:r w:rsidRPr="00AA3033">
        <w:rPr>
          <w:rFonts w:eastAsiaTheme="majorEastAsia" w:cs="Times New Roman"/>
          <w:szCs w:val="28"/>
          <w:lang w:val="ru-RU"/>
        </w:rPr>
        <w:t>SQLite</w:t>
      </w:r>
      <w:proofErr w:type="spellEnd"/>
      <w:r w:rsidRPr="00AA3033">
        <w:rPr>
          <w:rFonts w:eastAsiaTheme="majorEastAsia" w:cs="Times New Roman"/>
          <w:szCs w:val="28"/>
          <w:lang w:val="ru-RU"/>
        </w:rPr>
        <w:t xml:space="preserve">: применение такого решения исключает необходимость развёртывания отдельного сервера баз данных на учебном стенде, обеспечивает переносимость в виде единственного файла базы и предоставляет язык SQL, достаточный для выполнения агрегаций и оконных выборок. Режим журналирования WAL </w:t>
      </w:r>
      <w:proofErr w:type="spellStart"/>
      <w:r w:rsidRPr="00AA3033">
        <w:rPr>
          <w:rFonts w:eastAsiaTheme="majorEastAsia" w:cs="Times New Roman"/>
          <w:szCs w:val="28"/>
          <w:lang w:val="ru-RU"/>
        </w:rPr>
        <w:t>Write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AA3033">
        <w:rPr>
          <w:rFonts w:eastAsiaTheme="majorEastAsia" w:cs="Times New Roman"/>
          <w:szCs w:val="28"/>
          <w:lang w:val="ru-RU"/>
        </w:rPr>
        <w:t>Ahead</w:t>
      </w:r>
      <w:proofErr w:type="spellEnd"/>
      <w:r w:rsidRPr="00AA3033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AA3033">
        <w:rPr>
          <w:rFonts w:eastAsiaTheme="majorEastAsia" w:cs="Times New Roman"/>
          <w:szCs w:val="28"/>
          <w:lang w:val="ru-RU"/>
        </w:rPr>
        <w:t>Logging</w:t>
      </w:r>
      <w:proofErr w:type="spellEnd"/>
      <w:r w:rsidRPr="00AA3033">
        <w:rPr>
          <w:rFonts w:eastAsiaTheme="majorEastAsia" w:cs="Times New Roman"/>
          <w:szCs w:val="28"/>
          <w:lang w:val="ru-RU"/>
        </w:rPr>
        <w:t xml:space="preserve"> снижает уровень блокировок при одновременной записи событий сборщиком и их чтении графическим интерфейсом. Файл базы размещён в каталоге профиля пользователя %LOCALAPPDATA%\</w:t>
      </w:r>
      <w:proofErr w:type="spellStart"/>
      <w:r w:rsidRPr="00AA3033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AA3033">
        <w:rPr>
          <w:rFonts w:eastAsiaTheme="majorEastAsia" w:cs="Times New Roman"/>
          <w:szCs w:val="28"/>
          <w:lang w:val="ru-RU"/>
        </w:rPr>
        <w:t xml:space="preserve">, что соответствует модели разграничения доступа операционной системы. Раздельные таблицы </w:t>
      </w:r>
      <w:proofErr w:type="spellStart"/>
      <w:r w:rsidRPr="00AA3033">
        <w:rPr>
          <w:rFonts w:eastAsiaTheme="majorEastAsia" w:cs="Times New Roman"/>
          <w:szCs w:val="28"/>
          <w:lang w:val="ru-RU"/>
        </w:rPr>
        <w:t>events</w:t>
      </w:r>
      <w:proofErr w:type="spellEnd"/>
      <w:r w:rsidRPr="00AA3033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AA3033">
        <w:rPr>
          <w:rFonts w:eastAsiaTheme="majorEastAsia" w:cs="Times New Roman"/>
          <w:szCs w:val="28"/>
          <w:lang w:val="ru-RU"/>
        </w:rPr>
        <w:t>alerts</w:t>
      </w:r>
      <w:proofErr w:type="spellEnd"/>
      <w:r w:rsidRPr="00AA3033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AA3033">
        <w:rPr>
          <w:rFonts w:eastAsiaTheme="majorEastAsia" w:cs="Times New Roman"/>
          <w:szCs w:val="28"/>
          <w:lang w:val="ru-RU"/>
        </w:rPr>
        <w:t>actions</w:t>
      </w:r>
      <w:proofErr w:type="spellEnd"/>
      <w:r w:rsidRPr="00AA3033">
        <w:rPr>
          <w:rFonts w:eastAsiaTheme="majorEastAsia" w:cs="Times New Roman"/>
          <w:szCs w:val="28"/>
          <w:lang w:val="ru-RU"/>
        </w:rPr>
        <w:t xml:space="preserve"> отражают практику эксплуатации SIEM: в них фиксируются факт срабатывания правила, статусы обработки </w:t>
      </w:r>
      <w:proofErr w:type="spellStart"/>
      <w:r w:rsidRPr="00AA3033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AA3033">
        <w:rPr>
          <w:rFonts w:eastAsiaTheme="majorEastAsia" w:cs="Times New Roman"/>
          <w:szCs w:val="28"/>
          <w:lang w:val="ru-RU"/>
        </w:rPr>
        <w:t xml:space="preserve"> и сведения о действиях аналитика [22].</w:t>
      </w:r>
    </w:p>
    <w:p w14:paraId="2A42D069" w14:textId="5A06BE19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Формат YAML выбран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человекочитаемости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правил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версионирования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системе контроля версий. Разбор YAML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файлов выполняется средствами библиотеки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PyYAML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Правило содержит идентификатор, заголовок, описание, уровень серьёзности, имя детектора и блок параметров. Пороги чувствительности вынесены в параметры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threshold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window_minutes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Для демонстрации на защите предусмотрены синтетические сценарии и импорт EVTX с заранее подготовленным набором событий. Для локального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предусмотрены операции обслуживания: удаление записей старше заданного срока,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checkpoint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WAL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vacuum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[23].</w:t>
      </w:r>
    </w:p>
    <w:p w14:paraId="604209A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lastRenderedPageBreak/>
        <w:t>SQLite</w:t>
      </w:r>
      <w:r w:rsidRPr="0071392A">
        <w:rPr>
          <w:rFonts w:cs="Times New Roman"/>
          <w:szCs w:val="28"/>
          <w:lang w:val="ru-RU"/>
        </w:rPr>
        <w:t xml:space="preserve"> выбран как встраиваемое хранилище без отдельного сервера СУБД. Режим </w:t>
      </w:r>
      <w:r w:rsidRPr="00F21EB2">
        <w:rPr>
          <w:rFonts w:cs="Times New Roman"/>
          <w:szCs w:val="28"/>
        </w:rPr>
        <w:t>WAL</w:t>
      </w:r>
      <w:r w:rsidRPr="0071392A">
        <w:rPr>
          <w:rFonts w:cs="Times New Roman"/>
          <w:szCs w:val="28"/>
          <w:lang w:val="ru-RU"/>
        </w:rPr>
        <w:t xml:space="preserve"> обеспечивает параллельное чтение интерфейсом и записью сборщика; </w:t>
      </w:r>
      <w:r w:rsidRPr="00F21EB2">
        <w:rPr>
          <w:rFonts w:cs="Times New Roman"/>
          <w:szCs w:val="28"/>
        </w:rPr>
        <w:t>PRAGMA</w:t>
      </w:r>
      <w:r w:rsidRPr="0071392A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foreign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keys</w:t>
      </w:r>
      <w:r w:rsidRPr="0071392A">
        <w:rPr>
          <w:rFonts w:cs="Times New Roman"/>
          <w:szCs w:val="28"/>
          <w:lang w:val="ru-RU"/>
        </w:rPr>
        <w:t xml:space="preserve"> поддерживает целостность связей </w:t>
      </w:r>
      <w:r w:rsidRPr="00F21EB2">
        <w:rPr>
          <w:rFonts w:cs="Times New Roman"/>
          <w:szCs w:val="28"/>
        </w:rPr>
        <w:t>alerts</w:t>
      </w:r>
      <w:r w:rsidRPr="0071392A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71392A">
        <w:rPr>
          <w:rFonts w:cs="Times New Roman"/>
          <w:szCs w:val="28"/>
          <w:lang w:val="ru-RU"/>
        </w:rPr>
        <w:t xml:space="preserve">. Индексы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71392A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channel</w:t>
      </w:r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event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71392A">
        <w:rPr>
          <w:rFonts w:cs="Times New Roman"/>
          <w:szCs w:val="28"/>
          <w:lang w:val="ru-RU"/>
        </w:rPr>
        <w:t xml:space="preserve"> и составным ключам оптимизируют запросы дашборда и скользящие окна детекторов.</w:t>
      </w:r>
    </w:p>
    <w:p w14:paraId="6079771A" w14:textId="532A82F8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YAML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файл правил отделяет политику детектирования от кода. Каждое правило содержит идентификатор, заголовок, </w:t>
      </w:r>
      <w:r w:rsidRPr="00F21EB2">
        <w:rPr>
          <w:rFonts w:cs="Times New Roman"/>
          <w:szCs w:val="28"/>
        </w:rPr>
        <w:t>severity</w:t>
      </w:r>
      <w:r w:rsidRPr="00F21EB2">
        <w:rPr>
          <w:rFonts w:cs="Times New Roman"/>
          <w:szCs w:val="28"/>
          <w:lang w:val="ru-RU"/>
        </w:rPr>
        <w:t xml:space="preserve">, имя детектора и параметры 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. Таблицы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хранят состояние включения и пользовательские пороги, изменённые через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>.</w:t>
      </w:r>
    </w:p>
    <w:p w14:paraId="2EDB1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ретенции реализована функциями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. Без периодической очистки файл базы на активной рабочей станции будет неограниченно расти; параметр срока хранения задаётся во вкладке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и применяется административной процедурой обслуживания.</w:t>
      </w:r>
    </w:p>
    <w:p w14:paraId="74C764AA" w14:textId="14A39173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Индексы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спроектированы под профиль детекторов: скользящие окна по времени, фильтрация по каналу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конкретным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4625, 4624, 1102. Обоснование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снижение стоимости каждого цикла опроса правил при росте 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.</w:t>
      </w:r>
    </w:p>
    <w:p w14:paraId="206DC379" w14:textId="5165C99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демонстрируют процесс «обнаружение → разбор → решение».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сохраняет тип действия, связь с </w:t>
      </w:r>
      <w:proofErr w:type="spellStart"/>
      <w:r w:rsidRPr="00F21EB2">
        <w:rPr>
          <w:rFonts w:cs="Times New Roman"/>
          <w:szCs w:val="28"/>
          <w:lang w:val="ru-RU"/>
        </w:rPr>
        <w:t>алертом</w:t>
      </w:r>
      <w:proofErr w:type="spellEnd"/>
      <w:r w:rsidRPr="00F21EB2">
        <w:rPr>
          <w:rFonts w:cs="Times New Roman"/>
          <w:szCs w:val="28"/>
          <w:lang w:val="ru-RU"/>
        </w:rPr>
        <w:t xml:space="preserve">, результат и детали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 том числе в режиме </w:t>
      </w:r>
      <w:r w:rsidRPr="00F21EB2">
        <w:rPr>
          <w:rFonts w:cs="Times New Roman"/>
          <w:szCs w:val="28"/>
        </w:rPr>
        <w:t>dry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2DF0BA39" w14:textId="2A26774D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Пример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фрагмента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правила</w:t>
      </w:r>
      <w:proofErr w:type="spellEnd"/>
      <w:r w:rsidRPr="00F21EB2">
        <w:rPr>
          <w:rFonts w:cs="Times New Roman"/>
          <w:szCs w:val="28"/>
        </w:rPr>
        <w:t xml:space="preserve"> YAML </w:t>
      </w:r>
      <w:proofErr w:type="spellStart"/>
      <w:r w:rsidRPr="00F21EB2">
        <w:rPr>
          <w:rFonts w:cs="Times New Roman"/>
          <w:szCs w:val="28"/>
        </w:rPr>
        <w:t>для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иллюстрации</w:t>
      </w:r>
      <w:proofErr w:type="spellEnd"/>
      <w:r w:rsidRPr="00F21EB2">
        <w:rPr>
          <w:rFonts w:cs="Times New Roman"/>
          <w:szCs w:val="28"/>
        </w:rPr>
        <w:t>: id WIN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4625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BURST, detector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params threshold 5 и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 5. </w:t>
      </w:r>
      <w:r w:rsidRPr="00F21EB2">
        <w:rPr>
          <w:rFonts w:cs="Times New Roman"/>
          <w:szCs w:val="28"/>
          <w:lang w:val="ru-RU"/>
        </w:rPr>
        <w:t xml:space="preserve">Такая декларация отделяет политику от кода детектора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724D834" w14:textId="569ABC53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 данных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: учётные имена, </w:t>
      </w:r>
      <w:r w:rsidRPr="00F21EB2">
        <w:rPr>
          <w:rFonts w:cs="Times New Roman"/>
          <w:szCs w:val="28"/>
        </w:rPr>
        <w:t>IP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адреса. Рекомендуется шифрование диска </w:t>
      </w:r>
      <w:r w:rsidRPr="00F21EB2">
        <w:rPr>
          <w:rFonts w:cs="Times New Roman"/>
          <w:szCs w:val="28"/>
        </w:rPr>
        <w:t>BitLocker</w:t>
      </w:r>
      <w:r w:rsidRPr="00F21EB2">
        <w:rPr>
          <w:rFonts w:cs="Times New Roman"/>
          <w:szCs w:val="28"/>
          <w:lang w:val="ru-RU"/>
        </w:rPr>
        <w:t xml:space="preserve"> и раздельные учётные записи ОС для учебного стенда.</w:t>
      </w:r>
    </w:p>
    <w:p w14:paraId="658C7437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43BE4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B86FEE9" w14:textId="77777777" w:rsidR="00CB7D35" w:rsidRPr="00F21EB2" w:rsidRDefault="00000000" w:rsidP="00C6066E">
      <w:pPr>
        <w:pStyle w:val="2"/>
      </w:pPr>
      <w:bookmarkStart w:id="27" w:name="_Toc230583853"/>
      <w:bookmarkStart w:id="28" w:name="_Toc230748929"/>
      <w:r w:rsidRPr="00F21EB2">
        <w:t>2.4 Интерфейс, упаковка и эксплуатация</w:t>
      </w:r>
      <w:bookmarkEnd w:id="27"/>
      <w:bookmarkEnd w:id="28"/>
    </w:p>
    <w:p w14:paraId="74EDF71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82C8A36" w14:textId="45755963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десктопной Windows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среды выбран фреймворк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Qt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биндинги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PySide6: нативный внешний вид, табличные представления для больших объёмов событий, фильтрация по времени и каналу, поиск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просмотр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смена статуса обработки. Веб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интерфейс увеличил бы объём фронтенд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разработки и усложнил демонстрацию без поднятого сервера [24].</w:t>
      </w:r>
    </w:p>
    <w:p w14:paraId="0FBF32A1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помогает собрать исполняемый файл miniSIEM.exe для переноса на машину без установленного Python. Стек разработки включает pywin32,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PyYAML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sqlite3, PySide6; виртуальное окружение Python, requirements.txt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Git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для воспроизводимости. Сбор событий и тяжёлые запросы к БД выполняются вне главного потока UI в отдельных потоках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Qt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[25].</w:t>
      </w:r>
    </w:p>
    <w:p w14:paraId="35060B61" w14:textId="22656C03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Чтение журнала Security требует привилегий; реакции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 выполняются в режиме симуляции. Файл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может содержать </w:t>
      </w:r>
      <w:r w:rsidRPr="00F21EB2">
        <w:rPr>
          <w:rFonts w:eastAsiaTheme="majorEastAsia" w:cs="Times New Roman"/>
          <w:szCs w:val="28"/>
          <w:lang w:val="ru-RU"/>
        </w:rPr>
        <w:lastRenderedPageBreak/>
        <w:t>учётные имена и IP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>адреса; доступ ограничивается политиками ОС. Демонстрации проводятся на тестовом стенде без данных реальных клиентов.</w:t>
      </w:r>
    </w:p>
    <w:p w14:paraId="43EF4741" w14:textId="0DB78725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71392A">
        <w:rPr>
          <w:rFonts w:cs="Times New Roman"/>
          <w:szCs w:val="28"/>
          <w:lang w:val="ru-RU"/>
        </w:rPr>
        <w:t xml:space="preserve">6 берёт на себя нативный десктопный интерфейс с табличными моделями </w:t>
      </w:r>
      <w:proofErr w:type="spellStart"/>
      <w:r w:rsidRPr="00F21EB2">
        <w:rPr>
          <w:rFonts w:cs="Times New Roman"/>
          <w:szCs w:val="28"/>
        </w:rPr>
        <w:t>QAbstractTableModel</w:t>
      </w:r>
      <w:proofErr w:type="spellEnd"/>
      <w:r w:rsidRPr="0071392A">
        <w:rPr>
          <w:rFonts w:cs="Times New Roman"/>
          <w:szCs w:val="28"/>
          <w:lang w:val="ru-RU"/>
        </w:rPr>
        <w:t xml:space="preserve">, привязанными к </w:t>
      </w:r>
      <w:r w:rsidRPr="00F21EB2">
        <w:rPr>
          <w:rFonts w:cs="Times New Roman"/>
          <w:szCs w:val="28"/>
        </w:rPr>
        <w:t>SQL</w:t>
      </w:r>
      <w:r w:rsidR="00035143">
        <w:rPr>
          <w:rFonts w:cs="Times New Roman"/>
          <w:szCs w:val="28"/>
          <w:lang w:val="ru-RU"/>
        </w:rPr>
        <w:t>–</w:t>
      </w:r>
      <w:r w:rsidRPr="0071392A">
        <w:rPr>
          <w:rFonts w:cs="Times New Roman"/>
          <w:szCs w:val="28"/>
          <w:lang w:val="ru-RU"/>
        </w:rPr>
        <w:t xml:space="preserve">запросам с лимитом строк. Фоновый сбор и импорт </w:t>
      </w:r>
      <w:r w:rsidRPr="00F21EB2">
        <w:rPr>
          <w:rFonts w:cs="Times New Roman"/>
          <w:szCs w:val="28"/>
        </w:rPr>
        <w:t>EVTX</w:t>
      </w:r>
      <w:r w:rsidRPr="0071392A">
        <w:rPr>
          <w:rFonts w:cs="Times New Roman"/>
          <w:szCs w:val="28"/>
          <w:lang w:val="ru-RU"/>
        </w:rPr>
        <w:t xml:space="preserve"> выполняются в отдельных потоках </w:t>
      </w:r>
      <w:r w:rsidRPr="00F21EB2">
        <w:rPr>
          <w:rFonts w:cs="Times New Roman"/>
          <w:szCs w:val="28"/>
        </w:rPr>
        <w:t>Qt</w:t>
      </w:r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71392A">
        <w:rPr>
          <w:rFonts w:cs="Times New Roman"/>
          <w:szCs w:val="28"/>
          <w:lang w:val="ru-RU"/>
        </w:rPr>
        <w:t>воркеры</w:t>
      </w:r>
      <w:proofErr w:type="spellEnd"/>
      <w:r w:rsidRPr="0071392A">
        <w:rPr>
          <w:rFonts w:cs="Times New Roman"/>
          <w:szCs w:val="28"/>
          <w:lang w:val="ru-RU"/>
        </w:rPr>
        <w:t>, что предотвращает блокировку главного окна при длительных операциях.</w:t>
      </w:r>
    </w:p>
    <w:p w14:paraId="4D8D593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упаковывает интерпретатор, зависимости и ресурсы в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согласно спецификации </w:t>
      </w:r>
      <w:r w:rsidRPr="00F21EB2">
        <w:rPr>
          <w:rFonts w:cs="Times New Roman"/>
          <w:szCs w:val="28"/>
        </w:rPr>
        <w:t>packaging</w:t>
      </w:r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Поставка в виде одного файла упрощает демонстрацию на машине без установленного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>; ограничением остаётся необходимость тестирования сборки на целевой ОС и возможные срабатывания антивируса на неподписанный исполняемый файл.</w:t>
      </w:r>
    </w:p>
    <w:p w14:paraId="42A53DB8" w14:textId="24CDF6C4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Режим </w:t>
      </w:r>
      <w:proofErr w:type="spellStart"/>
      <w:r w:rsidRPr="00F21EB2">
        <w:rPr>
          <w:rFonts w:cs="Times New Roman"/>
          <w:szCs w:val="28"/>
          <w:lang w:val="ru-RU"/>
        </w:rPr>
        <w:t>dry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run</w:t>
      </w:r>
      <w:proofErr w:type="spellEnd"/>
      <w:r w:rsidRPr="00F21EB2">
        <w:rPr>
          <w:rFonts w:cs="Times New Roman"/>
          <w:szCs w:val="28"/>
          <w:lang w:val="ru-RU"/>
        </w:rPr>
        <w:t xml:space="preserve"> для реакций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включён по умолчанию: действия фиксируются в таблице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как симуляция без реального воздействия на систему. Такой подход согласуется </w:t>
      </w:r>
      <w:r w:rsidR="00372533" w:rsidRPr="00F21EB2">
        <w:rPr>
          <w:rFonts w:cs="Times New Roman"/>
          <w:szCs w:val="28"/>
          <w:lang w:val="ru-RU"/>
        </w:rPr>
        <w:t>с принципами</w:t>
      </w:r>
      <w:r w:rsidRPr="00F21EB2">
        <w:rPr>
          <w:rFonts w:cs="Times New Roman"/>
          <w:szCs w:val="28"/>
          <w:lang w:val="ru-RU"/>
        </w:rPr>
        <w:t xml:space="preserve"> безопасной учебной эксплуатации и снижает риск необдуманных операций при разборе тестовых инцидентов.</w:t>
      </w:r>
    </w:p>
    <w:p w14:paraId="0C96E105" w14:textId="30DFCA73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theme.py гарантирует единообразное оформление таблиц; autostart.py управляет автозапуском </w:t>
      </w:r>
      <w:proofErr w:type="spellStart"/>
      <w:r w:rsidRPr="00F21EB2">
        <w:rPr>
          <w:rFonts w:cs="Times New Roman"/>
          <w:szCs w:val="28"/>
          <w:lang w:val="ru-RU"/>
        </w:rPr>
        <w:t>exe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реестр Windows. 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преобразует UTC в выбранный часовой пояс отображения без изменения хранимых значений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34324E8" w14:textId="41B202B9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Управление доступом к артефактам: </w:t>
      </w:r>
      <w:r w:rsidRPr="00F21EB2">
        <w:rPr>
          <w:rFonts w:cs="Times New Roman"/>
          <w:szCs w:val="28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отчёты и файл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следует хранить в защищённом каталоге; в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политики </w:t>
      </w:r>
      <w:r w:rsidRPr="00F21EB2">
        <w:rPr>
          <w:rFonts w:cs="Times New Roman"/>
          <w:szCs w:val="28"/>
        </w:rPr>
        <w:t>DLP</w:t>
      </w:r>
      <w:r w:rsidRPr="00F21EB2">
        <w:rPr>
          <w:rFonts w:cs="Times New Roman"/>
          <w:szCs w:val="28"/>
          <w:lang w:val="ru-RU"/>
        </w:rPr>
        <w:t xml:space="preserve"> и шифрование носителей.</w:t>
      </w:r>
    </w:p>
    <w:p w14:paraId="11EB9294" w14:textId="5AC1DA50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Альтернатива веб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интерфейсу </w:t>
      </w:r>
      <w:proofErr w:type="spellStart"/>
      <w:r w:rsidRPr="00F21EB2">
        <w:rPr>
          <w:rFonts w:cs="Times New Roman"/>
          <w:szCs w:val="28"/>
        </w:rPr>
        <w:t>FastAPI</w:t>
      </w:r>
      <w:proofErr w:type="spellEnd"/>
      <w:r w:rsidRPr="00F21EB2">
        <w:rPr>
          <w:rFonts w:cs="Times New Roman"/>
          <w:szCs w:val="28"/>
          <w:lang w:val="ru-RU"/>
        </w:rPr>
        <w:t xml:space="preserve"> + </w:t>
      </w:r>
      <w:r w:rsidRPr="00F21EB2">
        <w:rPr>
          <w:rFonts w:cs="Times New Roman"/>
          <w:szCs w:val="28"/>
        </w:rPr>
        <w:t>React</w:t>
      </w:r>
      <w:r w:rsidRPr="00F21EB2">
        <w:rPr>
          <w:rFonts w:cs="Times New Roman"/>
          <w:szCs w:val="28"/>
          <w:lang w:val="ru-RU"/>
        </w:rPr>
        <w:t xml:space="preserve"> отклонена </w:t>
      </w:r>
      <w:proofErr w:type="gramStart"/>
      <w:r w:rsidRPr="00F21EB2">
        <w:rPr>
          <w:rFonts w:cs="Times New Roman"/>
          <w:szCs w:val="28"/>
          <w:lang w:val="ru-RU"/>
        </w:rPr>
        <w:t>из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за</w:t>
      </w:r>
      <w:proofErr w:type="gramEnd"/>
      <w:r w:rsidRPr="00F21EB2">
        <w:rPr>
          <w:rFonts w:cs="Times New Roman"/>
          <w:szCs w:val="28"/>
          <w:lang w:val="ru-RU"/>
        </w:rPr>
        <w:t xml:space="preserve"> необходимости поднятого сервера и увеличения поверхности атаки </w:t>
      </w:r>
      <w:r w:rsidRPr="00F21EB2">
        <w:rPr>
          <w:rFonts w:cs="Times New Roman"/>
          <w:szCs w:val="28"/>
        </w:rPr>
        <w:t>HTTP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порт. Десктопное приложение не требует сетевых служб по умолчанию.</w:t>
      </w:r>
    </w:p>
    <w:p w14:paraId="1562F762" w14:textId="6DB9A508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оценки производительности: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время обновления таблицы за 24 ч, время </w:t>
      </w:r>
      <w:r w:rsidRPr="00F21EB2">
        <w:rPr>
          <w:rFonts w:cs="Times New Roman"/>
          <w:szCs w:val="28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отчёта, рост файла базы.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="00087808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>=128 и интервал опроса 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10с сглаживают пики.</w:t>
      </w:r>
    </w:p>
    <w:p w14:paraId="367B62F0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6A801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B9263F" w14:textId="77777777" w:rsidR="00CB7D35" w:rsidRPr="00F21EB2" w:rsidRDefault="00000000" w:rsidP="00C6066E">
      <w:pPr>
        <w:pStyle w:val="2"/>
      </w:pPr>
      <w:bookmarkStart w:id="29" w:name="_Toc230583854"/>
      <w:bookmarkStart w:id="30" w:name="_Toc230748930"/>
      <w:r w:rsidRPr="00F21EB2">
        <w:t>2.5 Сравнение с альтернативами и итоговый стек технологий</w:t>
      </w:r>
      <w:bookmarkEnd w:id="29"/>
      <w:bookmarkEnd w:id="30"/>
    </w:p>
    <w:p w14:paraId="29FD08D8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B4904A8" w14:textId="0BEB49C0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Elasticsearch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обеспечили бы полнотекстовый поиск и горизонтальное масштабирование, но потребовали бы JVM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кластера и отдельной эксплуатации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за рамками простоты дипломного стенда.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035143">
        <w:rPr>
          <w:rFonts w:eastAsiaTheme="majorEastAsia" w:cs="Times New Roman"/>
          <w:szCs w:val="28"/>
          <w:lang w:val="ru-RU"/>
        </w:rPr>
        <w:t>–</w:t>
      </w:r>
      <w:r w:rsidRPr="00F21EB2">
        <w:rPr>
          <w:rFonts w:eastAsiaTheme="majorEastAsia" w:cs="Times New Roman"/>
          <w:szCs w:val="28"/>
          <w:lang w:val="ru-RU"/>
        </w:rPr>
        <w:t xml:space="preserve"> компромисс для одного сервера;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single</w:t>
      </w:r>
      <w:proofErr w:type="spellEnd"/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user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приложения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остаётся прямолинейным выбором. Дипломный проект намеренно использует минимально достаточную инфраструктуру для снижения трудозатрат и рисков демонстрации.</w:t>
      </w:r>
    </w:p>
    <w:p w14:paraId="6B449817" w14:textId="23D5D0C9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</w:rPr>
        <w:t xml:space="preserve">PySide6 </w:t>
      </w:r>
      <w:r w:rsidRPr="00F21EB2">
        <w:rPr>
          <w:rFonts w:eastAsiaTheme="majorEastAsia" w:cs="Times New Roman"/>
          <w:szCs w:val="28"/>
          <w:lang w:val="ru-RU"/>
        </w:rPr>
        <w:t>распространяется</w:t>
      </w:r>
      <w:r w:rsidRPr="00F21EB2">
        <w:rPr>
          <w:rFonts w:eastAsiaTheme="majorEastAsia" w:cs="Times New Roman"/>
          <w:szCs w:val="28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t>под</w:t>
      </w:r>
      <w:r w:rsidRPr="00F21EB2">
        <w:rPr>
          <w:rFonts w:eastAsiaTheme="majorEastAsia" w:cs="Times New Roman"/>
          <w:szCs w:val="28"/>
        </w:rPr>
        <w:t xml:space="preserve"> LGPL; SQLite </w:t>
      </w:r>
      <w:r w:rsidR="00035143">
        <w:rPr>
          <w:rFonts w:eastAsiaTheme="majorEastAsia" w:cs="Times New Roman"/>
          <w:szCs w:val="28"/>
        </w:rPr>
        <w:t>–</w:t>
      </w:r>
      <w:r w:rsidRPr="00F21EB2">
        <w:rPr>
          <w:rFonts w:eastAsiaTheme="majorEastAsia" w:cs="Times New Roman"/>
          <w:szCs w:val="28"/>
        </w:rPr>
        <w:t xml:space="preserve"> public domain; Python </w:t>
      </w:r>
      <w:r w:rsidR="00035143">
        <w:rPr>
          <w:rFonts w:eastAsiaTheme="majorEastAsia" w:cs="Times New Roman"/>
          <w:szCs w:val="28"/>
        </w:rPr>
        <w:t>–</w:t>
      </w:r>
      <w:r w:rsidRPr="00F21EB2">
        <w:rPr>
          <w:rFonts w:eastAsiaTheme="majorEastAsia" w:cs="Times New Roman"/>
          <w:szCs w:val="28"/>
        </w:rPr>
        <w:t xml:space="preserve"> PSF license. </w:t>
      </w:r>
      <w:r w:rsidRPr="00F21EB2">
        <w:rPr>
          <w:rFonts w:eastAsiaTheme="majorEastAsia" w:cs="Times New Roman"/>
          <w:szCs w:val="28"/>
          <w:lang w:val="ru-RU"/>
        </w:rPr>
        <w:t xml:space="preserve">Стек не требует закупки коммерческих лицензий SIEM. Перспективы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развития: 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/JSON Lines,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брокер сообщений, внешние списки IOC, доставка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e</w:t>
      </w:r>
      <w:r w:rsidR="00035143">
        <w:rPr>
          <w:rFonts w:eastAsiaTheme="majorEastAsia" w:cs="Times New Roman"/>
          <w:szCs w:val="28"/>
          <w:lang w:val="ru-RU"/>
        </w:rPr>
        <w:t>–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mail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Telegram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418B9C52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03FD5D7" w14:textId="77777777" w:rsidR="00F21EB2" w:rsidRDefault="00000000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2.1 </w:t>
      </w:r>
    </w:p>
    <w:p w14:paraId="23F8DA45" w14:textId="3F75F996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Стек технологий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итоговая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66"/>
        <w:gridCol w:w="1956"/>
        <w:gridCol w:w="3186"/>
      </w:tblGrid>
      <w:tr w:rsidR="00612F2E" w:rsidRPr="00F21EB2" w14:paraId="23D70EB0" w14:textId="77777777" w:rsidTr="002108C5">
        <w:trPr>
          <w:trHeight w:val="339"/>
        </w:trPr>
        <w:tc>
          <w:tcPr>
            <w:tcW w:w="0" w:type="auto"/>
          </w:tcPr>
          <w:p w14:paraId="1CDA52CC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Компонент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стека</w:t>
            </w:r>
            <w:proofErr w:type="spellEnd"/>
          </w:p>
        </w:tc>
        <w:tc>
          <w:tcPr>
            <w:tcW w:w="0" w:type="auto"/>
          </w:tcPr>
          <w:p w14:paraId="7EA72BC1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Технология</w:t>
            </w:r>
            <w:proofErr w:type="spellEnd"/>
          </w:p>
        </w:tc>
        <w:tc>
          <w:tcPr>
            <w:tcW w:w="0" w:type="auto"/>
          </w:tcPr>
          <w:p w14:paraId="6E468E89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Роль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в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системе</w:t>
            </w:r>
            <w:proofErr w:type="spellEnd"/>
          </w:p>
        </w:tc>
      </w:tr>
      <w:tr w:rsidR="00612F2E" w:rsidRPr="00F21EB2" w14:paraId="3EC3A6E9" w14:textId="77777777" w:rsidTr="002108C5">
        <w:trPr>
          <w:trHeight w:val="414"/>
        </w:trPr>
        <w:tc>
          <w:tcPr>
            <w:tcW w:w="0" w:type="auto"/>
          </w:tcPr>
          <w:p w14:paraId="0C5B4597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Язык</w:t>
            </w:r>
            <w:proofErr w:type="spellEnd"/>
          </w:p>
        </w:tc>
        <w:tc>
          <w:tcPr>
            <w:tcW w:w="0" w:type="auto"/>
          </w:tcPr>
          <w:p w14:paraId="2489688E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Python 3.11 x64</w:t>
            </w:r>
          </w:p>
        </w:tc>
        <w:tc>
          <w:tcPr>
            <w:tcW w:w="0" w:type="auto"/>
          </w:tcPr>
          <w:p w14:paraId="467CD9FD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Логика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интеграция</w:t>
            </w:r>
            <w:proofErr w:type="spellEnd"/>
          </w:p>
        </w:tc>
      </w:tr>
      <w:tr w:rsidR="00612F2E" w:rsidRPr="00F21EB2" w14:paraId="6D3E03ED" w14:textId="77777777" w:rsidTr="002108C5">
        <w:trPr>
          <w:trHeight w:val="405"/>
        </w:trPr>
        <w:tc>
          <w:tcPr>
            <w:tcW w:w="0" w:type="auto"/>
          </w:tcPr>
          <w:p w14:paraId="72E716FA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Доступ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к ОС</w:t>
            </w:r>
          </w:p>
        </w:tc>
        <w:tc>
          <w:tcPr>
            <w:tcW w:w="0" w:type="auto"/>
          </w:tcPr>
          <w:p w14:paraId="266968F6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pywin32,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Evt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</w:tcPr>
          <w:p w14:paraId="34EC6DD3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журналов</w:t>
            </w:r>
            <w:proofErr w:type="spellEnd"/>
          </w:p>
        </w:tc>
      </w:tr>
      <w:tr w:rsidR="00612F2E" w:rsidRPr="00F21EB2" w14:paraId="465B4C9D" w14:textId="77777777" w:rsidTr="002108C5">
        <w:trPr>
          <w:trHeight w:val="425"/>
        </w:trPr>
        <w:tc>
          <w:tcPr>
            <w:tcW w:w="0" w:type="auto"/>
          </w:tcPr>
          <w:p w14:paraId="7F2997DA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БД</w:t>
            </w:r>
          </w:p>
        </w:tc>
        <w:tc>
          <w:tcPr>
            <w:tcW w:w="0" w:type="auto"/>
          </w:tcPr>
          <w:p w14:paraId="79B370AA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SQLite WAL</w:t>
            </w:r>
          </w:p>
        </w:tc>
        <w:tc>
          <w:tcPr>
            <w:tcW w:w="0" w:type="auto"/>
          </w:tcPr>
          <w:p w14:paraId="73F62E4E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Хранение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событий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алертов</w:t>
            </w:r>
            <w:proofErr w:type="spellEnd"/>
          </w:p>
        </w:tc>
      </w:tr>
      <w:tr w:rsidR="00612F2E" w:rsidRPr="00F21EB2" w14:paraId="6B5DC5E4" w14:textId="77777777" w:rsidTr="002108C5">
        <w:trPr>
          <w:trHeight w:val="418"/>
        </w:trPr>
        <w:tc>
          <w:tcPr>
            <w:tcW w:w="0" w:type="auto"/>
          </w:tcPr>
          <w:p w14:paraId="3796FAA1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</w:p>
        </w:tc>
        <w:tc>
          <w:tcPr>
            <w:tcW w:w="0" w:type="auto"/>
          </w:tcPr>
          <w:p w14:paraId="3619B2ED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YAML</w:t>
            </w:r>
          </w:p>
        </w:tc>
        <w:tc>
          <w:tcPr>
            <w:tcW w:w="0" w:type="auto"/>
          </w:tcPr>
          <w:p w14:paraId="12F21008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Политика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детектирования</w:t>
            </w:r>
            <w:proofErr w:type="spellEnd"/>
          </w:p>
        </w:tc>
      </w:tr>
      <w:tr w:rsidR="00612F2E" w:rsidRPr="00F21EB2" w14:paraId="73CC31FA" w14:textId="77777777" w:rsidTr="002108C5">
        <w:trPr>
          <w:trHeight w:val="409"/>
        </w:trPr>
        <w:tc>
          <w:tcPr>
            <w:tcW w:w="0" w:type="auto"/>
          </w:tcPr>
          <w:p w14:paraId="077DA482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GUI</w:t>
            </w:r>
          </w:p>
        </w:tc>
        <w:tc>
          <w:tcPr>
            <w:tcW w:w="0" w:type="auto"/>
          </w:tcPr>
          <w:p w14:paraId="7A1CB942" w14:textId="2BF4C67C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PySide6 Qt 6</w:t>
            </w:r>
          </w:p>
        </w:tc>
        <w:tc>
          <w:tcPr>
            <w:tcW w:w="0" w:type="auto"/>
          </w:tcPr>
          <w:p w14:paraId="3AFC155C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Визуализация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управление</w:t>
            </w:r>
            <w:proofErr w:type="spellEnd"/>
          </w:p>
        </w:tc>
      </w:tr>
      <w:tr w:rsidR="00612F2E" w:rsidRPr="00F21EB2" w14:paraId="56B16C03" w14:textId="77777777" w:rsidTr="002108C5">
        <w:trPr>
          <w:trHeight w:val="401"/>
        </w:trPr>
        <w:tc>
          <w:tcPr>
            <w:tcW w:w="0" w:type="auto"/>
          </w:tcPr>
          <w:p w14:paraId="7BA62F90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Сборка</w:t>
            </w:r>
            <w:proofErr w:type="spellEnd"/>
          </w:p>
        </w:tc>
        <w:tc>
          <w:tcPr>
            <w:tcW w:w="0" w:type="auto"/>
          </w:tcPr>
          <w:p w14:paraId="317BAF4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PyInstaller</w:t>
            </w:r>
            <w:proofErr w:type="spellEnd"/>
          </w:p>
        </w:tc>
        <w:tc>
          <w:tcPr>
            <w:tcW w:w="0" w:type="auto"/>
          </w:tcPr>
          <w:p w14:paraId="7101373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Поставка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exe</w:t>
            </w:r>
          </w:p>
        </w:tc>
      </w:tr>
      <w:tr w:rsidR="00612F2E" w:rsidRPr="00F21EB2" w14:paraId="00085742" w14:textId="77777777" w:rsidTr="002108C5">
        <w:trPr>
          <w:trHeight w:val="422"/>
        </w:trPr>
        <w:tc>
          <w:tcPr>
            <w:tcW w:w="0" w:type="auto"/>
          </w:tcPr>
          <w:p w14:paraId="6F89A04E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Импорт</w:t>
            </w:r>
            <w:proofErr w:type="spellEnd"/>
          </w:p>
        </w:tc>
        <w:tc>
          <w:tcPr>
            <w:tcW w:w="0" w:type="auto"/>
          </w:tcPr>
          <w:p w14:paraId="0DD7BBC9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EVTX</w:t>
            </w:r>
          </w:p>
        </w:tc>
        <w:tc>
          <w:tcPr>
            <w:tcW w:w="0" w:type="auto"/>
          </w:tcPr>
          <w:p w14:paraId="284BD3C8" w14:textId="02DA2D59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Офлайн</w:t>
            </w:r>
            <w:proofErr w:type="spellEnd"/>
            <w:r w:rsidR="00035143">
              <w:rPr>
                <w:rFonts w:cs="Times New Roman"/>
                <w:sz w:val="24"/>
                <w:szCs w:val="24"/>
              </w:rPr>
              <w:t>–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расследования</w:t>
            </w:r>
            <w:proofErr w:type="spellEnd"/>
          </w:p>
        </w:tc>
      </w:tr>
    </w:tbl>
    <w:p w14:paraId="5B0829E9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9B4B40E" w14:textId="240D96EF" w:rsidR="007E78B7" w:rsidRPr="00DA3D2D" w:rsidRDefault="00000000" w:rsidP="00DA3D2D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Версии зависимостей фиксируются в requirements.txt; используется виртуальное окружение для исключения дрейфа библиотек. Сборка выполняется под Windows 10/11 x64; pywin32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зависят от платформы. Сообщения журналов Windows могут быть локализованы; детекторы по подстрокам командной строки требуют учёта языка интерфейса на учебном стенде.</w:t>
      </w:r>
    </w:p>
    <w:p w14:paraId="146C4937" w14:textId="7DD23A80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proofErr w:type="spellStart"/>
      <w:r w:rsidRPr="00F21EB2">
        <w:rPr>
          <w:rFonts w:cs="Times New Roman"/>
          <w:szCs w:val="28"/>
          <w:lang w:val="ru-RU"/>
        </w:rPr>
        <w:t>Elasticsearch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OpenSearch</w:t>
      </w:r>
      <w:proofErr w:type="spellEnd"/>
      <w:r w:rsidRPr="00F21EB2">
        <w:rPr>
          <w:rFonts w:cs="Times New Roman"/>
          <w:szCs w:val="28"/>
          <w:lang w:val="ru-RU"/>
        </w:rPr>
        <w:t xml:space="preserve"> показывает: полнотекстовый поиск и горизонтальное масштабирование достигаются ценой JVM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кластера и операционной сложности.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разумный компромисс при переходе к серверному хранилищу; для </w:t>
      </w:r>
      <w:proofErr w:type="spellStart"/>
      <w:r w:rsidRPr="00F21EB2">
        <w:rPr>
          <w:rFonts w:cs="Times New Roman"/>
          <w:szCs w:val="28"/>
          <w:lang w:val="ru-RU"/>
        </w:rPr>
        <w:t>single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user</w:t>
      </w:r>
      <w:proofErr w:type="spellEnd"/>
      <w:r w:rsidRPr="00F21EB2">
        <w:rPr>
          <w:rFonts w:cs="Times New Roman"/>
          <w:szCs w:val="28"/>
          <w:lang w:val="ru-RU"/>
        </w:rPr>
        <w:t xml:space="preserve"> десктопного приложения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остаётся прямолинейным решением с возможностью последующей замены слоя db.py без изменения модели события [18].</w:t>
      </w:r>
    </w:p>
    <w:p w14:paraId="19418B70" w14:textId="018B2B59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Лицензионная чистота стека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 исключает необходимость закупки коммерческих лицензий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для учебного стенда. Перспективы развития включают экспорт в </w:t>
      </w:r>
      <w:r w:rsidRPr="00F21EB2">
        <w:rPr>
          <w:rFonts w:cs="Times New Roman"/>
          <w:szCs w:val="28"/>
        </w:rPr>
        <w:t>syslog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Lines</w:t>
      </w:r>
      <w:r w:rsidRPr="00F21EB2">
        <w:rPr>
          <w:rFonts w:cs="Times New Roman"/>
          <w:szCs w:val="28"/>
          <w:lang w:val="ru-RU"/>
        </w:rPr>
        <w:t xml:space="preserve">, централизованный коллектор,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r w:rsidRPr="00F21EB2">
        <w:rPr>
          <w:rFonts w:cs="Times New Roman"/>
          <w:szCs w:val="28"/>
        </w:rPr>
        <w:t>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mail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Telegram</w:t>
      </w:r>
      <w:r w:rsidRPr="00F21EB2">
        <w:rPr>
          <w:rFonts w:cs="Times New Roman"/>
          <w:szCs w:val="28"/>
          <w:lang w:val="ru-RU"/>
        </w:rPr>
        <w:t xml:space="preserve"> и расширение библиотеки правил с привязкой к тактикам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>.</w:t>
      </w:r>
    </w:p>
    <w:p w14:paraId="45FDC11F" w14:textId="57DEA2B2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выбора технологий с практикой оператора: качество разбора инцидента зависит от полноты записей и единой шкалы времени.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и комментарии к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воспроизводят культуру фиксации действий при разборе обращений в ИТ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отделе.</w:t>
      </w:r>
    </w:p>
    <w:p w14:paraId="32E6ACAA" w14:textId="7FD9CA94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: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 xml:space="preserve">, многопользовательский доступ, репликация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перспектива при росте от </w:t>
      </w:r>
      <w:r w:rsidRPr="00F21EB2">
        <w:rPr>
          <w:rFonts w:cs="Times New Roman"/>
          <w:szCs w:val="28"/>
        </w:rPr>
        <w:t>single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к серверному хранилищу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.</w:t>
      </w:r>
    </w:p>
    <w:p w14:paraId="4829726C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567ABD8A" w14:textId="0EE6D296" w:rsidR="00913D4A" w:rsidRPr="00F21EB2" w:rsidRDefault="00913D4A" w:rsidP="00C6066E">
      <w:pPr>
        <w:pStyle w:val="2"/>
      </w:pPr>
      <w:bookmarkStart w:id="31" w:name="_Toc230583855"/>
      <w:bookmarkStart w:id="32" w:name="_Toc230748931"/>
      <w:r w:rsidRPr="00F21EB2">
        <w:lastRenderedPageBreak/>
        <w:t xml:space="preserve">3 Проектирование программного комплекса </w:t>
      </w:r>
      <w:proofErr w:type="spellStart"/>
      <w:r w:rsidRPr="00F21EB2">
        <w:t>mini</w:t>
      </w:r>
      <w:proofErr w:type="spellEnd"/>
      <w:r w:rsidRPr="00F21EB2">
        <w:t xml:space="preserve"> SIEM</w:t>
      </w:r>
      <w:bookmarkEnd w:id="31"/>
      <w:bookmarkEnd w:id="32"/>
    </w:p>
    <w:p w14:paraId="3DC631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62D15A" w14:textId="77777777" w:rsidR="00913D4A" w:rsidRPr="00F21EB2" w:rsidRDefault="00913D4A" w:rsidP="00C6066E">
      <w:pPr>
        <w:pStyle w:val="2"/>
      </w:pPr>
      <w:bookmarkStart w:id="33" w:name="_Toc230583856"/>
      <w:bookmarkStart w:id="34" w:name="_Toc230748932"/>
      <w:r w:rsidRPr="00F21EB2">
        <w:t>3.1 Общая архитектура и конвейер обработки событий</w:t>
      </w:r>
      <w:bookmarkEnd w:id="33"/>
      <w:bookmarkEnd w:id="34"/>
    </w:p>
    <w:p w14:paraId="250650B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5399C0" w14:textId="5E7C22F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Программный комплекс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спроектирован как однопользовательское десктопное приложение, развёртываемое на рабочей станции Windows без отдельного сервера сбора. Архитектура следует модульному принципу разделения ответственности: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запросы к локальной базе. Подобное логическое разделение «сбор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нормализация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хранение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детектирование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представление» соответствует принципам построения систем обнаружения вторжений и SIEM [16].</w:t>
      </w:r>
    </w:p>
    <w:p w14:paraId="3A9137C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Логическая архитектура комплекса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показана на рисунке 3.1.</w:t>
      </w:r>
    </w:p>
    <w:p w14:paraId="653E1ED6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197D97" w14:textId="779BAC5B" w:rsidR="00F06E95" w:rsidRDefault="00F06E95" w:rsidP="00F06E95">
      <w:pPr>
        <w:spacing w:after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 wp14:anchorId="2A301406" wp14:editId="7E011020">
            <wp:extent cx="5389880" cy="3522428"/>
            <wp:effectExtent l="0" t="0" r="1270" b="1905"/>
            <wp:docPr id="212087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1412" name="Рисунок 212087141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80" cy="353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DF4EC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A4C7DDA" w14:textId="07C0AD6F" w:rsidR="00913D4A" w:rsidRDefault="00913D4A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3.1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Архитектура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логические компоненты</w:t>
      </w:r>
    </w:p>
    <w:p w14:paraId="4C3BA5CC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4BB5CE5B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Конвейер обработки включает следующие этапы:</w:t>
      </w:r>
    </w:p>
    <w:p w14:paraId="18BA493C" w14:textId="36757709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 w:rsidRPr="00C70890">
        <w:rPr>
          <w:rFonts w:cs="Times New Roman"/>
          <w:szCs w:val="28"/>
        </w:rPr>
        <w:t>c</w:t>
      </w:r>
      <w:r w:rsidRPr="00C70890">
        <w:rPr>
          <w:rFonts w:cs="Times New Roman"/>
          <w:szCs w:val="28"/>
          <w:lang w:val="ru-RU"/>
        </w:rPr>
        <w:t xml:space="preserve">бор Collection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периодический опрос каналов Windows Event </w:t>
      </w:r>
      <w:proofErr w:type="spellStart"/>
      <w:r w:rsidRPr="00C70890">
        <w:rPr>
          <w:rFonts w:cs="Times New Roman"/>
          <w:szCs w:val="28"/>
          <w:lang w:val="ru-RU"/>
        </w:rPr>
        <w:t>Log</w:t>
      </w:r>
      <w:proofErr w:type="spellEnd"/>
      <w:r w:rsidRPr="00C70890">
        <w:rPr>
          <w:rFonts w:cs="Times New Roman"/>
          <w:szCs w:val="28"/>
          <w:lang w:val="ru-RU"/>
        </w:rPr>
        <w:t xml:space="preserve"> и/или разовый импорт файлов EVTX;</w:t>
      </w:r>
    </w:p>
    <w:p w14:paraId="3D9843E9" w14:textId="4EE3D9B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 w:rsidRPr="00C70890">
        <w:rPr>
          <w:rFonts w:cs="Times New Roman"/>
          <w:szCs w:val="28"/>
          <w:lang w:val="ru-RU"/>
        </w:rPr>
        <w:t xml:space="preserve">нормализация </w:t>
      </w:r>
      <w:proofErr w:type="spellStart"/>
      <w:r w:rsidRPr="00C70890">
        <w:rPr>
          <w:rFonts w:cs="Times New Roman"/>
          <w:szCs w:val="28"/>
          <w:lang w:val="ru-RU"/>
        </w:rPr>
        <w:t>Normalization</w:t>
      </w:r>
      <w:proofErr w:type="spellEnd"/>
      <w:r w:rsidRPr="00C70890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приведение записи к единой схеме полей, извлечение вспомогательных атрибутов в </w:t>
      </w:r>
      <w:proofErr w:type="gramStart"/>
      <w:r w:rsidRPr="00C70890">
        <w:rPr>
          <w:rFonts w:cs="Times New Roman"/>
          <w:szCs w:val="28"/>
          <w:lang w:val="ru-RU"/>
        </w:rPr>
        <w:t>т.ч.</w:t>
      </w:r>
      <w:proofErr w:type="gramEnd"/>
      <w:r w:rsidRPr="00C70890">
        <w:rPr>
          <w:rFonts w:cs="Times New Roman"/>
          <w:szCs w:val="28"/>
          <w:lang w:val="ru-RU"/>
        </w:rPr>
        <w:t xml:space="preserve"> </w:t>
      </w:r>
      <w:proofErr w:type="spellStart"/>
      <w:r w:rsidRPr="00C70890">
        <w:rPr>
          <w:rFonts w:cs="Times New Roman"/>
          <w:szCs w:val="28"/>
          <w:lang w:val="ru-RU"/>
        </w:rPr>
        <w:t>parsed_account</w:t>
      </w:r>
      <w:proofErr w:type="spellEnd"/>
      <w:r w:rsidRPr="00C70890">
        <w:rPr>
          <w:rFonts w:cs="Times New Roman"/>
          <w:szCs w:val="28"/>
          <w:lang w:val="ru-RU"/>
        </w:rPr>
        <w:t xml:space="preserve">, </w:t>
      </w:r>
      <w:proofErr w:type="spellStart"/>
      <w:r w:rsidRPr="00C70890">
        <w:rPr>
          <w:rFonts w:cs="Times New Roman"/>
          <w:szCs w:val="28"/>
          <w:lang w:val="ru-RU"/>
        </w:rPr>
        <w:t>parsed_ip</w:t>
      </w:r>
      <w:proofErr w:type="spellEnd"/>
      <w:r w:rsidRPr="00C70890">
        <w:rPr>
          <w:rFonts w:cs="Times New Roman"/>
          <w:szCs w:val="28"/>
          <w:lang w:val="ru-RU"/>
        </w:rPr>
        <w:t xml:space="preserve">, </w:t>
      </w:r>
      <w:proofErr w:type="spellStart"/>
      <w:r w:rsidRPr="00C70890">
        <w:rPr>
          <w:rFonts w:cs="Times New Roman"/>
          <w:szCs w:val="28"/>
          <w:lang w:val="ru-RU"/>
        </w:rPr>
        <w:t>parsed_logon_type</w:t>
      </w:r>
      <w:proofErr w:type="spellEnd"/>
      <w:r w:rsidRPr="00C70890">
        <w:rPr>
          <w:rFonts w:cs="Times New Roman"/>
          <w:szCs w:val="28"/>
          <w:lang w:val="ru-RU"/>
        </w:rPr>
        <w:t xml:space="preserve"> для событий 4624/4625;</w:t>
      </w:r>
    </w:p>
    <w:p w14:paraId="15721591" w14:textId="0189925B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х</w:t>
      </w:r>
      <w:r w:rsidRPr="00C70890">
        <w:rPr>
          <w:rFonts w:cs="Times New Roman"/>
          <w:szCs w:val="28"/>
          <w:lang w:val="ru-RU"/>
        </w:rPr>
        <w:t xml:space="preserve">ранение Storage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запись в </w:t>
      </w:r>
      <w:proofErr w:type="spellStart"/>
      <w:r w:rsidRPr="00C70890">
        <w:rPr>
          <w:rFonts w:cs="Times New Roman"/>
          <w:szCs w:val="28"/>
          <w:lang w:val="ru-RU"/>
        </w:rPr>
        <w:t>SQLite</w:t>
      </w:r>
      <w:proofErr w:type="spellEnd"/>
      <w:r w:rsidRPr="00C70890">
        <w:rPr>
          <w:rFonts w:cs="Times New Roman"/>
          <w:szCs w:val="28"/>
          <w:lang w:val="ru-RU"/>
        </w:rPr>
        <w:t>, индексирование по времени и ключевым атрибутам;</w:t>
      </w:r>
    </w:p>
    <w:p w14:paraId="54B21FEF" w14:textId="0DA0B7D6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д</w:t>
      </w:r>
      <w:r w:rsidRPr="00C70890">
        <w:rPr>
          <w:rFonts w:cs="Times New Roman"/>
          <w:szCs w:val="28"/>
          <w:lang w:val="ru-RU"/>
        </w:rPr>
        <w:t xml:space="preserve">етектирование </w:t>
      </w:r>
      <w:proofErr w:type="spellStart"/>
      <w:r w:rsidRPr="00C70890">
        <w:rPr>
          <w:rFonts w:cs="Times New Roman"/>
          <w:szCs w:val="28"/>
          <w:lang w:val="ru-RU"/>
        </w:rPr>
        <w:t>Detection</w:t>
      </w:r>
      <w:proofErr w:type="spellEnd"/>
      <w:r w:rsidRPr="00C70890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применение набора правил YAML к выборке событий за скользящее окно времени;</w:t>
      </w:r>
    </w:p>
    <w:p w14:paraId="507FFFDF" w14:textId="05F0C2C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  <w:lang w:val="ru-RU"/>
        </w:rPr>
        <w:t>а</w:t>
      </w:r>
      <w:r w:rsidRPr="00C70890">
        <w:rPr>
          <w:rFonts w:cs="Times New Roman"/>
          <w:szCs w:val="28"/>
          <w:lang w:val="ru-RU"/>
        </w:rPr>
        <w:t>лертинг</w:t>
      </w:r>
      <w:proofErr w:type="spellEnd"/>
      <w:r w:rsidRPr="00C70890">
        <w:rPr>
          <w:rFonts w:cs="Times New Roman"/>
          <w:szCs w:val="28"/>
          <w:lang w:val="ru-RU"/>
        </w:rPr>
        <w:t xml:space="preserve"> </w:t>
      </w:r>
      <w:proofErr w:type="spellStart"/>
      <w:r w:rsidRPr="00C70890">
        <w:rPr>
          <w:rFonts w:cs="Times New Roman"/>
          <w:szCs w:val="28"/>
          <w:lang w:val="ru-RU"/>
        </w:rPr>
        <w:t>Alerting</w:t>
      </w:r>
      <w:proofErr w:type="spellEnd"/>
      <w:r w:rsidRPr="00C70890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создание записей </w:t>
      </w:r>
      <w:proofErr w:type="spellStart"/>
      <w:r w:rsidRPr="00C70890">
        <w:rPr>
          <w:rFonts w:cs="Times New Roman"/>
          <w:szCs w:val="28"/>
          <w:lang w:val="ru-RU"/>
        </w:rPr>
        <w:t>alerts</w:t>
      </w:r>
      <w:proofErr w:type="spellEnd"/>
      <w:r w:rsidRPr="00C70890">
        <w:rPr>
          <w:rFonts w:cs="Times New Roman"/>
          <w:szCs w:val="28"/>
          <w:lang w:val="ru-RU"/>
        </w:rPr>
        <w:t xml:space="preserve"> с уровнем серьёзности и дедупликацией повторных срабатываний;</w:t>
      </w:r>
    </w:p>
    <w:p w14:paraId="5987E501" w14:textId="71DC0BE1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Pr="00C70890">
        <w:rPr>
          <w:rFonts w:cs="Times New Roman"/>
          <w:szCs w:val="28"/>
          <w:lang w:val="ru-RU"/>
        </w:rPr>
        <w:t xml:space="preserve">редставление </w:t>
      </w:r>
      <w:proofErr w:type="spellStart"/>
      <w:r w:rsidRPr="00C70890">
        <w:rPr>
          <w:rFonts w:cs="Times New Roman"/>
          <w:szCs w:val="28"/>
          <w:lang w:val="ru-RU"/>
        </w:rPr>
        <w:t>Presentation</w:t>
      </w:r>
      <w:proofErr w:type="spellEnd"/>
      <w:r w:rsidRPr="00C70890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отображение в GUI, поиск, панель статистики, экспорт HTML/JSON;</w:t>
      </w:r>
    </w:p>
    <w:p w14:paraId="618523A8" w14:textId="65B22029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</w:t>
      </w:r>
      <w:r w:rsidRPr="00C70890">
        <w:rPr>
          <w:rFonts w:cs="Times New Roman"/>
          <w:szCs w:val="28"/>
          <w:lang w:val="ru-RU"/>
        </w:rPr>
        <w:t xml:space="preserve">еакция Response </w:t>
      </w:r>
      <w:r w:rsidR="00035143">
        <w:rPr>
          <w:rFonts w:cs="Times New Roman"/>
          <w:szCs w:val="28"/>
          <w:lang w:val="ru-RU"/>
        </w:rPr>
        <w:t>–</w:t>
      </w:r>
      <w:r w:rsidRPr="00C70890">
        <w:rPr>
          <w:rFonts w:cs="Times New Roman"/>
          <w:szCs w:val="28"/>
          <w:lang w:val="ru-RU"/>
        </w:rPr>
        <w:t xml:space="preserve"> журналирование предлагаемых или выполненных действий в таблице </w:t>
      </w:r>
      <w:proofErr w:type="spellStart"/>
      <w:r w:rsidRPr="00C70890">
        <w:rPr>
          <w:rFonts w:cs="Times New Roman"/>
          <w:szCs w:val="28"/>
          <w:lang w:val="ru-RU"/>
        </w:rPr>
        <w:t>actions</w:t>
      </w:r>
      <w:proofErr w:type="spellEnd"/>
      <w:r w:rsidRPr="00C70890">
        <w:rPr>
          <w:rFonts w:cs="Times New Roman"/>
          <w:szCs w:val="28"/>
          <w:lang w:val="ru-RU"/>
        </w:rPr>
        <w:t xml:space="preserve"> режим </w:t>
      </w:r>
      <w:proofErr w:type="spellStart"/>
      <w:r w:rsidRPr="00C70890">
        <w:rPr>
          <w:rFonts w:cs="Times New Roman"/>
          <w:szCs w:val="28"/>
          <w:lang w:val="ru-RU"/>
        </w:rPr>
        <w:t>dry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C70890">
        <w:rPr>
          <w:rFonts w:cs="Times New Roman"/>
          <w:szCs w:val="28"/>
          <w:lang w:val="ru-RU"/>
        </w:rPr>
        <w:t>run</w:t>
      </w:r>
      <w:proofErr w:type="spellEnd"/>
      <w:r w:rsidRPr="00C70890">
        <w:rPr>
          <w:rFonts w:cs="Times New Roman"/>
          <w:szCs w:val="28"/>
          <w:lang w:val="ru-RU"/>
        </w:rPr>
        <w:t xml:space="preserve"> по умолчанию.</w:t>
      </w:r>
    </w:p>
    <w:p w14:paraId="5384D575" w14:textId="7DDC7CDA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ориентировано на расширяемость: добавление нового детектора сводится к реализации функции в модуле rules.py и описанию правила в YAML без изменения схемы БД; добавление источника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к расширению сборщика или импортёра. Такой подход отвечает требованиям практике промышленных SIEM, где политика детектирования отделена от кода платформы.</w:t>
      </w:r>
    </w:p>
    <w:p w14:paraId="35612745" w14:textId="08BC1301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</w:t>
      </w:r>
      <w:proofErr w:type="spellStart"/>
      <w:r w:rsidRPr="00F21EB2">
        <w:rPr>
          <w:rFonts w:cs="Times New Roman"/>
          <w:szCs w:val="28"/>
          <w:lang w:val="ru-RU"/>
        </w:rPr>
        <w:t>однопроцессной</w:t>
      </w:r>
      <w:proofErr w:type="spellEnd"/>
      <w:r w:rsidRPr="00F21EB2">
        <w:rPr>
          <w:rFonts w:cs="Times New Roman"/>
          <w:szCs w:val="28"/>
          <w:lang w:val="ru-RU"/>
        </w:rPr>
        <w:t xml:space="preserve"> модели с фоновыми потоками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связан с требованием NFR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 не блокировать интерфейс при опросе журналов и тяжёлых 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запросах. Сборщик и цикл правил выполняются вне главного потока GUI; обновление таблиц инициируется сигналами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по завершении операций.</w:t>
      </w:r>
    </w:p>
    <w:p w14:paraId="6B2C5203" w14:textId="37545790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Сбор Collection выполняется таймером </w:t>
      </w:r>
      <w:proofErr w:type="spellStart"/>
      <w:r w:rsidRPr="00F21EB2">
        <w:rPr>
          <w:rFonts w:cs="Times New Roman"/>
          <w:szCs w:val="28"/>
          <w:lang w:val="ru-RU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с интервалом из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. Нормализация </w:t>
      </w:r>
      <w:proofErr w:type="spellStart"/>
      <w:r w:rsidRPr="00F21EB2">
        <w:rPr>
          <w:rFonts w:cs="Times New Roman"/>
          <w:szCs w:val="28"/>
          <w:lang w:val="ru-RU"/>
        </w:rPr>
        <w:t>Normalization</w:t>
      </w:r>
      <w:proofErr w:type="spellEnd"/>
      <w:r w:rsidRPr="00F21EB2">
        <w:rPr>
          <w:rFonts w:cs="Times New Roman"/>
          <w:szCs w:val="28"/>
          <w:lang w:val="ru-RU"/>
        </w:rPr>
        <w:t xml:space="preserve"> приводит запись к единой схеме. Детектирование </w:t>
      </w:r>
      <w:proofErr w:type="spellStart"/>
      <w:r w:rsidRPr="00F21EB2">
        <w:rPr>
          <w:rFonts w:cs="Times New Roman"/>
          <w:szCs w:val="28"/>
          <w:lang w:val="ru-RU"/>
        </w:rPr>
        <w:t>Detection</w:t>
      </w:r>
      <w:proofErr w:type="spellEnd"/>
      <w:r w:rsidRPr="00F21EB2">
        <w:rPr>
          <w:rFonts w:cs="Times New Roman"/>
          <w:szCs w:val="28"/>
          <w:lang w:val="ru-RU"/>
        </w:rPr>
        <w:t xml:space="preserve"> запускается после вставки новых событий. </w:t>
      </w:r>
      <w:proofErr w:type="spellStart"/>
      <w:r w:rsidRPr="00F21EB2">
        <w:rPr>
          <w:rFonts w:cs="Times New Roman"/>
          <w:szCs w:val="28"/>
          <w:lang w:val="ru-RU"/>
        </w:rPr>
        <w:t>Алертинг</w:t>
      </w:r>
      <w:proofErr w:type="spellEnd"/>
      <w:r w:rsidRPr="0071392A">
        <w:rPr>
          <w:rFonts w:cs="Times New Roman"/>
          <w:szCs w:val="28"/>
        </w:rPr>
        <w:t xml:space="preserve"> Alerting </w:t>
      </w:r>
      <w:r w:rsidRPr="00F21EB2">
        <w:rPr>
          <w:rFonts w:cs="Times New Roman"/>
          <w:szCs w:val="28"/>
          <w:lang w:val="ru-RU"/>
        </w:rPr>
        <w:t>выполняет</w:t>
      </w:r>
      <w:r w:rsidRPr="0071392A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запись</w:t>
      </w:r>
      <w:r w:rsidRPr="0071392A">
        <w:rPr>
          <w:rFonts w:cs="Times New Roman"/>
          <w:szCs w:val="28"/>
        </w:rPr>
        <w:t xml:space="preserve"> alerts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severity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</w:t>
      </w:r>
      <w:proofErr w:type="spellStart"/>
      <w:r w:rsidRPr="0071392A">
        <w:rPr>
          <w:rFonts w:cs="Times New Roman"/>
          <w:szCs w:val="28"/>
        </w:rPr>
        <w:t>dedup</w:t>
      </w:r>
      <w:proofErr w:type="spellEnd"/>
      <w:r w:rsidRPr="0071392A">
        <w:rPr>
          <w:rFonts w:cs="Times New Roman"/>
          <w:szCs w:val="28"/>
        </w:rPr>
        <w:t xml:space="preserve">. Presentation </w:t>
      </w:r>
      <w:r w:rsidR="00035143">
        <w:rPr>
          <w:rFonts w:cs="Times New Roman"/>
          <w:szCs w:val="28"/>
        </w:rPr>
        <w:t>–</w:t>
      </w:r>
      <w:r w:rsidRPr="0071392A">
        <w:rPr>
          <w:rFonts w:cs="Times New Roman"/>
          <w:szCs w:val="28"/>
        </w:rPr>
        <w:t xml:space="preserve"> GUI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report; Response </w:t>
      </w:r>
      <w:r w:rsidR="00035143">
        <w:rPr>
          <w:rFonts w:cs="Times New Roman"/>
          <w:szCs w:val="28"/>
        </w:rPr>
        <w:t>–</w:t>
      </w:r>
      <w:r w:rsidRPr="0071392A">
        <w:rPr>
          <w:rFonts w:cs="Times New Roman"/>
          <w:szCs w:val="28"/>
        </w:rPr>
        <w:t xml:space="preserve"> actions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dry</w:t>
      </w:r>
      <w:r w:rsidR="00035143">
        <w:rPr>
          <w:rFonts w:cs="Times New Roman"/>
          <w:szCs w:val="28"/>
        </w:rPr>
        <w:t>–</w:t>
      </w:r>
      <w:r w:rsidRPr="0071392A">
        <w:rPr>
          <w:rFonts w:cs="Times New Roman"/>
          <w:szCs w:val="28"/>
        </w:rPr>
        <w:t>run.</w:t>
      </w:r>
    </w:p>
    <w:p w14:paraId="1E53360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Модульность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позволяет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заменить</w:t>
      </w:r>
      <w:proofErr w:type="spellEnd"/>
      <w:r w:rsidRPr="00F21EB2">
        <w:rPr>
          <w:rFonts w:cs="Times New Roman"/>
          <w:szCs w:val="28"/>
        </w:rPr>
        <w:t xml:space="preserve"> SQLite </w:t>
      </w:r>
      <w:proofErr w:type="spellStart"/>
      <w:r w:rsidRPr="00F21EB2">
        <w:rPr>
          <w:rFonts w:cs="Times New Roman"/>
          <w:szCs w:val="28"/>
        </w:rPr>
        <w:t>на</w:t>
      </w:r>
      <w:proofErr w:type="spellEnd"/>
      <w:r w:rsidRPr="00F21EB2">
        <w:rPr>
          <w:rFonts w:cs="Times New Roman"/>
          <w:szCs w:val="28"/>
        </w:rPr>
        <w:t xml:space="preserve"> PostgreSQL, </w:t>
      </w:r>
      <w:proofErr w:type="spellStart"/>
      <w:r w:rsidRPr="00F21EB2">
        <w:rPr>
          <w:rFonts w:cs="Times New Roman"/>
          <w:szCs w:val="28"/>
        </w:rPr>
        <w:t>сохранив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интерфейсы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insert_event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search_events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Сборщик может быть вынесен в отдельный процесс или службу </w:t>
      </w:r>
      <w:r w:rsidRPr="00F21EB2">
        <w:rPr>
          <w:rFonts w:cs="Times New Roman"/>
          <w:szCs w:val="28"/>
        </w:rPr>
        <w:t>Windows</w:t>
      </w:r>
      <w:r w:rsidRPr="0071392A">
        <w:rPr>
          <w:rFonts w:cs="Times New Roman"/>
          <w:szCs w:val="28"/>
          <w:lang w:val="ru-RU"/>
        </w:rPr>
        <w:t xml:space="preserve"> при масштабировании.</w:t>
      </w:r>
    </w:p>
    <w:p w14:paraId="794C649C" w14:textId="15457229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эксплуатации все компоненты размещаются на одной рабочей станции; сетевое взаимодействие с внешними коллекторами не предусмотрено, что снижает поверхность атаки самого средства мониторинга. </w:t>
      </w:r>
    </w:p>
    <w:p w14:paraId="43CB0726" w14:textId="77777777" w:rsidR="00E02FCD" w:rsidRDefault="00E02FC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28F73A1" w14:textId="77777777" w:rsidR="00FB7441" w:rsidRDefault="00FB7441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BCAC1D" w14:textId="77777777" w:rsidR="00913D4A" w:rsidRPr="00F21EB2" w:rsidRDefault="00913D4A" w:rsidP="00C6066E">
      <w:pPr>
        <w:pStyle w:val="2"/>
      </w:pPr>
      <w:bookmarkStart w:id="35" w:name="_Toc230583857"/>
      <w:bookmarkStart w:id="36" w:name="_Toc230748933"/>
      <w:r w:rsidRPr="00F21EB2">
        <w:t>3.2 Проектирование хранилища данных</w:t>
      </w:r>
      <w:bookmarkEnd w:id="35"/>
      <w:bookmarkEnd w:id="36"/>
    </w:p>
    <w:p w14:paraId="1B23765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7F4B49" w14:textId="375D974C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Хранилище реализовано на базе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3 с режимом журналирования WAL </w:t>
      </w:r>
      <w:proofErr w:type="spellStart"/>
      <w:r w:rsidRPr="00F21EB2">
        <w:rPr>
          <w:rFonts w:cs="Times New Roman"/>
          <w:szCs w:val="28"/>
          <w:lang w:val="ru-RU"/>
        </w:rPr>
        <w:t>Write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Ahead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Logging</w:t>
      </w:r>
      <w:proofErr w:type="spellEnd"/>
      <w:r w:rsidRPr="00F21EB2">
        <w:rPr>
          <w:rFonts w:cs="Times New Roman"/>
          <w:szCs w:val="28"/>
          <w:lang w:val="ru-RU"/>
        </w:rPr>
        <w:t>. Файл базы размещается в каталоге данных пользователя %LOCALAPPDATA%\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\minisiem.sqlite3, что выполняет требования модели разграничения доступа ОС и не требует прав записи в системные директории.</w:t>
      </w:r>
      <w:r w:rsidR="00997A74">
        <w:rPr>
          <w:rFonts w:cs="Times New Roman"/>
          <w:szCs w:val="28"/>
          <w:lang w:val="ru-RU"/>
        </w:rPr>
        <w:t xml:space="preserve"> </w:t>
      </w:r>
    </w:p>
    <w:p w14:paraId="6683EB3F" w14:textId="4453BA0F" w:rsidR="00F21EB2" w:rsidRDefault="000B5315" w:rsidP="00FB7441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Временные метки хранятся в формате ISO 8601 в часовом поясе UTC, что обеспечивает однозначность при сопоставлении событий и соответствует рекомендациям по синхронизации времени в распределённых системах и руководствам по управлению журналами безопасности [2]. Для отображения в интерфейсе предусмотрено преобразование в выбранный пользователем смещённый часовой пояс модуль time_display.py. В таблице 3.1 приведены </w:t>
      </w:r>
      <w:r w:rsidRPr="00F21EB2">
        <w:rPr>
          <w:rFonts w:cs="Times New Roman"/>
          <w:szCs w:val="28"/>
          <w:lang w:val="ru-RU"/>
        </w:rPr>
        <w:lastRenderedPageBreak/>
        <w:t xml:space="preserve">назначение и ключевые поля таблиц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rules_state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rule_params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491FC42C" w14:textId="77777777" w:rsidR="000B5315" w:rsidRPr="00F21EB2" w:rsidRDefault="000B531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6487420" w14:textId="77777777" w:rsidR="00F21EB2" w:rsidRDefault="00913D4A" w:rsidP="00F21EB2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3.1 </w:t>
      </w:r>
    </w:p>
    <w:p w14:paraId="40780709" w14:textId="0FA19E7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Логическая схема основных таблиц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03"/>
        <w:gridCol w:w="2957"/>
        <w:gridCol w:w="5268"/>
      </w:tblGrid>
      <w:tr w:rsidR="00225329" w:rsidRPr="00225329" w14:paraId="775E3406" w14:textId="77777777" w:rsidTr="002108C5">
        <w:trPr>
          <w:trHeight w:val="197"/>
        </w:trPr>
        <w:tc>
          <w:tcPr>
            <w:tcW w:w="0" w:type="auto"/>
          </w:tcPr>
          <w:p w14:paraId="203A5D45" w14:textId="140620DA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Таблица</w:t>
            </w:r>
          </w:p>
        </w:tc>
        <w:tc>
          <w:tcPr>
            <w:tcW w:w="0" w:type="auto"/>
          </w:tcPr>
          <w:p w14:paraId="7A18E4D9" w14:textId="56946C2E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0" w:type="auto"/>
          </w:tcPr>
          <w:p w14:paraId="28104F4C" w14:textId="021A2126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Ключевые поля</w:t>
            </w:r>
          </w:p>
        </w:tc>
      </w:tr>
      <w:tr w:rsidR="00225329" w:rsidRPr="00225329" w14:paraId="25D3EBB3" w14:textId="77777777" w:rsidTr="002108C5">
        <w:trPr>
          <w:trHeight w:val="288"/>
        </w:trPr>
        <w:tc>
          <w:tcPr>
            <w:tcW w:w="0" w:type="auto"/>
          </w:tcPr>
          <w:p w14:paraId="1D31A36D" w14:textId="75A75202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events</w:t>
            </w:r>
          </w:p>
        </w:tc>
        <w:tc>
          <w:tcPr>
            <w:tcW w:w="0" w:type="auto"/>
          </w:tcPr>
          <w:p w14:paraId="14575A87" w14:textId="3EAC179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Нормализованные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события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6389CEB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ts_utc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channel,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event_id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message,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data_json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parsed_ </w:t>
            </w:r>
          </w:p>
        </w:tc>
      </w:tr>
      <w:tr w:rsidR="00225329" w:rsidRPr="00225329" w14:paraId="25799CFE" w14:textId="77777777" w:rsidTr="002108C5">
        <w:trPr>
          <w:trHeight w:val="173"/>
        </w:trPr>
        <w:tc>
          <w:tcPr>
            <w:tcW w:w="0" w:type="auto"/>
          </w:tcPr>
          <w:p w14:paraId="56AC3038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alerts </w:t>
            </w:r>
          </w:p>
        </w:tc>
        <w:tc>
          <w:tcPr>
            <w:tcW w:w="0" w:type="auto"/>
          </w:tcPr>
          <w:p w14:paraId="26C2BAE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Алерты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789BCC3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severity, title, status, comment </w:t>
            </w:r>
          </w:p>
        </w:tc>
      </w:tr>
      <w:tr w:rsidR="00225329" w:rsidRPr="00225329" w14:paraId="18D41273" w14:textId="77777777" w:rsidTr="002108C5">
        <w:trPr>
          <w:trHeight w:val="354"/>
        </w:trPr>
        <w:tc>
          <w:tcPr>
            <w:tcW w:w="0" w:type="auto"/>
          </w:tcPr>
          <w:p w14:paraId="1E5C289D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actions </w:t>
            </w:r>
          </w:p>
        </w:tc>
        <w:tc>
          <w:tcPr>
            <w:tcW w:w="0" w:type="auto"/>
          </w:tcPr>
          <w:p w14:paraId="508ED51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Журнал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реакций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291CD31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alert_id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action_type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result, details </w:t>
            </w:r>
          </w:p>
        </w:tc>
      </w:tr>
      <w:tr w:rsidR="00225329" w:rsidRPr="00225329" w14:paraId="6D202C9D" w14:textId="77777777" w:rsidTr="002108C5">
        <w:trPr>
          <w:trHeight w:val="148"/>
        </w:trPr>
        <w:tc>
          <w:tcPr>
            <w:tcW w:w="0" w:type="auto"/>
          </w:tcPr>
          <w:p w14:paraId="63790D14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rules_state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5F79D5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Вкл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>./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выкл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.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75C1414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enabled </w:t>
            </w:r>
          </w:p>
        </w:tc>
      </w:tr>
      <w:tr w:rsidR="00225329" w:rsidRPr="00225329" w14:paraId="7049F210" w14:textId="77777777" w:rsidTr="002108C5">
        <w:trPr>
          <w:trHeight w:val="471"/>
        </w:trPr>
        <w:tc>
          <w:tcPr>
            <w:tcW w:w="0" w:type="auto"/>
          </w:tcPr>
          <w:p w14:paraId="2665AA02" w14:textId="2F0215A8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rule_params</w:t>
            </w:r>
            <w:proofErr w:type="spellEnd"/>
          </w:p>
        </w:tc>
        <w:tc>
          <w:tcPr>
            <w:tcW w:w="0" w:type="auto"/>
          </w:tcPr>
          <w:p w14:paraId="2537E3FF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Параметры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порогов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6C327C3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key, value </w:t>
            </w:r>
          </w:p>
        </w:tc>
      </w:tr>
      <w:tr w:rsidR="00225329" w:rsidRPr="00225329" w14:paraId="425DF137" w14:textId="77777777" w:rsidTr="002108C5">
        <w:trPr>
          <w:trHeight w:val="58"/>
        </w:trPr>
        <w:tc>
          <w:tcPr>
            <w:tcW w:w="0" w:type="auto"/>
          </w:tcPr>
          <w:p w14:paraId="0418CE1B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settings </w:t>
            </w:r>
          </w:p>
        </w:tc>
        <w:tc>
          <w:tcPr>
            <w:tcW w:w="0" w:type="auto"/>
          </w:tcPr>
          <w:p w14:paraId="46A784BA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Настройки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приложения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39B9FC6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key, value </w:t>
            </w:r>
          </w:p>
        </w:tc>
      </w:tr>
    </w:tbl>
    <w:p w14:paraId="40BB12A5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A4FC58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Индексы спроектированы под профиль запросов детекторов:</w:t>
      </w:r>
    </w:p>
    <w:p w14:paraId="115A9C66" w14:textId="431C660A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proofErr w:type="spellStart"/>
      <w:r w:rsidRPr="00087808">
        <w:rPr>
          <w:rFonts w:cs="Times New Roman"/>
          <w:szCs w:val="28"/>
          <w:lang w:val="ru-RU"/>
        </w:rPr>
        <w:t>idx_events_ts</w:t>
      </w:r>
      <w:proofErr w:type="spellEnd"/>
      <w:r w:rsidRPr="00087808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087808">
        <w:rPr>
          <w:rFonts w:cs="Times New Roman"/>
          <w:szCs w:val="28"/>
          <w:lang w:val="ru-RU"/>
        </w:rPr>
        <w:t xml:space="preserve"> выборки за скользящее окно;</w:t>
      </w:r>
    </w:p>
    <w:p w14:paraId="5C2EB74A" w14:textId="537B9AC0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087808">
        <w:rPr>
          <w:rFonts w:cs="Times New Roman"/>
          <w:szCs w:val="28"/>
        </w:rPr>
        <w:t>idx_events_channel_ts</w:t>
      </w:r>
      <w:proofErr w:type="spellEnd"/>
      <w:r w:rsidRPr="00087808">
        <w:rPr>
          <w:rFonts w:cs="Times New Roman"/>
          <w:szCs w:val="28"/>
        </w:rPr>
        <w:t xml:space="preserve"> </w:t>
      </w:r>
      <w:r w:rsidR="00035143">
        <w:rPr>
          <w:rFonts w:cs="Times New Roman"/>
          <w:szCs w:val="28"/>
        </w:rPr>
        <w:t>–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фильтрация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по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каналу</w:t>
      </w:r>
      <w:r w:rsidRPr="00087808">
        <w:rPr>
          <w:rFonts w:cs="Times New Roman"/>
          <w:szCs w:val="28"/>
        </w:rPr>
        <w:t xml:space="preserve"> Security/Sysmon;</w:t>
      </w:r>
    </w:p>
    <w:p w14:paraId="073A819B" w14:textId="58412F0C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087808">
        <w:rPr>
          <w:rFonts w:cs="Times New Roman"/>
          <w:szCs w:val="28"/>
        </w:rPr>
        <w:t>idx_events_eventid_ts</w:t>
      </w:r>
      <w:proofErr w:type="spellEnd"/>
      <w:r w:rsidRPr="00087808">
        <w:rPr>
          <w:rFonts w:cs="Times New Roman"/>
          <w:szCs w:val="28"/>
        </w:rPr>
        <w:t xml:space="preserve"> </w:t>
      </w:r>
      <w:r w:rsidR="00035143">
        <w:rPr>
          <w:rFonts w:cs="Times New Roman"/>
          <w:szCs w:val="28"/>
        </w:rPr>
        <w:t>–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фильтрация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по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087808">
        <w:rPr>
          <w:rFonts w:cs="Times New Roman"/>
          <w:szCs w:val="28"/>
        </w:rPr>
        <w:t>EventID</w:t>
      </w:r>
      <w:proofErr w:type="spellEnd"/>
      <w:r w:rsidRPr="00087808">
        <w:rPr>
          <w:rFonts w:cs="Times New Roman"/>
          <w:szCs w:val="28"/>
        </w:rPr>
        <w:t xml:space="preserve"> 4625, 4624, 1102 </w:t>
      </w:r>
      <w:r w:rsidRPr="00087808">
        <w:rPr>
          <w:rFonts w:cs="Times New Roman"/>
          <w:szCs w:val="28"/>
          <w:lang w:val="ru-RU"/>
        </w:rPr>
        <w:t>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087808">
        <w:rPr>
          <w:rFonts w:cs="Times New Roman"/>
          <w:szCs w:val="28"/>
          <w:lang w:val="ru-RU"/>
        </w:rPr>
        <w:t>др</w:t>
      </w:r>
      <w:proofErr w:type="spellEnd"/>
      <w:r w:rsidRPr="00087808">
        <w:rPr>
          <w:rFonts w:cs="Times New Roman"/>
          <w:szCs w:val="28"/>
        </w:rPr>
        <w:t>.</w:t>
      </w:r>
    </w:p>
    <w:p w14:paraId="6A8AC41D" w14:textId="0C6CA906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Поле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</w:t>
      </w:r>
      <w:proofErr w:type="spellStart"/>
      <w:r w:rsidRPr="00F21EB2">
        <w:rPr>
          <w:rFonts w:cs="Times New Roman"/>
          <w:szCs w:val="28"/>
          <w:lang w:val="ru-RU"/>
        </w:rPr>
        <w:t>сериализованную</w:t>
      </w:r>
      <w:proofErr w:type="spellEnd"/>
      <w:r w:rsidRPr="00F21EB2">
        <w:rPr>
          <w:rFonts w:cs="Times New Roman"/>
          <w:szCs w:val="28"/>
          <w:lang w:val="ru-RU"/>
        </w:rPr>
        <w:t xml:space="preserve"> структуру с исходными вставками </w:t>
      </w:r>
      <w:proofErr w:type="spellStart"/>
      <w:r w:rsidRPr="00F21EB2">
        <w:rPr>
          <w:rFonts w:cs="Times New Roman"/>
          <w:szCs w:val="28"/>
          <w:lang w:val="ru-RU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 и вспомогательными полями, что сохраняет доказательную базу для расследования. Отдельные столбцы </w:t>
      </w:r>
      <w:proofErr w:type="spellStart"/>
      <w:r w:rsidRPr="00F21EB2">
        <w:rPr>
          <w:rFonts w:cs="Times New Roman"/>
          <w:szCs w:val="28"/>
          <w:lang w:val="ru-RU"/>
        </w:rPr>
        <w:t>parsed_account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parsed_ip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parsed_logon_type</w:t>
      </w:r>
      <w:proofErr w:type="spellEnd"/>
      <w:r w:rsidRPr="00F21EB2">
        <w:rPr>
          <w:rFonts w:cs="Times New Roman"/>
          <w:szCs w:val="28"/>
          <w:lang w:val="ru-RU"/>
        </w:rPr>
        <w:t xml:space="preserve"> ускоряют группировку в правилах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by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IP и RDP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сценариях без полного разбора JSON на каждом запросе.</w:t>
      </w:r>
    </w:p>
    <w:p w14:paraId="68927E33" w14:textId="05C83A5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таблицы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предусмотрены статусы обработки </w:t>
      </w:r>
      <w:proofErr w:type="spellStart"/>
      <w:r w:rsidRPr="00F21EB2">
        <w:rPr>
          <w:rFonts w:cs="Times New Roman"/>
          <w:szCs w:val="28"/>
          <w:lang w:val="ru-RU"/>
        </w:rPr>
        <w:t>new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in_progress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closed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 соответствии с реализацией GUI и поле 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 для фиксации выводов аналитика. Механизм 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 xml:space="preserve"> в слое БД снижает дублирование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частом опросе правил.</w:t>
      </w:r>
    </w:p>
    <w:p w14:paraId="5700596C" w14:textId="69274D78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хранения проектируется как административная операция: функции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>__</w:t>
      </w:r>
      <w:proofErr w:type="spellStart"/>
      <w:r w:rsidRPr="00F21EB2">
        <w:rPr>
          <w:rFonts w:cs="Times New Roman"/>
          <w:szCs w:val="28"/>
          <w:lang w:val="ru-RU"/>
        </w:rPr>
        <w:t>older_than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обеспечивают возможность ограничивать рост файла базы на длительно работающем стенде.</w:t>
      </w:r>
    </w:p>
    <w:p w14:paraId="437357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Схема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таблицы</w:t>
      </w:r>
      <w:proofErr w:type="spellEnd"/>
      <w:r w:rsidRPr="00F21EB2">
        <w:rPr>
          <w:rFonts w:cs="Times New Roman"/>
          <w:szCs w:val="28"/>
        </w:rPr>
        <w:t xml:space="preserve"> events, alerts, actions, settings, </w:t>
      </w:r>
      <w:proofErr w:type="spellStart"/>
      <w:r w:rsidRPr="00F21EB2">
        <w:rPr>
          <w:rFonts w:cs="Times New Roman"/>
          <w:szCs w:val="28"/>
        </w:rPr>
        <w:t>rules_state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rule_params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events </w:t>
      </w:r>
      <w:proofErr w:type="spellStart"/>
      <w:r w:rsidRPr="00F21EB2">
        <w:rPr>
          <w:rFonts w:cs="Times New Roman"/>
          <w:szCs w:val="28"/>
        </w:rPr>
        <w:t>хранит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нормализованные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поля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data_json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исходными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деталями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ускоряют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временные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выборки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фильтрацию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.</w:t>
      </w:r>
    </w:p>
    <w:p w14:paraId="3AEFDBF5" w14:textId="0782851B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alerts </w:t>
      </w:r>
      <w:proofErr w:type="spellStart"/>
      <w:r w:rsidRPr="00F21EB2">
        <w:rPr>
          <w:rFonts w:cs="Times New Roman"/>
          <w:szCs w:val="28"/>
        </w:rPr>
        <w:t>содержит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status new/</w:t>
      </w:r>
      <w:proofErr w:type="spellStart"/>
      <w:r w:rsidRPr="00F21EB2">
        <w:rPr>
          <w:rFonts w:cs="Times New Roman"/>
          <w:szCs w:val="28"/>
        </w:rPr>
        <w:t>in_progress</w:t>
      </w:r>
      <w:proofErr w:type="spellEnd"/>
      <w:r w:rsidRPr="00F21EB2">
        <w:rPr>
          <w:rFonts w:cs="Times New Roman"/>
          <w:szCs w:val="28"/>
        </w:rPr>
        <w:t xml:space="preserve">/closed, comment и </w:t>
      </w:r>
      <w:proofErr w:type="spellStart"/>
      <w:r w:rsidRPr="00F21EB2">
        <w:rPr>
          <w:rFonts w:cs="Times New Roman"/>
          <w:szCs w:val="28"/>
        </w:rPr>
        <w:t>связь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ключевыми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событиями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actions</w:t>
      </w:r>
      <w:r w:rsidRPr="0071392A">
        <w:rPr>
          <w:rFonts w:cs="Times New Roman"/>
          <w:szCs w:val="28"/>
          <w:lang w:val="ru-RU"/>
        </w:rPr>
        <w:t xml:space="preserve"> протоколирует реакции аналитика или автоматические действия в режиме </w:t>
      </w:r>
      <w:r w:rsidRPr="00F21EB2">
        <w:rPr>
          <w:rFonts w:cs="Times New Roman"/>
          <w:szCs w:val="28"/>
        </w:rPr>
        <w:t>dry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 xml:space="preserve">. </w:t>
      </w:r>
      <w:r w:rsidRPr="00113A34">
        <w:rPr>
          <w:rFonts w:cs="Times New Roman"/>
          <w:szCs w:val="28"/>
          <w:lang w:val="ru-RU"/>
        </w:rPr>
        <w:t xml:space="preserve">Внешние ключи дают ссылочную целостность между </w:t>
      </w:r>
      <w:proofErr w:type="spellStart"/>
      <w:r w:rsidRPr="00113A34">
        <w:rPr>
          <w:rFonts w:cs="Times New Roman"/>
          <w:szCs w:val="28"/>
          <w:lang w:val="ru-RU"/>
        </w:rPr>
        <w:t>алертами</w:t>
      </w:r>
      <w:proofErr w:type="spellEnd"/>
      <w:r w:rsidRPr="00113A34">
        <w:rPr>
          <w:rFonts w:cs="Times New Roman"/>
          <w:szCs w:val="28"/>
          <w:lang w:val="ru-RU"/>
        </w:rPr>
        <w:t xml:space="preserve"> и действиями.</w:t>
      </w:r>
    </w:p>
    <w:p w14:paraId="1ED60A6A" w14:textId="6ADBFF0D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ER</w:t>
      </w:r>
      <w:r w:rsidR="00035143">
        <w:rPr>
          <w:rFonts w:cs="Times New Roman"/>
          <w:szCs w:val="28"/>
          <w:lang w:val="ru-RU"/>
        </w:rPr>
        <w:t>–</w:t>
      </w:r>
      <w:r w:rsidRPr="0071392A">
        <w:rPr>
          <w:rFonts w:cs="Times New Roman"/>
          <w:szCs w:val="28"/>
          <w:lang w:val="ru-RU"/>
        </w:rPr>
        <w:t xml:space="preserve">диаграмма графический материал визуализирует связи сущностей и обосновывает выбор отдельных таблиц вместо монолитного хранения всех данных в одной структуре. Миграции в </w:t>
      </w:r>
      <w:r w:rsidRPr="00F21EB2">
        <w:rPr>
          <w:rFonts w:cs="Times New Roman"/>
          <w:szCs w:val="28"/>
        </w:rPr>
        <w:t>migrate</w:t>
      </w:r>
      <w:r w:rsidRPr="0071392A">
        <w:rPr>
          <w:rFonts w:cs="Times New Roman"/>
          <w:szCs w:val="28"/>
          <w:lang w:val="ru-RU"/>
        </w:rPr>
        <w:t xml:space="preserve"> </w:t>
      </w:r>
      <w:r w:rsidR="00AF7D9B" w:rsidRPr="00AF7D9B">
        <w:rPr>
          <w:rFonts w:cs="Times New Roman"/>
          <w:szCs w:val="28"/>
          <w:lang w:val="ru-RU"/>
        </w:rPr>
        <w:t>создают</w:t>
      </w:r>
      <w:r w:rsidR="00AF7D9B">
        <w:rPr>
          <w:rFonts w:cs="Times New Roman"/>
          <w:szCs w:val="28"/>
          <w:lang w:val="ru-RU"/>
        </w:rPr>
        <w:t xml:space="preserve"> </w:t>
      </w:r>
      <w:r w:rsidRPr="0071392A">
        <w:rPr>
          <w:rFonts w:cs="Times New Roman"/>
          <w:szCs w:val="28"/>
          <w:lang w:val="ru-RU"/>
        </w:rPr>
        <w:t>схему идемпотентно при каждом запуске приложения.</w:t>
      </w:r>
    </w:p>
    <w:p w14:paraId="145A582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Структура связей между сущностями базы данных приведена на рисунке 3.2.</w:t>
      </w:r>
    </w:p>
    <w:p w14:paraId="25984AB6" w14:textId="77777777" w:rsidR="00323EBB" w:rsidRDefault="00323EBB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6CE2EE7" w14:textId="6232C243" w:rsidR="00F06E95" w:rsidRPr="00F21EB2" w:rsidRDefault="00ED0E76" w:rsidP="00323EBB">
      <w:pPr>
        <w:spacing w:after="0"/>
        <w:jc w:val="center"/>
        <w:rPr>
          <w:rFonts w:cs="Times New Roman"/>
          <w:szCs w:val="28"/>
          <w:lang w:val="ru-RU"/>
        </w:rPr>
      </w:pPr>
      <w:r w:rsidRPr="00ED0E76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50537601" wp14:editId="655EF6B5">
            <wp:extent cx="5798820" cy="2583180"/>
            <wp:effectExtent l="0" t="0" r="0" b="7620"/>
            <wp:docPr id="129016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1636" name=""/>
                    <pic:cNvPicPr/>
                  </pic:nvPicPr>
                  <pic:blipFill rotWithShape="1">
                    <a:blip r:embed="rId10"/>
                    <a:srcRect t="9647" r="5244" b="3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216" cy="258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A5566" w14:textId="77777777" w:rsidR="00ED0E76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90300D3" w14:textId="6F28BCA1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3.2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диаграмма базы данных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5EA99A34" w14:textId="77777777" w:rsidR="00ED0E76" w:rsidRPr="00ED0E76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52A4F82A" w14:textId="14D5DA89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хранит ключевые параметры приложения: интервал опроса, срок хранения, смещение часового пояса, флаг </w:t>
      </w:r>
      <w:r w:rsidRPr="00F21EB2">
        <w:rPr>
          <w:rFonts w:cs="Times New Roman"/>
          <w:szCs w:val="28"/>
        </w:rPr>
        <w:t>dry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. Миграции </w:t>
      </w:r>
      <w:r w:rsidRPr="00F21EB2">
        <w:rPr>
          <w:rFonts w:cs="Times New Roman"/>
          <w:szCs w:val="28"/>
        </w:rPr>
        <w:t>migrate</w:t>
      </w:r>
      <w:r w:rsidRPr="00F21EB2">
        <w:rPr>
          <w:rFonts w:cs="Times New Roman"/>
          <w:szCs w:val="28"/>
          <w:lang w:val="ru-RU"/>
        </w:rPr>
        <w:t xml:space="preserve"> выполняются идемпотентно при каждом запуске; добавление колонок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_* реализовано через проверку 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has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cols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ALTER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.</w:t>
      </w:r>
    </w:p>
    <w:p w14:paraId="1DD1421F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backfill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fields</w:t>
      </w:r>
      <w:r w:rsidRPr="00F21EB2">
        <w:rPr>
          <w:rFonts w:cs="Times New Roman"/>
          <w:szCs w:val="28"/>
          <w:lang w:val="ru-RU"/>
        </w:rPr>
        <w:t xml:space="preserve"> обновляет до 5000 исторических записей 4624/4625 после миграции схемы.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в до 200 000 строк.</w:t>
      </w:r>
    </w:p>
    <w:p w14:paraId="7FE25116" w14:textId="253807D0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выполняется после массового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для </w:t>
      </w:r>
      <w:r w:rsidRPr="00F21EB2">
        <w:rPr>
          <w:rFonts w:cs="Times New Roman"/>
          <w:szCs w:val="28"/>
        </w:rPr>
        <w:t>reclaim</w:t>
      </w:r>
      <w:r w:rsidRPr="00F21EB2">
        <w:rPr>
          <w:rFonts w:cs="Times New Roman"/>
          <w:szCs w:val="28"/>
          <w:lang w:val="ru-RU"/>
        </w:rPr>
        <w:t xml:space="preserve"> дискового пространства.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сливает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 в основной файл и снижает размер 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>/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</w:rPr>
        <w:t>shm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>артефактов</w:t>
      </w:r>
      <w:r w:rsidRPr="00F21EB2">
        <w:rPr>
          <w:rFonts w:cs="Times New Roman"/>
          <w:szCs w:val="28"/>
          <w:lang w:val="ru-RU"/>
        </w:rPr>
        <w:t>.</w:t>
      </w:r>
    </w:p>
    <w:p w14:paraId="284DB12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реализована внешним ключом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Статусы </w:t>
      </w:r>
      <w:r w:rsidRPr="00F21EB2">
        <w:rPr>
          <w:rFonts w:cs="Times New Roman"/>
          <w:szCs w:val="28"/>
        </w:rPr>
        <w:t>new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closed</w:t>
      </w:r>
      <w:r w:rsidRPr="00F21EB2">
        <w:rPr>
          <w:rFonts w:cs="Times New Roman"/>
          <w:szCs w:val="28"/>
          <w:lang w:val="ru-RU"/>
        </w:rPr>
        <w:t xml:space="preserve"> поддерживают типовой </w:t>
      </w:r>
      <w:r w:rsidRPr="00F21EB2">
        <w:rPr>
          <w:rFonts w:cs="Times New Roman"/>
          <w:szCs w:val="28"/>
        </w:rPr>
        <w:t>workflow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: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, расследование, закрытие с комментарием. Поле </w:t>
      </w:r>
      <w:r w:rsidRPr="00F21EB2">
        <w:rPr>
          <w:rFonts w:cs="Times New Roman"/>
          <w:szCs w:val="28"/>
        </w:rPr>
        <w:t>comment</w:t>
      </w:r>
      <w:r w:rsidRPr="00F21EB2">
        <w:rPr>
          <w:rFonts w:cs="Times New Roman"/>
          <w:szCs w:val="28"/>
          <w:lang w:val="ru-RU"/>
        </w:rPr>
        <w:t xml:space="preserve"> фиксирует выводы аналитика для последующего аудита.</w:t>
      </w:r>
    </w:p>
    <w:p w14:paraId="4792F2AC" w14:textId="38A6145B" w:rsidR="00CB51A2" w:rsidRDefault="00CB51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F060AF8" w14:textId="77777777" w:rsidR="000B5315" w:rsidRDefault="000B531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B749CD4" w14:textId="77777777" w:rsidR="00913D4A" w:rsidRPr="00F21EB2" w:rsidRDefault="00913D4A" w:rsidP="00C6066E">
      <w:pPr>
        <w:pStyle w:val="2"/>
      </w:pPr>
      <w:bookmarkStart w:id="37" w:name="_Toc230583858"/>
      <w:bookmarkStart w:id="38" w:name="_Toc230748934"/>
      <w:r w:rsidRPr="00F21EB2">
        <w:t>3.3 Проектирование подсистемы сбора и нормализации</w:t>
      </w:r>
      <w:bookmarkEnd w:id="37"/>
      <w:bookmarkEnd w:id="38"/>
    </w:p>
    <w:p w14:paraId="73B163E1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519A1C" w14:textId="4FC49C9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сбора collector_win.py поддерживает два механизма чтения журналов Windows:</w:t>
      </w:r>
    </w:p>
    <w:p w14:paraId="10920941" w14:textId="4216E947" w:rsidR="00913D4A" w:rsidRPr="00087808" w:rsidRDefault="00913D4A" w:rsidP="00087808">
      <w:pPr>
        <w:pStyle w:val="ae"/>
        <w:numPr>
          <w:ilvl w:val="0"/>
          <w:numId w:val="36"/>
        </w:numPr>
        <w:spacing w:after="0"/>
        <w:ind w:left="0" w:firstLine="425"/>
        <w:jc w:val="both"/>
        <w:rPr>
          <w:rFonts w:cs="Times New Roman"/>
          <w:szCs w:val="28"/>
        </w:rPr>
      </w:pPr>
      <w:r w:rsidRPr="00087808">
        <w:rPr>
          <w:rFonts w:cs="Times New Roman"/>
          <w:szCs w:val="28"/>
        </w:rPr>
        <w:t xml:space="preserve">Legacy Win32 API </w:t>
      </w:r>
      <w:proofErr w:type="spellStart"/>
      <w:r w:rsidRPr="00087808">
        <w:rPr>
          <w:rFonts w:cs="Times New Roman"/>
          <w:szCs w:val="28"/>
        </w:rPr>
        <w:t>OpenEventLog</w:t>
      </w:r>
      <w:proofErr w:type="spellEnd"/>
      <w:r w:rsidRPr="00087808">
        <w:rPr>
          <w:rFonts w:cs="Times New Roman"/>
          <w:szCs w:val="28"/>
        </w:rPr>
        <w:t xml:space="preserve"> / </w:t>
      </w:r>
      <w:proofErr w:type="spellStart"/>
      <w:r w:rsidRPr="00087808">
        <w:rPr>
          <w:rFonts w:cs="Times New Roman"/>
          <w:szCs w:val="28"/>
        </w:rPr>
        <w:t>ReadEventLog</w:t>
      </w:r>
      <w:proofErr w:type="spellEnd"/>
      <w:r w:rsidRPr="00087808">
        <w:rPr>
          <w:rFonts w:cs="Times New Roman"/>
          <w:szCs w:val="28"/>
        </w:rPr>
        <w:t xml:space="preserve"> </w:t>
      </w:r>
      <w:r w:rsidR="00035143">
        <w:rPr>
          <w:rFonts w:cs="Times New Roman"/>
          <w:szCs w:val="28"/>
        </w:rPr>
        <w:t>–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для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классических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журналов</w:t>
      </w:r>
      <w:r w:rsidRPr="00087808">
        <w:rPr>
          <w:rFonts w:cs="Times New Roman"/>
          <w:szCs w:val="28"/>
        </w:rPr>
        <w:t xml:space="preserve"> Security, System, Application</w:t>
      </w:r>
      <w:r w:rsidR="00087808" w:rsidRPr="00087808">
        <w:rPr>
          <w:rFonts w:cs="Times New Roman"/>
          <w:szCs w:val="28"/>
        </w:rPr>
        <w:t>;</w:t>
      </w:r>
    </w:p>
    <w:p w14:paraId="4D79B770" w14:textId="3E5E837F" w:rsidR="00913D4A" w:rsidRPr="00087808" w:rsidRDefault="00913D4A" w:rsidP="00087808">
      <w:pPr>
        <w:pStyle w:val="ae"/>
        <w:numPr>
          <w:ilvl w:val="0"/>
          <w:numId w:val="36"/>
        </w:numPr>
        <w:spacing w:after="0"/>
        <w:ind w:left="0" w:firstLine="425"/>
        <w:jc w:val="both"/>
        <w:rPr>
          <w:rFonts w:cs="Times New Roman"/>
          <w:szCs w:val="28"/>
        </w:rPr>
      </w:pPr>
      <w:r w:rsidRPr="00087808">
        <w:rPr>
          <w:rFonts w:cs="Times New Roman"/>
          <w:szCs w:val="28"/>
        </w:rPr>
        <w:t xml:space="preserve">Windows </w:t>
      </w:r>
      <w:proofErr w:type="spellStart"/>
      <w:r w:rsidRPr="00087808">
        <w:rPr>
          <w:rFonts w:cs="Times New Roman"/>
          <w:szCs w:val="28"/>
        </w:rPr>
        <w:t>Eventing</w:t>
      </w:r>
      <w:proofErr w:type="spellEnd"/>
      <w:r w:rsidRPr="00087808">
        <w:rPr>
          <w:rFonts w:cs="Times New Roman"/>
          <w:szCs w:val="28"/>
        </w:rPr>
        <w:t xml:space="preserve"> API </w:t>
      </w:r>
      <w:proofErr w:type="spellStart"/>
      <w:r w:rsidRPr="00087808">
        <w:rPr>
          <w:rFonts w:cs="Times New Roman"/>
          <w:szCs w:val="28"/>
        </w:rPr>
        <w:t>Evt</w:t>
      </w:r>
      <w:proofErr w:type="spellEnd"/>
      <w:r w:rsidRPr="00087808">
        <w:rPr>
          <w:rFonts w:cs="Times New Roman"/>
          <w:szCs w:val="28"/>
        </w:rPr>
        <w:t xml:space="preserve">\ </w:t>
      </w:r>
      <w:r w:rsidR="00035143">
        <w:rPr>
          <w:rFonts w:cs="Times New Roman"/>
          <w:szCs w:val="28"/>
        </w:rPr>
        <w:t>–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для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каналов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с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косой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чертой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имени</w:t>
      </w:r>
      <w:r w:rsidRPr="00087808">
        <w:rPr>
          <w:rFonts w:cs="Times New Roman"/>
          <w:szCs w:val="28"/>
        </w:rPr>
        <w:t xml:space="preserve">, </w:t>
      </w:r>
      <w:r w:rsidRPr="00087808">
        <w:rPr>
          <w:rFonts w:cs="Times New Roman"/>
          <w:szCs w:val="28"/>
          <w:lang w:val="ru-RU"/>
        </w:rPr>
        <w:t>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частности</w:t>
      </w:r>
      <w:r w:rsidRPr="00087808">
        <w:rPr>
          <w:rFonts w:cs="Times New Roman"/>
          <w:szCs w:val="28"/>
        </w:rPr>
        <w:t xml:space="preserve"> Microsoft</w:t>
      </w:r>
      <w:r w:rsidR="00035143">
        <w:rPr>
          <w:rFonts w:cs="Times New Roman"/>
          <w:szCs w:val="28"/>
        </w:rPr>
        <w:t>–</w:t>
      </w:r>
      <w:r w:rsidRPr="00087808">
        <w:rPr>
          <w:rFonts w:cs="Times New Roman"/>
          <w:szCs w:val="28"/>
        </w:rPr>
        <w:t>Windows</w:t>
      </w:r>
      <w:r w:rsidR="00035143">
        <w:rPr>
          <w:rFonts w:cs="Times New Roman"/>
          <w:szCs w:val="28"/>
        </w:rPr>
        <w:t>–</w:t>
      </w:r>
      <w:r w:rsidRPr="00087808">
        <w:rPr>
          <w:rFonts w:cs="Times New Roman"/>
          <w:szCs w:val="28"/>
        </w:rPr>
        <w:t>Sysmon/Operational.</w:t>
      </w:r>
    </w:p>
    <w:p w14:paraId="517F1FB3" w14:textId="299808D8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связано с ограничениями платформы: универсальное чтение «длинных» каналов через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API ненадёжно на ряде сборок pywin32 [21]. Опрос выполняется пакетами ограниченного размера </w:t>
      </w:r>
      <w:proofErr w:type="spellStart"/>
      <w:r w:rsidRPr="00F21EB2">
        <w:rPr>
          <w:rFonts w:cs="Times New Roman"/>
          <w:szCs w:val="28"/>
          <w:lang w:val="ru-RU"/>
        </w:rPr>
        <w:t>batch_size</w:t>
      </w:r>
      <w:proofErr w:type="spellEnd"/>
      <w:r w:rsidRPr="00F21EB2">
        <w:rPr>
          <w:rFonts w:cs="Times New Roman"/>
          <w:szCs w:val="28"/>
          <w:lang w:val="ru-RU"/>
        </w:rPr>
        <w:t xml:space="preserve">, по умолчанию </w:t>
      </w:r>
      <w:r w:rsidRPr="00F21EB2">
        <w:rPr>
          <w:rFonts w:cs="Times New Roman"/>
          <w:szCs w:val="28"/>
          <w:lang w:val="ru-RU"/>
        </w:rPr>
        <w:lastRenderedPageBreak/>
        <w:t xml:space="preserve">128 записей с курсором по 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при чтении «назад» от новых к старым, что позволяет не перечитывать уже обработанные записи.</w:t>
      </w:r>
    </w:p>
    <w:p w14:paraId="14EFF1F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Нормализация включает:</w:t>
      </w:r>
    </w:p>
    <w:p w14:paraId="542265B3" w14:textId="29C901A4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приведение </w:t>
      </w:r>
      <w:proofErr w:type="spellStart"/>
      <w:r w:rsidR="00913D4A" w:rsidRPr="00F21EB2">
        <w:rPr>
          <w:rFonts w:cs="Times New Roman"/>
          <w:szCs w:val="28"/>
          <w:lang w:val="ru-RU"/>
        </w:rPr>
        <w:t>EventID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к младшим 16 битам для </w:t>
      </w:r>
      <w:proofErr w:type="spellStart"/>
      <w:r w:rsidR="00913D4A" w:rsidRPr="00F21EB2">
        <w:rPr>
          <w:rFonts w:cs="Times New Roman"/>
          <w:szCs w:val="28"/>
          <w:lang w:val="ru-RU"/>
        </w:rPr>
        <w:t>legacy</w:t>
      </w:r>
      <w:proofErr w:type="spellEnd"/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>записей;</w:t>
      </w:r>
    </w:p>
    <w:p w14:paraId="46A45D1E" w14:textId="79277FE7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="00913D4A" w:rsidRPr="00F21EB2">
        <w:rPr>
          <w:rFonts w:cs="Times New Roman"/>
          <w:szCs w:val="28"/>
        </w:rPr>
        <w:t xml:space="preserve"> </w:t>
      </w:r>
      <w:r w:rsidR="00913D4A" w:rsidRPr="00F21EB2">
        <w:rPr>
          <w:rFonts w:cs="Times New Roman"/>
          <w:szCs w:val="28"/>
          <w:lang w:val="ru-RU"/>
        </w:rPr>
        <w:t>формирование</w:t>
      </w:r>
      <w:r w:rsidR="00913D4A" w:rsidRPr="00F21EB2">
        <w:rPr>
          <w:rFonts w:cs="Times New Roman"/>
          <w:szCs w:val="28"/>
        </w:rPr>
        <w:t xml:space="preserve"> </w:t>
      </w:r>
      <w:r w:rsidR="00913D4A" w:rsidRPr="00F21EB2">
        <w:rPr>
          <w:rFonts w:cs="Times New Roman"/>
          <w:szCs w:val="28"/>
          <w:lang w:val="ru-RU"/>
        </w:rPr>
        <w:t>полей</w:t>
      </w:r>
      <w:r w:rsidR="00913D4A" w:rsidRPr="00F21EB2">
        <w:rPr>
          <w:rFonts w:cs="Times New Roman"/>
          <w:szCs w:val="28"/>
        </w:rPr>
        <w:t xml:space="preserve"> channel, provider, level, computer, </w:t>
      </w:r>
      <w:proofErr w:type="spellStart"/>
      <w:r w:rsidR="00913D4A" w:rsidRPr="00F21EB2">
        <w:rPr>
          <w:rFonts w:cs="Times New Roman"/>
          <w:szCs w:val="28"/>
        </w:rPr>
        <w:t>record_id</w:t>
      </w:r>
      <w:proofErr w:type="spellEnd"/>
      <w:r w:rsidR="00913D4A" w:rsidRPr="00F21EB2">
        <w:rPr>
          <w:rFonts w:cs="Times New Roman"/>
          <w:szCs w:val="28"/>
        </w:rPr>
        <w:t>, message;</w:t>
      </w:r>
    </w:p>
    <w:p w14:paraId="2A95209D" w14:textId="1CDD64C2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для Security 4624/4625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разбор учётной записи, IP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адреса источника и типа входа в </w:t>
      </w:r>
      <w:proofErr w:type="gramStart"/>
      <w:r w:rsidR="00913D4A" w:rsidRPr="00F21EB2">
        <w:rPr>
          <w:rFonts w:cs="Times New Roman"/>
          <w:szCs w:val="28"/>
          <w:lang w:val="ru-RU"/>
        </w:rPr>
        <w:t>т.ч.</w:t>
      </w:r>
      <w:proofErr w:type="gramEnd"/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logon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type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10 для RDP;</w:t>
      </w:r>
    </w:p>
    <w:p w14:paraId="36110346" w14:textId="65C1F19F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сохранение полного массива вставок в JSON.</w:t>
      </w:r>
    </w:p>
    <w:p w14:paraId="45B75EE9" w14:textId="4DDEE60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импорта EVTX evtx_import.py предназначена для офлайн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расследований и демонстрации на защите без генерации «живого» трафика на рабочей машине комиссии. Импорт ограничивается параметром </w:t>
      </w:r>
      <w:proofErr w:type="spellStart"/>
      <w:r w:rsidRPr="00F21EB2">
        <w:rPr>
          <w:rFonts w:cs="Times New Roman"/>
          <w:szCs w:val="28"/>
          <w:lang w:val="ru-RU"/>
        </w:rPr>
        <w:t>limit</w:t>
      </w:r>
      <w:proofErr w:type="spellEnd"/>
      <w:r w:rsidRPr="00F21EB2">
        <w:rPr>
          <w:rFonts w:cs="Times New Roman"/>
          <w:szCs w:val="28"/>
          <w:lang w:val="ru-RU"/>
        </w:rPr>
        <w:t xml:space="preserve"> по умолчанию 2000 событий для защиты от переполнения памяти при больших архивах.</w:t>
      </w:r>
    </w:p>
    <w:p w14:paraId="26C0D9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Последовательность вызовов при поступлении новой порции событий показана на рисунке 3.3.</w:t>
      </w:r>
    </w:p>
    <w:p w14:paraId="68E67A50" w14:textId="77777777" w:rsidR="00ED0E76" w:rsidRPr="00F21EB2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22F18FE" w14:textId="434E3F21" w:rsidR="00ED0E76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2BD8A11E" wp14:editId="74FB4FAD">
            <wp:extent cx="6120130" cy="4441825"/>
            <wp:effectExtent l="0" t="0" r="0" b="0"/>
            <wp:docPr id="190792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4236" name=""/>
                    <pic:cNvPicPr/>
                  </pic:nvPicPr>
                  <pic:blipFill rotWithShape="1">
                    <a:blip r:embed="rId11"/>
                    <a:srcRect t="3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4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CCB06" w14:textId="77777777" w:rsidR="0043373F" w:rsidRDefault="0043373F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7BAB1161" w14:textId="4F4A4C2F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3.3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Диаграмма последовательности обработки события</w:t>
      </w:r>
    </w:p>
    <w:p w14:paraId="64F17FBD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6CC6A162" w14:textId="7BBA8A92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Подсистема сбора опрашивает каналы с настраиваемым интервалом и размером пакета по умолчанию 128 записей. 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отслеживает смещение чтения, предотвращая повторную загрузку уже </w:t>
      </w:r>
      <w:r w:rsidRPr="00F21EB2">
        <w:rPr>
          <w:rFonts w:cs="Times New Roman"/>
          <w:szCs w:val="28"/>
          <w:lang w:val="ru-RU"/>
        </w:rPr>
        <w:lastRenderedPageBreak/>
        <w:t xml:space="preserve">обработанных записей. При первом запуске выполняется инициализация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для каждого канала.</w:t>
      </w:r>
    </w:p>
    <w:p w14:paraId="1B2A2337" w14:textId="358DD8DA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Парсинг XML событий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 извлекает System и </w:t>
      </w:r>
      <w:proofErr w:type="spellStart"/>
      <w:r w:rsidRPr="00F21EB2">
        <w:rPr>
          <w:rFonts w:cs="Times New Roman"/>
          <w:szCs w:val="28"/>
          <w:lang w:val="ru-RU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 секции; для Security 4624/4625 вызывается дополнительный разбор строковых вставок с заполнением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полей. Функция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позволяет мигрировать исторические записи после обновления схемы.</w:t>
      </w:r>
    </w:p>
    <w:p w14:paraId="3A95BD23" w14:textId="3E6301F8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Диаграмма последовательности графический материал иллюстрирует взаимодействие таймера опроса,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proofErr w:type="gramStart"/>
      <w:r w:rsidRPr="00F21EB2">
        <w:rPr>
          <w:rFonts w:cs="Times New Roman"/>
          <w:szCs w:val="28"/>
          <w:lang w:val="ru-RU"/>
        </w:rPr>
        <w:t>db.insert</w:t>
      </w:r>
      <w:proofErr w:type="gramEnd"/>
      <w:r w:rsidRPr="00F21EB2">
        <w:rPr>
          <w:rFonts w:cs="Times New Roman"/>
          <w:szCs w:val="28"/>
          <w:lang w:val="ru-RU"/>
        </w:rPr>
        <w:t>_event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rules.run_detectors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при поступлении новой порции событий из журнала Security.</w:t>
      </w:r>
    </w:p>
    <w:p w14:paraId="496A65D9" w14:textId="320F248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Курсор чтения журнала отслеживается по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; при опросе «назад» от новых записей уже обработанные события не перечитываются. Функция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исторические записи с некорректной упаковкой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после обновления логики нормализации.</w:t>
      </w:r>
    </w:p>
    <w:p w14:paraId="11D21B1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список нормализованных событий; парсинг 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унифицирован с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для совместимости полей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4464F780" w14:textId="282F1F53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XML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представление события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разбирается функцией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с извлечением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. Для 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формируется эквивалентный словарь полей для единообразной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7077B64D" w14:textId="28E4A2EF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limit</w:t>
      </w:r>
      <w:r w:rsidRPr="00F21EB2">
        <w:rPr>
          <w:rFonts w:cs="Times New Roman"/>
          <w:szCs w:val="28"/>
          <w:lang w:val="ru-RU"/>
        </w:rPr>
        <w:t xml:space="preserve">=2000 защищает от переполнения памяти на больших архивах. После импорта события доступны в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 участвуют в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наравне с онлайн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сбором.</w:t>
      </w:r>
    </w:p>
    <w:p w14:paraId="2321386A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97567D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9988C8" w14:textId="77777777" w:rsidR="00913D4A" w:rsidRPr="00F21EB2" w:rsidRDefault="00913D4A" w:rsidP="00C6066E">
      <w:pPr>
        <w:pStyle w:val="2"/>
      </w:pPr>
      <w:bookmarkStart w:id="39" w:name="_Toc230583859"/>
      <w:bookmarkStart w:id="40" w:name="_Toc230748935"/>
      <w:r w:rsidRPr="00F21EB2">
        <w:t>3.4 Проектирование подсистемы правил и корреляции</w:t>
      </w:r>
      <w:bookmarkEnd w:id="39"/>
      <w:bookmarkEnd w:id="40"/>
    </w:p>
    <w:p w14:paraId="0C212E36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FF68104" w14:textId="774F558A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Правила описываются декларативно в файле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. Структура правила включает: стабильный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человекочитаемые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description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имя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 xml:space="preserve">, флаг </w:t>
      </w:r>
      <w:proofErr w:type="spellStart"/>
      <w:r w:rsidRPr="00F21EB2">
        <w:rPr>
          <w:rFonts w:cs="Times New Roman"/>
          <w:szCs w:val="28"/>
          <w:lang w:val="ru-RU"/>
        </w:rPr>
        <w:t>enabled_by_default</w:t>
      </w:r>
      <w:proofErr w:type="spellEnd"/>
      <w:r w:rsidRPr="00F21EB2">
        <w:rPr>
          <w:rFonts w:cs="Times New Roman"/>
          <w:szCs w:val="28"/>
          <w:lang w:val="ru-RU"/>
        </w:rPr>
        <w:t xml:space="preserve">, блок </w:t>
      </w:r>
      <w:proofErr w:type="spellStart"/>
      <w:r w:rsidRPr="00F21EB2">
        <w:rPr>
          <w:rFonts w:cs="Times New Roman"/>
          <w:szCs w:val="28"/>
          <w:lang w:val="ru-RU"/>
        </w:rPr>
        <w:t>params</w:t>
      </w:r>
      <w:proofErr w:type="spellEnd"/>
      <w:r w:rsidRPr="00F21EB2">
        <w:rPr>
          <w:rFonts w:cs="Times New Roman"/>
          <w:szCs w:val="28"/>
          <w:lang w:val="ru-RU"/>
        </w:rPr>
        <w:t xml:space="preserve"> и опциональные ссылки </w:t>
      </w:r>
      <w:proofErr w:type="spellStart"/>
      <w:r w:rsidRPr="00F21EB2">
        <w:rPr>
          <w:rFonts w:cs="Times New Roman"/>
          <w:szCs w:val="28"/>
          <w:lang w:val="ru-RU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тактики MITRE ATT&amp;CK.</w:t>
      </w:r>
    </w:p>
    <w:p w14:paraId="3F1BB37E" w14:textId="5D039014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3.2 </w:t>
      </w:r>
      <w:proofErr w:type="spellStart"/>
      <w:r w:rsidRPr="00F21EB2">
        <w:rPr>
          <w:rFonts w:cs="Times New Roman"/>
          <w:szCs w:val="28"/>
        </w:rPr>
        <w:t>перечисляет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девять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реализованных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</w:t>
      </w:r>
      <w:proofErr w:type="spellEnd"/>
      <w:r w:rsidRPr="00F21EB2">
        <w:rPr>
          <w:rFonts w:cs="Times New Roman"/>
          <w:szCs w:val="28"/>
        </w:rPr>
        <w:t>: WIN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4625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BURST, BURST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BY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IP, RDP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BURST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BY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IP, BURST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BY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ACCOUNT, WIN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1102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CLEARED, WIN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SYSMON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PS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ENC, WIN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4624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AFTER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FAIL, WIN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PROC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SUSPICIOUS, WIN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CORR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BRUTE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LOGIN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PROC. </w:t>
      </w:r>
      <w:r w:rsidRPr="00F21EB2">
        <w:rPr>
          <w:rFonts w:cs="Times New Roman"/>
          <w:szCs w:val="28"/>
          <w:lang w:val="ru-RU"/>
        </w:rPr>
        <w:t xml:space="preserve">Каждое правило связано с именем детектора и набором параметров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>.</w:t>
      </w:r>
    </w:p>
    <w:p w14:paraId="24C1AC70" w14:textId="4679CFC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Правило</w:t>
      </w:r>
      <w:proofErr w:type="spellEnd"/>
      <w:r w:rsidRPr="00F21EB2">
        <w:rPr>
          <w:rFonts w:cs="Times New Roman"/>
          <w:szCs w:val="28"/>
        </w:rPr>
        <w:t xml:space="preserve"> WIN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4625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BURST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BY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IP </w:t>
      </w:r>
      <w:proofErr w:type="spellStart"/>
      <w:r w:rsidRPr="00F21EB2">
        <w:rPr>
          <w:rFonts w:cs="Times New Roman"/>
          <w:szCs w:val="28"/>
        </w:rPr>
        <w:t>использует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detect_failed_logon_burst_by_key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группировкой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>. RDP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BURST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BY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IP </w:t>
      </w:r>
      <w:proofErr w:type="spellStart"/>
      <w:r w:rsidRPr="00F21EB2">
        <w:rPr>
          <w:rFonts w:cs="Times New Roman"/>
          <w:szCs w:val="28"/>
        </w:rPr>
        <w:t>фильтрует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logon_type</w:t>
      </w:r>
      <w:proofErr w:type="spellEnd"/>
      <w:r w:rsidRPr="00F21EB2">
        <w:rPr>
          <w:rFonts w:cs="Times New Roman"/>
          <w:szCs w:val="28"/>
        </w:rPr>
        <w:t xml:space="preserve"> 10. </w:t>
      </w:r>
      <w:proofErr w:type="spellStart"/>
      <w:r w:rsidRPr="00F21EB2">
        <w:rPr>
          <w:rFonts w:cs="Times New Roman"/>
          <w:szCs w:val="28"/>
        </w:rPr>
        <w:t>Каждый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возвращает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 xml:space="preserve">Alert] с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details.</w:t>
      </w:r>
    </w:p>
    <w:p w14:paraId="3500F8FD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вызывается после каждой порции новых событий и по таймеру для обработки скользящих окон. Выборка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ограничивает объём памяти при большой базе.</w:t>
      </w:r>
    </w:p>
    <w:p w14:paraId="015CD383" w14:textId="39919628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анализирует командные строки процессов по эвристикам 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lastRenderedPageBreak/>
        <w:t>detect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corr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bruteforce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использует параметры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>.</w:t>
      </w:r>
    </w:p>
    <w:p w14:paraId="2BB0D2BA" w14:textId="213A3C4C" w:rsidR="007E7946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Опциональные ссылки </w:t>
      </w:r>
      <w:proofErr w:type="spellStart"/>
      <w:r w:rsidRPr="00F21EB2">
        <w:rPr>
          <w:rFonts w:cs="Times New Roman"/>
          <w:szCs w:val="28"/>
          <w:lang w:val="ru-RU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в YAML связывают правила с тактиками MITRE ATT&amp;CK </w:t>
      </w:r>
      <w:proofErr w:type="spellStart"/>
      <w:r w:rsidRPr="00F21EB2">
        <w:rPr>
          <w:rFonts w:cs="Times New Roman"/>
          <w:szCs w:val="28"/>
          <w:lang w:val="ru-RU"/>
        </w:rPr>
        <w:t>Credential</w:t>
      </w:r>
      <w:proofErr w:type="spellEnd"/>
      <w:r w:rsidRPr="00F21EB2">
        <w:rPr>
          <w:rFonts w:cs="Times New Roman"/>
          <w:szCs w:val="28"/>
          <w:lang w:val="ru-RU"/>
        </w:rPr>
        <w:t xml:space="preserve"> Access, Defense </w:t>
      </w:r>
      <w:proofErr w:type="spellStart"/>
      <w:r w:rsidRPr="00F21EB2">
        <w:rPr>
          <w:rFonts w:cs="Times New Roman"/>
          <w:szCs w:val="28"/>
          <w:lang w:val="ru-RU"/>
        </w:rPr>
        <w:t>Evasion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Execution</w:t>
      </w:r>
      <w:proofErr w:type="spellEnd"/>
      <w:r w:rsidRPr="00F21EB2">
        <w:rPr>
          <w:rFonts w:cs="Times New Roman"/>
          <w:szCs w:val="28"/>
          <w:lang w:val="ru-RU"/>
        </w:rPr>
        <w:t xml:space="preserve">. Это повышает сопоставимость с промышленными библиотеками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 xml:space="preserve"> и обеспечивает единую терминологию при описании детектируемых техник [11].</w:t>
      </w:r>
    </w:p>
    <w:p w14:paraId="312F5CBF" w14:textId="10C87C56" w:rsidR="002108C5" w:rsidRDefault="002108C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детектирования проектируется как периодический запуск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над выборкой событий за интервал, определяемый максимальным окном активных правил. Пороговые правила используют параметры </w:t>
      </w:r>
      <w:proofErr w:type="spellStart"/>
      <w:r w:rsidRPr="00F21EB2">
        <w:rPr>
          <w:rFonts w:cs="Times New Roman"/>
          <w:szCs w:val="28"/>
          <w:lang w:val="ru-RU"/>
        </w:rPr>
        <w:t>threshold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window_minutes</w:t>
      </w:r>
      <w:proofErr w:type="spellEnd"/>
      <w:r w:rsidRPr="00F21EB2">
        <w:rPr>
          <w:rFonts w:cs="Times New Roman"/>
          <w:szCs w:val="28"/>
          <w:lang w:val="ru-RU"/>
        </w:rPr>
        <w:t>; корреляционное правило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CORR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LOGIN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PROC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fail_threshold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fail_window_minutes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C80F553" w14:textId="5227F930" w:rsidR="002108C5" w:rsidRDefault="002108C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Состояние включения правил и переопределение параметров хранятся в БД </w:t>
      </w:r>
      <w:proofErr w:type="spellStart"/>
      <w:r w:rsidRPr="00F21EB2">
        <w:rPr>
          <w:rFonts w:cs="Times New Roman"/>
          <w:szCs w:val="28"/>
          <w:lang w:val="ru-RU"/>
        </w:rPr>
        <w:t>rules_state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rule_params</w:t>
      </w:r>
      <w:proofErr w:type="spellEnd"/>
      <w:r w:rsidRPr="00F21EB2">
        <w:rPr>
          <w:rFonts w:cs="Times New Roman"/>
          <w:szCs w:val="28"/>
          <w:lang w:val="ru-RU"/>
        </w:rPr>
        <w:t>, что обеспечивает возможность изменять политику из GUI без редактирования YAML на диске.</w:t>
      </w:r>
    </w:p>
    <w:p w14:paraId="1B58C843" w14:textId="77777777" w:rsidR="000B5315" w:rsidRPr="00F21EB2" w:rsidRDefault="000B531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E707CFB" w14:textId="77777777" w:rsidR="00225329" w:rsidRDefault="00913D4A" w:rsidP="00225329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3.2 </w:t>
      </w:r>
    </w:p>
    <w:p w14:paraId="5EC06785" w14:textId="617707B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Реализованные детекторы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36"/>
        <w:gridCol w:w="3256"/>
        <w:gridCol w:w="3036"/>
      </w:tblGrid>
      <w:tr w:rsidR="00225329" w:rsidRPr="00225329" w14:paraId="0B7A3B0F" w14:textId="77777777" w:rsidTr="002108C5">
        <w:tc>
          <w:tcPr>
            <w:tcW w:w="0" w:type="auto"/>
          </w:tcPr>
          <w:p w14:paraId="2C8481B5" w14:textId="69BC785F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ID правила</w:t>
            </w:r>
          </w:p>
        </w:tc>
        <w:tc>
          <w:tcPr>
            <w:tcW w:w="0" w:type="auto"/>
          </w:tcPr>
          <w:p w14:paraId="7270B878" w14:textId="2D7F2512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Детектор</w:t>
            </w:r>
          </w:p>
        </w:tc>
        <w:tc>
          <w:tcPr>
            <w:tcW w:w="0" w:type="auto"/>
          </w:tcPr>
          <w:p w14:paraId="6961CAE1" w14:textId="70A2C46D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Смысл сценария</w:t>
            </w:r>
          </w:p>
        </w:tc>
      </w:tr>
      <w:tr w:rsidR="00225329" w:rsidRPr="00225329" w14:paraId="2D5F808A" w14:textId="77777777" w:rsidTr="002108C5">
        <w:tc>
          <w:tcPr>
            <w:tcW w:w="0" w:type="auto"/>
          </w:tcPr>
          <w:p w14:paraId="54B04525" w14:textId="26E549CD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WIN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SEC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4625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BURST </w:t>
            </w:r>
          </w:p>
        </w:tc>
        <w:tc>
          <w:tcPr>
            <w:tcW w:w="0" w:type="auto"/>
          </w:tcPr>
          <w:p w14:paraId="09598A11" w14:textId="67E7A06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failed_logon_burst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4B1257B0" w14:textId="5375426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Серия неудачных входов </w:t>
            </w:r>
          </w:p>
        </w:tc>
      </w:tr>
      <w:tr w:rsidR="00225329" w:rsidRPr="00225329" w14:paraId="2ACAB358" w14:textId="77777777" w:rsidTr="002108C5">
        <w:tc>
          <w:tcPr>
            <w:tcW w:w="0" w:type="auto"/>
          </w:tcPr>
          <w:p w14:paraId="0E7054F7" w14:textId="5D3DA9F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4625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BURST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BY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IP </w:t>
            </w:r>
          </w:p>
        </w:tc>
        <w:tc>
          <w:tcPr>
            <w:tcW w:w="0" w:type="auto"/>
          </w:tcPr>
          <w:p w14:paraId="06783E0F" w14:textId="3C00B76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failed_logon_burst_by_ip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DF16D03" w14:textId="3A53527F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Burst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IP </w:t>
            </w:r>
          </w:p>
        </w:tc>
      </w:tr>
      <w:tr w:rsidR="00225329" w:rsidRPr="00225329" w14:paraId="4CA20F9F" w14:textId="77777777" w:rsidTr="002108C5">
        <w:tc>
          <w:tcPr>
            <w:tcW w:w="0" w:type="auto"/>
          </w:tcPr>
          <w:p w14:paraId="18599F85" w14:textId="0ED671AA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4625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RDP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BURST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BY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IP </w:t>
            </w:r>
          </w:p>
        </w:tc>
        <w:tc>
          <w:tcPr>
            <w:tcW w:w="0" w:type="auto"/>
          </w:tcPr>
          <w:p w14:paraId="4149664A" w14:textId="0287D92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failed_logon_burst_rdp_by_ip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7E60ED5" w14:textId="7963F68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Перебор</w:t>
            </w:r>
            <w:r w:rsidRPr="002108C5">
              <w:rPr>
                <w:rFonts w:cs="Times New Roman"/>
                <w:sz w:val="24"/>
                <w:szCs w:val="24"/>
              </w:rPr>
              <w:t xml:space="preserve"> RDP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IP </w:t>
            </w:r>
          </w:p>
        </w:tc>
      </w:tr>
      <w:tr w:rsidR="00225329" w:rsidRPr="00225329" w14:paraId="44C17850" w14:textId="77777777" w:rsidTr="002108C5">
        <w:tc>
          <w:tcPr>
            <w:tcW w:w="0" w:type="auto"/>
          </w:tcPr>
          <w:p w14:paraId="694A9311" w14:textId="5E0C555D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4625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BURST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BY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ACCOUNT </w:t>
            </w:r>
          </w:p>
        </w:tc>
        <w:tc>
          <w:tcPr>
            <w:tcW w:w="0" w:type="auto"/>
          </w:tcPr>
          <w:p w14:paraId="6CF8D328" w14:textId="30A1BF7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failed_logon_burst_by_account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0C9A7E9" w14:textId="0AF616A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Burst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учётной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записи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25329" w:rsidRPr="00225329" w14:paraId="54A79780" w14:textId="77777777" w:rsidTr="002108C5">
        <w:tc>
          <w:tcPr>
            <w:tcW w:w="0" w:type="auto"/>
          </w:tcPr>
          <w:p w14:paraId="7C61669F" w14:textId="370A6D0C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1102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CLEARED </w:t>
            </w:r>
          </w:p>
        </w:tc>
        <w:tc>
          <w:tcPr>
            <w:tcW w:w="0" w:type="auto"/>
          </w:tcPr>
          <w:p w14:paraId="3FAADC1F" w14:textId="483B61CC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security_log_cleared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8CB5C91" w14:textId="1DD0CAAF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Очистка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журнала</w:t>
            </w:r>
            <w:r w:rsidRPr="002108C5">
              <w:rPr>
                <w:rFonts w:cs="Times New Roman"/>
                <w:sz w:val="24"/>
                <w:szCs w:val="24"/>
              </w:rPr>
              <w:t xml:space="preserve"> Security </w:t>
            </w:r>
          </w:p>
        </w:tc>
      </w:tr>
      <w:tr w:rsidR="00225329" w:rsidRPr="00225329" w14:paraId="13FAEB26" w14:textId="77777777" w:rsidTr="002108C5">
        <w:tc>
          <w:tcPr>
            <w:tcW w:w="0" w:type="auto"/>
          </w:tcPr>
          <w:p w14:paraId="10DAFF58" w14:textId="4FC23A73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SYSMON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PS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ENC </w:t>
            </w:r>
          </w:p>
        </w:tc>
        <w:tc>
          <w:tcPr>
            <w:tcW w:w="0" w:type="auto"/>
          </w:tcPr>
          <w:p w14:paraId="3C82803A" w14:textId="29239B9D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powershell_encoded_sysmon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57DFFD1" w14:textId="3998268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PowerShell 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enc </w:t>
            </w:r>
          </w:p>
        </w:tc>
      </w:tr>
      <w:tr w:rsidR="00225329" w:rsidRPr="00225329" w14:paraId="44A68BFD" w14:textId="77777777" w:rsidTr="002108C5">
        <w:tc>
          <w:tcPr>
            <w:tcW w:w="0" w:type="auto"/>
          </w:tcPr>
          <w:p w14:paraId="73D226F5" w14:textId="23C32390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4624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AFTER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FAIL </w:t>
            </w:r>
          </w:p>
        </w:tc>
        <w:tc>
          <w:tcPr>
            <w:tcW w:w="0" w:type="auto"/>
          </w:tcPr>
          <w:p w14:paraId="602D86DA" w14:textId="56159AF8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success_after_fail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D9B5128" w14:textId="0546025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Успех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после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серии</w:t>
            </w:r>
            <w:r w:rsidRPr="002108C5">
              <w:rPr>
                <w:rFonts w:cs="Times New Roman"/>
                <w:sz w:val="24"/>
                <w:szCs w:val="24"/>
              </w:rPr>
              <w:t xml:space="preserve"> 4625 </w:t>
            </w:r>
          </w:p>
        </w:tc>
      </w:tr>
      <w:tr w:rsidR="00225329" w:rsidRPr="00225329" w14:paraId="46B74FD0" w14:textId="77777777" w:rsidTr="002108C5">
        <w:tc>
          <w:tcPr>
            <w:tcW w:w="0" w:type="auto"/>
          </w:tcPr>
          <w:p w14:paraId="13C3CA62" w14:textId="5289C339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PROC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SUSPICIOUS </w:t>
            </w:r>
          </w:p>
        </w:tc>
        <w:tc>
          <w:tcPr>
            <w:tcW w:w="0" w:type="auto"/>
          </w:tcPr>
          <w:p w14:paraId="5937E0BA" w14:textId="15E6FA2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suspicious_cmdline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FB51237" w14:textId="69D3A355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Подозрительная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командная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строка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25329" w:rsidRPr="00225329" w14:paraId="7686B70B" w14:textId="77777777" w:rsidTr="002108C5">
        <w:tc>
          <w:tcPr>
            <w:tcW w:w="0" w:type="auto"/>
          </w:tcPr>
          <w:p w14:paraId="4DB968DE" w14:textId="52045EB6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CORR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BRUTE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LOGIN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PROC </w:t>
            </w:r>
          </w:p>
        </w:tc>
        <w:tc>
          <w:tcPr>
            <w:tcW w:w="0" w:type="auto"/>
          </w:tcPr>
          <w:p w14:paraId="5CF8EA15" w14:textId="59169C4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corr_brute_login_proc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4392056" w14:textId="772DDFC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Корреляционная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цепочка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</w:tbl>
    <w:p w14:paraId="0F9AB4AE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065E30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Движок правил загружает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для каждого включённого правила вызывает функцию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 xml:space="preserve">_* по имени </w:t>
      </w:r>
      <w:r w:rsidRPr="00F21EB2">
        <w:rPr>
          <w:rFonts w:cs="Times New Roman"/>
          <w:szCs w:val="28"/>
        </w:rPr>
        <w:t>detector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Реализованы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детекторы</w:t>
      </w:r>
      <w:proofErr w:type="spellEnd"/>
      <w:r w:rsidRPr="00F21EB2">
        <w:rPr>
          <w:rFonts w:cs="Times New Roman"/>
          <w:szCs w:val="28"/>
        </w:rPr>
        <w:t xml:space="preserve">: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security_log_cleared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powershell_encoded_sysmon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success_after_fail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suspicious_cmdline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bruteforce_login_suspicious_proc</w:t>
      </w:r>
      <w:proofErr w:type="spellEnd"/>
      <w:r w:rsidRPr="00F21EB2">
        <w:rPr>
          <w:rFonts w:cs="Times New Roman"/>
          <w:szCs w:val="28"/>
        </w:rPr>
        <w:t>.</w:t>
      </w:r>
    </w:p>
    <w:p w14:paraId="6FC41A20" w14:textId="369046A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Корреляционное правило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CORR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LOGIN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объединяет три фазы: всплеск 4625, успешный 4624 и запуск подозрительного процесса в общем временном окне. Такая цепочка моделирует сценарий перебора пароля с последующим закреплением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типовой паттерн атаки на учётную запись.</w:t>
      </w:r>
    </w:p>
    <w:p w14:paraId="0B8758C9" w14:textId="11D9F1EC" w:rsidR="00DA3D2D" w:rsidRDefault="00000000" w:rsidP="00FB7441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через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предотвращает генерацию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 в коротком интервале. </w:t>
      </w:r>
      <w:r w:rsidRPr="00F21EB2">
        <w:rPr>
          <w:rFonts w:cs="Times New Roman"/>
          <w:szCs w:val="28"/>
          <w:lang w:val="ru-RU"/>
        </w:rPr>
        <w:lastRenderedPageBreak/>
        <w:t xml:space="preserve">Пороги и окна времени </w:t>
      </w:r>
      <w:proofErr w:type="spellStart"/>
      <w:r w:rsidRPr="00F21EB2">
        <w:rPr>
          <w:rFonts w:cs="Times New Roman"/>
          <w:szCs w:val="28"/>
          <w:lang w:val="ru-RU"/>
        </w:rPr>
        <w:t>параметризуются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редактируются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без изменения исходного кода.</w:t>
      </w:r>
    </w:p>
    <w:p w14:paraId="778556C1" w14:textId="77777777" w:rsidR="0035562D" w:rsidRDefault="0035562D" w:rsidP="00FB7441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A18D29" w14:textId="77777777" w:rsidR="0035562D" w:rsidRPr="00F21EB2" w:rsidRDefault="0035562D" w:rsidP="00FB7441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83CC02" w14:textId="77777777" w:rsidR="00913D4A" w:rsidRPr="00F21EB2" w:rsidRDefault="00913D4A" w:rsidP="00C6066E">
      <w:pPr>
        <w:pStyle w:val="2"/>
      </w:pPr>
      <w:bookmarkStart w:id="41" w:name="_Toc230583860"/>
      <w:bookmarkStart w:id="42" w:name="_Toc230748936"/>
      <w:r w:rsidRPr="00F21EB2">
        <w:t>3.5 Проектирование пользовательского интерфейса и отчётности</w:t>
      </w:r>
      <w:bookmarkEnd w:id="41"/>
      <w:bookmarkEnd w:id="42"/>
    </w:p>
    <w:p w14:paraId="7836524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7002B30" w14:textId="385B1CE5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Графическое приложение app.py построено на PySide6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6 и организовано в виде вкладок [24]:</w:t>
      </w:r>
    </w:p>
    <w:p w14:paraId="3C85BAC3" w14:textId="4E2DC24C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Dashboard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сводная статистика за период события, </w:t>
      </w:r>
      <w:proofErr w:type="spellStart"/>
      <w:r w:rsidR="00913D4A" w:rsidRPr="00F21EB2">
        <w:rPr>
          <w:rFonts w:cs="Times New Roman"/>
          <w:szCs w:val="28"/>
          <w:lang w:val="ru-RU"/>
        </w:rPr>
        <w:t>алерты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, топ </w:t>
      </w:r>
      <w:proofErr w:type="spellStart"/>
      <w:r w:rsidR="00913D4A" w:rsidRPr="00F21EB2">
        <w:rPr>
          <w:rFonts w:cs="Times New Roman"/>
          <w:szCs w:val="28"/>
          <w:lang w:val="ru-RU"/>
        </w:rPr>
        <w:t>EventID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и каналов, метрики 4625;</w:t>
      </w:r>
    </w:p>
    <w:p w14:paraId="715A9B03" w14:textId="6BBC4AE9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Events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таблица событий с поиском и просмотром деталей;</w:t>
      </w:r>
    </w:p>
    <w:p w14:paraId="3BF9A991" w14:textId="0C6B9598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Alerts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список </w:t>
      </w:r>
      <w:proofErr w:type="spellStart"/>
      <w:r w:rsidR="00913D4A" w:rsidRPr="00F21EB2">
        <w:rPr>
          <w:rFonts w:cs="Times New Roman"/>
          <w:szCs w:val="28"/>
          <w:lang w:val="ru-RU"/>
        </w:rPr>
        <w:t>алертов</w:t>
      </w:r>
      <w:proofErr w:type="spellEnd"/>
      <w:r w:rsidR="00913D4A" w:rsidRPr="00F21EB2">
        <w:rPr>
          <w:rFonts w:cs="Times New Roman"/>
          <w:szCs w:val="28"/>
          <w:lang w:val="ru-RU"/>
        </w:rPr>
        <w:t>, смена статуса, комментарии, отчёты по инциденту;</w:t>
      </w:r>
    </w:p>
    <w:p w14:paraId="73EAF3AB" w14:textId="6531E304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Actions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журнал реакций;</w:t>
      </w:r>
    </w:p>
    <w:p w14:paraId="1792D8B7" w14:textId="3AEE02A4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Rules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управление правилами и параметрами;</w:t>
      </w:r>
    </w:p>
    <w:p w14:paraId="7790A60A" w14:textId="320B900A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087808">
        <w:rPr>
          <w:rFonts w:cs="Times New Roman"/>
          <w:szCs w:val="28"/>
          <w:lang w:val="ru-RU"/>
        </w:rPr>
        <w:t xml:space="preserve"> </w:t>
      </w:r>
      <w:proofErr w:type="spellStart"/>
      <w:r w:rsidR="00913D4A" w:rsidRPr="00F21EB2">
        <w:rPr>
          <w:rFonts w:cs="Times New Roman"/>
          <w:szCs w:val="28"/>
          <w:lang w:val="ru-RU"/>
        </w:rPr>
        <w:t>Settings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пути, интервал опроса, политика хранения, часовой пояс отображения, </w:t>
      </w:r>
      <w:proofErr w:type="spellStart"/>
      <w:r w:rsidR="00913D4A" w:rsidRPr="00F21EB2">
        <w:rPr>
          <w:rFonts w:cs="Times New Roman"/>
          <w:szCs w:val="28"/>
          <w:lang w:val="ru-RU"/>
        </w:rPr>
        <w:t>dry</w:t>
      </w:r>
      <w:proofErr w:type="spellEnd"/>
      <w:r>
        <w:rPr>
          <w:rFonts w:cs="Times New Roman"/>
          <w:szCs w:val="28"/>
          <w:lang w:val="ru-RU"/>
        </w:rPr>
        <w:t>–</w:t>
      </w:r>
      <w:proofErr w:type="spellStart"/>
      <w:r w:rsidR="00913D4A" w:rsidRPr="00F21EB2">
        <w:rPr>
          <w:rFonts w:cs="Times New Roman"/>
          <w:szCs w:val="28"/>
          <w:lang w:val="ru-RU"/>
        </w:rPr>
        <w:t>run</w:t>
      </w:r>
      <w:proofErr w:type="spellEnd"/>
      <w:r w:rsidR="00913D4A" w:rsidRPr="00F21EB2">
        <w:rPr>
          <w:rFonts w:cs="Times New Roman"/>
          <w:szCs w:val="28"/>
          <w:lang w:val="ru-RU"/>
        </w:rPr>
        <w:t>.</w:t>
      </w:r>
    </w:p>
    <w:p w14:paraId="033ECB5E" w14:textId="397F1B1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Отчётность report.py формирует 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и JSON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представления сводного отчёта и отчёта по отдельному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 xml:space="preserve"> с контекстом связанных событий. Экспорт предназначен для приложения к пояснительной записке и для передачи руководителю без доступа к GUI.</w:t>
      </w:r>
    </w:p>
    <w:p w14:paraId="1B0C80D6" w14:textId="5EF15699" w:rsidR="00D562E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UX учитывает типовой сценарий аналитика: фильтрация → просмотр деталей → перевод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в статус «в работе» → комментарий → экспорт отчёта. </w:t>
      </w:r>
    </w:p>
    <w:p w14:paraId="707106BE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Интерфейс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организован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как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вкладками</w:t>
      </w:r>
      <w:proofErr w:type="spellEnd"/>
      <w:r w:rsidRPr="00F21EB2">
        <w:rPr>
          <w:rFonts w:cs="Times New Roman"/>
          <w:szCs w:val="28"/>
        </w:rPr>
        <w:t xml:space="preserve">: Dashboard, Events, Alerts, Rules, Actions, Settings. Dashboard </w:t>
      </w:r>
      <w:proofErr w:type="spellStart"/>
      <w:r w:rsidRPr="00F21EB2">
        <w:rPr>
          <w:rFonts w:cs="Times New Roman"/>
          <w:szCs w:val="28"/>
        </w:rPr>
        <w:t>агрегирует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статистику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выбранный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период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через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функции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count_events_since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top_event_ids_since</w:t>
      </w:r>
      <w:proofErr w:type="spellEnd"/>
      <w:r w:rsidRPr="00F21EB2">
        <w:rPr>
          <w:rFonts w:cs="Times New Roman"/>
          <w:szCs w:val="28"/>
        </w:rPr>
        <w:t xml:space="preserve">, top_security_4625_by_ip_since и </w:t>
      </w:r>
      <w:proofErr w:type="spellStart"/>
      <w:r w:rsidRPr="00F21EB2">
        <w:rPr>
          <w:rFonts w:cs="Times New Roman"/>
          <w:szCs w:val="28"/>
        </w:rPr>
        <w:t>аналогичные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запросы</w:t>
      </w:r>
      <w:proofErr w:type="spellEnd"/>
      <w:r w:rsidRPr="00F21EB2">
        <w:rPr>
          <w:rFonts w:cs="Times New Roman"/>
          <w:szCs w:val="28"/>
        </w:rPr>
        <w:t xml:space="preserve"> db.py.</w:t>
      </w:r>
    </w:p>
    <w:p w14:paraId="3B1C87C2" w14:textId="18321A3B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фильтрацию по каналу,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, временному диапазону и текстовому поиску. Вкладка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делает возможным менять статус, добавлять комментарий, просматривать связанные события и экспортировать HTML/JSON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отчёт по инциденту через report.py.</w:t>
      </w:r>
    </w:p>
    <w:p w14:paraId="5090E422" w14:textId="2460D976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даёт отображение UTC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меток в выбранном часовом поясе без изменения хранимых значений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важное требование согласованности при сопоставлении с внешними источниками. Модуль </w:t>
      </w:r>
      <w:proofErr w:type="spellStart"/>
      <w:r w:rsidRPr="00F21EB2">
        <w:rPr>
          <w:rFonts w:cs="Times New Roman"/>
          <w:szCs w:val="28"/>
          <w:lang w:val="ru-RU"/>
        </w:rPr>
        <w:t>theme</w:t>
      </w:r>
      <w:proofErr w:type="spellEnd"/>
      <w:r w:rsidRPr="00F21EB2">
        <w:rPr>
          <w:rFonts w:cs="Times New Roman"/>
          <w:szCs w:val="28"/>
          <w:lang w:val="ru-RU"/>
        </w:rPr>
        <w:t xml:space="preserve"> централизует стили таблиц и элементов управления.</w:t>
      </w:r>
    </w:p>
    <w:p w14:paraId="618CD134" w14:textId="73335922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отображает журнал реакций с типом действия, результатом и связью с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содержит кнопки обслуживания базы: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>, очистка демо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данных.</w:t>
      </w:r>
    </w:p>
    <w:p w14:paraId="7242A475" w14:textId="5ED8658B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отображает размер файла базы через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, помогает задать </w:t>
      </w:r>
      <w:proofErr w:type="spellStart"/>
      <w:r w:rsidRPr="00F21EB2">
        <w:rPr>
          <w:rFonts w:cs="Times New Roman"/>
          <w:szCs w:val="28"/>
          <w:lang w:val="ru-RU"/>
        </w:rPr>
        <w:t>retention_days</w:t>
      </w:r>
      <w:proofErr w:type="spellEnd"/>
      <w:r w:rsidRPr="00F21EB2">
        <w:rPr>
          <w:rFonts w:cs="Times New Roman"/>
          <w:szCs w:val="28"/>
          <w:lang w:val="ru-RU"/>
        </w:rPr>
        <w:t xml:space="preserve"> и выполнить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. Переключатель </w:t>
      </w:r>
      <w:proofErr w:type="spellStart"/>
      <w:r w:rsidRPr="00F21EB2">
        <w:rPr>
          <w:rFonts w:cs="Times New Roman"/>
          <w:szCs w:val="28"/>
          <w:lang w:val="ru-RU"/>
        </w:rPr>
        <w:t>dry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run</w:t>
      </w:r>
      <w:proofErr w:type="spellEnd"/>
      <w:r w:rsidRPr="00F21EB2">
        <w:rPr>
          <w:rFonts w:cs="Times New Roman"/>
          <w:szCs w:val="28"/>
          <w:lang w:val="ru-RU"/>
        </w:rPr>
        <w:t xml:space="preserve"> блокирует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1AC2447" w14:textId="0FB5A8F9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Экспорт </w:t>
      </w:r>
      <w:r w:rsidRPr="00F21EB2">
        <w:rPr>
          <w:rFonts w:cs="Times New Roman"/>
          <w:szCs w:val="28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 доступен из вкладки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контекстным действием «</w:t>
      </w:r>
      <w:r w:rsidRPr="00F21EB2">
        <w:rPr>
          <w:rFonts w:cs="Times New Roman"/>
          <w:szCs w:val="28"/>
        </w:rPr>
        <w:t>Export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»; файл сохраняется через </w:t>
      </w:r>
      <w:proofErr w:type="spellStart"/>
      <w:r w:rsidRPr="00F21EB2">
        <w:rPr>
          <w:rFonts w:cs="Times New Roman"/>
          <w:szCs w:val="28"/>
        </w:rPr>
        <w:t>QFileDialog</w:t>
      </w:r>
      <w:proofErr w:type="spellEnd"/>
      <w:r w:rsidRPr="00F21EB2">
        <w:rPr>
          <w:rFonts w:cs="Times New Roman"/>
          <w:szCs w:val="28"/>
          <w:lang w:val="ru-RU"/>
        </w:rPr>
        <w:t xml:space="preserve"> и открывается в браузере по умолчанию.</w:t>
      </w:r>
    </w:p>
    <w:p w14:paraId="2B978FB6" w14:textId="336E01E3" w:rsidR="00B8040C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Модуль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генерирует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сводки и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инцидента с контекстом событий. </w:t>
      </w:r>
      <w:r w:rsidRPr="00F21EB2">
        <w:rPr>
          <w:rFonts w:cs="Times New Roman"/>
          <w:szCs w:val="28"/>
        </w:rPr>
        <w:t>JSON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формат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поддерживает машинную обработку.</w:t>
      </w:r>
    </w:p>
    <w:p w14:paraId="5A1358A8" w14:textId="77777777" w:rsidR="00FB7441" w:rsidRPr="00F21EB2" w:rsidRDefault="00FB7441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9B741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Сводная панель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программного комплекса показана на рисунке 3.4.</w:t>
      </w:r>
    </w:p>
    <w:p w14:paraId="37E4BBF4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AF1CAA" w14:textId="4B14F244" w:rsidR="0043373F" w:rsidRDefault="0043373F" w:rsidP="0043373F">
      <w:pPr>
        <w:spacing w:after="0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7D9F0207" wp14:editId="71DEBD7A">
            <wp:extent cx="6120130" cy="3911899"/>
            <wp:effectExtent l="0" t="0" r="0" b="0"/>
            <wp:docPr id="186779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1997" name=""/>
                    <pic:cNvPicPr/>
                  </pic:nvPicPr>
                  <pic:blipFill rotWithShape="1">
                    <a:blip r:embed="rId12"/>
                    <a:srcRect t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33DC8" w14:textId="77777777" w:rsidR="0043373F" w:rsidRDefault="0043373F" w:rsidP="0043373F">
      <w:pPr>
        <w:spacing w:after="0"/>
        <w:rPr>
          <w:rFonts w:cs="Times New Roman"/>
          <w:szCs w:val="28"/>
          <w:lang w:val="ru-RU"/>
        </w:rPr>
      </w:pPr>
    </w:p>
    <w:p w14:paraId="707AC9EF" w14:textId="43383EA9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3.4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7A2152AD" w14:textId="77777777" w:rsidR="0043373F" w:rsidRPr="0043373F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27D1E4B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9B325E" w14:textId="77777777" w:rsidR="00C924D1" w:rsidRPr="00F21EB2" w:rsidRDefault="00C924D1" w:rsidP="0071392A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4EE81052" w14:textId="77777777" w:rsidR="00913D4A" w:rsidRPr="00F21EB2" w:rsidRDefault="00913D4A" w:rsidP="00C6066E">
      <w:pPr>
        <w:pStyle w:val="2"/>
      </w:pPr>
      <w:bookmarkStart w:id="43" w:name="_Toc230583862"/>
      <w:bookmarkStart w:id="44" w:name="_Toc230748937"/>
      <w:r w:rsidRPr="00F21EB2">
        <w:lastRenderedPageBreak/>
        <w:t>4 Реализация программного комплекса</w:t>
      </w:r>
      <w:bookmarkEnd w:id="43"/>
      <w:bookmarkEnd w:id="44"/>
    </w:p>
    <w:p w14:paraId="37C7014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888619F" w14:textId="77777777" w:rsidR="00913D4A" w:rsidRPr="00F21EB2" w:rsidRDefault="00913D4A" w:rsidP="00C6066E">
      <w:pPr>
        <w:pStyle w:val="2"/>
      </w:pPr>
      <w:bookmarkStart w:id="45" w:name="_Toc230583863"/>
      <w:bookmarkStart w:id="46" w:name="_Toc230748938"/>
      <w:r w:rsidRPr="00F21EB2">
        <w:t>4.1 Модуль сбора событий Windows</w:t>
      </w:r>
      <w:bookmarkEnd w:id="45"/>
      <w:bookmarkEnd w:id="46"/>
    </w:p>
    <w:p w14:paraId="5315FB62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59CAA7" w14:textId="7090E23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</w:t>
      </w:r>
      <w:r w:rsidRPr="00636EE7">
        <w:rPr>
          <w:rFonts w:cs="Times New Roman"/>
          <w:szCs w:val="28"/>
        </w:rPr>
        <w:t xml:space="preserve"> collector_win.py </w:t>
      </w:r>
      <w:r w:rsidRPr="00F21EB2">
        <w:rPr>
          <w:rFonts w:cs="Times New Roman"/>
          <w:szCs w:val="28"/>
          <w:lang w:val="ru-RU"/>
        </w:rPr>
        <w:t>экспортирует</w:t>
      </w:r>
      <w:r w:rsidRPr="00636EE7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функции</w:t>
      </w:r>
      <w:r w:rsidRPr="00636EE7">
        <w:rPr>
          <w:rFonts w:cs="Times New Roman"/>
          <w:szCs w:val="28"/>
        </w:rPr>
        <w:t xml:space="preserve"> </w:t>
      </w:r>
      <w:proofErr w:type="spellStart"/>
      <w:r w:rsidRPr="00636EE7">
        <w:rPr>
          <w:rFonts w:cs="Times New Roman"/>
          <w:szCs w:val="28"/>
        </w:rPr>
        <w:t>poll_channel</w:t>
      </w:r>
      <w:proofErr w:type="spellEnd"/>
      <w:r w:rsidRPr="00636EE7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и</w:t>
      </w:r>
      <w:r w:rsidRPr="00636EE7">
        <w:rPr>
          <w:rFonts w:cs="Times New Roman"/>
          <w:szCs w:val="28"/>
        </w:rPr>
        <w:t xml:space="preserve"> </w:t>
      </w:r>
      <w:proofErr w:type="spellStart"/>
      <w:r w:rsidRPr="00636EE7">
        <w:rPr>
          <w:rFonts w:cs="Times New Roman"/>
          <w:szCs w:val="28"/>
        </w:rPr>
        <w:t>max_record_number</w:t>
      </w:r>
      <w:proofErr w:type="spellEnd"/>
      <w:r w:rsidRPr="00636EE7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>Для каналов с символом «/» вызывается _</w:t>
      </w:r>
      <w:proofErr w:type="spellStart"/>
      <w:r w:rsidRPr="00F21EB2">
        <w:rPr>
          <w:rFonts w:cs="Times New Roman"/>
          <w:szCs w:val="28"/>
          <w:lang w:val="ru-RU"/>
        </w:rPr>
        <w:t>poll_channel_evtapi</w:t>
      </w:r>
      <w:proofErr w:type="spellEnd"/>
      <w:r w:rsidRPr="00F21EB2">
        <w:rPr>
          <w:rFonts w:cs="Times New Roman"/>
          <w:szCs w:val="28"/>
          <w:lang w:val="ru-RU"/>
        </w:rPr>
        <w:t xml:space="preserve"> с разбором XML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представления события; для классических журналов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цикл </w:t>
      </w:r>
      <w:proofErr w:type="spellStart"/>
      <w:r w:rsidRPr="00F21EB2">
        <w:rPr>
          <w:rFonts w:cs="Times New Roman"/>
          <w:szCs w:val="28"/>
          <w:lang w:val="ru-RU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фильтрацией по 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>. Состав каналов и идентификаторов событий соответствует рекомендациям Microsoft по аудиту безопасности Windows [3].</w:t>
      </w:r>
    </w:p>
    <w:p w14:paraId="48C0194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Фрагмент логики нормализации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иллюстрирует учёт упаковки идентификатора в Win32 API:</w:t>
      </w:r>
    </w:p>
    <w:p w14:paraId="0C974E08" w14:textId="719182F5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= </w:t>
      </w:r>
      <w:proofErr w:type="spellStart"/>
      <w:r w:rsidRPr="00F21EB2">
        <w:rPr>
          <w:rFonts w:cs="Times New Roman"/>
          <w:szCs w:val="28"/>
        </w:rPr>
        <w:t>intgetattre</w:t>
      </w:r>
      <w:proofErr w:type="spellEnd"/>
      <w:r w:rsidRPr="00F21EB2">
        <w:rPr>
          <w:rFonts w:cs="Times New Roman"/>
          <w:szCs w:val="28"/>
        </w:rPr>
        <w:t>, "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", 0</w:t>
      </w:r>
    </w:p>
    <w:p w14:paraId="23993F15" w14:textId="706DF3B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event_id</w:t>
      </w:r>
      <w:proofErr w:type="spellEnd"/>
      <w:r w:rsidRPr="00F21EB2">
        <w:rPr>
          <w:rFonts w:cs="Times New Roman"/>
          <w:szCs w:val="28"/>
        </w:rPr>
        <w:t xml:space="preserve"> = </w:t>
      </w:r>
      <w:proofErr w:type="spellStart"/>
      <w:r w:rsidRPr="00F21EB2">
        <w:rPr>
          <w:rFonts w:cs="Times New Roman"/>
          <w:szCs w:val="28"/>
        </w:rPr>
        <w:t>intraw_eid</w:t>
      </w:r>
      <w:proofErr w:type="spellEnd"/>
      <w:r w:rsidRPr="00F21EB2">
        <w:rPr>
          <w:rFonts w:cs="Times New Roman"/>
          <w:szCs w:val="28"/>
        </w:rPr>
        <w:t xml:space="preserve"> &amp; 0xFFFF if 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is not </w:t>
      </w:r>
      <w:proofErr w:type="gramStart"/>
      <w:r w:rsidRPr="00F21EB2">
        <w:rPr>
          <w:rFonts w:cs="Times New Roman"/>
          <w:szCs w:val="28"/>
        </w:rPr>
        <w:t>None</w:t>
      </w:r>
      <w:proofErr w:type="gramEnd"/>
      <w:r w:rsidRPr="00F21EB2">
        <w:rPr>
          <w:rFonts w:cs="Times New Roman"/>
          <w:szCs w:val="28"/>
        </w:rPr>
        <w:t xml:space="preserve"> else None</w:t>
      </w:r>
    </w:p>
    <w:p w14:paraId="4915C89E" w14:textId="6792310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событий Security 4624/4625 дополнительно заполняется словарь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 внутри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дублируется в колонках таблицы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при вставке через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 в db.py.</w:t>
      </w:r>
    </w:p>
    <w:p w14:paraId="63BE33E2" w14:textId="452AC69C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Точка входа приложения __main__.py инициализирует 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, запускает таймер опроса с интервалом из настроек и </w:t>
      </w:r>
      <w:proofErr w:type="spellStart"/>
      <w:r w:rsidRPr="00F21EB2">
        <w:rPr>
          <w:rFonts w:cs="Times New Roman"/>
          <w:szCs w:val="28"/>
          <w:lang w:val="ru-RU"/>
        </w:rPr>
        <w:t>перегарантирует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собранные записи в слой </w:t>
      </w:r>
      <w:proofErr w:type="spellStart"/>
      <w:r w:rsidRPr="00F21EB2">
        <w:rPr>
          <w:rFonts w:cs="Times New Roman"/>
          <w:szCs w:val="28"/>
          <w:lang w:val="ru-RU"/>
        </w:rPr>
        <w:t>persistence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8E3C5C" w14:textId="31CBAAF3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Структура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инкапсулирует имя канала и смещение последней прочитанной записи. Функция _</w:t>
      </w:r>
      <w:r w:rsidRPr="00F21EB2">
        <w:rPr>
          <w:rFonts w:cs="Times New Roman"/>
          <w:szCs w:val="28"/>
        </w:rPr>
        <w:t>to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 преобразует время события в </w:t>
      </w:r>
      <w:r w:rsidRPr="00F21EB2">
        <w:rPr>
          <w:rFonts w:cs="Times New Roman"/>
          <w:szCs w:val="28"/>
        </w:rPr>
        <w:t>ISO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строку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для единообразного хранения и сравнения в детекторах.</w:t>
      </w:r>
    </w:p>
    <w:p w14:paraId="6CAE9360" w14:textId="23FFBCA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хранит имя канала 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Поддерживаются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каналы</w:t>
      </w:r>
      <w:proofErr w:type="spellEnd"/>
      <w:r w:rsidRPr="00F21EB2">
        <w:rPr>
          <w:rFonts w:cs="Times New Roman"/>
          <w:szCs w:val="28"/>
        </w:rPr>
        <w:t xml:space="preserve"> Security, System, Application и Microsoft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>Windows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Sysmon/Operational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установленном</w:t>
      </w:r>
      <w:proofErr w:type="spellEnd"/>
      <w:r w:rsidRPr="00F21EB2">
        <w:rPr>
          <w:rFonts w:cs="Times New Roman"/>
          <w:szCs w:val="28"/>
        </w:rPr>
        <w:t xml:space="preserve"> Sysmon.</w:t>
      </w:r>
    </w:p>
    <w:p w14:paraId="0058B0C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membership</w:t>
      </w:r>
      <w:r w:rsidRPr="00F21EB2">
        <w:rPr>
          <w:rFonts w:cs="Times New Roman"/>
          <w:szCs w:val="28"/>
          <w:lang w:val="ru-RU"/>
        </w:rPr>
        <w:t xml:space="preserve"> в группе 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Log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Readers</w:t>
      </w:r>
      <w:r w:rsidRPr="00F21EB2">
        <w:rPr>
          <w:rFonts w:cs="Times New Roman"/>
          <w:szCs w:val="28"/>
          <w:lang w:val="ru-RU"/>
        </w:rPr>
        <w:t xml:space="preserve"> или прав администратора. В документации </w:t>
      </w: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указана данная зависимость для корректного развёртывания стенда.</w:t>
      </w:r>
    </w:p>
    <w:p w14:paraId="65819EB9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возвращает последний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канала для инициализации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при первом подключении.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Pr="00F21EB2">
        <w:rPr>
          <w:rFonts w:cs="Times New Roman"/>
          <w:szCs w:val="28"/>
          <w:lang w:val="ru-RU"/>
        </w:rPr>
        <w:t xml:space="preserve"> ограничивает объём одной итерации </w:t>
      </w:r>
      <w:r w:rsidRPr="00F21EB2">
        <w:rPr>
          <w:rFonts w:cs="Times New Roman"/>
          <w:szCs w:val="28"/>
        </w:rPr>
        <w:t>poll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 xml:space="preserve"> для сглаживания нагрузки.</w:t>
      </w:r>
    </w:p>
    <w:p w14:paraId="6B1C128E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D8883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8B30B68" w14:textId="77777777" w:rsidR="00913D4A" w:rsidRPr="00F21EB2" w:rsidRDefault="00913D4A" w:rsidP="00C6066E">
      <w:pPr>
        <w:pStyle w:val="2"/>
      </w:pPr>
      <w:bookmarkStart w:id="47" w:name="_Toc230583864"/>
      <w:bookmarkStart w:id="48" w:name="_Toc230748939"/>
      <w:r w:rsidRPr="00F21EB2">
        <w:t>4.2 Модуль хранения и обслуживания базы данных</w:t>
      </w:r>
      <w:bookmarkEnd w:id="47"/>
      <w:bookmarkEnd w:id="48"/>
    </w:p>
    <w:p w14:paraId="47C961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3B731AE" w14:textId="7550038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 db.py инкапсулирует подключение, миграции, CRUD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операции и аналитические запросы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 xml:space="preserve">создаёт </w:t>
      </w:r>
      <w:r w:rsidRPr="00F21EB2">
        <w:rPr>
          <w:rFonts w:cs="Times New Roman"/>
          <w:szCs w:val="28"/>
          <w:lang w:val="ru-RU"/>
        </w:rPr>
        <w:t xml:space="preserve">таблицы и выполняет «мягкие» ALTER TABLE для обновления существующих установок столбец 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поля в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F9A584" w14:textId="54F05178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помогает пакетную загрузку при импорте EVTX.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позволяет </w:t>
      </w:r>
      <w:proofErr w:type="spellStart"/>
      <w:r w:rsidRPr="00F21EB2">
        <w:rPr>
          <w:rFonts w:cs="Times New Roman"/>
          <w:szCs w:val="28"/>
          <w:lang w:val="ru-RU"/>
        </w:rPr>
        <w:t>дозаполнить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поля для исторических строк после обновления версии.</w:t>
      </w:r>
    </w:p>
    <w:p w14:paraId="054FB9D5" w14:textId="131B3422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Административные функции GUI вызывают </w:t>
      </w:r>
      <w:proofErr w:type="spellStart"/>
      <w:r w:rsidRPr="00F21EB2">
        <w:rPr>
          <w:rFonts w:cs="Times New Roman"/>
          <w:szCs w:val="28"/>
          <w:lang w:val="ru-RU"/>
        </w:rPr>
        <w:t>prune_all_older_than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реализация политики ретенции, описанной при проектировании.</w:t>
      </w:r>
    </w:p>
    <w:p w14:paraId="5E98E40A" w14:textId="44207069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db.py ~930 строк реализует </w:t>
      </w:r>
      <w:proofErr w:type="spellStart"/>
      <w:r w:rsidRPr="00F21EB2">
        <w:rPr>
          <w:rFonts w:cs="Times New Roman"/>
          <w:szCs w:val="28"/>
          <w:lang w:val="ru-RU"/>
        </w:rPr>
        <w:t>connect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insert_action</w:t>
      </w:r>
      <w:proofErr w:type="spellEnd"/>
      <w:r w:rsidRPr="00F21EB2">
        <w:rPr>
          <w:rFonts w:cs="Times New Roman"/>
          <w:szCs w:val="28"/>
          <w:lang w:val="ru-RU"/>
        </w:rPr>
        <w:t xml:space="preserve"> и набор аналитических запросов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>создаёт</w:t>
      </w:r>
      <w:r w:rsidR="006A0E04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 xml:space="preserve">таблицы и индексы идемпотентно; при обновлении схемы добавляются колонки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_* без потери существующих данных. Применяемые PRAGMA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настройки и режим WAL соответствуют официальным рекомендациям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[22].</w:t>
      </w:r>
    </w:p>
    <w:p w14:paraId="2A712E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Пакетная вставка </w:t>
      </w:r>
      <w:r w:rsidRPr="00F21EB2">
        <w:rPr>
          <w:rFonts w:cs="Times New Roman"/>
          <w:szCs w:val="28"/>
        </w:rPr>
        <w:t>bulk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использует </w:t>
      </w:r>
      <w:proofErr w:type="spellStart"/>
      <w:r w:rsidRPr="00F21EB2">
        <w:rPr>
          <w:rFonts w:cs="Times New Roman"/>
          <w:szCs w:val="28"/>
        </w:rPr>
        <w:t>executemany</w:t>
      </w:r>
      <w:proofErr w:type="spellEnd"/>
      <w:r w:rsidRPr="00F21EB2">
        <w:rPr>
          <w:rFonts w:cs="Times New Roman"/>
          <w:szCs w:val="28"/>
          <w:lang w:val="ru-RU"/>
        </w:rPr>
        <w:t xml:space="preserve"> в транзакции для ускорения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Функции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реализуют селективную очистку;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выполняют обслуживание файла базы после массового удаления.</w:t>
      </w:r>
    </w:p>
    <w:p w14:paraId="5309EB35" w14:textId="5AF14CB5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Путь к файлу базы определяется через LOCALAPPDATA\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  <w:lang w:val="ru-RU"/>
        </w:rPr>
        <w:t>minisiem.db</w:t>
      </w:r>
      <w:proofErr w:type="spellEnd"/>
      <w:r w:rsidRPr="00F21EB2">
        <w:rPr>
          <w:rFonts w:cs="Times New Roman"/>
          <w:szCs w:val="28"/>
          <w:lang w:val="ru-RU"/>
        </w:rPr>
        <w:t>, что согласуется с профил</w:t>
      </w:r>
      <w:r w:rsidR="00323EBB">
        <w:rPr>
          <w:rFonts w:cs="Times New Roman"/>
          <w:szCs w:val="28"/>
          <w:lang w:val="ru-RU"/>
        </w:rPr>
        <w:t>ем</w:t>
      </w:r>
      <w:r w:rsidRPr="00F21EB2">
        <w:rPr>
          <w:rFonts w:cs="Times New Roman"/>
          <w:szCs w:val="28"/>
          <w:lang w:val="ru-RU"/>
        </w:rPr>
        <w:t xml:space="preserve"> пользователя Windows и упрощает разграничение доступа на уровне NTFS. Функция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размер файла для отображения во вкладке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C8F5E8A" w14:textId="420776BD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выполняет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 xml:space="preserve"> с полями нормализованного события 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search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поддерживает фильтры по времени, каналу,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подстроке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between</w:t>
      </w:r>
      <w:r w:rsidRPr="00F21EB2">
        <w:rPr>
          <w:rFonts w:cs="Times New Roman"/>
          <w:szCs w:val="28"/>
          <w:lang w:val="ru-RU"/>
        </w:rPr>
        <w:t xml:space="preserve"> используется детекторами для выборки окна корреляции.</w:t>
      </w:r>
    </w:p>
    <w:p w14:paraId="032ACA00" w14:textId="7B13E65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migrate </w:t>
      </w:r>
      <w:proofErr w:type="spellStart"/>
      <w:r w:rsidRPr="00F21EB2">
        <w:rPr>
          <w:rFonts w:cs="Times New Roman"/>
          <w:szCs w:val="28"/>
        </w:rPr>
        <w:t>создаёт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первом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запуске</w:t>
      </w:r>
      <w:proofErr w:type="spellEnd"/>
      <w:r w:rsidRPr="00F21EB2">
        <w:rPr>
          <w:rFonts w:cs="Times New Roman"/>
          <w:szCs w:val="28"/>
        </w:rPr>
        <w:t xml:space="preserve">. connect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PRAGMA </w:t>
      </w:r>
      <w:proofErr w:type="spellStart"/>
      <w:r w:rsidRPr="00F21EB2">
        <w:rPr>
          <w:rFonts w:cs="Times New Roman"/>
          <w:szCs w:val="28"/>
        </w:rPr>
        <w:t>journal_mode</w:t>
      </w:r>
      <w:proofErr w:type="spellEnd"/>
      <w:r w:rsidRPr="00F21EB2">
        <w:rPr>
          <w:rFonts w:cs="Times New Roman"/>
          <w:szCs w:val="28"/>
        </w:rPr>
        <w:t xml:space="preserve">=WAL, synchronous=NORMAL, </w:t>
      </w:r>
      <w:proofErr w:type="spellStart"/>
      <w:r w:rsidRPr="00F21EB2">
        <w:rPr>
          <w:rFonts w:cs="Times New Roman"/>
          <w:szCs w:val="28"/>
        </w:rPr>
        <w:t>foreign_keys</w:t>
      </w:r>
      <w:proofErr w:type="spellEnd"/>
      <w:r w:rsidRPr="00F21EB2">
        <w:rPr>
          <w:rFonts w:cs="Times New Roman"/>
          <w:szCs w:val="28"/>
        </w:rPr>
        <w:t>=ON.</w:t>
      </w:r>
    </w:p>
    <w:p w14:paraId="1B940AC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clear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delete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demo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поддерживают сброс стенда перед повторной демонстрацией без удаления файла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96DAD7E" w14:textId="5C84AC11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Аналитические функции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питают виджеты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топ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10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 учётных записей по неудачным входам за период.</w:t>
      </w:r>
    </w:p>
    <w:p w14:paraId="1FA56C4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агрегирует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по статусам для оценки загрузки аналитика и </w:t>
      </w:r>
      <w:r w:rsidRPr="00F21EB2">
        <w:rPr>
          <w:rFonts w:cs="Times New Roman"/>
          <w:szCs w:val="28"/>
        </w:rPr>
        <w:t>backlog</w:t>
      </w:r>
      <w:r w:rsidRPr="00F21EB2">
        <w:rPr>
          <w:rFonts w:cs="Times New Roman"/>
          <w:szCs w:val="28"/>
          <w:lang w:val="ru-RU"/>
        </w:rPr>
        <w:t xml:space="preserve"> необработанных инцидентов.</w:t>
      </w:r>
    </w:p>
    <w:p w14:paraId="7AA7B5E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822335E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838A249" w14:textId="77777777" w:rsidR="00913D4A" w:rsidRPr="00F21EB2" w:rsidRDefault="00913D4A" w:rsidP="00C6066E">
      <w:pPr>
        <w:pStyle w:val="2"/>
      </w:pPr>
      <w:bookmarkStart w:id="49" w:name="_Toc230583865"/>
      <w:bookmarkStart w:id="50" w:name="_Toc230748940"/>
      <w:r w:rsidRPr="00F21EB2">
        <w:t>4.3 Модуль правил детектирования</w:t>
      </w:r>
      <w:bookmarkEnd w:id="49"/>
      <w:bookmarkEnd w:id="50"/>
    </w:p>
    <w:p w14:paraId="1FB69BF8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8A3D94" w14:textId="3275595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rules.py загружает YAML через 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вызывает соответствующие детекторы в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[23]. Каждый детектор возвращает список объектов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без побочных эффектов; запись в БД выполняется в слое приложения с проверкой 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4169315B" w14:textId="284EB2D2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порогового детектора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подсчёт событий 4625 в окне:</w:t>
      </w:r>
    </w:p>
    <w:p w14:paraId="7B973AAF" w14:textId="16F3A48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def </w:t>
      </w:r>
      <w:proofErr w:type="spellStart"/>
      <w:r w:rsidRPr="00F21EB2">
        <w:rPr>
          <w:rFonts w:cs="Times New Roman"/>
          <w:szCs w:val="28"/>
        </w:rPr>
        <w:t>detect_failed_logon_burstevents</w:t>
      </w:r>
      <w:proofErr w:type="spellEnd"/>
      <w:proofErr w:type="gramStart"/>
      <w:r w:rsidRPr="00F21EB2">
        <w:rPr>
          <w:rFonts w:cs="Times New Roman"/>
          <w:szCs w:val="28"/>
        </w:rPr>
        <w:t>, ,</w:t>
      </w:r>
      <w:proofErr w:type="gramEnd"/>
      <w:r w:rsidRPr="00F21EB2">
        <w:rPr>
          <w:rFonts w:cs="Times New Roman"/>
          <w:szCs w:val="28"/>
        </w:rPr>
        <w:t xml:space="preserve"> threshold: int,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: int 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&gt;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>Alert]:</w:t>
      </w:r>
    </w:p>
    <w:p w14:paraId="73B3487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# фильтрация Security/4625, скользящее окно по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</w:p>
    <w:p w14:paraId="04EEA3E1" w14:textId="5930C14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Корреляционный детектор </w:t>
      </w:r>
      <w:proofErr w:type="spellStart"/>
      <w:r w:rsidRPr="00F21EB2">
        <w:rPr>
          <w:rFonts w:cs="Times New Roman"/>
          <w:szCs w:val="28"/>
          <w:lang w:val="ru-RU"/>
        </w:rPr>
        <w:t>detect_corr_bruteforce_login_suspicious_proc</w:t>
      </w:r>
      <w:proofErr w:type="spellEnd"/>
      <w:r w:rsidRPr="00F21EB2">
        <w:rPr>
          <w:rFonts w:cs="Times New Roman"/>
          <w:szCs w:val="28"/>
          <w:lang w:val="ru-RU"/>
        </w:rPr>
        <w:t xml:space="preserve"> последовательно проверяет наличие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 4625, последующего 4624 и события запуска процесса с подозрительной командной строкой в пределах 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, что моделирует многошаговую атаку на уровне одной рабочей станции.</w:t>
      </w:r>
    </w:p>
    <w:p w14:paraId="5211AF53" w14:textId="6A1E07AD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в репозитории синхронизирован с DEFAULT_RULES_YAML в коде; при первом запуске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>создаст каталог</w:t>
      </w:r>
      <w:r w:rsidRPr="00F21EB2">
        <w:rPr>
          <w:rFonts w:cs="Times New Roman"/>
          <w:szCs w:val="28"/>
          <w:lang w:val="ru-RU"/>
        </w:rPr>
        <w:t xml:space="preserve"> правил в данных приложения, если файл отсутствует.</w:t>
      </w:r>
    </w:p>
    <w:p w14:paraId="0B7FF306" w14:textId="79B054EE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Загрузка правил начинается с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отсутствии 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 xml:space="preserve">создаётся </w:t>
      </w:r>
      <w:r w:rsidRPr="00F21EB2">
        <w:rPr>
          <w:rFonts w:cs="Times New Roman"/>
          <w:szCs w:val="28"/>
          <w:lang w:val="ru-RU"/>
        </w:rPr>
        <w:t xml:space="preserve">файл из встроенного шаблона DEFAULT_RULES_YAML. Функция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парсит</w:t>
      </w:r>
      <w:proofErr w:type="spellEnd"/>
      <w:r w:rsidRPr="00F21EB2">
        <w:rPr>
          <w:rFonts w:cs="Times New Roman"/>
          <w:szCs w:val="28"/>
          <w:lang w:val="ru-RU"/>
        </w:rPr>
        <w:t xml:space="preserve"> YAML в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фильтрует включённые правила и вызывает соответствующие </w:t>
      </w:r>
      <w:proofErr w:type="spellStart"/>
      <w:r w:rsidRPr="00F21EB2">
        <w:rPr>
          <w:rFonts w:cs="Times New Roman"/>
          <w:szCs w:val="28"/>
          <w:lang w:val="ru-RU"/>
        </w:rPr>
        <w:t>detect</w:t>
      </w:r>
      <w:proofErr w:type="spellEnd"/>
      <w:r w:rsidRPr="00F21EB2">
        <w:rPr>
          <w:rFonts w:cs="Times New Roman"/>
          <w:szCs w:val="28"/>
          <w:lang w:val="ru-RU"/>
        </w:rPr>
        <w:t>_* функции.</w:t>
      </w:r>
    </w:p>
    <w:p w14:paraId="469AE7EC" w14:textId="1B75329D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Управление правилами детектирования и параметрами порогов показано на рисунке 4.</w:t>
      </w:r>
      <w:r w:rsidR="000B5315">
        <w:rPr>
          <w:rFonts w:cs="Times New Roman"/>
          <w:szCs w:val="28"/>
          <w:lang w:val="ru-RU"/>
        </w:rPr>
        <w:t>1</w:t>
      </w:r>
      <w:r w:rsidRPr="00F21EB2">
        <w:rPr>
          <w:rFonts w:cs="Times New Roman"/>
          <w:szCs w:val="28"/>
          <w:lang w:val="ru-RU"/>
        </w:rPr>
        <w:t>.</w:t>
      </w:r>
    </w:p>
    <w:p w14:paraId="34C8440C" w14:textId="7777777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211F87F" w14:textId="58CD80E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5ED6FDD3" wp14:editId="120632E5">
            <wp:extent cx="6120130" cy="3929152"/>
            <wp:effectExtent l="0" t="0" r="0" b="0"/>
            <wp:docPr id="48358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4705" name=""/>
                    <pic:cNvPicPr/>
                  </pic:nvPicPr>
                  <pic:blipFill rotWithShape="1">
                    <a:blip r:embed="rId13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B97C3" w14:textId="7777777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4B51182D" w14:textId="485BAD2F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1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 параметрами правил</w:t>
      </w:r>
    </w:p>
    <w:p w14:paraId="3AA3740D" w14:textId="77777777" w:rsidR="0043373F" w:rsidRPr="00F21EB2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119428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отбирает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/4625, группирует по скользящему окну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 и сравнивает счётчик с 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. 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 связывает серию неудачных входов с последующим успешным 4624 по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или учётной записи.</w:t>
      </w:r>
    </w:p>
    <w:p w14:paraId="411AEAA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detect_corr_bruteforce_login_suspicious_proc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проверяет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цепочку</w:t>
      </w:r>
      <w:proofErr w:type="spellEnd"/>
      <w:r w:rsidRPr="00F21EB2">
        <w:rPr>
          <w:rFonts w:cs="Times New Roman"/>
          <w:szCs w:val="28"/>
        </w:rPr>
        <w:t xml:space="preserve"> burst → login → suspicious process. </w:t>
      </w: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lastRenderedPageBreak/>
        <w:t>suppresses</w:t>
      </w:r>
      <w:r w:rsidRPr="00F21EB2">
        <w:rPr>
          <w:rFonts w:cs="Times New Roman"/>
          <w:szCs w:val="28"/>
          <w:lang w:val="ru-RU"/>
        </w:rPr>
        <w:t xml:space="preserve"> дубликаты. Все временные сравнения выполняются в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через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для согласованности с хранимыми метками.</w:t>
      </w:r>
    </w:p>
    <w:p w14:paraId="1EA0C4F2" w14:textId="1974162F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detect_failed_logon_burst_by_ip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группирует</w:t>
      </w:r>
      <w:proofErr w:type="spellEnd"/>
      <w:r w:rsidRPr="00F21EB2">
        <w:rPr>
          <w:rFonts w:cs="Times New Roman"/>
          <w:szCs w:val="28"/>
        </w:rPr>
        <w:t xml:space="preserve"> 4625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detect_failed_logon_burst_by_account</w:t>
      </w:r>
      <w:proofErr w:type="spellEnd"/>
      <w:r w:rsidRPr="00F21EB2">
        <w:rPr>
          <w:rFonts w:cs="Times New Roman"/>
          <w:szCs w:val="28"/>
        </w:rPr>
        <w:t xml:space="preserve"> </w:t>
      </w:r>
      <w:r w:rsidR="00035143">
        <w:rPr>
          <w:rFonts w:cs="Times New Roman"/>
          <w:szCs w:val="28"/>
        </w:rPr>
        <w:t>–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parsed_account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 xml:space="preserve">Отдельное правило </w:t>
      </w:r>
      <w:r w:rsidRPr="00F21EB2">
        <w:rPr>
          <w:rFonts w:cs="Times New Roman"/>
          <w:szCs w:val="28"/>
        </w:rPr>
        <w:t>RDP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фильтрует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10 для сценариев удалённого рабочего стола.</w:t>
      </w:r>
    </w:p>
    <w:p w14:paraId="18B029B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в rules.py содержит </w:t>
      </w:r>
      <w:proofErr w:type="spellStart"/>
      <w:r w:rsidRPr="00F21EB2">
        <w:rPr>
          <w:rFonts w:cs="Times New Roman"/>
          <w:szCs w:val="28"/>
          <w:lang w:val="ru-RU"/>
        </w:rPr>
        <w:t>rule_id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details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event_ids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объединяет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всех активных правил и перевыполняет их в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 с проверкой </w:t>
      </w:r>
      <w:proofErr w:type="spellStart"/>
      <w:r w:rsidRPr="00F21EB2">
        <w:rPr>
          <w:rFonts w:cs="Times New Roman"/>
          <w:szCs w:val="28"/>
          <w:lang w:val="ru-RU"/>
        </w:rPr>
        <w:t>dedup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93E2FD9" w14:textId="3F36886E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</w:t>
      </w:r>
      <w:r w:rsidRPr="00F21EB2">
        <w:rPr>
          <w:rFonts w:cs="Times New Roman"/>
          <w:szCs w:val="28"/>
          <w:lang w:val="ru-RU"/>
        </w:rPr>
        <w:t xml:space="preserve"> обобщает группировку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 произвольному ключу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. Параметры правила читаются из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fallback</w:t>
      </w:r>
      <w:r w:rsidRPr="00F21EB2">
        <w:rPr>
          <w:rFonts w:cs="Times New Roman"/>
          <w:szCs w:val="28"/>
          <w:lang w:val="ru-RU"/>
        </w:rPr>
        <w:t xml:space="preserve"> на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defaults</w:t>
      </w:r>
      <w:r w:rsidRPr="00F21EB2">
        <w:rPr>
          <w:rFonts w:cs="Times New Roman"/>
          <w:szCs w:val="28"/>
          <w:lang w:val="ru-RU"/>
        </w:rPr>
        <w:t>.</w:t>
      </w:r>
    </w:p>
    <w:p w14:paraId="21BE58CC" w14:textId="773DDA7C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синхронизирован с DEFAULT_RULES_YAML в коде;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 xml:space="preserve">создаёт </w:t>
      </w:r>
      <w:r w:rsidRPr="00F21EB2">
        <w:rPr>
          <w:rFonts w:cs="Times New Roman"/>
          <w:szCs w:val="28"/>
          <w:lang w:val="ru-RU"/>
        </w:rPr>
        <w:t xml:space="preserve">файл при первом запуске.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валидирует обязательные поля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3EAA816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252BB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615018" w14:textId="77777777" w:rsidR="00913D4A" w:rsidRPr="00F21EB2" w:rsidRDefault="00913D4A" w:rsidP="00C6066E">
      <w:pPr>
        <w:pStyle w:val="2"/>
      </w:pPr>
      <w:bookmarkStart w:id="51" w:name="_Toc230583866"/>
      <w:bookmarkStart w:id="52" w:name="_Toc230748941"/>
      <w:r w:rsidRPr="00F21EB2">
        <w:t>4.4 Графическое приложение аналитика</w:t>
      </w:r>
      <w:bookmarkEnd w:id="51"/>
      <w:bookmarkEnd w:id="52"/>
    </w:p>
    <w:p w14:paraId="164A753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7FD0A4" w14:textId="47DD1D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 в app.py объединяет конфигурацию, соединение с БД, фоновый сбор и главное окно </w:t>
      </w:r>
      <w:proofErr w:type="spellStart"/>
      <w:r w:rsidRPr="00F21EB2">
        <w:rPr>
          <w:rFonts w:cs="Times New Roman"/>
          <w:szCs w:val="28"/>
          <w:lang w:val="ru-RU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>. Табличные модели _</w:t>
      </w:r>
      <w:proofErr w:type="spellStart"/>
      <w:r w:rsidRPr="00F21EB2">
        <w:rPr>
          <w:rFonts w:cs="Times New Roman"/>
          <w:szCs w:val="28"/>
          <w:lang w:val="ru-RU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 выполняют SQL с лимитом строк для отзывчивости интерфейса. Используемые механизмы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модель/представление, сигналы/слоты, фоновые </w:t>
      </w:r>
      <w:proofErr w:type="spellStart"/>
      <w:r w:rsidRPr="00F21EB2">
        <w:rPr>
          <w:rFonts w:cs="Times New Roman"/>
          <w:szCs w:val="28"/>
          <w:lang w:val="ru-RU"/>
        </w:rPr>
        <w:t>QThread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воркеры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применены в соответствии с документацией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for</w:t>
      </w:r>
      <w:proofErr w:type="spellEnd"/>
      <w:r w:rsidRPr="00F21EB2">
        <w:rPr>
          <w:rFonts w:cs="Times New Roman"/>
          <w:szCs w:val="28"/>
          <w:lang w:val="ru-RU"/>
        </w:rPr>
        <w:t xml:space="preserve"> Python [24].</w:t>
      </w:r>
    </w:p>
    <w:p w14:paraId="2BAA0416" w14:textId="42FB241C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Интерфейс просмотра и фильтрации событий показан на рисунке 4.</w:t>
      </w:r>
      <w:r w:rsidR="000B5315">
        <w:rPr>
          <w:rFonts w:cs="Times New Roman"/>
          <w:szCs w:val="28"/>
          <w:lang w:val="ru-RU"/>
        </w:rPr>
        <w:t>2</w:t>
      </w:r>
      <w:r w:rsidRPr="00F21EB2">
        <w:rPr>
          <w:rFonts w:cs="Times New Roman"/>
          <w:szCs w:val="28"/>
          <w:lang w:val="ru-RU"/>
        </w:rPr>
        <w:t>.</w:t>
      </w:r>
    </w:p>
    <w:p w14:paraId="76E45CEA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D7AD337" w14:textId="502A4360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0D2E0AE9" wp14:editId="6F3372D9">
            <wp:extent cx="5553075" cy="3533792"/>
            <wp:effectExtent l="0" t="0" r="0" b="9525"/>
            <wp:docPr id="91951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9110" name=""/>
                    <pic:cNvPicPr/>
                  </pic:nvPicPr>
                  <pic:blipFill rotWithShape="1">
                    <a:blip r:embed="rId14"/>
                    <a:srcRect t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192" cy="3557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185A6" w14:textId="77777777" w:rsidR="00636EE7" w:rsidRPr="00F21EB2" w:rsidRDefault="00636EE7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1D4185D7" w14:textId="4FCC8C60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2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с панелью фильтров</w:t>
      </w:r>
    </w:p>
    <w:p w14:paraId="702B2D4B" w14:textId="204F3A9C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Модуль theme.py централизует визуальное оформление таблиц в соответствии с современным стилем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Модуль sysmon.py предоставляет проверку наличия канала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и шаблон команды установки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вспомогательная функция для документации и мастера настройки стенда.</w:t>
      </w:r>
    </w:p>
    <w:p w14:paraId="43758344" w14:textId="74CD4A3B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отображает список правил с чекбоксами включения и полями параметров; изменения сохраняются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управляет интервалом опроса, сроком хранения, смещением часового пояса отображения и флагом </w:t>
      </w:r>
      <w:r w:rsidRPr="00F21EB2">
        <w:rPr>
          <w:rFonts w:cs="Times New Roman"/>
          <w:szCs w:val="28"/>
        </w:rPr>
        <w:t>dry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0E39ACA3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Фоновый сбор реализован через </w:t>
      </w:r>
      <w:proofErr w:type="spellStart"/>
      <w:r w:rsidRPr="00F21EB2">
        <w:rPr>
          <w:rFonts w:cs="Times New Roman"/>
          <w:szCs w:val="28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и слоты обновления;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 xml:space="preserve"> наследует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и работает в 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F21EB2">
        <w:rPr>
          <w:rFonts w:cs="Times New Roman"/>
          <w:szCs w:val="28"/>
          <w:lang w:val="ru-RU"/>
        </w:rPr>
        <w:t xml:space="preserve"> с сигналами 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finished</w:t>
      </w:r>
      <w:r w:rsidRPr="00F21EB2">
        <w:rPr>
          <w:rFonts w:cs="Times New Roman"/>
          <w:szCs w:val="28"/>
          <w:lang w:val="ru-RU"/>
        </w:rPr>
        <w:t xml:space="preserve">. Модуль </w:t>
      </w:r>
      <w:proofErr w:type="spellStart"/>
      <w:r w:rsidRPr="00F21EB2">
        <w:rPr>
          <w:rFonts w:cs="Times New Roman"/>
          <w:szCs w:val="28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проверяет доступность канала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формирует шаблон команды установки для документации стенда.</w:t>
      </w:r>
    </w:p>
    <w:p w14:paraId="018A33BE" w14:textId="7A8031D4" w:rsidR="0043373F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EventsTab</w:t>
      </w:r>
      <w:proofErr w:type="spellEnd"/>
      <w:r w:rsidRPr="00F21EB2">
        <w:rPr>
          <w:rFonts w:cs="Times New Roman"/>
          <w:szCs w:val="28"/>
          <w:lang w:val="ru-RU"/>
        </w:rPr>
        <w:t xml:space="preserve"> реализует панель фильтров, таблицу событий и просмотр деталей с полным текстом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. _</w:t>
      </w:r>
      <w:proofErr w:type="spellStart"/>
      <w:r w:rsidRPr="00F21EB2">
        <w:rPr>
          <w:rFonts w:cs="Times New Roman"/>
          <w:szCs w:val="28"/>
        </w:rPr>
        <w:t>AlertsTab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смену статуса, комментарий и экспорт отчёта по выбранному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B84CD6" w14:textId="4DBA19B4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 и статусами обработки приведён на рисунке 4.</w:t>
      </w:r>
      <w:r w:rsidR="000B5315">
        <w:rPr>
          <w:rFonts w:cs="Times New Roman"/>
          <w:szCs w:val="28"/>
          <w:lang w:val="ru-RU"/>
        </w:rPr>
        <w:t>3</w:t>
      </w:r>
      <w:r w:rsidRPr="00F21EB2">
        <w:rPr>
          <w:rFonts w:cs="Times New Roman"/>
          <w:szCs w:val="28"/>
          <w:lang w:val="ru-RU"/>
        </w:rPr>
        <w:t>.</w:t>
      </w:r>
    </w:p>
    <w:p w14:paraId="7E7A5DB4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68B5BD" w14:textId="0096867B" w:rsidR="00CB51A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29B1DF72" wp14:editId="376A30FE">
            <wp:extent cx="6120130" cy="3929152"/>
            <wp:effectExtent l="0" t="0" r="0" b="0"/>
            <wp:docPr id="39487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0251" name=""/>
                    <pic:cNvPicPr/>
                  </pic:nvPicPr>
                  <pic:blipFill rotWithShape="1">
                    <a:blip r:embed="rId15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C2CD4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3DDAB04E" w14:textId="2AA735C6" w:rsidR="00C924D1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3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69348A0E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9AA7DDA" w14:textId="41E451D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 переиспользуется на вкладках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 разными </w:t>
      </w:r>
      <w:r w:rsidRPr="00F21EB2">
        <w:rPr>
          <w:rFonts w:cs="Times New Roman"/>
          <w:szCs w:val="28"/>
        </w:rPr>
        <w:t>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запросами. </w:t>
      </w:r>
      <w:r w:rsidRPr="00F21EB2">
        <w:rPr>
          <w:rFonts w:cs="Times New Roman"/>
          <w:szCs w:val="28"/>
        </w:rPr>
        <w:t>polish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из </w:t>
      </w:r>
      <w:r w:rsidRPr="00F21EB2">
        <w:rPr>
          <w:rFonts w:cs="Times New Roman"/>
          <w:szCs w:val="28"/>
        </w:rPr>
        <w:t>theme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настраивает чередование строк и ширину колонок.</w:t>
      </w:r>
    </w:p>
    <w:p w14:paraId="6CAABBAE" w14:textId="64666FC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Главное окно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выход, 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обновление, </w:t>
      </w:r>
      <w:r w:rsidRPr="00F21EB2">
        <w:rPr>
          <w:rFonts w:cs="Times New Roman"/>
          <w:szCs w:val="28"/>
        </w:rPr>
        <w:t>Help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About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диалог _</w:t>
      </w:r>
      <w:r w:rsidRPr="00F21EB2">
        <w:rPr>
          <w:rFonts w:cs="Times New Roman"/>
          <w:szCs w:val="28"/>
        </w:rPr>
        <w:t>show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 отображает версию и тему дипломного проекта.</w:t>
      </w:r>
    </w:p>
    <w:p w14:paraId="6CEEF7D9" w14:textId="0AA173B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MiniSIEMApp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 xml:space="preserve">создаёт </w:t>
      </w:r>
      <w:proofErr w:type="spellStart"/>
      <w:r w:rsidRPr="00F21EB2">
        <w:rPr>
          <w:rFonts w:cs="Times New Roman"/>
          <w:szCs w:val="28"/>
        </w:rPr>
        <w:t>QApplication</w:t>
      </w:r>
      <w:proofErr w:type="spellEnd"/>
      <w:r w:rsidRPr="0071392A">
        <w:rPr>
          <w:rFonts w:cs="Times New Roman"/>
          <w:szCs w:val="28"/>
          <w:lang w:val="ru-RU"/>
        </w:rPr>
        <w:t xml:space="preserve">, применяет </w:t>
      </w:r>
      <w:proofErr w:type="gramStart"/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apply</w:t>
      </w:r>
      <w:proofErr w:type="gramEnd"/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application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theme</w:t>
      </w:r>
      <w:proofErr w:type="gramStart"/>
      <w:r w:rsidRPr="0071392A">
        <w:rPr>
          <w:rFonts w:cs="Times New Roman"/>
          <w:szCs w:val="28"/>
          <w:lang w:val="ru-RU"/>
        </w:rPr>
        <w:t>,</w:t>
      </w:r>
      <w:r w:rsidR="006A0E04">
        <w:rPr>
          <w:rFonts w:cs="Times New Roman"/>
          <w:szCs w:val="28"/>
          <w:lang w:val="ru-RU"/>
        </w:rPr>
        <w:t xml:space="preserve"> </w:t>
      </w:r>
      <w:r w:rsidRPr="0071392A">
        <w:rPr>
          <w:rFonts w:cs="Times New Roman"/>
          <w:szCs w:val="28"/>
          <w:lang w:val="ru-RU"/>
        </w:rPr>
        <w:t xml:space="preserve">открывает главное окно и входит в цикл </w:t>
      </w:r>
      <w:r w:rsidRPr="00F21EB2">
        <w:rPr>
          <w:rFonts w:cs="Times New Roman"/>
          <w:szCs w:val="28"/>
        </w:rPr>
        <w:t>exec</w:t>
      </w:r>
      <w:r w:rsidRPr="0071392A">
        <w:rPr>
          <w:rFonts w:cs="Times New Roman"/>
          <w:szCs w:val="28"/>
          <w:lang w:val="ru-RU"/>
        </w:rPr>
        <w:t>. Таймер опроса перезапускается при изменении интервала в</w:t>
      </w:r>
      <w:proofErr w:type="gramEnd"/>
      <w:r w:rsidRPr="0071392A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Settings</w:t>
      </w:r>
      <w:r w:rsidRPr="0071392A">
        <w:rPr>
          <w:rFonts w:cs="Times New Roman"/>
          <w:szCs w:val="28"/>
          <w:lang w:val="ru-RU"/>
        </w:rPr>
        <w:t>.</w:t>
      </w:r>
    </w:p>
    <w:p w14:paraId="26A72091" w14:textId="7C0BA66F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просмотра события наглядно отражает форматированный </w:t>
      </w:r>
      <w:proofErr w:type="spellStart"/>
      <w:r w:rsidRPr="00F21EB2">
        <w:rPr>
          <w:rFonts w:cs="Times New Roman"/>
          <w:szCs w:val="28"/>
          <w:lang w:val="ru-RU"/>
        </w:rPr>
        <w:t>message</w:t>
      </w:r>
      <w:proofErr w:type="spellEnd"/>
      <w:r w:rsidRPr="00F21EB2">
        <w:rPr>
          <w:rFonts w:cs="Times New Roman"/>
          <w:szCs w:val="28"/>
          <w:lang w:val="ru-RU"/>
        </w:rPr>
        <w:t xml:space="preserve">, развёрнутый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поля для Security 4624/4625.</w:t>
      </w:r>
    </w:p>
    <w:p w14:paraId="67EDB639" w14:textId="77777777" w:rsidR="00760817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FAC0BDE" w14:textId="77777777" w:rsidR="00760817" w:rsidRPr="00F21EB2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4992155" w14:textId="77777777" w:rsidR="00913D4A" w:rsidRPr="00F21EB2" w:rsidRDefault="00913D4A" w:rsidP="00C6066E">
      <w:pPr>
        <w:pStyle w:val="2"/>
      </w:pPr>
      <w:bookmarkStart w:id="53" w:name="_Toc230583867"/>
      <w:bookmarkStart w:id="54" w:name="_Toc230748942"/>
      <w:r w:rsidRPr="00F21EB2">
        <w:t>4.5 Импорт EVTX, отчёты и поставка</w:t>
      </w:r>
      <w:bookmarkEnd w:id="53"/>
      <w:bookmarkEnd w:id="54"/>
    </w:p>
    <w:p w14:paraId="31A09E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9F658A7" w14:textId="6D0597E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Импорт реализован в _</w:t>
      </w:r>
      <w:proofErr w:type="spellStart"/>
      <w:r w:rsidRPr="00F21EB2">
        <w:rPr>
          <w:rFonts w:cs="Times New Roman"/>
          <w:szCs w:val="28"/>
          <w:lang w:val="ru-RU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в отдельном потоке с прогресс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диалогом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соответствие NFR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01. По завершении события доступны в общей таблице и участвуют в детектировании.</w:t>
      </w:r>
    </w:p>
    <w:p w14:paraId="7AB3EE02" w14:textId="540C044F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импорта архива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с индикацией прогресса показан на рисунке 4.</w:t>
      </w:r>
      <w:r w:rsidR="000B5315">
        <w:rPr>
          <w:rFonts w:cs="Times New Roman"/>
          <w:szCs w:val="28"/>
          <w:lang w:val="ru-RU"/>
        </w:rPr>
        <w:t>4</w:t>
      </w:r>
      <w:r w:rsidRPr="00F21EB2">
        <w:rPr>
          <w:rFonts w:cs="Times New Roman"/>
          <w:szCs w:val="28"/>
          <w:lang w:val="ru-RU"/>
        </w:rPr>
        <w:t>.</w:t>
      </w:r>
    </w:p>
    <w:p w14:paraId="4194EDCC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BEBFEE" w14:textId="01D58D56" w:rsidR="00CB51A2" w:rsidRDefault="00C710F6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C710F6">
        <w:rPr>
          <w:rFonts w:cs="Times New Roman"/>
          <w:noProof/>
          <w:szCs w:val="28"/>
          <w:lang w:val="ru-RU"/>
        </w:rPr>
        <w:drawing>
          <wp:inline distT="0" distB="0" distL="0" distR="0" wp14:anchorId="789BD9FB" wp14:editId="0C745EC9">
            <wp:extent cx="6120130" cy="3909060"/>
            <wp:effectExtent l="0" t="0" r="0" b="0"/>
            <wp:docPr id="40231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4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CA55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7D5FB62" w14:textId="5949CDF0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4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Импорт файла </w:t>
      </w:r>
      <w:r w:rsidRPr="00F21EB2">
        <w:rPr>
          <w:rFonts w:cs="Times New Roman"/>
          <w:szCs w:val="28"/>
        </w:rPr>
        <w:t>EVTX</w:t>
      </w:r>
    </w:p>
    <w:p w14:paraId="1CC5C2FC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5719A3FC" w14:textId="46F5543A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report.py генерирует HTML с таблицами событий и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; JSON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экспорт пригоден для машинной обработки. Пример составленного 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 по инциденту приведён на </w:t>
      </w:r>
      <w:r w:rsidRPr="00283377">
        <w:rPr>
          <w:rFonts w:cs="Times New Roman"/>
          <w:szCs w:val="28"/>
          <w:lang w:val="ru-RU"/>
        </w:rPr>
        <w:t xml:space="preserve">рисунке </w:t>
      </w:r>
      <w:r w:rsidR="00283377">
        <w:rPr>
          <w:rFonts w:cs="Times New Roman"/>
          <w:szCs w:val="28"/>
          <w:lang w:val="ru-RU"/>
        </w:rPr>
        <w:t>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</w:p>
    <w:p w14:paraId="0DB4DC08" w14:textId="24336890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Пример 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 по инциденту показан на </w:t>
      </w:r>
      <w:r w:rsidRPr="00283377">
        <w:rPr>
          <w:rFonts w:cs="Times New Roman"/>
          <w:szCs w:val="28"/>
          <w:lang w:val="ru-RU"/>
        </w:rPr>
        <w:t>рисунке 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</w:p>
    <w:p w14:paraId="25D7C63E" w14:textId="77777777" w:rsidR="00C710F6" w:rsidRPr="00F21EB2" w:rsidRDefault="00C710F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E69DE71" w14:textId="7C713CA8" w:rsidR="00CB51A2" w:rsidRDefault="00355B1A" w:rsidP="00C710F6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drawing>
          <wp:inline distT="0" distB="0" distL="0" distR="0" wp14:anchorId="1F30FC02" wp14:editId="4D6B59AE">
            <wp:extent cx="6029864" cy="3442335"/>
            <wp:effectExtent l="0" t="0" r="9525" b="5715"/>
            <wp:docPr id="75054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6108" name=""/>
                    <pic:cNvPicPr/>
                  </pic:nvPicPr>
                  <pic:blipFill rotWithShape="1">
                    <a:blip r:embed="rId17"/>
                    <a:srcRect r="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64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CE0A" w14:textId="77777777" w:rsidR="00C710F6" w:rsidRPr="00F21EB2" w:rsidRDefault="00C710F6" w:rsidP="00C710F6">
      <w:pPr>
        <w:spacing w:after="0"/>
        <w:jc w:val="both"/>
        <w:rPr>
          <w:rFonts w:cs="Times New Roman"/>
          <w:szCs w:val="28"/>
          <w:lang w:val="ru-RU"/>
        </w:rPr>
      </w:pPr>
    </w:p>
    <w:p w14:paraId="6E879673" w14:textId="172EEACF" w:rsidR="00CB51A2" w:rsidRDefault="00000000" w:rsidP="00C710F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отчёт по инциденту</w:t>
      </w:r>
    </w:p>
    <w:p w14:paraId="3287FB70" w14:textId="77777777" w:rsidR="00C710F6" w:rsidRPr="00F21EB2" w:rsidRDefault="00C710F6" w:rsidP="00C710F6">
      <w:pPr>
        <w:spacing w:after="0"/>
        <w:jc w:val="center"/>
        <w:rPr>
          <w:rFonts w:cs="Times New Roman"/>
          <w:szCs w:val="28"/>
          <w:lang w:val="ru-RU"/>
        </w:rPr>
      </w:pPr>
    </w:p>
    <w:p w14:paraId="5E54E1A2" w14:textId="62B41EBE" w:rsidR="00225329" w:rsidRPr="00F21EB2" w:rsidRDefault="00913D4A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Сборка 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описана в </w:t>
      </w:r>
      <w:proofErr w:type="spellStart"/>
      <w:r w:rsidRPr="00F21EB2">
        <w:rPr>
          <w:rFonts w:cs="Times New Roman"/>
          <w:szCs w:val="28"/>
          <w:lang w:val="ru-RU"/>
        </w:rPr>
        <w:t>packaging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minisiem.spec</w:t>
      </w:r>
      <w:proofErr w:type="spellEnd"/>
      <w:r w:rsidRPr="00F21EB2">
        <w:rPr>
          <w:rFonts w:cs="Times New Roman"/>
          <w:szCs w:val="28"/>
          <w:lang w:val="ru-RU"/>
        </w:rPr>
        <w:t xml:space="preserve">; результат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 xml:space="preserve">\miniSIEM.exe [25]. README содержит инструкции по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зависимостям и опциональной установке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. Импорт файла EVTX реализован асинхронно: пользователь выбирает архив журнала, программа загружает события пакетами и сразу делает их доступными для поиска и детектирования, что удобно при разборе инцидентов «задним числом» без доступа к исходной машине в момент атаки.</w:t>
      </w:r>
    </w:p>
    <w:p w14:paraId="1C491FE1" w14:textId="50A5E27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Спецификация </w:t>
      </w:r>
      <w:proofErr w:type="spellStart"/>
      <w:proofErr w:type="gram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proofErr w:type="gramEnd"/>
      <w:r w:rsidRPr="00F21EB2">
        <w:rPr>
          <w:rFonts w:cs="Times New Roman"/>
          <w:szCs w:val="28"/>
          <w:lang w:val="ru-RU"/>
        </w:rPr>
        <w:t xml:space="preserve"> задаёт </w:t>
      </w:r>
      <w:r w:rsidRPr="00F21EB2">
        <w:rPr>
          <w:rFonts w:cs="Times New Roman"/>
          <w:szCs w:val="28"/>
        </w:rPr>
        <w:t>hidden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imports</w:t>
      </w:r>
      <w:r w:rsidRPr="00F21EB2">
        <w:rPr>
          <w:rFonts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6, включает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как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. После сборки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двойным щелчком без активации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C58CE82" w14:textId="6ACF138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описывает установку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опциональный канал для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и процессов.</w:t>
      </w:r>
    </w:p>
    <w:p w14:paraId="35F72DEA" w14:textId="4F7EFCF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→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 xml:space="preserve"> не блокирует </w:t>
      </w:r>
      <w:r w:rsidRPr="00F21EB2">
        <w:rPr>
          <w:rFonts w:cs="Times New Roman"/>
          <w:szCs w:val="28"/>
        </w:rPr>
        <w:t>UI</w:t>
      </w:r>
      <w:r w:rsidRPr="00F21EB2">
        <w:rPr>
          <w:rFonts w:cs="Times New Roman"/>
          <w:szCs w:val="28"/>
          <w:lang w:val="ru-RU"/>
        </w:rPr>
        <w:t>; прогресс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бар отображает число обработанных записей до завершения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3BBB868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6A937EE" w14:textId="06ED2BF3" w:rsidR="00913D4A" w:rsidRPr="00F21EB2" w:rsidRDefault="00913D4A" w:rsidP="00C6066E">
      <w:pPr>
        <w:pStyle w:val="2"/>
      </w:pPr>
      <w:bookmarkStart w:id="55" w:name="_Toc230583868"/>
      <w:bookmarkStart w:id="56" w:name="_Toc230748943"/>
      <w:r w:rsidRPr="00F21EB2">
        <w:lastRenderedPageBreak/>
        <w:t>5 Тестирование и апробация результатов</w:t>
      </w:r>
      <w:bookmarkEnd w:id="55"/>
      <w:bookmarkEnd w:id="56"/>
    </w:p>
    <w:p w14:paraId="04D3A21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5FD42A3" w14:textId="77777777" w:rsidR="00913D4A" w:rsidRPr="00F21EB2" w:rsidRDefault="00913D4A" w:rsidP="00C6066E">
      <w:pPr>
        <w:pStyle w:val="2"/>
      </w:pPr>
      <w:bookmarkStart w:id="57" w:name="_Toc230583869"/>
      <w:bookmarkStart w:id="58" w:name="_Toc230748944"/>
      <w:r w:rsidRPr="00F21EB2">
        <w:t>5.1 Методика и стенд тестирования</w:t>
      </w:r>
      <w:bookmarkEnd w:id="57"/>
      <w:bookmarkEnd w:id="58"/>
    </w:p>
    <w:p w14:paraId="1FF2469A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C8B3E30" w14:textId="59EA249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Тестирование проводилось на ноутбуке разработчика с Windows 11 x64 и на виртуальной машине Hyper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V с Windows 10 x64. На обеих машинах установлены Python 3.11.9, 8 ГБ оперативной памяти, SSD. Для чтения журнала Security необходимы права администратора и включённый аудит входа в локальной политике безопасности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при их отсутствии канал оказывается пустым, что и было подтверждено на чистой виртуальной машине в первую очередь. На основной машине дополнительно установлен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14.16 с базовой конфигурацией для проверки правил по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и подозрительным процессам [15].</w:t>
      </w:r>
    </w:p>
    <w:p w14:paraId="74DD92C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Виды испытаний:</w:t>
      </w:r>
    </w:p>
    <w:p w14:paraId="73549FE0" w14:textId="2F41E0B1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функциональные соответствие FR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>01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>FR</w:t>
      </w: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>08;</w:t>
      </w:r>
    </w:p>
    <w:p w14:paraId="10864E96" w14:textId="2CF29FAD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тестирование правил детектирования на синтетических и импортированных данных;</w:t>
      </w:r>
    </w:p>
    <w:p w14:paraId="0B818DDD" w14:textId="41107E50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оценка устойчивости UI при фоновом сборе</w:t>
      </w:r>
      <w:r w:rsidR="00403718">
        <w:rPr>
          <w:rFonts w:cs="Times New Roman"/>
          <w:szCs w:val="28"/>
          <w:lang w:val="ru-RU"/>
        </w:rPr>
        <w:t>.</w:t>
      </w:r>
    </w:p>
    <w:p w14:paraId="2749DC29" w14:textId="6AA651DC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воспроизведения тестов на защите подготовлены три EVTX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архива папка </w:t>
      </w:r>
      <w:proofErr w:type="spellStart"/>
      <w:r w:rsidRPr="00F21EB2">
        <w:rPr>
          <w:rFonts w:cs="Times New Roman"/>
          <w:szCs w:val="28"/>
          <w:lang w:val="ru-RU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 xml:space="preserve">/: 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 со всплеском 4625 и событием 1102, </w:t>
      </w:r>
      <w:proofErr w:type="spellStart"/>
      <w:r w:rsidRPr="00F21EB2">
        <w:rPr>
          <w:rFonts w:cs="Times New Roman"/>
          <w:szCs w:val="28"/>
          <w:lang w:val="ru-RU"/>
        </w:rPr>
        <w:t>Security_full.evtx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System_full.evtx</w:t>
      </w:r>
      <w:proofErr w:type="spellEnd"/>
      <w:r w:rsidRPr="00F21EB2">
        <w:rPr>
          <w:rFonts w:cs="Times New Roman"/>
          <w:szCs w:val="28"/>
          <w:lang w:val="ru-RU"/>
        </w:rPr>
        <w:t xml:space="preserve"> с фоновыми событиями. Импорт через меню File → </w:t>
      </w:r>
      <w:proofErr w:type="spellStart"/>
      <w:r w:rsidRPr="00F21EB2">
        <w:rPr>
          <w:rFonts w:cs="Times New Roman"/>
          <w:szCs w:val="28"/>
          <w:lang w:val="ru-RU"/>
        </w:rPr>
        <w:t>Import</w:t>
      </w:r>
      <w:proofErr w:type="spellEnd"/>
      <w:r w:rsidRPr="00F21EB2">
        <w:rPr>
          <w:rFonts w:cs="Times New Roman"/>
          <w:szCs w:val="28"/>
          <w:lang w:val="ru-RU"/>
        </w:rPr>
        <w:t xml:space="preserve"> EVTX занимает несколько секунд и не блокирует интерфейс. Альтернативный сценарий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локальная ручная генерация нескольких неудачных входов на тестовую учётную запись для срабатывания правила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BURST.</w:t>
      </w:r>
    </w:p>
    <w:p w14:paraId="578FEA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Стенд тестирования: ПК с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3.11,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SSD</w:t>
      </w:r>
      <w:r w:rsidRPr="00F21EB2">
        <w:rPr>
          <w:rFonts w:cs="Times New Roman"/>
          <w:szCs w:val="28"/>
          <w:lang w:val="ru-RU"/>
        </w:rPr>
        <w:t xml:space="preserve">. Для чтения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включены права администратора и политика аудита входа. Опционально установлен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14+ с базовой конфигурацией </w:t>
      </w:r>
      <w:r w:rsidRPr="00F21EB2">
        <w:rPr>
          <w:rFonts w:cs="Times New Roman"/>
          <w:szCs w:val="28"/>
        </w:rPr>
        <w:t>process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create</w:t>
      </w:r>
      <w:r w:rsidRPr="00F21EB2">
        <w:rPr>
          <w:rFonts w:cs="Times New Roman"/>
          <w:szCs w:val="28"/>
          <w:lang w:val="ru-RU"/>
        </w:rPr>
        <w:t>. Виртуальная машина использовалась для генерации тестовых 4625 без воздействия на рабочую среду.</w:t>
      </w:r>
    </w:p>
    <w:p w14:paraId="4718E0E0" w14:textId="7205F7E8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включает позитивные и негативные сценарии: проверка срабатывания правил при выполнении условий и отсутствия ложных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отключённом правиле или недостаточном числе событий. </w:t>
      </w:r>
    </w:p>
    <w:p w14:paraId="2077C140" w14:textId="6A046DA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Воспроизводимость на защите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импортом подготовленного EVTX или локальной генерацией серии неудачных входов на тестовой учётной записи. </w:t>
      </w:r>
    </w:p>
    <w:p w14:paraId="031DEF4F" w14:textId="698B9F20" w:rsidR="00225329" w:rsidRDefault="00000000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тестированию включают: холодный старт на пустой базе;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; проверку правил на синтетических данных; длительный прогон несколько часов для выявления роста файла БД; проверку корректности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при смене часового пояса отображения.</w:t>
      </w:r>
    </w:p>
    <w:p w14:paraId="76C8FDDC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48F5D51" w14:textId="77777777" w:rsidR="007E7946" w:rsidRDefault="007E794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529971" w14:textId="77777777" w:rsidR="00B8040C" w:rsidRPr="00F21EB2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737BD1" w14:textId="77777777" w:rsidR="00913D4A" w:rsidRPr="00F21EB2" w:rsidRDefault="00913D4A" w:rsidP="00C6066E">
      <w:pPr>
        <w:pStyle w:val="2"/>
      </w:pPr>
      <w:bookmarkStart w:id="59" w:name="_Toc230583870"/>
      <w:bookmarkStart w:id="60" w:name="_Toc230748945"/>
      <w:r w:rsidRPr="00F21EB2">
        <w:lastRenderedPageBreak/>
        <w:t>5.2 Функциональное тестирование</w:t>
      </w:r>
      <w:bookmarkEnd w:id="59"/>
      <w:bookmarkEnd w:id="60"/>
    </w:p>
    <w:p w14:paraId="4361CEED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3750808" w14:textId="023ECF9C" w:rsidR="00225329" w:rsidRDefault="00913D4A" w:rsidP="00323EBB">
      <w:pPr>
        <w:spacing w:after="0"/>
        <w:ind w:firstLine="426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Функциональная часть проверялась по таблице 5.1 восемь тестов 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08, каждый из которых соответствует функциональн</w:t>
      </w:r>
      <w:r w:rsidR="00997A74">
        <w:rPr>
          <w:rFonts w:cs="Times New Roman"/>
          <w:szCs w:val="28"/>
          <w:lang w:val="ru-RU"/>
        </w:rPr>
        <w:t>ым</w:t>
      </w:r>
      <w:r w:rsidRPr="00F21EB2">
        <w:rPr>
          <w:rFonts w:cs="Times New Roman"/>
          <w:szCs w:val="28"/>
          <w:lang w:val="ru-RU"/>
        </w:rPr>
        <w:t xml:space="preserve"> требовани</w:t>
      </w:r>
      <w:r w:rsidR="00997A74">
        <w:rPr>
          <w:rFonts w:cs="Times New Roman"/>
          <w:szCs w:val="28"/>
          <w:lang w:val="ru-RU"/>
        </w:rPr>
        <w:t>ям</w:t>
      </w:r>
      <w:r w:rsidRPr="00F21EB2">
        <w:rPr>
          <w:rFonts w:cs="Times New Roman"/>
          <w:szCs w:val="28"/>
          <w:lang w:val="ru-RU"/>
        </w:rPr>
        <w:t xml:space="preserve">. Прогон выполнялся по порядку на пустой базе после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такой порядок удобнее для выявления регрессий.</w:t>
      </w:r>
    </w:p>
    <w:p w14:paraId="2B2A93BB" w14:textId="77777777" w:rsidR="00283377" w:rsidRDefault="00283377" w:rsidP="00323EBB">
      <w:pPr>
        <w:spacing w:after="0"/>
        <w:ind w:firstLine="426"/>
        <w:jc w:val="both"/>
        <w:rPr>
          <w:rFonts w:cs="Times New Roman"/>
          <w:szCs w:val="28"/>
          <w:lang w:val="ru-RU"/>
        </w:rPr>
      </w:pPr>
    </w:p>
    <w:p w14:paraId="331E2DB8" w14:textId="05C4FD23" w:rsidR="00283377" w:rsidRDefault="00283377" w:rsidP="00283377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Таблица 5.</w:t>
      </w:r>
      <w:r>
        <w:rPr>
          <w:rFonts w:cs="Times New Roman"/>
          <w:szCs w:val="28"/>
          <w:lang w:val="ru-RU"/>
        </w:rPr>
        <w:t>1</w:t>
      </w:r>
      <w:r w:rsidRPr="000575E3">
        <w:rPr>
          <w:rFonts w:cs="Times New Roman"/>
          <w:szCs w:val="28"/>
          <w:lang w:val="ru-RU"/>
        </w:rPr>
        <w:t xml:space="preserve"> </w:t>
      </w:r>
    </w:p>
    <w:p w14:paraId="1A4C3750" w14:textId="6B5B2A5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Результаты функциональных испытаний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3297"/>
        <w:gridCol w:w="4096"/>
        <w:gridCol w:w="1389"/>
      </w:tblGrid>
      <w:tr w:rsidR="00225329" w:rsidRPr="00225329" w14:paraId="0F14B3A2" w14:textId="77777777" w:rsidTr="0035562D">
        <w:tc>
          <w:tcPr>
            <w:tcW w:w="846" w:type="dxa"/>
          </w:tcPr>
          <w:p w14:paraId="1BD8D644" w14:textId="0F1CD578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3297" w:type="dxa"/>
          </w:tcPr>
          <w:p w14:paraId="68A0BE46" w14:textId="1577EFB0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Проверка</w:t>
            </w:r>
          </w:p>
        </w:tc>
        <w:tc>
          <w:tcPr>
            <w:tcW w:w="0" w:type="auto"/>
          </w:tcPr>
          <w:p w14:paraId="79B07FE2" w14:textId="7E0E930C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0" w:type="auto"/>
          </w:tcPr>
          <w:p w14:paraId="0326F5FE" w14:textId="076D338C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Статус</w:t>
            </w:r>
          </w:p>
        </w:tc>
      </w:tr>
      <w:tr w:rsidR="00225329" w:rsidRPr="00225329" w14:paraId="3FF277E6" w14:textId="77777777" w:rsidTr="0035562D">
        <w:tc>
          <w:tcPr>
            <w:tcW w:w="846" w:type="dxa"/>
          </w:tcPr>
          <w:p w14:paraId="7547EE98" w14:textId="652C8FC5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01</w:t>
            </w:r>
          </w:p>
        </w:tc>
        <w:tc>
          <w:tcPr>
            <w:tcW w:w="3297" w:type="dxa"/>
          </w:tcPr>
          <w:p w14:paraId="639926A4" w14:textId="4DF8A59C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Запуск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python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m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minisiem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056C514D" w14:textId="07799B3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Открывается GUI, создаётся БД </w:t>
            </w:r>
          </w:p>
        </w:tc>
        <w:tc>
          <w:tcPr>
            <w:tcW w:w="0" w:type="auto"/>
          </w:tcPr>
          <w:p w14:paraId="2777A3C8" w14:textId="1BCF9410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6CC03EBB" w14:textId="77777777" w:rsidTr="0035562D">
        <w:tc>
          <w:tcPr>
            <w:tcW w:w="846" w:type="dxa"/>
          </w:tcPr>
          <w:p w14:paraId="008FDBC0" w14:textId="403D2C3D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02</w:t>
            </w:r>
          </w:p>
        </w:tc>
        <w:tc>
          <w:tcPr>
            <w:tcW w:w="3297" w:type="dxa"/>
          </w:tcPr>
          <w:p w14:paraId="29EDF2CC" w14:textId="6EC66D9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Опрос Security/System/Application </w:t>
            </w:r>
          </w:p>
        </w:tc>
        <w:tc>
          <w:tcPr>
            <w:tcW w:w="0" w:type="auto"/>
          </w:tcPr>
          <w:p w14:paraId="28884FBB" w14:textId="5F454C6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События появляются во вкладке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Events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10679330" w14:textId="056FE62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2F16D71C" w14:textId="77777777" w:rsidTr="0035562D">
        <w:tc>
          <w:tcPr>
            <w:tcW w:w="846" w:type="dxa"/>
          </w:tcPr>
          <w:p w14:paraId="2129BCC2" w14:textId="259788C6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03</w:t>
            </w:r>
          </w:p>
        </w:tc>
        <w:tc>
          <w:tcPr>
            <w:tcW w:w="3297" w:type="dxa"/>
          </w:tcPr>
          <w:p w14:paraId="593B2D00" w14:textId="4D677EC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Поиск по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EventID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и тексту </w:t>
            </w:r>
          </w:p>
        </w:tc>
        <w:tc>
          <w:tcPr>
            <w:tcW w:w="0" w:type="auto"/>
          </w:tcPr>
          <w:p w14:paraId="4E3A40A0" w14:textId="5D256A8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Фильтрация корректна </w:t>
            </w:r>
          </w:p>
        </w:tc>
        <w:tc>
          <w:tcPr>
            <w:tcW w:w="0" w:type="auto"/>
          </w:tcPr>
          <w:p w14:paraId="2BCE1BFC" w14:textId="30DC624C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3E54334D" w14:textId="77777777" w:rsidTr="0035562D">
        <w:tc>
          <w:tcPr>
            <w:tcW w:w="846" w:type="dxa"/>
          </w:tcPr>
          <w:p w14:paraId="353500D5" w14:textId="22B147C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04</w:t>
            </w:r>
          </w:p>
        </w:tc>
        <w:tc>
          <w:tcPr>
            <w:tcW w:w="3297" w:type="dxa"/>
          </w:tcPr>
          <w:p w14:paraId="4D6DCBA9" w14:textId="16770C88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Импорт EVTX </w:t>
            </w:r>
          </w:p>
        </w:tc>
        <w:tc>
          <w:tcPr>
            <w:tcW w:w="0" w:type="auto"/>
          </w:tcPr>
          <w:p w14:paraId="082AFBE6" w14:textId="7F75B6C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Записи загружены, счётчик увеличен </w:t>
            </w:r>
          </w:p>
        </w:tc>
        <w:tc>
          <w:tcPr>
            <w:tcW w:w="0" w:type="auto"/>
          </w:tcPr>
          <w:p w14:paraId="740E5070" w14:textId="11B3BD1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33262794" w14:textId="77777777" w:rsidTr="0035562D">
        <w:tc>
          <w:tcPr>
            <w:tcW w:w="846" w:type="dxa"/>
          </w:tcPr>
          <w:p w14:paraId="37662BC8" w14:textId="640FC38B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05</w:t>
            </w:r>
          </w:p>
        </w:tc>
        <w:tc>
          <w:tcPr>
            <w:tcW w:w="3297" w:type="dxa"/>
          </w:tcPr>
          <w:p w14:paraId="65AA5ACA" w14:textId="7028836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Вкл./выкл. правила в GUI </w:t>
            </w:r>
          </w:p>
        </w:tc>
        <w:tc>
          <w:tcPr>
            <w:tcW w:w="0" w:type="auto"/>
          </w:tcPr>
          <w:p w14:paraId="5369EDFE" w14:textId="61F0FCE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Состояние сохраняется в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rules_state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21DC17B8" w14:textId="376955F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4A80B893" w14:textId="77777777" w:rsidTr="0035562D">
        <w:tc>
          <w:tcPr>
            <w:tcW w:w="846" w:type="dxa"/>
          </w:tcPr>
          <w:p w14:paraId="131ADEDA" w14:textId="28752F6A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06</w:t>
            </w:r>
          </w:p>
        </w:tc>
        <w:tc>
          <w:tcPr>
            <w:tcW w:w="3297" w:type="dxa"/>
          </w:tcPr>
          <w:p w14:paraId="08E40221" w14:textId="0D1C899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Экспорт HTML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отчёта </w:t>
            </w:r>
          </w:p>
        </w:tc>
        <w:tc>
          <w:tcPr>
            <w:tcW w:w="0" w:type="auto"/>
          </w:tcPr>
          <w:p w14:paraId="2E32508E" w14:textId="75230E3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Файл создаётся, открывается в браузере </w:t>
            </w:r>
          </w:p>
        </w:tc>
        <w:tc>
          <w:tcPr>
            <w:tcW w:w="0" w:type="auto"/>
          </w:tcPr>
          <w:p w14:paraId="5B4923A3" w14:textId="5F1403A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6D40D7D3" w14:textId="77777777" w:rsidTr="0035562D">
        <w:tc>
          <w:tcPr>
            <w:tcW w:w="846" w:type="dxa"/>
          </w:tcPr>
          <w:p w14:paraId="727DB7CA" w14:textId="24810758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07</w:t>
            </w:r>
          </w:p>
        </w:tc>
        <w:tc>
          <w:tcPr>
            <w:tcW w:w="3297" w:type="dxa"/>
          </w:tcPr>
          <w:p w14:paraId="5C00AC21" w14:textId="497A336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Сборка miniSIEM.exe </w:t>
            </w:r>
          </w:p>
        </w:tc>
        <w:tc>
          <w:tcPr>
            <w:tcW w:w="0" w:type="auto"/>
          </w:tcPr>
          <w:p w14:paraId="20D84F9F" w14:textId="5CE6690B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Исполняемый файл запускается на чистой ОС </w:t>
            </w:r>
          </w:p>
        </w:tc>
        <w:tc>
          <w:tcPr>
            <w:tcW w:w="0" w:type="auto"/>
          </w:tcPr>
          <w:p w14:paraId="2573543D" w14:textId="1DDD017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0F4A3FB5" w14:textId="77777777" w:rsidTr="0035562D">
        <w:tc>
          <w:tcPr>
            <w:tcW w:w="846" w:type="dxa"/>
          </w:tcPr>
          <w:p w14:paraId="29F9529E" w14:textId="73993014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08</w:t>
            </w:r>
          </w:p>
        </w:tc>
        <w:tc>
          <w:tcPr>
            <w:tcW w:w="3297" w:type="dxa"/>
          </w:tcPr>
          <w:p w14:paraId="5CE33BF5" w14:textId="793A7A7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Dry</w:t>
            </w:r>
            <w:proofErr w:type="spellEnd"/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run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реакций </w:t>
            </w:r>
          </w:p>
        </w:tc>
        <w:tc>
          <w:tcPr>
            <w:tcW w:w="0" w:type="auto"/>
          </w:tcPr>
          <w:p w14:paraId="14800790" w14:textId="0E58A30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actions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фиксируется симуляция </w:t>
            </w:r>
          </w:p>
        </w:tc>
        <w:tc>
          <w:tcPr>
            <w:tcW w:w="0" w:type="auto"/>
          </w:tcPr>
          <w:p w14:paraId="0EAEE5D3" w14:textId="428E56B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</w:tbl>
    <w:p w14:paraId="1D895B5C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A67BE9" w14:textId="636A49E0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чтение Security журнал может быть пустым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 документации указано требование соответствующей политики аудита и привилегий; на стенде с правами администратора сбор подтверждён.</w:t>
      </w:r>
    </w:p>
    <w:p w14:paraId="1AEC7AE7" w14:textId="3595EC51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6A0E04" w:rsidRPr="006A0E04">
        <w:rPr>
          <w:rFonts w:cs="Times New Roman"/>
          <w:szCs w:val="28"/>
          <w:lang w:val="ru-RU"/>
        </w:rPr>
        <w:t xml:space="preserve">создаёт </w:t>
      </w:r>
      <w:r w:rsidRPr="00F21EB2">
        <w:rPr>
          <w:rFonts w:cs="Times New Roman"/>
          <w:szCs w:val="28"/>
          <w:lang w:val="ru-RU"/>
        </w:rPr>
        <w:t xml:space="preserve">базу и открывает GUI; опрос каналов наполняет вкладку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;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4625 фильтрует записи Security; импорт EVTX увеличивает счётчик событий.</w:t>
      </w:r>
    </w:p>
    <w:p w14:paraId="7D33C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Переключение правил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сохраняется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влияет на последующие вызовы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. 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 открывается в браузере и содержит таблицы с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. Сборка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на машине без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после копирования из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\.</w:t>
      </w:r>
    </w:p>
    <w:p w14:paraId="45827826" w14:textId="6291D59E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журнал остаётся пустым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документированное ограничение; на стенде с </w:t>
      </w:r>
      <w:r w:rsidRPr="00F21EB2">
        <w:rPr>
          <w:rFonts w:cs="Times New Roman"/>
          <w:szCs w:val="28"/>
        </w:rPr>
        <w:t>UAC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повышением сбор подтверждён. Тест </w:t>
      </w:r>
      <w:r w:rsidRPr="00F21EB2">
        <w:rPr>
          <w:rFonts w:cs="Times New Roman"/>
          <w:szCs w:val="28"/>
        </w:rPr>
        <w:t>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08 проверяет запись </w:t>
      </w:r>
      <w:r w:rsidRPr="00F21EB2">
        <w:rPr>
          <w:rFonts w:cs="Times New Roman"/>
          <w:szCs w:val="28"/>
        </w:rPr>
        <w:t>dry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 действий в таблицу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при обработке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B24C30E" w14:textId="7C7CAC04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Ручное тестирование включало повторный запуск на «чистой» машине: создание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проверка создания каталога </w:t>
      </w:r>
      <w:r w:rsidRPr="00F21EB2">
        <w:rPr>
          <w:rFonts w:cs="Times New Roman"/>
          <w:szCs w:val="28"/>
        </w:rPr>
        <w:t>LOCALAPPDATA</w:t>
      </w:r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файла базы.</w:t>
      </w:r>
    </w:p>
    <w:p w14:paraId="7183AA6E" w14:textId="04DC64BC" w:rsidR="00B8040C" w:rsidRDefault="00000000" w:rsidP="003556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требования </w:t>
      </w:r>
      <w:r w:rsidRPr="00F21EB2">
        <w:rPr>
          <w:rFonts w:cs="Times New Roman"/>
          <w:szCs w:val="28"/>
        </w:rPr>
        <w:t>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FR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08 трассируются к тестам </w:t>
      </w:r>
      <w:r w:rsidRPr="00F21EB2">
        <w:rPr>
          <w:rFonts w:cs="Times New Roman"/>
          <w:szCs w:val="28"/>
        </w:rPr>
        <w:t>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01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08. Несоответствий при испытаниях на учебном стенде не выявлено.</w:t>
      </w:r>
    </w:p>
    <w:p w14:paraId="31DB3335" w14:textId="77777777" w:rsidR="0035562D" w:rsidRDefault="0035562D" w:rsidP="003556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ED6A79" w14:textId="77777777" w:rsidR="0035562D" w:rsidRDefault="0035562D" w:rsidP="003556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006D6C" w14:textId="77777777" w:rsidR="0035562D" w:rsidRPr="00F21EB2" w:rsidRDefault="0035562D" w:rsidP="003556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58FBB1B" w14:textId="77777777" w:rsidR="00913D4A" w:rsidRPr="00BD2BC3" w:rsidRDefault="00913D4A" w:rsidP="00C6066E">
      <w:pPr>
        <w:pStyle w:val="2"/>
      </w:pPr>
      <w:bookmarkStart w:id="61" w:name="_Toc230583871"/>
      <w:bookmarkStart w:id="62" w:name="_Toc230748946"/>
      <w:r w:rsidRPr="00F21EB2">
        <w:lastRenderedPageBreak/>
        <w:t>5.3 Тестирование правил детектирования</w:t>
      </w:r>
      <w:bookmarkEnd w:id="61"/>
      <w:bookmarkEnd w:id="62"/>
    </w:p>
    <w:p w14:paraId="62632E62" w14:textId="77777777" w:rsidR="00BD2BC3" w:rsidRPr="00BD2BC3" w:rsidRDefault="00BD2BC3" w:rsidP="00323EBB">
      <w:pPr>
        <w:spacing w:after="0"/>
        <w:rPr>
          <w:lang w:val="ru-RU"/>
        </w:rPr>
      </w:pPr>
    </w:p>
    <w:p w14:paraId="4609A84A" w14:textId="5F754A83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правила фиксировалось на двух наборах данных: 1 импорт 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внутри 19 событий 4625 за окно меньше 5 минут, что превышает порог в 5 событий правила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BURST; 2 ручная генерация неудачных входов локально через </w:t>
      </w:r>
      <w:proofErr w:type="spellStart"/>
      <w:r w:rsidRPr="00F21EB2">
        <w:rPr>
          <w:rFonts w:cs="Times New Roman"/>
          <w:szCs w:val="28"/>
          <w:lang w:val="ru-RU"/>
        </w:rPr>
        <w:t>runas</w:t>
      </w:r>
      <w:proofErr w:type="spellEnd"/>
      <w:r w:rsidRPr="00F21EB2">
        <w:rPr>
          <w:rFonts w:cs="Times New Roman"/>
          <w:szCs w:val="28"/>
          <w:lang w:val="ru-RU"/>
        </w:rPr>
        <w:t xml:space="preserve"> с заведомо неверным паролем. В обоих случаях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уровня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 xml:space="preserve"> появляется во вкладке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в течение одного цикла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≤10 секунд при интервале опроса 5 с.</w:t>
      </w:r>
    </w:p>
    <w:p w14:paraId="0FAF1D75" w14:textId="19EE1880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Срабатывание правила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показан на </w:t>
      </w:r>
      <w:r w:rsidRPr="00283377">
        <w:rPr>
          <w:rFonts w:cs="Times New Roman"/>
          <w:szCs w:val="28"/>
          <w:lang w:val="ru-RU"/>
        </w:rPr>
        <w:t xml:space="preserve">рисунке </w:t>
      </w:r>
      <w:r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>1.</w:t>
      </w:r>
    </w:p>
    <w:p w14:paraId="2E5955AD" w14:textId="77777777" w:rsidR="00355B1A" w:rsidRPr="00F21EB2" w:rsidRDefault="00355B1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8A0289" w14:textId="4C8F2846" w:rsidR="00CB51A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drawing>
          <wp:inline distT="0" distB="0" distL="0" distR="0" wp14:anchorId="2B08EE42" wp14:editId="00DE3E97">
            <wp:extent cx="6120130" cy="3929152"/>
            <wp:effectExtent l="0" t="0" r="0" b="0"/>
            <wp:docPr id="70337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8776" name=""/>
                    <pic:cNvPicPr/>
                  </pic:nvPicPr>
                  <pic:blipFill rotWithShape="1">
                    <a:blip r:embed="rId18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3495A" w14:textId="77777777" w:rsidR="00355B1A" w:rsidRPr="00F21EB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</w:p>
    <w:p w14:paraId="789031EF" w14:textId="26907124" w:rsidR="00CB51A2" w:rsidRDefault="00000000" w:rsidP="00355B1A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5.1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Срабатывание правила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BURST</w:t>
      </w:r>
    </w:p>
    <w:p w14:paraId="4AAF50B9" w14:textId="77777777" w:rsidR="000575E3" w:rsidRPr="000575E3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E00761" w14:textId="77777777" w:rsidR="000575E3" w:rsidRDefault="000575E3" w:rsidP="000575E3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 xml:space="preserve">Таблица 5.2 </w:t>
      </w:r>
    </w:p>
    <w:p w14:paraId="4ED89AE1" w14:textId="4E5102AA" w:rsidR="007E78B7" w:rsidRPr="00F21EB2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Результаты тестирования правил детектирования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3834"/>
        <w:gridCol w:w="2538"/>
      </w:tblGrid>
      <w:tr w:rsidR="00DA3D2D" w:rsidRPr="00DA3D2D" w14:paraId="04AF8199" w14:textId="77777777" w:rsidTr="002108C5">
        <w:tc>
          <w:tcPr>
            <w:tcW w:w="3256" w:type="dxa"/>
          </w:tcPr>
          <w:p w14:paraId="68DD1801" w14:textId="4D6CCDA0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Правило</w:t>
            </w:r>
          </w:p>
        </w:tc>
        <w:tc>
          <w:tcPr>
            <w:tcW w:w="3834" w:type="dxa"/>
          </w:tcPr>
          <w:p w14:paraId="04EEBD00" w14:textId="7DE725B4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Метод проверки</w:t>
            </w:r>
          </w:p>
        </w:tc>
        <w:tc>
          <w:tcPr>
            <w:tcW w:w="0" w:type="auto"/>
          </w:tcPr>
          <w:p w14:paraId="55D56C49" w14:textId="02948498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DA3D2D" w:rsidRPr="00DA3D2D" w14:paraId="1B5AAC8D" w14:textId="77777777" w:rsidTr="002108C5">
        <w:tc>
          <w:tcPr>
            <w:tcW w:w="3256" w:type="dxa"/>
          </w:tcPr>
          <w:p w14:paraId="05B06340" w14:textId="07358C47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WIN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SEC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4625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BURST </w:t>
            </w:r>
          </w:p>
        </w:tc>
        <w:tc>
          <w:tcPr>
            <w:tcW w:w="3834" w:type="dxa"/>
          </w:tcPr>
          <w:p w14:paraId="5ADC44CC" w14:textId="75AAD45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≥5 неудачных входов за 5 мин </w:t>
            </w:r>
          </w:p>
        </w:tc>
        <w:tc>
          <w:tcPr>
            <w:tcW w:w="0" w:type="auto"/>
          </w:tcPr>
          <w:p w14:paraId="4F4828F0" w14:textId="4648B7E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high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DA3D2D" w:rsidRPr="00DA3D2D" w14:paraId="0177E557" w14:textId="77777777" w:rsidTr="002108C5">
        <w:tc>
          <w:tcPr>
            <w:tcW w:w="3256" w:type="dxa"/>
          </w:tcPr>
          <w:p w14:paraId="3A561D5D" w14:textId="636B05EF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WIN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SEC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1102</w:t>
            </w:r>
            <w:r w:rsidR="00035143">
              <w:rPr>
                <w:rFonts w:cs="Times New Roman"/>
                <w:sz w:val="24"/>
                <w:szCs w:val="24"/>
                <w:lang w:val="ru-RU"/>
              </w:rPr>
              <w:t>–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CLEARED </w:t>
            </w:r>
          </w:p>
        </w:tc>
        <w:tc>
          <w:tcPr>
            <w:tcW w:w="3834" w:type="dxa"/>
          </w:tcPr>
          <w:p w14:paraId="14B159BF" w14:textId="474F3BC6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Очистка Security тестовая ВМ </w:t>
            </w:r>
          </w:p>
        </w:tc>
        <w:tc>
          <w:tcPr>
            <w:tcW w:w="0" w:type="auto"/>
          </w:tcPr>
          <w:p w14:paraId="72CCB4F9" w14:textId="6EC38330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critical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DA3D2D" w:rsidRPr="00DA3D2D" w14:paraId="0F02349F" w14:textId="77777777" w:rsidTr="002108C5">
        <w:tc>
          <w:tcPr>
            <w:tcW w:w="3256" w:type="dxa"/>
          </w:tcPr>
          <w:p w14:paraId="494CE897" w14:textId="21614560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SYSMON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PS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ENC </w:t>
            </w:r>
          </w:p>
        </w:tc>
        <w:tc>
          <w:tcPr>
            <w:tcW w:w="3834" w:type="dxa"/>
          </w:tcPr>
          <w:p w14:paraId="2683C10C" w14:textId="7CA77548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Запуск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powershell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enc </w:t>
            </w:r>
          </w:p>
        </w:tc>
        <w:tc>
          <w:tcPr>
            <w:tcW w:w="0" w:type="auto"/>
          </w:tcPr>
          <w:p w14:paraId="2791BB2F" w14:textId="5D8CAEB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high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при</w:t>
            </w:r>
            <w:r w:rsidRPr="002108C5">
              <w:rPr>
                <w:rFonts w:cs="Times New Roman"/>
                <w:sz w:val="24"/>
                <w:szCs w:val="24"/>
              </w:rPr>
              <w:t xml:space="preserve"> Sysmon </w:t>
            </w:r>
          </w:p>
        </w:tc>
      </w:tr>
      <w:tr w:rsidR="00DA3D2D" w:rsidRPr="00DA3D2D" w14:paraId="28508322" w14:textId="77777777" w:rsidTr="002108C5">
        <w:tc>
          <w:tcPr>
            <w:tcW w:w="3256" w:type="dxa"/>
          </w:tcPr>
          <w:p w14:paraId="16842BDB" w14:textId="54EBD442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SEC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4624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AFTER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FAIL </w:t>
            </w:r>
          </w:p>
        </w:tc>
        <w:tc>
          <w:tcPr>
            <w:tcW w:w="3834" w:type="dxa"/>
          </w:tcPr>
          <w:p w14:paraId="6793283A" w14:textId="0BEC8E9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Серия</w:t>
            </w:r>
            <w:r w:rsidRPr="002108C5">
              <w:rPr>
                <w:rFonts w:cs="Times New Roman"/>
                <w:sz w:val="24"/>
                <w:szCs w:val="24"/>
              </w:rPr>
              <w:t xml:space="preserve"> 4625 +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успешный</w:t>
            </w:r>
            <w:r w:rsidRPr="002108C5">
              <w:rPr>
                <w:rFonts w:cs="Times New Roman"/>
                <w:sz w:val="24"/>
                <w:szCs w:val="24"/>
              </w:rPr>
              <w:t xml:space="preserve"> 4624 </w:t>
            </w:r>
          </w:p>
        </w:tc>
        <w:tc>
          <w:tcPr>
            <w:tcW w:w="0" w:type="auto"/>
          </w:tcPr>
          <w:p w14:paraId="137B37B4" w14:textId="79177A12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high </w:t>
            </w:r>
          </w:p>
        </w:tc>
      </w:tr>
      <w:tr w:rsidR="00DA3D2D" w:rsidRPr="00DA3D2D" w14:paraId="78DA6995" w14:textId="77777777" w:rsidTr="002108C5">
        <w:tc>
          <w:tcPr>
            <w:tcW w:w="3256" w:type="dxa"/>
          </w:tcPr>
          <w:p w14:paraId="6C879018" w14:textId="0A102196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WIN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CORR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BRUTE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>LOGIN</w:t>
            </w:r>
            <w:r w:rsidR="00035143">
              <w:rPr>
                <w:rFonts w:cs="Times New Roman"/>
                <w:sz w:val="24"/>
                <w:szCs w:val="24"/>
              </w:rPr>
              <w:t>–</w:t>
            </w:r>
            <w:r w:rsidRPr="002108C5">
              <w:rPr>
                <w:rFonts w:cs="Times New Roman"/>
                <w:sz w:val="24"/>
                <w:szCs w:val="24"/>
              </w:rPr>
              <w:t xml:space="preserve">PROC </w:t>
            </w:r>
          </w:p>
        </w:tc>
        <w:tc>
          <w:tcPr>
            <w:tcW w:w="3834" w:type="dxa"/>
          </w:tcPr>
          <w:p w14:paraId="27AFE5C7" w14:textId="7967531E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Цепочка</w:t>
            </w:r>
            <w:r w:rsidRPr="002108C5">
              <w:rPr>
                <w:rFonts w:cs="Times New Roman"/>
                <w:sz w:val="24"/>
                <w:szCs w:val="24"/>
              </w:rPr>
              <w:t xml:space="preserve"> burst + login +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0" w:type="auto"/>
          </w:tcPr>
          <w:p w14:paraId="220EBCEA" w14:textId="14B2EB58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critical </w:t>
            </w:r>
          </w:p>
        </w:tc>
      </w:tr>
    </w:tbl>
    <w:p w14:paraId="5C7429AD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454F7D4" w14:textId="2A4CB979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Срабатывание не менее трёх правил на тестовых данных подтверждает критерий приёмки №3. Дедупликация предотвращает «шторм»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угрозы.</w:t>
      </w:r>
    </w:p>
    <w:p w14:paraId="3AB45E33" w14:textId="082540C3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Правило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BURST срабатывает при ≥5 событиях 4625 за 5 минут с уровнем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>.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1102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CLEARED реагирует на очистку журнала Security с уровнем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>.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SYSMON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PS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ENC требует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и командную строку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параметром 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enc</w:t>
      </w:r>
      <w:proofErr w:type="spellEnd"/>
      <w:r w:rsidRPr="00F21EB2">
        <w:rPr>
          <w:rFonts w:cs="Times New Roman"/>
          <w:szCs w:val="28"/>
          <w:lang w:val="ru-RU"/>
        </w:rPr>
        <w:t xml:space="preserve">. Сценарии правил сопоставлены с тактиками и техниками матрицы MITRE ATT&amp;CK T1110 </w:t>
      </w:r>
      <w:proofErr w:type="spellStart"/>
      <w:r w:rsidRPr="00F21EB2">
        <w:rPr>
          <w:rFonts w:cs="Times New Roman"/>
          <w:szCs w:val="28"/>
          <w:lang w:val="ru-RU"/>
        </w:rPr>
        <w:t>Brute</w:t>
      </w:r>
      <w:proofErr w:type="spellEnd"/>
      <w:r w:rsidRPr="00F21EB2">
        <w:rPr>
          <w:rFonts w:cs="Times New Roman"/>
          <w:szCs w:val="28"/>
          <w:lang w:val="ru-RU"/>
        </w:rPr>
        <w:t xml:space="preserve"> Force, T1070 </w:t>
      </w:r>
      <w:proofErr w:type="spellStart"/>
      <w:r w:rsidRPr="00F21EB2">
        <w:rPr>
          <w:rFonts w:cs="Times New Roman"/>
          <w:szCs w:val="28"/>
          <w:lang w:val="ru-RU"/>
        </w:rPr>
        <w:t>Indicator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Removal</w:t>
      </w:r>
      <w:proofErr w:type="spellEnd"/>
      <w:r w:rsidRPr="00F21EB2">
        <w:rPr>
          <w:rFonts w:cs="Times New Roman"/>
          <w:szCs w:val="28"/>
          <w:lang w:val="ru-RU"/>
        </w:rPr>
        <w:t xml:space="preserve">, T1059 Command </w:t>
      </w:r>
      <w:proofErr w:type="spellStart"/>
      <w:r w:rsidRPr="00F21EB2">
        <w:rPr>
          <w:rFonts w:cs="Times New Roman"/>
          <w:szCs w:val="28"/>
          <w:lang w:val="ru-RU"/>
        </w:rPr>
        <w:t>and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Scripting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Interpreter</w:t>
      </w:r>
      <w:proofErr w:type="spellEnd"/>
      <w:r w:rsidRPr="00F21EB2">
        <w:rPr>
          <w:rFonts w:cs="Times New Roman"/>
          <w:szCs w:val="28"/>
          <w:lang w:val="ru-RU"/>
        </w:rPr>
        <w:t xml:space="preserve"> [11].</w:t>
      </w:r>
    </w:p>
    <w:p w14:paraId="348EB0BB" w14:textId="5272B184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Правило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4624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AFTER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FAIL связывает серию 4625 с успешным 4624. Корреляционное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CORR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LOGIN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PROC формирует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 xml:space="preserve"> при совмещении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login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suspicious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process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Negative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testing</w:t>
      </w:r>
      <w:proofErr w:type="spellEnd"/>
      <w:r w:rsidRPr="00F21EB2">
        <w:rPr>
          <w:rFonts w:cs="Times New Roman"/>
          <w:szCs w:val="28"/>
          <w:lang w:val="ru-RU"/>
        </w:rPr>
        <w:t>: при отключённом 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BURST серия 4625 не </w:t>
      </w:r>
      <w:r w:rsidR="006A0E04" w:rsidRPr="006A0E04">
        <w:rPr>
          <w:rFonts w:cs="Times New Roman"/>
          <w:szCs w:val="28"/>
          <w:lang w:val="ru-RU"/>
        </w:rPr>
        <w:t xml:space="preserve">создаёт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11EC67B" w14:textId="4BFF05A4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Критерий приёмки №3 не менее трёх сработавших правил выполнен на импортированном и синтетическом наборах. Дедупликация предотвращает шторм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длительном сохранении условий детектора.</w:t>
      </w:r>
    </w:p>
    <w:p w14:paraId="3D552166" w14:textId="0DF523E5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Соответствие сценариев атак и правил: перебор пароля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4625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; перебор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RDP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BURST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BY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; очистка журнала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1102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SYSMON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PS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; многошаговая атака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CORR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LOGIN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05EF2777" w14:textId="4AFC447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PROC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срабатывает на </w:t>
      </w:r>
      <w:proofErr w:type="spellStart"/>
      <w:r w:rsidRPr="00F21EB2">
        <w:rPr>
          <w:rFonts w:cs="Times New Roman"/>
          <w:szCs w:val="28"/>
        </w:rPr>
        <w:t>cmd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 в командной строке при наличии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 или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4688 с аудитом процессов.</w:t>
      </w:r>
    </w:p>
    <w:p w14:paraId="42C9B8CD" w14:textId="638427F1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</w:t>
      </w:r>
      <w:r w:rsidRPr="00F21EB2">
        <w:rPr>
          <w:rFonts w:cs="Times New Roman"/>
          <w:szCs w:val="28"/>
        </w:rPr>
        <w:t>WIN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SEC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1102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проверялось на тестовой ВМ с контролируемой очисткой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 формируется немедленно после события 1102.</w:t>
      </w:r>
    </w:p>
    <w:p w14:paraId="4FC36FA2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проверялась повторным запуском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без новых событий: количество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не должно расти при неизменных условиях в окне </w:t>
      </w:r>
      <w:r w:rsidRPr="00F21EB2">
        <w:rPr>
          <w:rFonts w:cs="Times New Roman"/>
          <w:szCs w:val="28"/>
        </w:rPr>
        <w:t>suppress</w:t>
      </w:r>
      <w:r w:rsidRPr="00F21EB2">
        <w:rPr>
          <w:rFonts w:cs="Times New Roman"/>
          <w:szCs w:val="28"/>
          <w:lang w:val="ru-RU"/>
        </w:rPr>
        <w:t>.</w:t>
      </w:r>
    </w:p>
    <w:p w14:paraId="179E678E" w14:textId="130FECA3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Девять правил 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покрывают сценарии </w:t>
      </w:r>
      <w:r w:rsidRPr="00F21EB2">
        <w:rPr>
          <w:rFonts w:cs="Times New Roman"/>
          <w:szCs w:val="28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force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, очистки журнала,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success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after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корреляции </w:t>
      </w:r>
      <w:r w:rsidRPr="00F21EB2">
        <w:rPr>
          <w:rFonts w:cs="Times New Roman"/>
          <w:szCs w:val="28"/>
        </w:rPr>
        <w:t>brute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login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7963CC78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E04F1AF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2F773ED" w14:textId="77777777" w:rsidR="00913D4A" w:rsidRPr="00F21EB2" w:rsidRDefault="00913D4A" w:rsidP="00C6066E">
      <w:pPr>
        <w:pStyle w:val="2"/>
      </w:pPr>
      <w:bookmarkStart w:id="63" w:name="_Toc230583872"/>
      <w:bookmarkStart w:id="64" w:name="_Toc230748947"/>
      <w:r w:rsidRPr="00F21EB2">
        <w:t>5.4 Оценка производительности и ограничений</w:t>
      </w:r>
      <w:bookmarkEnd w:id="63"/>
      <w:bookmarkEnd w:id="64"/>
    </w:p>
    <w:p w14:paraId="5A270D8F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7400536" w14:textId="1188404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пакетном чтении 128 событий и интервале опроса 5–10 с интерфейс остаётся отзывчивым за счёт выноса операций в потоки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Рост файла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на рабочей станции с обычной офисной нагрузкой за сутки составляет доли–единицы мегабайт зависит от политики аудита; при длительном прогоне рекомендуется периодический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в соответствии с практиками управления журналами [2].</w:t>
      </w:r>
    </w:p>
    <w:p w14:paraId="5E14AF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Ограничения прототипа:</w:t>
      </w:r>
    </w:p>
    <w:p w14:paraId="5A9AB506" w14:textId="4A959C24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–</w:t>
      </w:r>
      <w:r w:rsidR="00913D4A" w:rsidRPr="00F21EB2">
        <w:rPr>
          <w:rFonts w:cs="Times New Roman"/>
          <w:szCs w:val="28"/>
          <w:lang w:val="ru-RU"/>
        </w:rPr>
        <w:t xml:space="preserve"> масштабирование на множество хостов не реализовано нет агентской сети и центрального сервера;</w:t>
      </w:r>
    </w:p>
    <w:p w14:paraId="7C1F8B81" w14:textId="0D185183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хранилище </w:t>
      </w:r>
      <w:proofErr w:type="spellStart"/>
      <w:r w:rsidR="00913D4A" w:rsidRPr="00F21EB2">
        <w:rPr>
          <w:rFonts w:cs="Times New Roman"/>
          <w:szCs w:val="28"/>
          <w:lang w:val="ru-RU"/>
        </w:rPr>
        <w:t>SQLite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не рассчитано на объёмы </w:t>
      </w:r>
      <w:proofErr w:type="spellStart"/>
      <w:r w:rsidR="00913D4A" w:rsidRPr="00F21EB2">
        <w:rPr>
          <w:rFonts w:cs="Times New Roman"/>
          <w:szCs w:val="28"/>
          <w:lang w:val="ru-RU"/>
        </w:rPr>
        <w:t>enterprise</w:t>
      </w:r>
      <w:proofErr w:type="spellEnd"/>
      <w:r w:rsidR="00913D4A" w:rsidRPr="00F21EB2">
        <w:rPr>
          <w:rFonts w:cs="Times New Roman"/>
          <w:szCs w:val="28"/>
          <w:lang w:val="ru-RU"/>
        </w:rPr>
        <w:t xml:space="preserve"> SIEM миллиарды событий;</w:t>
      </w:r>
    </w:p>
    <w:p w14:paraId="6137DC62" w14:textId="6F61C00D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детекторы зависят от локали сообщений Windows при эвристиках по подстрокам;</w:t>
      </w:r>
    </w:p>
    <w:p w14:paraId="370E73A5" w14:textId="0197B310" w:rsidR="00913D4A" w:rsidRPr="00F21EB2" w:rsidRDefault="0003514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913D4A" w:rsidRPr="00F21EB2">
        <w:rPr>
          <w:rFonts w:cs="Times New Roman"/>
          <w:szCs w:val="28"/>
          <w:lang w:val="ru-RU"/>
        </w:rPr>
        <w:t xml:space="preserve"> реальные реакции на инциденты требуют отдельной политики и осторожного включения.</w:t>
      </w:r>
    </w:p>
    <w:p w14:paraId="407744D4" w14:textId="77E03BD3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развития: экспорт в </w:t>
      </w:r>
      <w:proofErr w:type="spellStart"/>
      <w:r w:rsidRPr="00F21EB2">
        <w:rPr>
          <w:rFonts w:cs="Times New Roman"/>
          <w:szCs w:val="28"/>
          <w:lang w:val="ru-RU"/>
        </w:rPr>
        <w:t>syslog</w:t>
      </w:r>
      <w:proofErr w:type="spellEnd"/>
      <w:r w:rsidRPr="00F21EB2">
        <w:rPr>
          <w:rFonts w:cs="Times New Roman"/>
          <w:szCs w:val="28"/>
          <w:lang w:val="ru-RU"/>
        </w:rPr>
        <w:t xml:space="preserve">/JSON Lines, подключение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, доставка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e</w:t>
      </w:r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mail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Telegram</w:t>
      </w:r>
      <w:proofErr w:type="spellEnd"/>
      <w:r w:rsidRPr="00F21EB2">
        <w:rPr>
          <w:rFonts w:cs="Times New Roman"/>
          <w:szCs w:val="28"/>
          <w:lang w:val="ru-RU"/>
        </w:rPr>
        <w:t>, интеграция с внешними списками IOC, расширение библиотеки правил под MITRE ATT&amp;CK, агентская схема сбора с нескольких рабочих станций.</w:t>
      </w:r>
    </w:p>
    <w:p w14:paraId="3A98423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базе до 50 000 событий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фильтрация по каналу выполняются без заметных задержек на тестовом ПК. Импорт EVTX из 2000 записей завершается за секунды; интерфейс остаётся отзывчивым за счёт фоновому потоку импорта.</w:t>
      </w:r>
    </w:p>
    <w:p w14:paraId="7E3149F0" w14:textId="3438DDF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при офисной нагрузке за сутки составляет доли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единицы мегабайт в зависимости от политики аудита. Рекомендуется еженедельный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и периодический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при сроке хранения 30 дней. Ограничение масштаба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single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</w:rPr>
        <w:t>host</w:t>
      </w:r>
      <w:r w:rsidRPr="00F21EB2">
        <w:rPr>
          <w:rFonts w:cs="Times New Roman"/>
          <w:szCs w:val="28"/>
          <w:lang w:val="ru-RU"/>
        </w:rPr>
        <w:t xml:space="preserve">, без горизонтального </w:t>
      </w:r>
      <w:proofErr w:type="spellStart"/>
      <w:r w:rsidRPr="00F21EB2">
        <w:rPr>
          <w:rFonts w:cs="Times New Roman"/>
          <w:szCs w:val="28"/>
          <w:lang w:val="ru-RU"/>
        </w:rPr>
        <w:t>шардирования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16E2C72" w14:textId="2B390292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Метрики оценки: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событий в минуту, время обновления таблицы за 24 часа, время формирования </w:t>
      </w:r>
      <w:r w:rsidRPr="00F21EB2">
        <w:rPr>
          <w:rFonts w:cs="Times New Roman"/>
          <w:szCs w:val="28"/>
        </w:rPr>
        <w:t>HTML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отчёта, 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за сутки. Для правил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значима стоимость </w:t>
      </w:r>
      <w:r w:rsidRPr="00F21EB2">
        <w:rPr>
          <w:rFonts w:cs="Times New Roman"/>
          <w:szCs w:val="28"/>
        </w:rPr>
        <w:t>SQL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запроса в скользящем окне при наличии индексов.</w:t>
      </w:r>
    </w:p>
    <w:p w14:paraId="0AABE26A" w14:textId="22F529CB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100 000 событий время </w:t>
      </w:r>
      <w:proofErr w:type="spellStart"/>
      <w:r w:rsidRPr="00F21EB2">
        <w:rPr>
          <w:rFonts w:cs="Times New Roman"/>
          <w:szCs w:val="28"/>
          <w:lang w:val="ru-RU"/>
        </w:rPr>
        <w:t>search_events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фильтром </w:t>
      </w:r>
      <w:proofErr w:type="spellStart"/>
      <w:r w:rsidRPr="00F21EB2">
        <w:rPr>
          <w:rFonts w:cs="Times New Roman"/>
          <w:szCs w:val="28"/>
          <w:lang w:val="ru-RU"/>
        </w:rPr>
        <w:t>channel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event_id</w:t>
      </w:r>
      <w:proofErr w:type="spellEnd"/>
      <w:r w:rsidRPr="00F21EB2">
        <w:rPr>
          <w:rFonts w:cs="Times New Roman"/>
          <w:szCs w:val="28"/>
          <w:lang w:val="ru-RU"/>
        </w:rPr>
        <w:t xml:space="preserve"> остаётся приемлемым &lt;2 с за счёт индексам. Рекомендуется </w:t>
      </w:r>
      <w:proofErr w:type="spellStart"/>
      <w:r w:rsidRPr="00F21EB2">
        <w:rPr>
          <w:rFonts w:cs="Times New Roman"/>
          <w:szCs w:val="28"/>
          <w:lang w:val="ru-RU"/>
        </w:rPr>
        <w:t>retention</w:t>
      </w:r>
      <w:proofErr w:type="spellEnd"/>
      <w:r w:rsidRPr="00F21EB2">
        <w:rPr>
          <w:rFonts w:cs="Times New Roman"/>
          <w:szCs w:val="28"/>
          <w:lang w:val="ru-RU"/>
        </w:rPr>
        <w:t xml:space="preserve"> 14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30 дней на учебном стенде.</w:t>
      </w:r>
    </w:p>
    <w:p w14:paraId="7F19BD8B" w14:textId="68FF11AC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Ограничение локали: детекторы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 опираются на латинские подстроки; на русской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возможны отличия в поле </w:t>
      </w:r>
      <w:proofErr w:type="spellStart"/>
      <w:r w:rsidRPr="00F21EB2">
        <w:rPr>
          <w:rFonts w:cs="Times New Roman"/>
          <w:szCs w:val="28"/>
        </w:rPr>
        <w:t>CommandLine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учтено в рисках проекта.</w:t>
      </w:r>
    </w:p>
    <w:p w14:paraId="198970D0" w14:textId="230EB6B0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Длительный прогон 4 часа при интервале опроса 10 с не выявил утечек памяти процесса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; рост </w:t>
      </w:r>
      <w:r w:rsidRPr="00F21EB2">
        <w:rPr>
          <w:rFonts w:cs="Times New Roman"/>
          <w:szCs w:val="28"/>
        </w:rPr>
        <w:t>RSS</w:t>
      </w:r>
      <w:r w:rsidRPr="00F21EB2">
        <w:rPr>
          <w:rFonts w:cs="Times New Roman"/>
          <w:szCs w:val="28"/>
          <w:lang w:val="ru-RU"/>
        </w:rPr>
        <w:t xml:space="preserve"> оставался в пределах 150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250 МБ на тестовом ПК с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>.</w:t>
      </w:r>
    </w:p>
    <w:p w14:paraId="759A0F1C" w14:textId="75361CB5" w:rsidR="007E78B7" w:rsidRPr="00F21EB2" w:rsidRDefault="00000000" w:rsidP="00403718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Конфиденциальность: демонстрации на тестовом стенде без данных реальных клиентов; экспорт отчётов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чувствительный артефакт, требующий защищённого хранения.</w:t>
      </w:r>
    </w:p>
    <w:p w14:paraId="710E4B78" w14:textId="4F9EE1B2" w:rsidR="006D6908" w:rsidRPr="00F21EB2" w:rsidRDefault="006D6908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C7221B2" w14:textId="77777777" w:rsidR="00C924D1" w:rsidRPr="00F21EB2" w:rsidRDefault="00C924D1" w:rsidP="00DA3D2D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bookmarkStart w:id="65" w:name="_Toc216399433"/>
      <w:r w:rsidRPr="00F21EB2">
        <w:rPr>
          <w:rFonts w:cs="Times New Roman"/>
          <w:szCs w:val="28"/>
          <w:lang w:val="ru-RU"/>
        </w:rPr>
        <w:br w:type="page"/>
      </w:r>
    </w:p>
    <w:p w14:paraId="0B20A636" w14:textId="77777777" w:rsidR="00781903" w:rsidRPr="00F21EB2" w:rsidRDefault="00781903" w:rsidP="00C6066E">
      <w:pPr>
        <w:pStyle w:val="2"/>
      </w:pPr>
      <w:bookmarkStart w:id="66" w:name="_Toc230583874"/>
      <w:bookmarkStart w:id="67" w:name="_Toc230748948"/>
      <w:r w:rsidRPr="00F21EB2">
        <w:lastRenderedPageBreak/>
        <w:t>Заключение</w:t>
      </w:r>
      <w:bookmarkEnd w:id="65"/>
      <w:bookmarkEnd w:id="66"/>
      <w:bookmarkEnd w:id="67"/>
    </w:p>
    <w:p w14:paraId="7E95126C" w14:textId="77777777" w:rsidR="00781903" w:rsidRPr="00F21EB2" w:rsidRDefault="00781903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37F0AAE7" w14:textId="6C12A9A4" w:rsidR="005D4672" w:rsidRPr="00F21EB2" w:rsidRDefault="005D467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дипломном проекте до рабочего состояния доведён прототип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анализа журналов безопасности Windows на одной рабочей станции. Пройден полный путь: проведён анализ предметной области на материалах практики в «ТрансТелеКом», выполнено сравнение коммерческих и </w:t>
      </w:r>
      <w:proofErr w:type="spellStart"/>
      <w:r w:rsidRPr="00F21EB2">
        <w:rPr>
          <w:rFonts w:cs="Times New Roman"/>
          <w:szCs w:val="28"/>
          <w:lang w:val="ru-RU"/>
        </w:rPr>
        <w:t>open</w:t>
      </w:r>
      <w:proofErr w:type="spellEnd"/>
      <w:r w:rsidR="00035143">
        <w:rPr>
          <w:rFonts w:cs="Times New Roman"/>
          <w:szCs w:val="28"/>
          <w:lang w:val="ru-RU"/>
        </w:rPr>
        <w:t>–</w:t>
      </w:r>
      <w:proofErr w:type="spellStart"/>
      <w:r w:rsidRPr="00F21EB2">
        <w:rPr>
          <w:rFonts w:cs="Times New Roman"/>
          <w:szCs w:val="28"/>
          <w:lang w:val="ru-RU"/>
        </w:rPr>
        <w:t>source</w:t>
      </w:r>
      <w:proofErr w:type="spellEnd"/>
      <w:r w:rsidRPr="00F21EB2">
        <w:rPr>
          <w:rFonts w:cs="Times New Roman"/>
          <w:szCs w:val="28"/>
          <w:lang w:val="ru-RU"/>
        </w:rPr>
        <w:t xml:space="preserve"> SIEM, сформулировано техническое задание, выбран стек технологий Python 3.11,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PySide6, YAML, спроектирована архитектура и схема базы данных, написан код всех подсистем и проверен результат на тестовом стенде с EVTX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архивами и синтетическими сценариями.</w:t>
      </w:r>
    </w:p>
    <w:p w14:paraId="26D92886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Основные результаты работы:</w:t>
      </w:r>
    </w:p>
    <w:p w14:paraId="73F476E4" w14:textId="578A37F9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>формулированы цель, задачи, функциональные и нефункциональные требования, критерии приёмки и матрица соответствия требований модулям проекта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0481FD58" w14:textId="40CCC254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р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еализован сбор событий из каналов Security, System, Application и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Sysmon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с учётом особенностей Win32 и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Evt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API, нормализацией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EventID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и разбором полей входа для событий 4624/4625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09E0DDD5" w14:textId="04AE6E75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проектирована и внедрена схема данных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SQLite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с индексами, поддержкой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>, комментариев аналитика и журнала действий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12AAE516" w14:textId="05C663A8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р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азработан механизм декларативных правил YAML с девятью детекторами, включая корреляционный сценарий «перебор </w:t>
      </w:r>
      <w:r w:rsidR="00035143">
        <w:rPr>
          <w:rFonts w:eastAsiaTheme="minorHAnsi"/>
          <w:sz w:val="28"/>
          <w:szCs w:val="28"/>
          <w:lang w:val="ru-RU"/>
        </w:rPr>
        <w:t>–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 успешный вход </w:t>
      </w:r>
      <w:r w:rsidR="00035143">
        <w:rPr>
          <w:rFonts w:eastAsiaTheme="minorHAnsi"/>
          <w:sz w:val="28"/>
          <w:szCs w:val="28"/>
          <w:lang w:val="ru-RU"/>
        </w:rPr>
        <w:t>–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 подозрительный процесс»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41233304" w14:textId="30757957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>оздано десктопное приложение на PySide6 с панелью мониторинга, поиском, управлением правилами и экспортом отчётов HTML/JSON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7E68F8DD" w14:textId="58852FCD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о</w:t>
      </w:r>
      <w:r w:rsidR="005D4672" w:rsidRPr="00F21EB2">
        <w:rPr>
          <w:rFonts w:eastAsiaTheme="minorHAnsi"/>
          <w:sz w:val="28"/>
          <w:szCs w:val="28"/>
          <w:lang w:val="ru-RU"/>
        </w:rPr>
        <w:t>беспечена поставка в виде исходного кода и автономного исполняемого файла miniSIEM.exe; подготовлена документация по развёртыванию.</w:t>
      </w:r>
    </w:p>
    <w:p w14:paraId="1C204361" w14:textId="0C201508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Поставленная цель достигнута </w:t>
      </w:r>
      <w:r w:rsidR="00035143">
        <w:rPr>
          <w:rFonts w:eastAsiaTheme="minorHAnsi"/>
          <w:sz w:val="28"/>
          <w:szCs w:val="28"/>
          <w:lang w:val="ru-RU"/>
        </w:rPr>
        <w:t>–</w:t>
      </w:r>
      <w:r w:rsidRPr="00F21EB2">
        <w:rPr>
          <w:rFonts w:eastAsiaTheme="minorHAnsi"/>
          <w:sz w:val="28"/>
          <w:szCs w:val="28"/>
          <w:lang w:val="ru-RU"/>
        </w:rPr>
        <w:t xml:space="preserve"> прототип закрывает полный цикл событийной аналитики на одной машине: от сырого 4625 в журнале Security до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high</w:t>
      </w:r>
      <w:proofErr w:type="spellEnd"/>
      <w:r w:rsidR="00035143">
        <w:rPr>
          <w:rFonts w:eastAsiaTheme="minorHAnsi"/>
          <w:sz w:val="28"/>
          <w:szCs w:val="28"/>
          <w:lang w:val="ru-RU"/>
        </w:rPr>
        <w:t>–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алерта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во вкладке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Alerts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HTML</w:t>
      </w:r>
      <w:r w:rsidR="00035143">
        <w:rPr>
          <w:rFonts w:eastAsiaTheme="minorHAnsi"/>
          <w:sz w:val="28"/>
          <w:szCs w:val="28"/>
          <w:lang w:val="ru-RU"/>
        </w:rPr>
        <w:t>–</w:t>
      </w:r>
      <w:r w:rsidRPr="00F21EB2">
        <w:rPr>
          <w:rFonts w:eastAsiaTheme="minorHAnsi"/>
          <w:sz w:val="28"/>
          <w:szCs w:val="28"/>
          <w:lang w:val="ru-RU"/>
        </w:rPr>
        <w:t>отчёта по инциденту. На уровне идей он повторяет то, что делают промышленные SIEM в крупных SOC, только в десятки раз проще и без лицензионных платежей.</w:t>
      </w:r>
    </w:p>
    <w:p w14:paraId="1CC594EA" w14:textId="61B32D35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Практическая ценность работы </w:t>
      </w:r>
      <w:r w:rsidR="00035143">
        <w:rPr>
          <w:rFonts w:eastAsiaTheme="minorHAnsi"/>
          <w:sz w:val="28"/>
          <w:szCs w:val="28"/>
          <w:lang w:val="ru-RU"/>
        </w:rPr>
        <w:t>–</w:t>
      </w:r>
      <w:r w:rsidRPr="00F21EB2">
        <w:rPr>
          <w:rFonts w:eastAsiaTheme="minorHAnsi"/>
          <w:sz w:val="28"/>
          <w:szCs w:val="28"/>
          <w:lang w:val="ru-RU"/>
        </w:rPr>
        <w:t xml:space="preserve"> у кафедры появляется готовый учебный стенд, на котором возможно демонстрировать студентам внутреннее устройство SIEM: путь события после поступления из журнала, превращение правила 4625</w:t>
      </w:r>
      <w:r w:rsidR="00035143">
        <w:rPr>
          <w:rFonts w:eastAsiaTheme="minorHAnsi"/>
          <w:sz w:val="28"/>
          <w:szCs w:val="28"/>
          <w:lang w:val="ru-RU"/>
        </w:rPr>
        <w:t>–</w:t>
      </w:r>
      <w:r w:rsidRPr="00F21EB2">
        <w:rPr>
          <w:rFonts w:eastAsiaTheme="minorHAnsi"/>
          <w:sz w:val="28"/>
          <w:szCs w:val="28"/>
          <w:lang w:val="ru-RU"/>
        </w:rPr>
        <w:t xml:space="preserve">BURST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объединение трёх разных событий в один инцидент посредством корреляции. Полученный программный комплекс представляет собой первый завершённый проект подобного масштаба, реализованный полностью самостоятельно </w:t>
      </w:r>
      <w:r w:rsidR="00035143">
        <w:rPr>
          <w:rFonts w:eastAsiaTheme="minorHAnsi"/>
          <w:sz w:val="28"/>
          <w:szCs w:val="28"/>
          <w:lang w:val="ru-RU"/>
        </w:rPr>
        <w:t>–</w:t>
      </w:r>
      <w:r w:rsidRPr="00F21EB2">
        <w:rPr>
          <w:rFonts w:eastAsiaTheme="minorHAnsi"/>
          <w:sz w:val="28"/>
          <w:szCs w:val="28"/>
          <w:lang w:val="ru-RU"/>
        </w:rPr>
        <w:t xml:space="preserve"> от первоначальной идеи до .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exe</w:t>
      </w:r>
      <w:proofErr w:type="spellEnd"/>
      <w:r w:rsidR="00035143">
        <w:rPr>
          <w:rFonts w:eastAsiaTheme="minorHAnsi"/>
          <w:sz w:val="28"/>
          <w:szCs w:val="28"/>
          <w:lang w:val="ru-RU"/>
        </w:rPr>
        <w:t>–</w:t>
      </w:r>
      <w:r w:rsidRPr="00F21EB2">
        <w:rPr>
          <w:rFonts w:eastAsiaTheme="minorHAnsi"/>
          <w:sz w:val="28"/>
          <w:szCs w:val="28"/>
          <w:lang w:val="ru-RU"/>
        </w:rPr>
        <w:t>файла.</w:t>
      </w:r>
    </w:p>
    <w:p w14:paraId="62EEA315" w14:textId="3F5BB0F9" w:rsidR="007E78B7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В качестве направлений дальнейшего развития определены: вынос сбора в отдельный агент с поддержкой работы с нескольких хостов, добавление экспорта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syslog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интеграции с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Telegram</w:t>
      </w:r>
      <w:proofErr w:type="spellEnd"/>
      <w:r w:rsidR="00035143">
        <w:rPr>
          <w:rFonts w:eastAsiaTheme="minorHAnsi"/>
          <w:sz w:val="28"/>
          <w:szCs w:val="28"/>
          <w:lang w:val="ru-RU"/>
        </w:rPr>
        <w:t>–</w:t>
      </w:r>
      <w:r w:rsidRPr="00F21EB2">
        <w:rPr>
          <w:rFonts w:eastAsiaTheme="minorHAnsi"/>
          <w:sz w:val="28"/>
          <w:szCs w:val="28"/>
          <w:lang w:val="ru-RU"/>
        </w:rPr>
        <w:t xml:space="preserve">ботом для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подключение поиска IOC по внешним спискам и расширение набора правил под матрицу MITRE ATT&amp;CK </w:t>
      </w:r>
      <w:r w:rsidRPr="00F21EB2">
        <w:rPr>
          <w:rFonts w:eastAsiaTheme="minorHAnsi"/>
          <w:sz w:val="28"/>
          <w:szCs w:val="28"/>
          <w:lang w:val="ru-RU"/>
        </w:rPr>
        <w:lastRenderedPageBreak/>
        <w:t xml:space="preserve">как минимум базовые техники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Credential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Access и Defense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Evasion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. Архитектура это позволяет </w:t>
      </w:r>
      <w:r w:rsidR="00035143">
        <w:rPr>
          <w:rFonts w:eastAsiaTheme="minorHAnsi"/>
          <w:sz w:val="28"/>
          <w:szCs w:val="28"/>
          <w:lang w:val="ru-RU"/>
        </w:rPr>
        <w:t>–</w:t>
      </w:r>
      <w:r w:rsidRPr="00F21EB2">
        <w:rPr>
          <w:rFonts w:eastAsiaTheme="minorHAnsi"/>
          <w:sz w:val="28"/>
          <w:szCs w:val="28"/>
          <w:lang w:val="ru-RU"/>
        </w:rPr>
        <w:t xml:space="preserve"> собиратели и хранилище уже разделены.</w:t>
      </w:r>
    </w:p>
    <w:p w14:paraId="77F340C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целом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иллюстрирует простой тезис: понимание принципов работы SOC не обязательно требует приобретения 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 за миллион. Достаточно одного ноутбука, языка Python и готовности изучить журналы Windows. Дальнейшее развитие проекта предполагается в практических задачах по информационной безопасности после защиты диплома.</w:t>
      </w:r>
    </w:p>
    <w:p w14:paraId="4A0A196B" w14:textId="2E8346E5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Теоретическая значимость работы состоит в систематизации подходов к нормализации журналов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, параметризации правил детектирования и организации рабочего места аналитика на конечной точке. Практическая значимость 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 в готовом прототипе, документации и воспроизводимых сценариях тестирования для специальности «Системы информационной безопасности».</w:t>
      </w:r>
    </w:p>
    <w:p w14:paraId="007DFE02" w14:textId="23670FB2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дальнейшего развития включают: агентскую схему сбора с нескольких хостов; централизованное хранилище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cs="Times New Roman"/>
          <w:szCs w:val="28"/>
          <w:lang w:val="ru-RU"/>
        </w:rPr>
        <w:t>OpenSearch</w:t>
      </w:r>
      <w:proofErr w:type="spellEnd"/>
      <w:r w:rsidRPr="00F21EB2">
        <w:rPr>
          <w:rFonts w:cs="Times New Roman"/>
          <w:szCs w:val="28"/>
          <w:lang w:val="ru-RU"/>
        </w:rPr>
        <w:t xml:space="preserve">; потоковую шину </w:t>
      </w:r>
      <w:proofErr w:type="spellStart"/>
      <w:r w:rsidRPr="00F21EB2">
        <w:rPr>
          <w:rFonts w:cs="Times New Roman"/>
          <w:szCs w:val="28"/>
          <w:lang w:val="ru-RU"/>
        </w:rPr>
        <w:t>Kafka</w:t>
      </w:r>
      <w:proofErr w:type="spellEnd"/>
      <w:r w:rsidRPr="00F21EB2">
        <w:rPr>
          <w:rFonts w:cs="Times New Roman"/>
          <w:szCs w:val="28"/>
          <w:lang w:val="ru-RU"/>
        </w:rPr>
        <w:t>; интеграцию с SOC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 xml:space="preserve">процессами оператора связи; расширение библиотеки детекторов по матрице MITRE ATT&amp;CK;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во внешние каналы [11].</w:t>
      </w:r>
    </w:p>
    <w:p w14:paraId="46822797" w14:textId="5634A178" w:rsidR="00C924D1" w:rsidRPr="000575E3" w:rsidRDefault="00000000" w:rsidP="000575E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Выполнены все задачи, сформулированные во введении: проведён анализ предметной области и существующих SIEM; составлено техническое задание; обоснован и применён стек Python/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/PySide6/YAML; спроектирована и реализована модульная архитектура; проведено тестирование с подтверждением критериев приёмки.</w:t>
      </w:r>
    </w:p>
    <w:p w14:paraId="0A359EC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Разработанный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служить учебным стендом кафедры «Кибербезопасности и искусственного интеллекта» для демонстрации основ событийной аналитики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>. Исходный код размещён в репозитории проекта с документацией по развёртыванию.</w:t>
      </w:r>
    </w:p>
    <w:p w14:paraId="4619FB3C" w14:textId="65AEC5F4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Дальнейшее развитие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может включать интеграцию с SOC</w:t>
      </w:r>
      <w:r w:rsidR="00035143">
        <w:rPr>
          <w:rFonts w:cs="Times New Roman"/>
          <w:szCs w:val="28"/>
          <w:lang w:val="ru-RU"/>
        </w:rPr>
        <w:t>–</w:t>
      </w:r>
      <w:r w:rsidRPr="00F21EB2">
        <w:rPr>
          <w:rFonts w:cs="Times New Roman"/>
          <w:szCs w:val="28"/>
          <w:lang w:val="ru-RU"/>
        </w:rPr>
        <w:t>процессами оператора АО «ТрансТелеКом» при сохранении локального учебного контура как лабораторного стенда кафедры [1].</w:t>
      </w:r>
    </w:p>
    <w:p w14:paraId="2EFC2FA6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DC801B0" w14:textId="29C96A35" w:rsidR="00FB2A9C" w:rsidRPr="00F21EB2" w:rsidRDefault="00FB2A9C" w:rsidP="00C6066E">
      <w:pPr>
        <w:pStyle w:val="2"/>
      </w:pPr>
      <w:bookmarkStart w:id="68" w:name="_Toc230583875"/>
      <w:bookmarkStart w:id="69" w:name="_Toc230748949"/>
      <w:r w:rsidRPr="00F21EB2">
        <w:lastRenderedPageBreak/>
        <w:t>Список использованной литературы</w:t>
      </w:r>
      <w:bookmarkEnd w:id="68"/>
      <w:bookmarkEnd w:id="69"/>
      <w:r w:rsidRPr="00F21EB2">
        <w:t xml:space="preserve"> </w:t>
      </w:r>
    </w:p>
    <w:p w14:paraId="2CF5B56C" w14:textId="77777777" w:rsidR="000C5837" w:rsidRPr="00F21EB2" w:rsidRDefault="000C5837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693DCD11" w14:textId="60F0288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Официальный сайт АО «ТрансТелеКом». URL: https://www.ttk.ru/ дата обращения: 11.05.2026.</w:t>
      </w:r>
    </w:p>
    <w:p w14:paraId="02F10768" w14:textId="6DA2F41E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636EE7">
        <w:rPr>
          <w:sz w:val="28"/>
          <w:szCs w:val="28"/>
        </w:rPr>
        <w:t>NIST SP 800</w:t>
      </w:r>
      <w:r w:rsidR="00035143">
        <w:rPr>
          <w:sz w:val="28"/>
          <w:szCs w:val="28"/>
        </w:rPr>
        <w:t>–</w:t>
      </w:r>
      <w:r w:rsidRPr="00636EE7">
        <w:rPr>
          <w:sz w:val="28"/>
          <w:szCs w:val="28"/>
        </w:rPr>
        <w:t xml:space="preserve">92. Guide to Computer Security Log Management. </w:t>
      </w:r>
      <w:r w:rsidRPr="00F21EB2">
        <w:rPr>
          <w:sz w:val="28"/>
          <w:szCs w:val="28"/>
          <w:lang w:val="ru-RU"/>
        </w:rPr>
        <w:t>URL: https://csrc.nist.gov/publications/detail/sp/800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>92/final дата обращения: 25.05.2026.</w:t>
      </w:r>
    </w:p>
    <w:p w14:paraId="73B5C86A" w14:textId="7392E548" w:rsidR="008E1DBC" w:rsidRPr="00636EE7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636EE7">
        <w:rPr>
          <w:sz w:val="28"/>
          <w:szCs w:val="28"/>
        </w:rPr>
        <w:t>Microsoft. Windows Security auditing. URL: https://learn.microsoft.com/windows/security/threat</w:t>
      </w:r>
      <w:r w:rsidR="00035143">
        <w:rPr>
          <w:sz w:val="28"/>
          <w:szCs w:val="28"/>
        </w:rPr>
        <w:t>–</w:t>
      </w:r>
      <w:r w:rsidRPr="00636EE7">
        <w:rPr>
          <w:sz w:val="28"/>
          <w:szCs w:val="28"/>
        </w:rPr>
        <w:t xml:space="preserve">protection/auditing/ </w:t>
      </w:r>
      <w:r w:rsidRPr="00F21EB2">
        <w:rPr>
          <w:sz w:val="28"/>
          <w:szCs w:val="28"/>
          <w:lang w:val="ru-RU"/>
        </w:rPr>
        <w:t>дата</w:t>
      </w:r>
      <w:r w:rsidRPr="00636EE7">
        <w:rPr>
          <w:sz w:val="28"/>
          <w:szCs w:val="28"/>
        </w:rPr>
        <w:t xml:space="preserve"> </w:t>
      </w:r>
      <w:r w:rsidRPr="00F21EB2">
        <w:rPr>
          <w:sz w:val="28"/>
          <w:szCs w:val="28"/>
          <w:lang w:val="ru-RU"/>
        </w:rPr>
        <w:t>обращения</w:t>
      </w:r>
      <w:r w:rsidRPr="00636EE7">
        <w:rPr>
          <w:sz w:val="28"/>
          <w:szCs w:val="28"/>
        </w:rPr>
        <w:t>: 11.05.2026.</w:t>
      </w:r>
    </w:p>
    <w:p w14:paraId="1FD68E16" w14:textId="06BD2EA0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Гостев В.А. Информационная безопасность: учебник для вузов.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М.: </w:t>
      </w:r>
      <w:proofErr w:type="spellStart"/>
      <w:r w:rsidRPr="00F21EB2">
        <w:rPr>
          <w:sz w:val="28"/>
          <w:szCs w:val="28"/>
          <w:lang w:val="ru-RU"/>
        </w:rPr>
        <w:t>Юрайт</w:t>
      </w:r>
      <w:proofErr w:type="spellEnd"/>
      <w:r w:rsidRPr="00F21EB2">
        <w:rPr>
          <w:sz w:val="28"/>
          <w:szCs w:val="28"/>
          <w:lang w:val="ru-RU"/>
        </w:rPr>
        <w:t>, 2022.</w:t>
      </w:r>
    </w:p>
    <w:p w14:paraId="0515AB0D" w14:textId="2F310D4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Олифер</w:t>
      </w:r>
      <w:proofErr w:type="spellEnd"/>
      <w:r w:rsidRPr="00F21EB2">
        <w:rPr>
          <w:sz w:val="28"/>
          <w:szCs w:val="28"/>
          <w:lang w:val="ru-RU"/>
        </w:rPr>
        <w:t xml:space="preserve"> В.Г., </w:t>
      </w:r>
      <w:proofErr w:type="spellStart"/>
      <w:r w:rsidRPr="00F21EB2">
        <w:rPr>
          <w:sz w:val="28"/>
          <w:szCs w:val="28"/>
          <w:lang w:val="ru-RU"/>
        </w:rPr>
        <w:t>Олифер</w:t>
      </w:r>
      <w:proofErr w:type="spellEnd"/>
      <w:r w:rsidRPr="00F21EB2">
        <w:rPr>
          <w:sz w:val="28"/>
          <w:szCs w:val="28"/>
          <w:lang w:val="ru-RU"/>
        </w:rPr>
        <w:t xml:space="preserve"> Н.А. Компьютерные сети. Принципы, технологии, протоколы: учебник для вузов.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СПб.: Питер, 2022.</w:t>
      </w:r>
    </w:p>
    <w:p w14:paraId="2B4FC905" w14:textId="07F31374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Баранов </w:t>
      </w:r>
      <w:proofErr w:type="gramStart"/>
      <w:r w:rsidRPr="00F21EB2">
        <w:rPr>
          <w:sz w:val="28"/>
          <w:szCs w:val="28"/>
          <w:lang w:val="ru-RU"/>
        </w:rPr>
        <w:t>А.В.</w:t>
      </w:r>
      <w:proofErr w:type="gramEnd"/>
      <w:r w:rsidRPr="00F21EB2">
        <w:rPr>
          <w:sz w:val="28"/>
          <w:szCs w:val="28"/>
          <w:lang w:val="ru-RU"/>
        </w:rPr>
        <w:t xml:space="preserve"> Телекоммуникационные системы и сети: учебное пособие.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СПб.: Питер, 2021.</w:t>
      </w:r>
    </w:p>
    <w:p w14:paraId="2EDFA09B" w14:textId="6368BBF5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636EE7">
        <w:rPr>
          <w:sz w:val="28"/>
          <w:szCs w:val="28"/>
          <w:lang w:val="ru-RU"/>
        </w:rPr>
        <w:t>Девянин</w:t>
      </w:r>
      <w:proofErr w:type="spellEnd"/>
      <w:r w:rsidRPr="00636EE7">
        <w:rPr>
          <w:sz w:val="28"/>
          <w:szCs w:val="28"/>
          <w:lang w:val="ru-RU"/>
        </w:rPr>
        <w:t xml:space="preserve"> П.Н. Модели безопасности компьютерных систем. </w:t>
      </w:r>
      <w:r w:rsidR="00035143">
        <w:rPr>
          <w:sz w:val="28"/>
          <w:szCs w:val="28"/>
          <w:lang w:val="ru-RU"/>
        </w:rPr>
        <w:t>–</w:t>
      </w:r>
      <w:r w:rsidRPr="00636EE7">
        <w:rPr>
          <w:sz w:val="28"/>
          <w:szCs w:val="28"/>
          <w:lang w:val="ru-RU"/>
        </w:rPr>
        <w:t xml:space="preserve"> М.: Горячая линия </w:t>
      </w:r>
      <w:r w:rsidR="00035143">
        <w:rPr>
          <w:sz w:val="28"/>
          <w:szCs w:val="28"/>
          <w:lang w:val="ru-RU"/>
        </w:rPr>
        <w:t>–</w:t>
      </w:r>
      <w:r w:rsidRPr="00636EE7">
        <w:rPr>
          <w:sz w:val="28"/>
          <w:szCs w:val="28"/>
          <w:lang w:val="ru-RU"/>
        </w:rPr>
        <w:t xml:space="preserve"> Телеком, 2020.</w:t>
      </w:r>
    </w:p>
    <w:p w14:paraId="54212157" w14:textId="6F281CE2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Шаньгин </w:t>
      </w:r>
      <w:proofErr w:type="gramStart"/>
      <w:r w:rsidRPr="00F21EB2">
        <w:rPr>
          <w:sz w:val="28"/>
          <w:szCs w:val="28"/>
          <w:lang w:val="ru-RU"/>
        </w:rPr>
        <w:t>В.Ф.</w:t>
      </w:r>
      <w:proofErr w:type="gramEnd"/>
      <w:r w:rsidRPr="00F21EB2">
        <w:rPr>
          <w:sz w:val="28"/>
          <w:szCs w:val="28"/>
          <w:lang w:val="ru-RU"/>
        </w:rPr>
        <w:t xml:space="preserve"> Информационная безопасность компьютерных систем и сетей: учебное пособие.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М.: Форум: ИНФРА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>М, 2017.</w:t>
      </w:r>
    </w:p>
    <w:p w14:paraId="1608E7F1" w14:textId="06C9061B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ITU</w:t>
      </w:r>
      <w:r w:rsidRPr="00636EE7">
        <w:rPr>
          <w:sz w:val="28"/>
          <w:szCs w:val="28"/>
          <w:lang w:val="ru-RU"/>
        </w:rPr>
        <w:t xml:space="preserve">. Материалы Международного союза электросвязи по телекоммуникациям. </w:t>
      </w:r>
      <w:r w:rsidRPr="00F21EB2">
        <w:rPr>
          <w:sz w:val="28"/>
          <w:szCs w:val="28"/>
        </w:rPr>
        <w:t xml:space="preserve">URL: https://www.itu.int/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11.05.2026.</w:t>
      </w:r>
    </w:p>
    <w:p w14:paraId="6EB6BA27" w14:textId="7AEC16F7" w:rsidR="008E1DBC" w:rsidRPr="00636EE7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 xml:space="preserve">RFC 5424: The Syslog Protocol. </w:t>
      </w:r>
      <w:r w:rsidR="00035143">
        <w:rPr>
          <w:sz w:val="28"/>
          <w:szCs w:val="28"/>
        </w:rPr>
        <w:t>–</w:t>
      </w:r>
      <w:r w:rsidRPr="00F21EB2">
        <w:rPr>
          <w:sz w:val="28"/>
          <w:szCs w:val="28"/>
        </w:rPr>
        <w:t xml:space="preserve"> IETF, 2009. 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www</w:t>
      </w:r>
      <w:r w:rsidRPr="00636EE7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rfc</w:t>
      </w:r>
      <w:proofErr w:type="spellEnd"/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</w:rPr>
        <w:t>editor</w:t>
      </w:r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org</w:t>
      </w:r>
      <w:r w:rsidRPr="00636EE7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rfc</w:t>
      </w:r>
      <w:proofErr w:type="spellEnd"/>
      <w:r w:rsidRPr="00636EE7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rfc</w:t>
      </w:r>
      <w:proofErr w:type="spellEnd"/>
      <w:r w:rsidRPr="00636EE7">
        <w:rPr>
          <w:sz w:val="28"/>
          <w:szCs w:val="28"/>
          <w:lang w:val="ru-RU"/>
        </w:rPr>
        <w:t>5424 дата обращения: 11.05.2026.</w:t>
      </w:r>
    </w:p>
    <w:p w14:paraId="73104D72" w14:textId="22358D6E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MITRE ATT&amp;CK Framework. URL: https://attack.mitre.org/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11.05.2026.</w:t>
      </w:r>
    </w:p>
    <w:p w14:paraId="5378022D" w14:textId="203B58AA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 xml:space="preserve">Мельников </w:t>
      </w:r>
      <w:proofErr w:type="gramStart"/>
      <w:r w:rsidRPr="00F21EB2">
        <w:rPr>
          <w:sz w:val="28"/>
          <w:szCs w:val="28"/>
          <w:lang w:val="ru-RU"/>
        </w:rPr>
        <w:t>В.П.</w:t>
      </w:r>
      <w:proofErr w:type="gramEnd"/>
      <w:r w:rsidRPr="00F21EB2">
        <w:rPr>
          <w:sz w:val="28"/>
          <w:szCs w:val="28"/>
          <w:lang w:val="ru-RU"/>
        </w:rPr>
        <w:t xml:space="preserve">, Петраков </w:t>
      </w:r>
      <w:proofErr w:type="gramStart"/>
      <w:r w:rsidRPr="00F21EB2">
        <w:rPr>
          <w:sz w:val="28"/>
          <w:szCs w:val="28"/>
          <w:lang w:val="ru-RU"/>
        </w:rPr>
        <w:t>А.М.</w:t>
      </w:r>
      <w:proofErr w:type="gramEnd"/>
      <w:r w:rsidRPr="00F21EB2">
        <w:rPr>
          <w:sz w:val="28"/>
          <w:szCs w:val="28"/>
          <w:lang w:val="ru-RU"/>
        </w:rPr>
        <w:t xml:space="preserve"> Информационная безопасность: учебное пособие.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М.: Академия, 2021.</w:t>
      </w:r>
    </w:p>
    <w:p w14:paraId="3DF86A9D" w14:textId="0B0F66CA" w:rsidR="008E1DBC" w:rsidRPr="00636EE7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636EE7">
        <w:rPr>
          <w:sz w:val="28"/>
          <w:szCs w:val="28"/>
        </w:rPr>
        <w:t xml:space="preserve">ISO/IEC 27001:2022. Information security management systems </w:t>
      </w:r>
      <w:r w:rsidR="00035143">
        <w:rPr>
          <w:sz w:val="28"/>
          <w:szCs w:val="28"/>
        </w:rPr>
        <w:t>–</w:t>
      </w:r>
      <w:r w:rsidRPr="00636EE7">
        <w:rPr>
          <w:sz w:val="28"/>
          <w:szCs w:val="28"/>
        </w:rPr>
        <w:t xml:space="preserve"> Requirements. </w:t>
      </w:r>
      <w:r w:rsidR="00035143">
        <w:rPr>
          <w:sz w:val="28"/>
          <w:szCs w:val="28"/>
        </w:rPr>
        <w:t>–</w:t>
      </w:r>
      <w:r w:rsidRPr="00636EE7">
        <w:rPr>
          <w:sz w:val="28"/>
          <w:szCs w:val="28"/>
        </w:rPr>
        <w:t xml:space="preserve"> Geneva: ISO, 2022.</w:t>
      </w:r>
    </w:p>
    <w:p w14:paraId="7E1EE2F2" w14:textId="0034702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ГОСТ Р ИСО/МЭК 27001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2021. Информационная технология. Методы и средства обеспечения безопасности. Системы менеджмента информационной безопасности. Требования. </w:t>
      </w:r>
      <w:r w:rsidR="00035143">
        <w:rPr>
          <w:sz w:val="28"/>
          <w:szCs w:val="28"/>
          <w:lang w:val="ru-RU"/>
        </w:rPr>
        <w:t>–</w:t>
      </w:r>
      <w:r w:rsidRPr="00F21EB2">
        <w:rPr>
          <w:sz w:val="28"/>
          <w:szCs w:val="28"/>
          <w:lang w:val="ru-RU"/>
        </w:rPr>
        <w:t xml:space="preserve"> М.: </w:t>
      </w:r>
      <w:proofErr w:type="spellStart"/>
      <w:r w:rsidRPr="00F21EB2">
        <w:rPr>
          <w:sz w:val="28"/>
          <w:szCs w:val="28"/>
          <w:lang w:val="ru-RU"/>
        </w:rPr>
        <w:t>Стандартинформ</w:t>
      </w:r>
      <w:proofErr w:type="spellEnd"/>
      <w:r w:rsidRPr="00F21EB2">
        <w:rPr>
          <w:sz w:val="28"/>
          <w:szCs w:val="28"/>
          <w:lang w:val="ru-RU"/>
        </w:rPr>
        <w:t>, 2021.</w:t>
      </w:r>
    </w:p>
    <w:p w14:paraId="01F55CEC" w14:textId="7B7F6D9A" w:rsidR="008E1DBC" w:rsidRPr="00636EE7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Microsoft. </w:t>
      </w:r>
      <w:proofErr w:type="spellStart"/>
      <w:r w:rsidRPr="00F21EB2">
        <w:rPr>
          <w:sz w:val="28"/>
          <w:szCs w:val="28"/>
        </w:rPr>
        <w:t>Sysinternals</w:t>
      </w:r>
      <w:proofErr w:type="spellEnd"/>
      <w:r w:rsidRPr="00F21EB2">
        <w:rPr>
          <w:sz w:val="28"/>
          <w:szCs w:val="28"/>
        </w:rPr>
        <w:t xml:space="preserve"> Sysmon. URL: https://learn.microsoft.com/sysinternals/downloads/sysmon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11.05.2026.</w:t>
      </w:r>
    </w:p>
    <w:p w14:paraId="3CFA78B7" w14:textId="2137BC6D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636EE7">
        <w:rPr>
          <w:sz w:val="28"/>
          <w:szCs w:val="28"/>
          <w:lang w:val="ru-RU"/>
        </w:rPr>
        <w:t xml:space="preserve">Щербаков </w:t>
      </w:r>
      <w:proofErr w:type="gramStart"/>
      <w:r w:rsidRPr="00636EE7">
        <w:rPr>
          <w:sz w:val="28"/>
          <w:szCs w:val="28"/>
          <w:lang w:val="ru-RU"/>
        </w:rPr>
        <w:t>А.Ю.</w:t>
      </w:r>
      <w:proofErr w:type="gramEnd"/>
      <w:r w:rsidRPr="00636EE7">
        <w:rPr>
          <w:sz w:val="28"/>
          <w:szCs w:val="28"/>
          <w:lang w:val="ru-RU"/>
        </w:rPr>
        <w:t xml:space="preserve"> Введение в системы обнаружения вторжений. </w:t>
      </w:r>
      <w:r w:rsidR="00035143">
        <w:rPr>
          <w:sz w:val="28"/>
          <w:szCs w:val="28"/>
          <w:lang w:val="ru-RU"/>
        </w:rPr>
        <w:t>–</w:t>
      </w:r>
      <w:r w:rsidRPr="00636EE7">
        <w:rPr>
          <w:sz w:val="28"/>
          <w:szCs w:val="28"/>
          <w:lang w:val="ru-RU"/>
        </w:rPr>
        <w:t xml:space="preserve"> М.: Гелиос АРВ, 2019.</w:t>
      </w:r>
    </w:p>
    <w:p w14:paraId="6FF5DA0C" w14:textId="629CB96F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</w:rPr>
        <w:t>Wazuh</w:t>
      </w:r>
      <w:proofErr w:type="spellEnd"/>
      <w:r w:rsidRPr="00F21EB2">
        <w:rPr>
          <w:sz w:val="28"/>
          <w:szCs w:val="28"/>
        </w:rPr>
        <w:t xml:space="preserve">. The </w:t>
      </w:r>
      <w:proofErr w:type="gramStart"/>
      <w:r w:rsidRPr="00F21EB2">
        <w:rPr>
          <w:sz w:val="28"/>
          <w:szCs w:val="28"/>
        </w:rPr>
        <w:t>Open Source</w:t>
      </w:r>
      <w:proofErr w:type="gramEnd"/>
      <w:r w:rsidRPr="00F21EB2">
        <w:rPr>
          <w:sz w:val="28"/>
          <w:szCs w:val="28"/>
        </w:rPr>
        <w:t xml:space="preserve"> Security Platform: Documentation. 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documentation</w:t>
      </w:r>
      <w:r w:rsidRPr="00636EE7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wazuh</w:t>
      </w:r>
      <w:proofErr w:type="spellEnd"/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com</w:t>
      </w:r>
      <w:r w:rsidRPr="00636EE7">
        <w:rPr>
          <w:sz w:val="28"/>
          <w:szCs w:val="28"/>
          <w:lang w:val="ru-RU"/>
        </w:rPr>
        <w:t>/ дата обращения: 18.05.2026.</w:t>
      </w:r>
    </w:p>
    <w:p w14:paraId="45BAFFD6" w14:textId="3182C758" w:rsidR="00113A34" w:rsidRPr="00636EE7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Elastic. Elastic Stack Documentation. URL: https://www.elastic.co/guide/index.html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18.05.2026.</w:t>
      </w:r>
    </w:p>
    <w:p w14:paraId="518FCDF6" w14:textId="012643A7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ENISA</w:t>
      </w:r>
      <w:r w:rsidRPr="00636EE7">
        <w:rPr>
          <w:sz w:val="28"/>
          <w:szCs w:val="28"/>
          <w:lang w:val="ru-RU"/>
        </w:rPr>
        <w:t xml:space="preserve">. Публикации по кибербезопасности. </w:t>
      </w:r>
      <w:r w:rsidRPr="00F21EB2">
        <w:rPr>
          <w:sz w:val="28"/>
          <w:szCs w:val="28"/>
        </w:rPr>
        <w:t>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www</w:t>
      </w:r>
      <w:r w:rsidRPr="00636EE7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enisa</w:t>
      </w:r>
      <w:proofErr w:type="spellEnd"/>
      <w:r w:rsidRPr="00636EE7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europa</w:t>
      </w:r>
      <w:proofErr w:type="spellEnd"/>
      <w:r w:rsidRPr="00636EE7">
        <w:rPr>
          <w:sz w:val="28"/>
          <w:szCs w:val="28"/>
          <w:lang w:val="ru-RU"/>
        </w:rPr>
        <w:t>.</w:t>
      </w:r>
      <w:proofErr w:type="spellStart"/>
      <w:r w:rsidRPr="00F21EB2">
        <w:rPr>
          <w:sz w:val="28"/>
          <w:szCs w:val="28"/>
        </w:rPr>
        <w:t>eu</w:t>
      </w:r>
      <w:proofErr w:type="spellEnd"/>
      <w:r w:rsidRPr="00636EE7">
        <w:rPr>
          <w:sz w:val="28"/>
          <w:szCs w:val="28"/>
          <w:lang w:val="ru-RU"/>
        </w:rPr>
        <w:t>/</w:t>
      </w:r>
      <w:r w:rsidRPr="00F21EB2">
        <w:rPr>
          <w:sz w:val="28"/>
          <w:szCs w:val="28"/>
        </w:rPr>
        <w:t>publications</w:t>
      </w:r>
      <w:r w:rsidRPr="00636EE7">
        <w:rPr>
          <w:sz w:val="28"/>
          <w:szCs w:val="28"/>
          <w:lang w:val="ru-RU"/>
        </w:rPr>
        <w:t xml:space="preserve"> дата обращения: 11.05.2026.</w:t>
      </w:r>
    </w:p>
    <w:p w14:paraId="14DD2E69" w14:textId="33FE187D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lastRenderedPageBreak/>
        <w:t>Python Software Foundation. Python 3.11 Documentation. 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docs</w:t>
      </w:r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python</w:t>
      </w:r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org</w:t>
      </w:r>
      <w:r w:rsidRPr="00636EE7">
        <w:rPr>
          <w:sz w:val="28"/>
          <w:szCs w:val="28"/>
          <w:lang w:val="ru-RU"/>
        </w:rPr>
        <w:t>/3.11/ дата обращения: 25.05.2026.</w:t>
      </w:r>
    </w:p>
    <w:p w14:paraId="044A417F" w14:textId="35FE3D71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pywin32: Python for Win32 extensions: Documentation. 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proofErr w:type="spellStart"/>
      <w:r w:rsidRPr="00F21EB2">
        <w:rPr>
          <w:sz w:val="28"/>
          <w:szCs w:val="28"/>
        </w:rPr>
        <w:t>github</w:t>
      </w:r>
      <w:proofErr w:type="spellEnd"/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com</w:t>
      </w:r>
      <w:r w:rsidRPr="00636EE7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mhammond</w:t>
      </w:r>
      <w:proofErr w:type="spellEnd"/>
      <w:r w:rsidRPr="00636EE7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pywin</w:t>
      </w:r>
      <w:proofErr w:type="spellEnd"/>
      <w:r w:rsidRPr="00636EE7">
        <w:rPr>
          <w:sz w:val="28"/>
          <w:szCs w:val="28"/>
          <w:lang w:val="ru-RU"/>
        </w:rPr>
        <w:t>32 дата обращения: 25.05.2026.</w:t>
      </w:r>
    </w:p>
    <w:p w14:paraId="2FBF6653" w14:textId="7587E8B5" w:rsidR="00113A34" w:rsidRPr="00636EE7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 xml:space="preserve">SQLite Documentation. URL: https://www.sqlite.org/docs.html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11.05.2026.</w:t>
      </w:r>
    </w:p>
    <w:p w14:paraId="5CC5590A" w14:textId="79F76960" w:rsidR="00113A34" w:rsidRPr="00636EE7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proofErr w:type="spellStart"/>
      <w:r w:rsidRPr="00F21EB2">
        <w:rPr>
          <w:sz w:val="28"/>
          <w:szCs w:val="28"/>
        </w:rPr>
        <w:t>PyYAML</w:t>
      </w:r>
      <w:proofErr w:type="spellEnd"/>
      <w:r w:rsidRPr="00F21EB2">
        <w:rPr>
          <w:sz w:val="28"/>
          <w:szCs w:val="28"/>
        </w:rPr>
        <w:t xml:space="preserve"> Documentation. URL: https://pyyaml.org/wiki/PyYAMLDocumentation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25.05.2026.</w:t>
      </w:r>
    </w:p>
    <w:p w14:paraId="19F5BB23" w14:textId="48DFA8FA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Qt for Python PySide6 Documentation. URL</w:t>
      </w:r>
      <w:r w:rsidRPr="00636EE7">
        <w:rPr>
          <w:sz w:val="28"/>
          <w:szCs w:val="28"/>
          <w:lang w:val="ru-RU"/>
        </w:rPr>
        <w:t xml:space="preserve">: </w:t>
      </w:r>
      <w:r w:rsidRPr="00F21EB2">
        <w:rPr>
          <w:sz w:val="28"/>
          <w:szCs w:val="28"/>
        </w:rPr>
        <w:t>https</w:t>
      </w:r>
      <w:r w:rsidRPr="00636EE7">
        <w:rPr>
          <w:sz w:val="28"/>
          <w:szCs w:val="28"/>
          <w:lang w:val="ru-RU"/>
        </w:rPr>
        <w:t>://</w:t>
      </w:r>
      <w:r w:rsidRPr="00F21EB2">
        <w:rPr>
          <w:sz w:val="28"/>
          <w:szCs w:val="28"/>
        </w:rPr>
        <w:t>doc</w:t>
      </w:r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qt</w:t>
      </w:r>
      <w:r w:rsidRPr="00636EE7">
        <w:rPr>
          <w:sz w:val="28"/>
          <w:szCs w:val="28"/>
          <w:lang w:val="ru-RU"/>
        </w:rPr>
        <w:t>.</w:t>
      </w:r>
      <w:r w:rsidRPr="00F21EB2">
        <w:rPr>
          <w:sz w:val="28"/>
          <w:szCs w:val="28"/>
        </w:rPr>
        <w:t>io</w:t>
      </w:r>
      <w:r w:rsidRPr="00636EE7">
        <w:rPr>
          <w:sz w:val="28"/>
          <w:szCs w:val="28"/>
          <w:lang w:val="ru-RU"/>
        </w:rPr>
        <w:t>/</w:t>
      </w:r>
      <w:proofErr w:type="spellStart"/>
      <w:r w:rsidRPr="00F21EB2">
        <w:rPr>
          <w:sz w:val="28"/>
          <w:szCs w:val="28"/>
        </w:rPr>
        <w:t>qtforpython</w:t>
      </w:r>
      <w:proofErr w:type="spellEnd"/>
      <w:r w:rsidRPr="00636EE7">
        <w:rPr>
          <w:sz w:val="28"/>
          <w:szCs w:val="28"/>
          <w:lang w:val="ru-RU"/>
        </w:rPr>
        <w:t>/ дата обращения: 25.05.2026.</w:t>
      </w:r>
    </w:p>
    <w:p w14:paraId="0318F3C7" w14:textId="476252E4" w:rsidR="00113A34" w:rsidRPr="00636EE7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proofErr w:type="spellStart"/>
      <w:r w:rsidRPr="00F21EB2">
        <w:rPr>
          <w:sz w:val="28"/>
          <w:szCs w:val="28"/>
        </w:rPr>
        <w:t>PyInstaller</w:t>
      </w:r>
      <w:proofErr w:type="spellEnd"/>
      <w:r w:rsidRPr="00F21EB2">
        <w:rPr>
          <w:sz w:val="28"/>
          <w:szCs w:val="28"/>
        </w:rPr>
        <w:t xml:space="preserve"> Manual. URL: https://pyinstaller.org/ </w:t>
      </w:r>
      <w:proofErr w:type="spellStart"/>
      <w:r w:rsidRPr="00F21EB2">
        <w:rPr>
          <w:sz w:val="28"/>
          <w:szCs w:val="28"/>
        </w:rPr>
        <w:t>дата</w:t>
      </w:r>
      <w:proofErr w:type="spellEnd"/>
      <w:r w:rsidRPr="00F21EB2">
        <w:rPr>
          <w:sz w:val="28"/>
          <w:szCs w:val="28"/>
        </w:rPr>
        <w:t xml:space="preserve"> </w:t>
      </w:r>
      <w:proofErr w:type="spellStart"/>
      <w:r w:rsidRPr="00F21EB2">
        <w:rPr>
          <w:sz w:val="28"/>
          <w:szCs w:val="28"/>
        </w:rPr>
        <w:t>обращения</w:t>
      </w:r>
      <w:proofErr w:type="spellEnd"/>
      <w:r w:rsidRPr="00F21EB2">
        <w:rPr>
          <w:sz w:val="28"/>
          <w:szCs w:val="28"/>
        </w:rPr>
        <w:t>: 25.05.2026.</w:t>
      </w:r>
    </w:p>
    <w:p w14:paraId="2C415E33" w14:textId="77777777" w:rsidR="00113A34" w:rsidRPr="00636EE7" w:rsidRDefault="00113A34">
      <w:pPr>
        <w:spacing w:after="160" w:line="259" w:lineRule="auto"/>
        <w:rPr>
          <w:rFonts w:eastAsia="Times New Roman" w:cs="Times New Roman"/>
          <w:szCs w:val="28"/>
        </w:rPr>
      </w:pPr>
      <w:r w:rsidRPr="00636EE7">
        <w:rPr>
          <w:szCs w:val="28"/>
        </w:rPr>
        <w:br w:type="page"/>
      </w:r>
    </w:p>
    <w:p w14:paraId="5E0A2AEE" w14:textId="77777777" w:rsidR="00113A34" w:rsidRDefault="00113A34" w:rsidP="00C6066E">
      <w:pPr>
        <w:pStyle w:val="2"/>
        <w:rPr>
          <w:b/>
        </w:rPr>
      </w:pPr>
      <w:bookmarkStart w:id="70" w:name="_Toc229416785"/>
      <w:bookmarkStart w:id="71" w:name="_Toc230598586"/>
      <w:bookmarkStart w:id="72" w:name="_Toc230748950"/>
      <w:r w:rsidRPr="009B42EB">
        <w:lastRenderedPageBreak/>
        <w:t xml:space="preserve">Приложение </w:t>
      </w:r>
      <w:r>
        <w:t>А</w:t>
      </w:r>
      <w:bookmarkEnd w:id="70"/>
      <w:bookmarkEnd w:id="71"/>
      <w:bookmarkEnd w:id="72"/>
    </w:p>
    <w:p w14:paraId="471DDAD5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</w:p>
    <w:p w14:paraId="5F60E635" w14:textId="77777777" w:rsidR="00113A34" w:rsidRDefault="00113A34" w:rsidP="00113A34">
      <w:pPr>
        <w:spacing w:after="0"/>
        <w:jc w:val="center"/>
        <w:rPr>
          <w:lang w:val="kk-KZ"/>
        </w:rPr>
      </w:pPr>
      <w:r w:rsidRPr="001A1570">
        <w:rPr>
          <w:bCs/>
          <w:lang w:val="kk-KZ"/>
        </w:rPr>
        <w:t>Л</w:t>
      </w:r>
      <w:r>
        <w:rPr>
          <w:lang w:val="kk-KZ"/>
        </w:rPr>
        <w:t>истинг программы</w:t>
      </w:r>
    </w:p>
    <w:p w14:paraId="236C6E60" w14:textId="77777777" w:rsidR="00113A34" w:rsidRPr="009B42EB" w:rsidRDefault="00113A34" w:rsidP="00113A34">
      <w:pPr>
        <w:spacing w:after="0"/>
        <w:jc w:val="center"/>
        <w:rPr>
          <w:b/>
          <w:lang w:val="kk-KZ"/>
        </w:rPr>
      </w:pPr>
    </w:p>
    <w:p w14:paraId="11D31AAA" w14:textId="2212C70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А.1 Схема базы данных и инициализация фрагмент db.py</w:t>
      </w:r>
    </w:p>
    <w:p w14:paraId="6AB2B1AA" w14:textId="477CD22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spellStart"/>
      <w:r w:rsidRPr="001A1570">
        <w:rPr>
          <w:rFonts w:ascii="Consolas" w:hAnsi="Consolas"/>
          <w:sz w:val="20"/>
          <w:szCs w:val="20"/>
        </w:rPr>
        <w:t>connectdb_path</w:t>
      </w:r>
      <w:proofErr w:type="spellEnd"/>
      <w:r w:rsidRPr="001A1570">
        <w:rPr>
          <w:rFonts w:ascii="Consolas" w:hAnsi="Consolas"/>
          <w:sz w:val="20"/>
          <w:szCs w:val="20"/>
        </w:rPr>
        <w:t xml:space="preserve">: Path 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&gt; sqlite3.Connection:</w:t>
      </w:r>
    </w:p>
    <w:p w14:paraId="6456B2A7" w14:textId="11B3DF4B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db_</w:t>
      </w:r>
      <w:proofErr w:type="gramStart"/>
      <w:r w:rsidRPr="001A1570">
        <w:rPr>
          <w:rFonts w:ascii="Consolas" w:hAnsi="Consolas"/>
          <w:sz w:val="20"/>
          <w:szCs w:val="20"/>
        </w:rPr>
        <w:t>path.parent</w:t>
      </w:r>
      <w:proofErr w:type="gramEnd"/>
      <w:r w:rsidRPr="001A1570">
        <w:rPr>
          <w:rFonts w:ascii="Consolas" w:hAnsi="Consolas"/>
          <w:sz w:val="20"/>
          <w:szCs w:val="20"/>
        </w:rPr>
        <w:t>.mkdirparents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=True, </w:t>
      </w:r>
      <w:proofErr w:type="spellStart"/>
      <w:r w:rsidRPr="001A1570">
        <w:rPr>
          <w:rFonts w:ascii="Consolas" w:hAnsi="Consolas"/>
          <w:sz w:val="20"/>
          <w:szCs w:val="20"/>
        </w:rPr>
        <w:t>exist_ok</w:t>
      </w:r>
      <w:proofErr w:type="spellEnd"/>
      <w:r w:rsidRPr="001A1570">
        <w:rPr>
          <w:rFonts w:ascii="Consolas" w:hAnsi="Consolas"/>
          <w:sz w:val="20"/>
          <w:szCs w:val="20"/>
        </w:rPr>
        <w:t>=True</w:t>
      </w:r>
    </w:p>
    <w:p w14:paraId="6D10A015" w14:textId="11A005AB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con = sqlite3.connectstrdb_path</w:t>
      </w:r>
    </w:p>
    <w:p w14:paraId="31DA49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con.row_factory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sqlite3.Row</w:t>
      </w:r>
    </w:p>
    <w:p w14:paraId="1E48679B" w14:textId="430634DB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gramEnd"/>
      <w:r w:rsidRPr="001A1570">
        <w:rPr>
          <w:rFonts w:ascii="Consolas" w:hAnsi="Consolas"/>
          <w:sz w:val="20"/>
          <w:szCs w:val="20"/>
        </w:rPr>
        <w:t>"PRAGMA</w:t>
      </w:r>
      <w:proofErr w:type="spellEnd"/>
      <w:r w:rsidRPr="001A1570">
        <w:rPr>
          <w:rFonts w:ascii="Consolas" w:hAnsi="Consolas"/>
          <w:sz w:val="20"/>
          <w:szCs w:val="20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</w:rPr>
        <w:t>foreign_keys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ON;"</w:t>
      </w:r>
    </w:p>
    <w:p w14:paraId="5ABB7A47" w14:textId="60269730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gramEnd"/>
      <w:r w:rsidRPr="001A1570">
        <w:rPr>
          <w:rFonts w:ascii="Consolas" w:hAnsi="Consolas"/>
          <w:sz w:val="20"/>
          <w:szCs w:val="20"/>
        </w:rPr>
        <w:t>"PRAGMA</w:t>
      </w:r>
      <w:proofErr w:type="spellEnd"/>
      <w:r w:rsidRPr="001A1570">
        <w:rPr>
          <w:rFonts w:ascii="Consolas" w:hAnsi="Consolas"/>
          <w:sz w:val="20"/>
          <w:szCs w:val="20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</w:rPr>
        <w:t>journal_mode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WAL;"</w:t>
      </w:r>
    </w:p>
    <w:p w14:paraId="654ECEE1" w14:textId="4383004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gramEnd"/>
      <w:r w:rsidRPr="001A1570">
        <w:rPr>
          <w:rFonts w:ascii="Consolas" w:hAnsi="Consolas"/>
          <w:sz w:val="20"/>
          <w:szCs w:val="20"/>
        </w:rPr>
        <w:t>"PRAGMA</w:t>
      </w:r>
      <w:proofErr w:type="spellEnd"/>
      <w:r w:rsidRPr="001A1570">
        <w:rPr>
          <w:rFonts w:ascii="Consolas" w:hAnsi="Consolas"/>
          <w:sz w:val="20"/>
          <w:szCs w:val="20"/>
        </w:rPr>
        <w:t xml:space="preserve"> synchronous = NORMAL;"</w:t>
      </w:r>
    </w:p>
    <w:p w14:paraId="1B638CD2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return con</w:t>
      </w:r>
    </w:p>
    <w:p w14:paraId="551E0A29" w14:textId="2F0396BE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spellStart"/>
      <w:r w:rsidRPr="001A1570">
        <w:rPr>
          <w:rFonts w:ascii="Consolas" w:hAnsi="Consolas"/>
          <w:sz w:val="20"/>
          <w:szCs w:val="20"/>
        </w:rPr>
        <w:t>migratecon</w:t>
      </w:r>
      <w:proofErr w:type="spellEnd"/>
      <w:r w:rsidRPr="001A1570">
        <w:rPr>
          <w:rFonts w:ascii="Consolas" w:hAnsi="Consolas"/>
          <w:sz w:val="20"/>
          <w:szCs w:val="20"/>
        </w:rPr>
        <w:t xml:space="preserve">: sqlite3.Connection 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&gt; None:</w:t>
      </w:r>
    </w:p>
    <w:p w14:paraId="7C78B7BC" w14:textId="28D29BB5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con.executescript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"""</w:t>
      </w:r>
    </w:p>
    <w:p w14:paraId="3E2D9644" w14:textId="32AC3F01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events </w:t>
      </w:r>
    </w:p>
    <w:p w14:paraId="75EA88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INTEGER PRIMARY KEY AUTOINCREMENT,</w:t>
      </w:r>
    </w:p>
    <w:p w14:paraId="41964D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TEXT NOT NULL,</w:t>
      </w:r>
    </w:p>
    <w:p w14:paraId="3E23DC5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channel   TEXT NOT NULL,</w:t>
      </w:r>
    </w:p>
    <w:p w14:paraId="00C95F8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provider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4862C1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event_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INTEGER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FA20322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level     INTEGER,</w:t>
      </w:r>
    </w:p>
    <w:p w14:paraId="555EDA3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computer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32E61F9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record_id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INTEGER,</w:t>
      </w:r>
    </w:p>
    <w:p w14:paraId="415597E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message   TEXT,</w:t>
      </w:r>
    </w:p>
    <w:p w14:paraId="0BB14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data_json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</w:t>
      </w:r>
    </w:p>
    <w:p w14:paraId="2A4E0A58" w14:textId="27084DAF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;</w:t>
      </w:r>
    </w:p>
    <w:p w14:paraId="0EEF9508" w14:textId="0498E95A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    ON </w:t>
      </w:r>
      <w:proofErr w:type="spellStart"/>
      <w:r w:rsidRPr="001A1570">
        <w:rPr>
          <w:rFonts w:ascii="Consolas" w:hAnsi="Consolas"/>
          <w:sz w:val="20"/>
          <w:szCs w:val="20"/>
        </w:rPr>
        <w:t>eventsts_utc</w:t>
      </w:r>
      <w:proofErr w:type="spellEnd"/>
      <w:r w:rsidRPr="001A1570">
        <w:rPr>
          <w:rFonts w:ascii="Consolas" w:hAnsi="Consolas"/>
          <w:sz w:val="20"/>
          <w:szCs w:val="20"/>
        </w:rPr>
        <w:t>;</w:t>
      </w:r>
    </w:p>
    <w:p w14:paraId="18351D30" w14:textId="793CCCB3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idx_events_channel_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eventschannel</w:t>
      </w:r>
      <w:proofErr w:type="spellEnd"/>
      <w:r w:rsidRPr="001A1570">
        <w:rPr>
          <w:rFonts w:ascii="Consolas" w:hAnsi="Consolas"/>
          <w:sz w:val="20"/>
          <w:szCs w:val="20"/>
        </w:rPr>
        <w:t xml:space="preserve">,  </w:t>
      </w:r>
      <w:proofErr w:type="spellStart"/>
      <w:r w:rsidRPr="001A1570">
        <w:rPr>
          <w:rFonts w:ascii="Consolas" w:hAnsi="Consolas"/>
          <w:sz w:val="20"/>
          <w:szCs w:val="20"/>
        </w:rPr>
        <w:t>ts</w:t>
      </w:r>
      <w:proofErr w:type="gramEnd"/>
      <w:r w:rsidRPr="001A1570">
        <w:rPr>
          <w:rFonts w:ascii="Consolas" w:hAnsi="Consolas"/>
          <w:sz w:val="20"/>
          <w:szCs w:val="20"/>
        </w:rPr>
        <w:t>_utc</w:t>
      </w:r>
      <w:proofErr w:type="spellEnd"/>
      <w:r w:rsidRPr="001A1570">
        <w:rPr>
          <w:rFonts w:ascii="Consolas" w:hAnsi="Consolas"/>
          <w:sz w:val="20"/>
          <w:szCs w:val="20"/>
        </w:rPr>
        <w:t>;</w:t>
      </w:r>
    </w:p>
    <w:p w14:paraId="48AD86A4" w14:textId="2C85F946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idx_events_eventid_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</w:rPr>
        <w:t>eventsevent_id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,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;</w:t>
      </w:r>
    </w:p>
    <w:p w14:paraId="4413110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A801B85" w14:textId="1EC50B90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alerts </w:t>
      </w:r>
    </w:p>
    <w:p w14:paraId="0FAC94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INTEGER PRIMARY KEY AUTOINCREMENT,</w:t>
      </w:r>
    </w:p>
    <w:p w14:paraId="6AB9D08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TEXT NOT NULL,</w:t>
      </w:r>
    </w:p>
    <w:p w14:paraId="7580CDC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TEXT</w:t>
      </w:r>
      <w:proofErr w:type="gramEnd"/>
      <w:r w:rsidRPr="001A1570">
        <w:rPr>
          <w:rFonts w:ascii="Consolas" w:hAnsi="Consolas"/>
          <w:sz w:val="20"/>
          <w:szCs w:val="20"/>
        </w:rPr>
        <w:t xml:space="preserve"> NOT NULL,</w:t>
      </w:r>
    </w:p>
    <w:p w14:paraId="696297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severity TEXT NOT NULL,</w:t>
      </w:r>
    </w:p>
    <w:p w14:paraId="064A504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title    TEXT NOT NULL,</w:t>
      </w:r>
    </w:p>
    <w:p w14:paraId="6BF76DB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details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E39EE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status   TEXT NOT NULL DEFAULT 'new'</w:t>
      </w:r>
    </w:p>
    <w:p w14:paraId="5F878A1E" w14:textId="2AB8AADA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;</w:t>
      </w:r>
    </w:p>
    <w:p w14:paraId="6DCA7E1B" w14:textId="085955B4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actions </w:t>
      </w:r>
    </w:p>
    <w:p w14:paraId="0C54D08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  INTEGER PRIMARY KEY AUTOINCREMENT,</w:t>
      </w:r>
    </w:p>
    <w:p w14:paraId="2CD011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TEXT NOT NULL,</w:t>
      </w:r>
    </w:p>
    <w:p w14:paraId="453942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INTEGER,</w:t>
      </w:r>
    </w:p>
    <w:p w14:paraId="40B0D3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action_type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NOT NULL,</w:t>
      </w:r>
    </w:p>
    <w:p w14:paraId="5AAE74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target      TEXT,</w:t>
      </w:r>
    </w:p>
    <w:p w14:paraId="71CA330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result      TEXT NOT NULL,</w:t>
      </w:r>
    </w:p>
    <w:p w14:paraId="75143A5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details     TEXT,</w:t>
      </w:r>
    </w:p>
    <w:p w14:paraId="240F927F" w14:textId="718A64D0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FOREIGN </w:t>
      </w:r>
      <w:proofErr w:type="spellStart"/>
      <w:r w:rsidRPr="001A1570">
        <w:rPr>
          <w:rFonts w:ascii="Consolas" w:hAnsi="Consolas"/>
          <w:sz w:val="20"/>
          <w:szCs w:val="20"/>
        </w:rPr>
        <w:t>KEYalert_id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REFERENCES </w:t>
      </w:r>
      <w:proofErr w:type="spellStart"/>
      <w:r w:rsidRPr="001A1570">
        <w:rPr>
          <w:rFonts w:ascii="Consolas" w:hAnsi="Consolas"/>
          <w:sz w:val="20"/>
          <w:szCs w:val="20"/>
        </w:rPr>
        <w:t>alertsid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ON DELETE SET NULL</w:t>
      </w:r>
    </w:p>
    <w:p w14:paraId="0473D919" w14:textId="654A6683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;</w:t>
      </w:r>
    </w:p>
    <w:p w14:paraId="6B5C4814" w14:textId="2009C5E6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</w:t>
      </w:r>
      <w:proofErr w:type="spellStart"/>
      <w:r w:rsidRPr="001A1570">
        <w:rPr>
          <w:rFonts w:ascii="Consolas" w:hAnsi="Consolas"/>
          <w:sz w:val="20"/>
          <w:szCs w:val="20"/>
        </w:rPr>
        <w:t>rules_state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</w:t>
      </w:r>
    </w:p>
    <w:p w14:paraId="4E4629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PRIMARY KEY,</w:t>
      </w:r>
    </w:p>
    <w:p w14:paraId="74BB347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enabled INTEGER NOT NULL</w:t>
      </w:r>
    </w:p>
    <w:p w14:paraId="4CD86AAF" w14:textId="724B9F9B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;</w:t>
      </w:r>
    </w:p>
    <w:p w14:paraId="258190EB" w14:textId="5A36EC5A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</w:t>
      </w:r>
    </w:p>
    <w:p w14:paraId="76A15CF0" w14:textId="08161A08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con.commit</w:t>
      </w:r>
      <w:proofErr w:type="spellEnd"/>
      <w:proofErr w:type="gramEnd"/>
    </w:p>
    <w:p w14:paraId="27774DAA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6EB2A95" w14:textId="52F15682" w:rsidR="00113A34" w:rsidRPr="0035562D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  <w:lang w:val="ru-RU"/>
        </w:rPr>
        <w:t>А</w:t>
      </w:r>
      <w:r w:rsidRPr="0035562D">
        <w:rPr>
          <w:rFonts w:ascii="Consolas" w:hAnsi="Consolas"/>
          <w:sz w:val="20"/>
          <w:szCs w:val="20"/>
        </w:rPr>
        <w:t xml:space="preserve">.2 </w:t>
      </w:r>
      <w:r w:rsidRPr="001A1570">
        <w:rPr>
          <w:rFonts w:ascii="Consolas" w:hAnsi="Consolas"/>
          <w:sz w:val="20"/>
          <w:szCs w:val="20"/>
          <w:lang w:val="ru-RU"/>
        </w:rPr>
        <w:t>Декларативное</w:t>
      </w:r>
      <w:r w:rsidRPr="0035562D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описание</w:t>
      </w:r>
      <w:r w:rsidRPr="0035562D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правил</w:t>
      </w:r>
      <w:r w:rsidRPr="0035562D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фрагмент</w:t>
      </w:r>
      <w:r w:rsidRPr="0035562D">
        <w:rPr>
          <w:rFonts w:ascii="Consolas" w:hAnsi="Consolas"/>
          <w:sz w:val="20"/>
          <w:szCs w:val="20"/>
        </w:rPr>
        <w:t xml:space="preserve"> </w:t>
      </w:r>
      <w:r w:rsidRPr="00790B49">
        <w:rPr>
          <w:rFonts w:ascii="Consolas" w:hAnsi="Consolas"/>
          <w:sz w:val="20"/>
          <w:szCs w:val="20"/>
        </w:rPr>
        <w:t>rules</w:t>
      </w:r>
      <w:r w:rsidRPr="0035562D">
        <w:rPr>
          <w:rFonts w:ascii="Consolas" w:hAnsi="Consolas"/>
          <w:sz w:val="20"/>
          <w:szCs w:val="20"/>
        </w:rPr>
        <w:t>/</w:t>
      </w:r>
      <w:proofErr w:type="spellStart"/>
      <w:r w:rsidRPr="00790B49">
        <w:rPr>
          <w:rFonts w:ascii="Consolas" w:hAnsi="Consolas"/>
          <w:sz w:val="20"/>
          <w:szCs w:val="20"/>
        </w:rPr>
        <w:t>default</w:t>
      </w:r>
      <w:r w:rsidRPr="0035562D">
        <w:rPr>
          <w:rFonts w:ascii="Consolas" w:hAnsi="Consolas"/>
          <w:sz w:val="20"/>
          <w:szCs w:val="20"/>
        </w:rPr>
        <w:t>.</w:t>
      </w:r>
      <w:r w:rsidRPr="00790B49">
        <w:rPr>
          <w:rFonts w:ascii="Consolas" w:hAnsi="Consolas"/>
          <w:sz w:val="20"/>
          <w:szCs w:val="20"/>
        </w:rPr>
        <w:t>yml</w:t>
      </w:r>
      <w:proofErr w:type="spellEnd"/>
    </w:p>
    <w:p w14:paraId="26CD55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>rules:</w:t>
      </w:r>
    </w:p>
    <w:p w14:paraId="2E67DBA5" w14:textId="618FF9EA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lastRenderedPageBreak/>
        <w:t xml:space="preserve">  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 xml:space="preserve"> id: WIN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SEC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4625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BURST</w:t>
      </w:r>
    </w:p>
    <w:p w14:paraId="61620688" w14:textId="45338DDD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</w:t>
      </w:r>
      <w:r w:rsidRPr="00790B49">
        <w:rPr>
          <w:rFonts w:ascii="Consolas" w:hAnsi="Consolas"/>
          <w:sz w:val="20"/>
          <w:szCs w:val="20"/>
        </w:rPr>
        <w:t>: "</w:t>
      </w:r>
      <w:r w:rsidRPr="001A1570">
        <w:rPr>
          <w:rFonts w:ascii="Consolas" w:hAnsi="Consolas"/>
          <w:sz w:val="20"/>
          <w:szCs w:val="20"/>
        </w:rPr>
        <w:t>Brute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force</w:t>
      </w:r>
      <w:r w:rsidRPr="00790B49">
        <w:rPr>
          <w:rFonts w:ascii="Consolas" w:hAnsi="Consolas"/>
          <w:sz w:val="20"/>
          <w:szCs w:val="20"/>
        </w:rPr>
        <w:t xml:space="preserve">: </w:t>
      </w:r>
      <w:r w:rsidRPr="001A1570">
        <w:rPr>
          <w:rFonts w:ascii="Consolas" w:hAnsi="Consolas"/>
          <w:sz w:val="20"/>
          <w:szCs w:val="20"/>
          <w:lang w:val="ru-RU"/>
        </w:rPr>
        <w:t>много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790B49">
        <w:rPr>
          <w:rFonts w:ascii="Consolas" w:hAnsi="Consolas"/>
          <w:sz w:val="20"/>
          <w:szCs w:val="20"/>
        </w:rPr>
        <w:t>"</w:t>
      </w:r>
    </w:p>
    <w:p w14:paraId="08A17516" w14:textId="66FED516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A217C2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description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: "Если за короткое окно много событий Security 4625 </w:t>
      </w:r>
      <w:r w:rsidR="00035143">
        <w:rPr>
          <w:rFonts w:ascii="Consolas" w:hAnsi="Consolas"/>
          <w:sz w:val="20"/>
          <w:szCs w:val="20"/>
          <w:lang w:val="ru-RU"/>
        </w:rPr>
        <w:t>–</w:t>
      </w:r>
      <w:r w:rsidRPr="001A1570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>."</w:t>
      </w:r>
    </w:p>
    <w:p w14:paraId="3515932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  <w:lang w:val="ru-RU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["T1110 Brute Force"]</w:t>
      </w:r>
    </w:p>
    <w:p w14:paraId="17BA0D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high</w:t>
      </w:r>
    </w:p>
    <w:p w14:paraId="579401D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failed_logon_burst</w:t>
      </w:r>
      <w:proofErr w:type="spellEnd"/>
    </w:p>
    <w:p w14:paraId="6418806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1B03F3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params:</w:t>
      </w:r>
    </w:p>
    <w:p w14:paraId="01A317C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threshold: 5</w:t>
      </w:r>
    </w:p>
    <w:p w14:paraId="68D4FA6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5</w:t>
      </w:r>
    </w:p>
    <w:p w14:paraId="4D97F11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9095F04" w14:textId="220E4F45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 xml:space="preserve"> id: WIN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SEC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1102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CLEARED</w:t>
      </w:r>
    </w:p>
    <w:p w14:paraId="578EFD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title: "</w:t>
      </w:r>
      <w:r w:rsidRPr="001A1570">
        <w:rPr>
          <w:rFonts w:ascii="Consolas" w:hAnsi="Consolas"/>
          <w:sz w:val="20"/>
          <w:szCs w:val="20"/>
          <w:lang w:val="ru-RU"/>
        </w:rPr>
        <w:t>Очищен</w:t>
      </w:r>
      <w:r w:rsidRPr="001A1570">
        <w:rPr>
          <w:rFonts w:ascii="Consolas" w:hAnsi="Consolas"/>
          <w:sz w:val="20"/>
          <w:szCs w:val="20"/>
        </w:rPr>
        <w:t xml:space="preserve"> Security </w:t>
      </w:r>
      <w:r w:rsidRPr="001A1570">
        <w:rPr>
          <w:rFonts w:ascii="Consolas" w:hAnsi="Consolas"/>
          <w:sz w:val="20"/>
          <w:szCs w:val="20"/>
          <w:lang w:val="ru-RU"/>
        </w:rPr>
        <w:t>журнал</w:t>
      </w:r>
      <w:r w:rsidRPr="001A1570">
        <w:rPr>
          <w:rFonts w:ascii="Consolas" w:hAnsi="Consolas"/>
          <w:sz w:val="20"/>
          <w:szCs w:val="20"/>
        </w:rPr>
        <w:t>"</w:t>
      </w:r>
    </w:p>
    <w:p w14:paraId="23ADBF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description: "Security 1102 </w:t>
      </w:r>
      <w:r w:rsidRPr="001A1570">
        <w:rPr>
          <w:rFonts w:ascii="Consolas" w:hAnsi="Consolas"/>
          <w:sz w:val="20"/>
          <w:szCs w:val="20"/>
          <w:lang w:val="ru-RU"/>
        </w:rPr>
        <w:t>часто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означает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попытку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скрыть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следы</w:t>
      </w:r>
      <w:r w:rsidRPr="001A1570">
        <w:rPr>
          <w:rFonts w:ascii="Consolas" w:hAnsi="Consolas"/>
          <w:sz w:val="20"/>
          <w:szCs w:val="20"/>
        </w:rPr>
        <w:t>."</w:t>
      </w:r>
    </w:p>
    <w:p w14:paraId="5BA613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["T1070 Indicator Removal"]</w:t>
      </w:r>
    </w:p>
    <w:p w14:paraId="0D4F47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critical</w:t>
      </w:r>
    </w:p>
    <w:p w14:paraId="357887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security_log_cleared</w:t>
      </w:r>
      <w:proofErr w:type="spellEnd"/>
    </w:p>
    <w:p w14:paraId="6BE771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290CD52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6C5ABFF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70825AE9" w14:textId="03B7B631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А.3 Реализация детектора WIN</w:t>
      </w:r>
      <w:r w:rsidR="00035143">
        <w:rPr>
          <w:rFonts w:ascii="Consolas" w:hAnsi="Consolas"/>
          <w:sz w:val="20"/>
          <w:szCs w:val="20"/>
          <w:lang w:val="ru-RU"/>
        </w:rPr>
        <w:t>–</w:t>
      </w:r>
      <w:r w:rsidRPr="001A1570">
        <w:rPr>
          <w:rFonts w:ascii="Consolas" w:hAnsi="Consolas"/>
          <w:sz w:val="20"/>
          <w:szCs w:val="20"/>
          <w:lang w:val="ru-RU"/>
        </w:rPr>
        <w:t>SEC</w:t>
      </w:r>
      <w:r w:rsidR="00035143">
        <w:rPr>
          <w:rFonts w:ascii="Consolas" w:hAnsi="Consolas"/>
          <w:sz w:val="20"/>
          <w:szCs w:val="20"/>
          <w:lang w:val="ru-RU"/>
        </w:rPr>
        <w:t>–</w:t>
      </w:r>
      <w:r w:rsidRPr="001A1570">
        <w:rPr>
          <w:rFonts w:ascii="Consolas" w:hAnsi="Consolas"/>
          <w:sz w:val="20"/>
          <w:szCs w:val="20"/>
          <w:lang w:val="ru-RU"/>
        </w:rPr>
        <w:t>4625</w:t>
      </w:r>
      <w:r w:rsidR="00035143">
        <w:rPr>
          <w:rFonts w:ascii="Consolas" w:hAnsi="Consolas"/>
          <w:sz w:val="20"/>
          <w:szCs w:val="20"/>
          <w:lang w:val="ru-RU"/>
        </w:rPr>
        <w:t>–</w:t>
      </w:r>
      <w:r w:rsidRPr="001A1570">
        <w:rPr>
          <w:rFonts w:ascii="Consolas" w:hAnsi="Consolas"/>
          <w:sz w:val="20"/>
          <w:szCs w:val="20"/>
          <w:lang w:val="ru-RU"/>
        </w:rPr>
        <w:t>BURST фрагмент rules.py</w:t>
      </w:r>
    </w:p>
    <w:p w14:paraId="53E69F3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</w:p>
    <w:p w14:paraId="5177FE71" w14:textId="2E4ABDAD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spellStart"/>
      <w:r w:rsidRPr="001A1570">
        <w:rPr>
          <w:rFonts w:ascii="Consolas" w:hAnsi="Consolas"/>
          <w:sz w:val="20"/>
          <w:szCs w:val="20"/>
        </w:rPr>
        <w:t>detect_failed_logon_burst</w:t>
      </w:r>
      <w:proofErr w:type="spellEnd"/>
    </w:p>
    <w:p w14:paraId="036904A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events: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spellStart"/>
      <w:r w:rsidRPr="001A1570">
        <w:rPr>
          <w:rFonts w:ascii="Consolas" w:hAnsi="Consolas"/>
          <w:sz w:val="20"/>
          <w:szCs w:val="20"/>
        </w:rPr>
        <w:t>dict</w:t>
      </w:r>
      <w:proofErr w:type="spellEnd"/>
      <w:r w:rsidRPr="001A1570">
        <w:rPr>
          <w:rFonts w:ascii="Consolas" w:hAnsi="Consolas"/>
          <w:sz w:val="20"/>
          <w:szCs w:val="20"/>
        </w:rPr>
        <w:t>[</w:t>
      </w:r>
      <w:proofErr w:type="gramEnd"/>
      <w:r w:rsidRPr="001A1570">
        <w:rPr>
          <w:rFonts w:ascii="Consolas" w:hAnsi="Consolas"/>
          <w:sz w:val="20"/>
          <w:szCs w:val="20"/>
        </w:rPr>
        <w:t>str, Any]],</w:t>
      </w:r>
    </w:p>
    <w:p w14:paraId="6EE3443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*,</w:t>
      </w:r>
    </w:p>
    <w:p w14:paraId="1FBCE6D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threshold: int = 5,</w:t>
      </w:r>
    </w:p>
    <w:p w14:paraId="2CF1B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int = 5,</w:t>
      </w:r>
    </w:p>
    <w:p w14:paraId="5083F149" w14:textId="4232D3BD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 xml:space="preserve">&gt;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Alert]:</w:t>
      </w:r>
    </w:p>
    <w:p w14:paraId="70CC5FE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"""Security 4625 burst </w:t>
      </w:r>
      <w:r w:rsidRPr="001A1570">
        <w:rPr>
          <w:rFonts w:ascii="Consolas" w:hAnsi="Consolas"/>
          <w:sz w:val="20"/>
          <w:szCs w:val="20"/>
          <w:lang w:val="ru-RU"/>
        </w:rPr>
        <w:t>в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коротком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временном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окне</w:t>
      </w:r>
      <w:r w:rsidRPr="001A1570">
        <w:rPr>
          <w:rFonts w:ascii="Consolas" w:hAnsi="Consolas"/>
          <w:sz w:val="20"/>
          <w:szCs w:val="20"/>
        </w:rPr>
        <w:t>."""</w:t>
      </w:r>
    </w:p>
    <w:p w14:paraId="6B87E75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failed = [</w:t>
      </w:r>
    </w:p>
    <w:p w14:paraId="57C337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e for e in events</w:t>
      </w:r>
    </w:p>
    <w:p w14:paraId="773A8796" w14:textId="2042B073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</w:t>
      </w:r>
      <w:proofErr w:type="spellStart"/>
      <w:r w:rsidRPr="001A1570">
        <w:rPr>
          <w:rFonts w:ascii="Consolas" w:hAnsi="Consolas"/>
          <w:sz w:val="20"/>
          <w:szCs w:val="20"/>
        </w:rPr>
        <w:t>e.get"channel</w:t>
      </w:r>
      <w:proofErr w:type="spellEnd"/>
      <w:r w:rsidRPr="001A1570">
        <w:rPr>
          <w:rFonts w:ascii="Consolas" w:hAnsi="Consolas"/>
          <w:sz w:val="20"/>
          <w:szCs w:val="20"/>
        </w:rPr>
        <w:t>" == "Security"</w:t>
      </w:r>
    </w:p>
    <w:p w14:paraId="1B706CBF" w14:textId="46523712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and </w:t>
      </w:r>
      <w:proofErr w:type="spellStart"/>
      <w:r w:rsidRPr="001A1570">
        <w:rPr>
          <w:rFonts w:ascii="Consolas" w:hAnsi="Consolas"/>
          <w:sz w:val="20"/>
          <w:szCs w:val="20"/>
        </w:rPr>
        <w:t>inte.get"event_id</w:t>
      </w:r>
      <w:proofErr w:type="spellEnd"/>
      <w:r w:rsidRPr="001A1570">
        <w:rPr>
          <w:rFonts w:ascii="Consolas" w:hAnsi="Consolas"/>
          <w:sz w:val="20"/>
          <w:szCs w:val="20"/>
        </w:rPr>
        <w:t>" or 0 == 4625</w:t>
      </w:r>
    </w:p>
    <w:p w14:paraId="43089A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]</w:t>
      </w:r>
    </w:p>
    <w:p w14:paraId="3C1DF1C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if not failed:</w:t>
      </w:r>
    </w:p>
    <w:p w14:paraId="63D1685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return []</w:t>
      </w:r>
    </w:p>
    <w:p w14:paraId="739C8D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7EF19B0" w14:textId="307AC85E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failed.sortkey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=lambda e: </w:t>
      </w:r>
      <w:proofErr w:type="spellStart"/>
      <w:r w:rsidRPr="001A1570">
        <w:rPr>
          <w:rFonts w:ascii="Consolas" w:hAnsi="Consolas"/>
          <w:sz w:val="20"/>
          <w:szCs w:val="20"/>
        </w:rPr>
        <w:t>e.get"ts_utc</w:t>
      </w:r>
      <w:proofErr w:type="spellEnd"/>
      <w:r w:rsidRPr="001A1570">
        <w:rPr>
          <w:rFonts w:ascii="Consolas" w:hAnsi="Consolas"/>
          <w:sz w:val="20"/>
          <w:szCs w:val="20"/>
        </w:rPr>
        <w:t>", ""</w:t>
      </w:r>
    </w:p>
    <w:p w14:paraId="0AB94916" w14:textId="7165991C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window = </w:t>
      </w:r>
      <w:proofErr w:type="spellStart"/>
      <w:r w:rsidRPr="001A1570">
        <w:rPr>
          <w:rFonts w:ascii="Consolas" w:hAnsi="Consolas"/>
          <w:sz w:val="20"/>
          <w:szCs w:val="20"/>
        </w:rPr>
        <w:t>timedeltaminutes</w:t>
      </w:r>
      <w:proofErr w:type="spellEnd"/>
      <w:r w:rsidRPr="001A1570">
        <w:rPr>
          <w:rFonts w:ascii="Consolas" w:hAnsi="Consolas"/>
          <w:sz w:val="20"/>
          <w:szCs w:val="20"/>
        </w:rPr>
        <w:t>=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</w:p>
    <w:p w14:paraId="013583CC" w14:textId="2CB1DFF4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gramStart"/>
      <w:r w:rsidRPr="001A1570">
        <w:rPr>
          <w:rFonts w:ascii="Consolas" w:hAnsi="Consolas"/>
          <w:sz w:val="20"/>
          <w:szCs w:val="20"/>
        </w:rPr>
        <w:t>times  =</w:t>
      </w:r>
      <w:proofErr w:type="gramEnd"/>
      <w:r w:rsidRPr="001A1570">
        <w:rPr>
          <w:rFonts w:ascii="Consolas" w:hAnsi="Consolas"/>
          <w:sz w:val="20"/>
          <w:szCs w:val="20"/>
        </w:rPr>
        <w:t xml:space="preserve"> [_</w:t>
      </w:r>
      <w:proofErr w:type="spellStart"/>
      <w:r w:rsidRPr="001A1570">
        <w:rPr>
          <w:rFonts w:ascii="Consolas" w:hAnsi="Consolas"/>
          <w:sz w:val="20"/>
          <w:szCs w:val="20"/>
        </w:rPr>
        <w:t>parse_tse</w:t>
      </w:r>
      <w:proofErr w:type="spellEnd"/>
      <w:r w:rsidRPr="001A1570">
        <w:rPr>
          <w:rFonts w:ascii="Consolas" w:hAnsi="Consolas"/>
          <w:sz w:val="20"/>
          <w:szCs w:val="20"/>
        </w:rPr>
        <w:t>["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"] for e in failed if </w:t>
      </w:r>
      <w:proofErr w:type="spellStart"/>
      <w:r w:rsidRPr="001A1570">
        <w:rPr>
          <w:rFonts w:ascii="Consolas" w:hAnsi="Consolas"/>
          <w:sz w:val="20"/>
          <w:szCs w:val="20"/>
        </w:rPr>
        <w:t>e.get"ts_utc</w:t>
      </w:r>
      <w:proofErr w:type="spellEnd"/>
      <w:r w:rsidRPr="001A1570">
        <w:rPr>
          <w:rFonts w:ascii="Consolas" w:hAnsi="Consolas"/>
          <w:sz w:val="20"/>
          <w:szCs w:val="20"/>
        </w:rPr>
        <w:t>"]</w:t>
      </w:r>
    </w:p>
    <w:p w14:paraId="7D0DE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18B46E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alerts: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 = []</w:t>
      </w:r>
    </w:p>
    <w:p w14:paraId="5CEFCBA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start = 0</w:t>
      </w:r>
    </w:p>
    <w:p w14:paraId="7664D66D" w14:textId="1C3F37AD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for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 </w:t>
      </w:r>
      <w:proofErr w:type="spellStart"/>
      <w:r w:rsidRPr="001A1570">
        <w:rPr>
          <w:rFonts w:ascii="Consolas" w:hAnsi="Consolas"/>
          <w:sz w:val="20"/>
          <w:szCs w:val="20"/>
        </w:rPr>
        <w:t>rangelentimes</w:t>
      </w:r>
      <w:proofErr w:type="spellEnd"/>
      <w:r w:rsidRPr="001A1570">
        <w:rPr>
          <w:rFonts w:ascii="Consolas" w:hAnsi="Consolas"/>
          <w:sz w:val="20"/>
          <w:szCs w:val="20"/>
        </w:rPr>
        <w:t>:</w:t>
      </w:r>
    </w:p>
    <w:p w14:paraId="1583111B" w14:textId="049BCC89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while 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] 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 xml:space="preserve"> times[start] &gt; window:</w:t>
      </w:r>
    </w:p>
    <w:p w14:paraId="6033F5E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start += 1</w:t>
      </w:r>
    </w:p>
    <w:p w14:paraId="446C6DA3" w14:textId="3C0AE6DF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count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 xml:space="preserve"> start + 1</w:t>
      </w:r>
    </w:p>
    <w:p w14:paraId="0EB6E9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count &gt;= threshold:</w:t>
      </w:r>
    </w:p>
    <w:p w14:paraId="1A1CFAFC" w14:textId="4FF6A17E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alerts.appendAlert</w:t>
      </w:r>
      <w:proofErr w:type="spellEnd"/>
      <w:proofErr w:type="gramEnd"/>
    </w:p>
    <w:p w14:paraId="64D54486" w14:textId="3525241D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>="WIN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SEC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4625</w:t>
      </w:r>
      <w:r w:rsidR="00035143">
        <w:rPr>
          <w:rFonts w:ascii="Consolas" w:hAnsi="Consolas"/>
          <w:sz w:val="20"/>
          <w:szCs w:val="20"/>
        </w:rPr>
        <w:t>–</w:t>
      </w:r>
      <w:r w:rsidRPr="001A1570">
        <w:rPr>
          <w:rFonts w:ascii="Consolas" w:hAnsi="Consolas"/>
          <w:sz w:val="20"/>
          <w:szCs w:val="20"/>
        </w:rPr>
        <w:t>BURST",</w:t>
      </w:r>
    </w:p>
    <w:p w14:paraId="64B2C49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severity="high",</w:t>
      </w:r>
    </w:p>
    <w:p w14:paraId="392D7F2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title=f"</w:t>
      </w:r>
      <w:r w:rsidRPr="001A1570">
        <w:rPr>
          <w:rFonts w:ascii="Consolas" w:hAnsi="Consolas"/>
          <w:sz w:val="20"/>
          <w:szCs w:val="20"/>
          <w:lang w:val="ru-RU"/>
        </w:rPr>
        <w:t>Подбор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пароля</w:t>
      </w:r>
      <w:r w:rsidRPr="001A1570">
        <w:rPr>
          <w:rFonts w:ascii="Consolas" w:hAnsi="Consolas"/>
          <w:sz w:val="20"/>
          <w:szCs w:val="20"/>
        </w:rPr>
        <w:t xml:space="preserve">: {count}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1A1570">
        <w:rPr>
          <w:rFonts w:ascii="Consolas" w:hAnsi="Consolas"/>
          <w:sz w:val="20"/>
          <w:szCs w:val="20"/>
        </w:rPr>
        <w:t xml:space="preserve"> "</w:t>
      </w:r>
    </w:p>
    <w:p w14:paraId="21738C8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f"</w:t>
      </w:r>
      <w:r w:rsidRPr="001A1570">
        <w:rPr>
          <w:rFonts w:ascii="Consolas" w:hAnsi="Consolas"/>
          <w:sz w:val="20"/>
          <w:szCs w:val="20"/>
          <w:lang w:val="ru-RU"/>
        </w:rPr>
        <w:t>за</w:t>
      </w:r>
      <w:r w:rsidRPr="001A1570">
        <w:rPr>
          <w:rFonts w:ascii="Consolas" w:hAnsi="Consolas"/>
          <w:sz w:val="20"/>
          <w:szCs w:val="20"/>
        </w:rPr>
        <w:t xml:space="preserve"> {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 xml:space="preserve">} </w:t>
      </w:r>
      <w:r w:rsidRPr="001A1570">
        <w:rPr>
          <w:rFonts w:ascii="Consolas" w:hAnsi="Consolas"/>
          <w:sz w:val="20"/>
          <w:szCs w:val="20"/>
          <w:lang w:val="ru-RU"/>
        </w:rPr>
        <w:t>мин</w:t>
      </w:r>
      <w:r w:rsidRPr="001A1570">
        <w:rPr>
          <w:rFonts w:ascii="Consolas" w:hAnsi="Consolas"/>
          <w:sz w:val="20"/>
          <w:szCs w:val="20"/>
        </w:rPr>
        <w:t>",</w:t>
      </w:r>
    </w:p>
    <w:p w14:paraId="68E3DC74" w14:textId="4047B20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details=f"</w:t>
      </w:r>
      <w:r w:rsidRPr="001A1570">
        <w:rPr>
          <w:rFonts w:ascii="Consolas" w:hAnsi="Consolas"/>
          <w:sz w:val="20"/>
          <w:szCs w:val="20"/>
          <w:lang w:val="ru-RU"/>
        </w:rPr>
        <w:t>Окно</w:t>
      </w:r>
      <w:r w:rsidRPr="001A1570">
        <w:rPr>
          <w:rFonts w:ascii="Consolas" w:hAnsi="Consolas"/>
          <w:sz w:val="20"/>
          <w:szCs w:val="20"/>
        </w:rPr>
        <w:t>: {times[start</w:t>
      </w:r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} → "</w:t>
      </w:r>
    </w:p>
    <w:p w14:paraId="088D492D" w14:textId="198589A4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1A1570">
        <w:rPr>
          <w:rFonts w:ascii="Consolas" w:hAnsi="Consolas"/>
          <w:sz w:val="20"/>
          <w:szCs w:val="20"/>
        </w:rPr>
        <w:t>f"{</w:t>
      </w:r>
      <w:proofErr w:type="gramEnd"/>
      <w:r w:rsidRPr="001A1570">
        <w:rPr>
          <w:rFonts w:ascii="Consolas" w:hAnsi="Consolas"/>
          <w:sz w:val="20"/>
          <w:szCs w:val="20"/>
        </w:rPr>
        <w:t>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}",</w:t>
      </w:r>
    </w:p>
    <w:p w14:paraId="2F3D0091" w14:textId="59A809A9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</w:p>
    <w:p w14:paraId="524B7D83" w14:textId="7B33D434" w:rsidR="00113A34" w:rsidRPr="00A217C2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A217C2">
        <w:rPr>
          <w:rFonts w:ascii="Consolas" w:hAnsi="Consolas"/>
          <w:sz w:val="20"/>
          <w:szCs w:val="20"/>
        </w:rPr>
        <w:t xml:space="preserve">            </w:t>
      </w:r>
      <w:r w:rsidRPr="001A1570">
        <w:rPr>
          <w:rFonts w:ascii="Consolas" w:hAnsi="Consolas"/>
          <w:sz w:val="20"/>
          <w:szCs w:val="20"/>
        </w:rPr>
        <w:t>start</w:t>
      </w:r>
      <w:r w:rsidRPr="00A217C2">
        <w:rPr>
          <w:rFonts w:ascii="Consolas" w:hAnsi="Consolas"/>
          <w:sz w:val="20"/>
          <w:szCs w:val="20"/>
        </w:rPr>
        <w:t xml:space="preserve">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A217C2">
        <w:rPr>
          <w:rFonts w:ascii="Consolas" w:hAnsi="Consolas"/>
          <w:sz w:val="20"/>
          <w:szCs w:val="20"/>
        </w:rPr>
        <w:t xml:space="preserve"> + 1   # </w:t>
      </w:r>
      <w:r w:rsidRPr="001A1570">
        <w:rPr>
          <w:rFonts w:ascii="Consolas" w:hAnsi="Consolas"/>
          <w:sz w:val="20"/>
          <w:szCs w:val="20"/>
          <w:lang w:val="ru-RU"/>
        </w:rPr>
        <w:t>сдвиг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окна</w:t>
      </w:r>
      <w:r w:rsidRPr="00A217C2">
        <w:rPr>
          <w:rFonts w:ascii="Consolas" w:hAnsi="Consolas"/>
          <w:sz w:val="20"/>
          <w:szCs w:val="20"/>
        </w:rPr>
        <w:t xml:space="preserve"> </w:t>
      </w:r>
      <w:r w:rsidR="00035143">
        <w:rPr>
          <w:rFonts w:ascii="Consolas" w:hAnsi="Consolas"/>
          <w:sz w:val="20"/>
          <w:szCs w:val="20"/>
        </w:rPr>
        <w:t>–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защита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от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шторма</w:t>
      </w:r>
      <w:r w:rsidRPr="00A217C2">
        <w:rPr>
          <w:rFonts w:ascii="Consolas" w:hAnsi="Consolas"/>
          <w:sz w:val="20"/>
          <w:szCs w:val="20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алертов</w:t>
      </w:r>
      <w:proofErr w:type="spellEnd"/>
    </w:p>
    <w:p w14:paraId="351AE55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A217C2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return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alerts</w:t>
      </w:r>
      <w:proofErr w:type="spellEnd"/>
    </w:p>
    <w:p w14:paraId="5847ABE0" w14:textId="77777777" w:rsidR="005D4672" w:rsidRPr="00F21EB2" w:rsidRDefault="005D4672" w:rsidP="00113A34">
      <w:pPr>
        <w:pStyle w:val="font-claude-response-body"/>
        <w:spacing w:before="0" w:beforeAutospacing="0" w:after="0" w:afterAutospacing="0"/>
        <w:ind w:left="425"/>
        <w:jc w:val="both"/>
        <w:rPr>
          <w:sz w:val="28"/>
          <w:szCs w:val="28"/>
          <w:lang w:val="ru-RU"/>
        </w:rPr>
      </w:pPr>
    </w:p>
    <w:sectPr w:rsidR="005D4672" w:rsidRPr="00F21EB2" w:rsidSect="00087808">
      <w:footerReference w:type="default" r:id="rId19"/>
      <w:pgSz w:w="11906" w:h="16838"/>
      <w:pgMar w:top="1134" w:right="567" w:bottom="1418" w:left="1701" w:header="709" w:footer="454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3DFD" w14:textId="77777777" w:rsidR="008347E1" w:rsidRDefault="008347E1" w:rsidP="00FF1B87">
      <w:pPr>
        <w:spacing w:after="0"/>
      </w:pPr>
      <w:r>
        <w:separator/>
      </w:r>
    </w:p>
  </w:endnote>
  <w:endnote w:type="continuationSeparator" w:id="0">
    <w:p w14:paraId="3679A43C" w14:textId="77777777" w:rsidR="008347E1" w:rsidRDefault="008347E1" w:rsidP="00FF1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925761180"/>
      <w:docPartObj>
        <w:docPartGallery w:val="Page Numbers (Bottom of Page)"/>
        <w:docPartUnique/>
      </w:docPartObj>
    </w:sdtPr>
    <w:sdtContent>
      <w:p w14:paraId="665EB2FF" w14:textId="2708E71B" w:rsidR="00DF0966" w:rsidRPr="00DF0966" w:rsidRDefault="00DF0966">
        <w:pPr>
          <w:pStyle w:val="ac"/>
          <w:jc w:val="center"/>
          <w:rPr>
            <w:color w:val="FFFFFF" w:themeColor="background1"/>
          </w:rPr>
        </w:pPr>
        <w:r w:rsidRPr="00DF0966">
          <w:rPr>
            <w:color w:val="FFFFFF" w:themeColor="background1"/>
          </w:rPr>
          <w:fldChar w:fldCharType="begin"/>
        </w:r>
        <w:r w:rsidRPr="00DF0966">
          <w:rPr>
            <w:color w:val="FFFFFF" w:themeColor="background1"/>
          </w:rPr>
          <w:instrText>PAGE   \* MERGEFORMAT</w:instrText>
        </w:r>
        <w:r w:rsidRPr="00DF0966">
          <w:rPr>
            <w:color w:val="FFFFFF" w:themeColor="background1"/>
          </w:rPr>
          <w:fldChar w:fldCharType="separate"/>
        </w:r>
        <w:r w:rsidRPr="00DF0966">
          <w:rPr>
            <w:color w:val="FFFFFF" w:themeColor="background1"/>
            <w:lang w:val="ru-RU"/>
          </w:rPr>
          <w:t>2</w:t>
        </w:r>
        <w:r w:rsidRPr="00DF0966">
          <w:rPr>
            <w:color w:val="FFFFFF" w:themeColor="background1"/>
          </w:rPr>
          <w:fldChar w:fldCharType="end"/>
        </w:r>
      </w:p>
    </w:sdtContent>
  </w:sdt>
  <w:p w14:paraId="37BA68E4" w14:textId="77777777" w:rsidR="00DF0966" w:rsidRDefault="00DF096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8341259"/>
      <w:docPartObj>
        <w:docPartGallery w:val="Page Numbers (Bottom of Page)"/>
        <w:docPartUnique/>
      </w:docPartObj>
    </w:sdtPr>
    <w:sdtContent>
      <w:p w14:paraId="4AD434F6" w14:textId="6A0CD80D" w:rsidR="00087808" w:rsidRDefault="0008780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C1B2A2B" w14:textId="77777777" w:rsidR="00087808" w:rsidRDefault="0008780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BF776" w14:textId="77777777" w:rsidR="008347E1" w:rsidRDefault="008347E1" w:rsidP="00FF1B87">
      <w:pPr>
        <w:spacing w:after="0"/>
      </w:pPr>
      <w:r>
        <w:separator/>
      </w:r>
    </w:p>
  </w:footnote>
  <w:footnote w:type="continuationSeparator" w:id="0">
    <w:p w14:paraId="53A24340" w14:textId="77777777" w:rsidR="008347E1" w:rsidRDefault="008347E1" w:rsidP="00FF1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9AC"/>
    <w:multiLevelType w:val="multilevel"/>
    <w:tmpl w:val="540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81F"/>
    <w:multiLevelType w:val="hybridMultilevel"/>
    <w:tmpl w:val="85F69BD2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C2D41EE"/>
    <w:multiLevelType w:val="hybridMultilevel"/>
    <w:tmpl w:val="063A50DC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A6ACF"/>
    <w:multiLevelType w:val="multilevel"/>
    <w:tmpl w:val="995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1458"/>
    <w:multiLevelType w:val="multilevel"/>
    <w:tmpl w:val="722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2F2C"/>
    <w:multiLevelType w:val="multilevel"/>
    <w:tmpl w:val="B64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22DE0"/>
    <w:multiLevelType w:val="multilevel"/>
    <w:tmpl w:val="3D5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D2A85"/>
    <w:multiLevelType w:val="multilevel"/>
    <w:tmpl w:val="F76E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40F2D"/>
    <w:multiLevelType w:val="multilevel"/>
    <w:tmpl w:val="D80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D583C"/>
    <w:multiLevelType w:val="multilevel"/>
    <w:tmpl w:val="6FE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E18D6"/>
    <w:multiLevelType w:val="multilevel"/>
    <w:tmpl w:val="1E6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3B8C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473719"/>
    <w:multiLevelType w:val="multilevel"/>
    <w:tmpl w:val="DEB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F6A63"/>
    <w:multiLevelType w:val="multilevel"/>
    <w:tmpl w:val="71B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67FA3"/>
    <w:multiLevelType w:val="multilevel"/>
    <w:tmpl w:val="D46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A15E2"/>
    <w:multiLevelType w:val="multilevel"/>
    <w:tmpl w:val="758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A3AA1"/>
    <w:multiLevelType w:val="hybridMultilevel"/>
    <w:tmpl w:val="07722278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E3F49E0"/>
    <w:multiLevelType w:val="multilevel"/>
    <w:tmpl w:val="B1F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C05E2"/>
    <w:multiLevelType w:val="hybridMultilevel"/>
    <w:tmpl w:val="E38C2B4A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 w15:restartNumberingAfterBreak="0">
    <w:nsid w:val="428F1FF7"/>
    <w:multiLevelType w:val="multilevel"/>
    <w:tmpl w:val="009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95809"/>
    <w:multiLevelType w:val="hybridMultilevel"/>
    <w:tmpl w:val="1C9844DE"/>
    <w:lvl w:ilvl="0" w:tplc="094C2B42">
      <w:start w:val="2"/>
      <w:numFmt w:val="decimal"/>
      <w:lvlText w:val="%1."/>
      <w:lvlJc w:val="left"/>
      <w:pPr>
        <w:ind w:left="164" w:hanging="360"/>
      </w:pPr>
      <w:rPr>
        <w:rFonts w:hint="default"/>
        <w:lang w:val="en-US"/>
      </w:rPr>
    </w:lvl>
    <w:lvl w:ilvl="1" w:tplc="674ADCEA">
      <w:start w:val="1"/>
      <w:numFmt w:val="decimal"/>
      <w:lvlText w:val="%2."/>
      <w:lvlJc w:val="left"/>
      <w:pPr>
        <w:ind w:left="884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1604" w:hanging="180"/>
      </w:pPr>
    </w:lvl>
    <w:lvl w:ilvl="3" w:tplc="2000000F" w:tentative="1">
      <w:start w:val="1"/>
      <w:numFmt w:val="decimal"/>
      <w:lvlText w:val="%4."/>
      <w:lvlJc w:val="left"/>
      <w:pPr>
        <w:ind w:left="2324" w:hanging="360"/>
      </w:pPr>
    </w:lvl>
    <w:lvl w:ilvl="4" w:tplc="20000019" w:tentative="1">
      <w:start w:val="1"/>
      <w:numFmt w:val="lowerLetter"/>
      <w:lvlText w:val="%5."/>
      <w:lvlJc w:val="left"/>
      <w:pPr>
        <w:ind w:left="3044" w:hanging="360"/>
      </w:pPr>
    </w:lvl>
    <w:lvl w:ilvl="5" w:tplc="2000001B" w:tentative="1">
      <w:start w:val="1"/>
      <w:numFmt w:val="lowerRoman"/>
      <w:lvlText w:val="%6."/>
      <w:lvlJc w:val="right"/>
      <w:pPr>
        <w:ind w:left="3764" w:hanging="180"/>
      </w:pPr>
    </w:lvl>
    <w:lvl w:ilvl="6" w:tplc="2000000F" w:tentative="1">
      <w:start w:val="1"/>
      <w:numFmt w:val="decimal"/>
      <w:lvlText w:val="%7."/>
      <w:lvlJc w:val="left"/>
      <w:pPr>
        <w:ind w:left="4484" w:hanging="360"/>
      </w:pPr>
    </w:lvl>
    <w:lvl w:ilvl="7" w:tplc="20000019" w:tentative="1">
      <w:start w:val="1"/>
      <w:numFmt w:val="lowerLetter"/>
      <w:lvlText w:val="%8."/>
      <w:lvlJc w:val="left"/>
      <w:pPr>
        <w:ind w:left="5204" w:hanging="360"/>
      </w:pPr>
    </w:lvl>
    <w:lvl w:ilvl="8" w:tplc="2000001B" w:tentative="1">
      <w:start w:val="1"/>
      <w:numFmt w:val="lowerRoman"/>
      <w:lvlText w:val="%9."/>
      <w:lvlJc w:val="right"/>
      <w:pPr>
        <w:ind w:left="5924" w:hanging="180"/>
      </w:pPr>
    </w:lvl>
  </w:abstractNum>
  <w:abstractNum w:abstractNumId="21" w15:restartNumberingAfterBreak="0">
    <w:nsid w:val="47AB35D8"/>
    <w:multiLevelType w:val="hybridMultilevel"/>
    <w:tmpl w:val="AA8C3EB4"/>
    <w:lvl w:ilvl="0" w:tplc="CDD020F2">
      <w:start w:val="1"/>
      <w:numFmt w:val="decimal"/>
      <w:lvlText w:val="%1"/>
      <w:lvlJc w:val="left"/>
      <w:pPr>
        <w:ind w:left="14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104AA6E">
      <w:numFmt w:val="bullet"/>
      <w:lvlText w:val="•"/>
      <w:lvlJc w:val="left"/>
      <w:pPr>
        <w:ind w:left="1118" w:hanging="269"/>
      </w:pPr>
      <w:rPr>
        <w:rFonts w:hint="default"/>
        <w:lang w:val="ru-RU" w:eastAsia="en-US" w:bidi="ar-SA"/>
      </w:rPr>
    </w:lvl>
    <w:lvl w:ilvl="2" w:tplc="D7F6969E">
      <w:numFmt w:val="bullet"/>
      <w:lvlText w:val="•"/>
      <w:lvlJc w:val="left"/>
      <w:pPr>
        <w:ind w:left="2096" w:hanging="269"/>
      </w:pPr>
      <w:rPr>
        <w:rFonts w:hint="default"/>
        <w:lang w:val="ru-RU" w:eastAsia="en-US" w:bidi="ar-SA"/>
      </w:rPr>
    </w:lvl>
    <w:lvl w:ilvl="3" w:tplc="ABBE33C0">
      <w:numFmt w:val="bullet"/>
      <w:lvlText w:val="•"/>
      <w:lvlJc w:val="left"/>
      <w:pPr>
        <w:ind w:left="3074" w:hanging="269"/>
      </w:pPr>
      <w:rPr>
        <w:rFonts w:hint="default"/>
        <w:lang w:val="ru-RU" w:eastAsia="en-US" w:bidi="ar-SA"/>
      </w:rPr>
    </w:lvl>
    <w:lvl w:ilvl="4" w:tplc="B8087DF4">
      <w:numFmt w:val="bullet"/>
      <w:lvlText w:val="•"/>
      <w:lvlJc w:val="left"/>
      <w:pPr>
        <w:ind w:left="4052" w:hanging="269"/>
      </w:pPr>
      <w:rPr>
        <w:rFonts w:hint="default"/>
        <w:lang w:val="ru-RU" w:eastAsia="en-US" w:bidi="ar-SA"/>
      </w:rPr>
    </w:lvl>
    <w:lvl w:ilvl="5" w:tplc="60F8848C">
      <w:numFmt w:val="bullet"/>
      <w:lvlText w:val="•"/>
      <w:lvlJc w:val="left"/>
      <w:pPr>
        <w:ind w:left="5030" w:hanging="269"/>
      </w:pPr>
      <w:rPr>
        <w:rFonts w:hint="default"/>
        <w:lang w:val="ru-RU" w:eastAsia="en-US" w:bidi="ar-SA"/>
      </w:rPr>
    </w:lvl>
    <w:lvl w:ilvl="6" w:tplc="515C9358">
      <w:numFmt w:val="bullet"/>
      <w:lvlText w:val="•"/>
      <w:lvlJc w:val="left"/>
      <w:pPr>
        <w:ind w:left="6008" w:hanging="269"/>
      </w:pPr>
      <w:rPr>
        <w:rFonts w:hint="default"/>
        <w:lang w:val="ru-RU" w:eastAsia="en-US" w:bidi="ar-SA"/>
      </w:rPr>
    </w:lvl>
    <w:lvl w:ilvl="7" w:tplc="FF8E8AA8">
      <w:numFmt w:val="bullet"/>
      <w:lvlText w:val="•"/>
      <w:lvlJc w:val="left"/>
      <w:pPr>
        <w:ind w:left="6986" w:hanging="269"/>
      </w:pPr>
      <w:rPr>
        <w:rFonts w:hint="default"/>
        <w:lang w:val="ru-RU" w:eastAsia="en-US" w:bidi="ar-SA"/>
      </w:rPr>
    </w:lvl>
    <w:lvl w:ilvl="8" w:tplc="EC7CD4DA">
      <w:numFmt w:val="bullet"/>
      <w:lvlText w:val="•"/>
      <w:lvlJc w:val="left"/>
      <w:pPr>
        <w:ind w:left="7964" w:hanging="269"/>
      </w:pPr>
      <w:rPr>
        <w:rFonts w:hint="default"/>
        <w:lang w:val="ru-RU" w:eastAsia="en-US" w:bidi="ar-SA"/>
      </w:rPr>
    </w:lvl>
  </w:abstractNum>
  <w:abstractNum w:abstractNumId="22" w15:restartNumberingAfterBreak="0">
    <w:nsid w:val="47FA7305"/>
    <w:multiLevelType w:val="multilevel"/>
    <w:tmpl w:val="9C0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F03E7"/>
    <w:multiLevelType w:val="hybridMultilevel"/>
    <w:tmpl w:val="E938931A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4A253152"/>
    <w:multiLevelType w:val="multilevel"/>
    <w:tmpl w:val="AD0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87016"/>
    <w:multiLevelType w:val="multilevel"/>
    <w:tmpl w:val="9B3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40F56"/>
    <w:multiLevelType w:val="multilevel"/>
    <w:tmpl w:val="167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D087F"/>
    <w:multiLevelType w:val="multilevel"/>
    <w:tmpl w:val="540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33EE8"/>
    <w:multiLevelType w:val="multilevel"/>
    <w:tmpl w:val="225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137A2"/>
    <w:multiLevelType w:val="hybridMultilevel"/>
    <w:tmpl w:val="EEE0926A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5A373299"/>
    <w:multiLevelType w:val="hybridMultilevel"/>
    <w:tmpl w:val="8FC898A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5A425B7F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9A6F88"/>
    <w:multiLevelType w:val="multilevel"/>
    <w:tmpl w:val="E79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73C57"/>
    <w:multiLevelType w:val="multilevel"/>
    <w:tmpl w:val="496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35323"/>
    <w:multiLevelType w:val="multilevel"/>
    <w:tmpl w:val="717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15063"/>
    <w:multiLevelType w:val="multilevel"/>
    <w:tmpl w:val="7C1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07606"/>
    <w:multiLevelType w:val="multilevel"/>
    <w:tmpl w:val="082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2039D"/>
    <w:multiLevelType w:val="multilevel"/>
    <w:tmpl w:val="865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468877">
    <w:abstractNumId w:val="7"/>
  </w:num>
  <w:num w:numId="2" w16cid:durableId="173694069">
    <w:abstractNumId w:val="13"/>
  </w:num>
  <w:num w:numId="3" w16cid:durableId="297223493">
    <w:abstractNumId w:val="28"/>
  </w:num>
  <w:num w:numId="4" w16cid:durableId="1905141809">
    <w:abstractNumId w:val="0"/>
  </w:num>
  <w:num w:numId="5" w16cid:durableId="1691367896">
    <w:abstractNumId w:val="24"/>
  </w:num>
  <w:num w:numId="6" w16cid:durableId="1375228416">
    <w:abstractNumId w:val="8"/>
  </w:num>
  <w:num w:numId="7" w16cid:durableId="604077272">
    <w:abstractNumId w:val="33"/>
  </w:num>
  <w:num w:numId="8" w16cid:durableId="75639552">
    <w:abstractNumId w:val="11"/>
  </w:num>
  <w:num w:numId="9" w16cid:durableId="2138789864">
    <w:abstractNumId w:val="27"/>
  </w:num>
  <w:num w:numId="10" w16cid:durableId="873998258">
    <w:abstractNumId w:val="19"/>
  </w:num>
  <w:num w:numId="11" w16cid:durableId="1560747349">
    <w:abstractNumId w:val="6"/>
  </w:num>
  <w:num w:numId="12" w16cid:durableId="1361126595">
    <w:abstractNumId w:val="32"/>
  </w:num>
  <w:num w:numId="13" w16cid:durableId="867184771">
    <w:abstractNumId w:val="22"/>
  </w:num>
  <w:num w:numId="14" w16cid:durableId="448594317">
    <w:abstractNumId w:val="12"/>
  </w:num>
  <w:num w:numId="15" w16cid:durableId="2067682032">
    <w:abstractNumId w:val="17"/>
  </w:num>
  <w:num w:numId="16" w16cid:durableId="774789413">
    <w:abstractNumId w:val="14"/>
  </w:num>
  <w:num w:numId="17" w16cid:durableId="1026058001">
    <w:abstractNumId w:val="25"/>
  </w:num>
  <w:num w:numId="18" w16cid:durableId="1032803132">
    <w:abstractNumId w:val="3"/>
  </w:num>
  <w:num w:numId="19" w16cid:durableId="205025156">
    <w:abstractNumId w:val="26"/>
  </w:num>
  <w:num w:numId="20" w16cid:durableId="1008603424">
    <w:abstractNumId w:val="4"/>
  </w:num>
  <w:num w:numId="21" w16cid:durableId="785197413">
    <w:abstractNumId w:val="35"/>
  </w:num>
  <w:num w:numId="22" w16cid:durableId="1729182904">
    <w:abstractNumId w:val="5"/>
  </w:num>
  <w:num w:numId="23" w16cid:durableId="2059236065">
    <w:abstractNumId w:val="37"/>
  </w:num>
  <w:num w:numId="24" w16cid:durableId="1937326817">
    <w:abstractNumId w:val="15"/>
  </w:num>
  <w:num w:numId="25" w16cid:durableId="391197563">
    <w:abstractNumId w:val="9"/>
  </w:num>
  <w:num w:numId="26" w16cid:durableId="151485899">
    <w:abstractNumId w:val="10"/>
  </w:num>
  <w:num w:numId="27" w16cid:durableId="2064670654">
    <w:abstractNumId w:val="34"/>
  </w:num>
  <w:num w:numId="28" w16cid:durableId="1512454571">
    <w:abstractNumId w:val="36"/>
  </w:num>
  <w:num w:numId="29" w16cid:durableId="600720444">
    <w:abstractNumId w:val="31"/>
  </w:num>
  <w:num w:numId="30" w16cid:durableId="334191710">
    <w:abstractNumId w:val="18"/>
  </w:num>
  <w:num w:numId="31" w16cid:durableId="1934895113">
    <w:abstractNumId w:val="21"/>
  </w:num>
  <w:num w:numId="32" w16cid:durableId="1940749647">
    <w:abstractNumId w:val="20"/>
  </w:num>
  <w:num w:numId="33" w16cid:durableId="2147160698">
    <w:abstractNumId w:val="2"/>
  </w:num>
  <w:num w:numId="34" w16cid:durableId="533924638">
    <w:abstractNumId w:val="16"/>
  </w:num>
  <w:num w:numId="35" w16cid:durableId="1071001349">
    <w:abstractNumId w:val="1"/>
  </w:num>
  <w:num w:numId="36" w16cid:durableId="659163788">
    <w:abstractNumId w:val="29"/>
  </w:num>
  <w:num w:numId="37" w16cid:durableId="1640067838">
    <w:abstractNumId w:val="30"/>
  </w:num>
  <w:num w:numId="38" w16cid:durableId="559759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85"/>
    <w:rsid w:val="00004C9D"/>
    <w:rsid w:val="00035143"/>
    <w:rsid w:val="0004104A"/>
    <w:rsid w:val="00041F18"/>
    <w:rsid w:val="00043575"/>
    <w:rsid w:val="000575E3"/>
    <w:rsid w:val="000649CE"/>
    <w:rsid w:val="000702F7"/>
    <w:rsid w:val="000814FD"/>
    <w:rsid w:val="00086FDA"/>
    <w:rsid w:val="00087808"/>
    <w:rsid w:val="00090424"/>
    <w:rsid w:val="0009275D"/>
    <w:rsid w:val="000B0A58"/>
    <w:rsid w:val="000B4E3D"/>
    <w:rsid w:val="000B5315"/>
    <w:rsid w:val="000C5837"/>
    <w:rsid w:val="000D04D0"/>
    <w:rsid w:val="000E35D6"/>
    <w:rsid w:val="001059CA"/>
    <w:rsid w:val="00113A34"/>
    <w:rsid w:val="001142CD"/>
    <w:rsid w:val="0015652A"/>
    <w:rsid w:val="00162171"/>
    <w:rsid w:val="00166025"/>
    <w:rsid w:val="00177E19"/>
    <w:rsid w:val="00181BFD"/>
    <w:rsid w:val="001B1F59"/>
    <w:rsid w:val="001B2B3E"/>
    <w:rsid w:val="001D007C"/>
    <w:rsid w:val="001D665B"/>
    <w:rsid w:val="001E16EC"/>
    <w:rsid w:val="002108C5"/>
    <w:rsid w:val="00220D22"/>
    <w:rsid w:val="00223806"/>
    <w:rsid w:val="00225329"/>
    <w:rsid w:val="00233540"/>
    <w:rsid w:val="00251BFD"/>
    <w:rsid w:val="0025222E"/>
    <w:rsid w:val="002565C8"/>
    <w:rsid w:val="00274ADC"/>
    <w:rsid w:val="00280F57"/>
    <w:rsid w:val="00283377"/>
    <w:rsid w:val="002A4D1A"/>
    <w:rsid w:val="002B54B3"/>
    <w:rsid w:val="002B5BB5"/>
    <w:rsid w:val="002C58E5"/>
    <w:rsid w:val="002F2FF0"/>
    <w:rsid w:val="002F4BA0"/>
    <w:rsid w:val="00323EBB"/>
    <w:rsid w:val="00333BC5"/>
    <w:rsid w:val="00353481"/>
    <w:rsid w:val="0035562D"/>
    <w:rsid w:val="00355B1A"/>
    <w:rsid w:val="003575A2"/>
    <w:rsid w:val="003601C7"/>
    <w:rsid w:val="00372533"/>
    <w:rsid w:val="00382586"/>
    <w:rsid w:val="003911B6"/>
    <w:rsid w:val="00392F33"/>
    <w:rsid w:val="0039670A"/>
    <w:rsid w:val="003F68ED"/>
    <w:rsid w:val="00403718"/>
    <w:rsid w:val="00421285"/>
    <w:rsid w:val="00424BEA"/>
    <w:rsid w:val="004276D3"/>
    <w:rsid w:val="0043373F"/>
    <w:rsid w:val="004426EE"/>
    <w:rsid w:val="00445990"/>
    <w:rsid w:val="004810AB"/>
    <w:rsid w:val="004D0C74"/>
    <w:rsid w:val="00536C1D"/>
    <w:rsid w:val="00581B76"/>
    <w:rsid w:val="00584200"/>
    <w:rsid w:val="00587167"/>
    <w:rsid w:val="00597A9C"/>
    <w:rsid w:val="005A2A58"/>
    <w:rsid w:val="005B1190"/>
    <w:rsid w:val="005B1DA3"/>
    <w:rsid w:val="005B4855"/>
    <w:rsid w:val="005C39F4"/>
    <w:rsid w:val="005D401B"/>
    <w:rsid w:val="005D4672"/>
    <w:rsid w:val="00604D35"/>
    <w:rsid w:val="00612F2E"/>
    <w:rsid w:val="00616650"/>
    <w:rsid w:val="006235A1"/>
    <w:rsid w:val="00636EE7"/>
    <w:rsid w:val="00651883"/>
    <w:rsid w:val="00660A52"/>
    <w:rsid w:val="00660C5B"/>
    <w:rsid w:val="00680C68"/>
    <w:rsid w:val="006A0E04"/>
    <w:rsid w:val="006C694D"/>
    <w:rsid w:val="006D3E88"/>
    <w:rsid w:val="006D6908"/>
    <w:rsid w:val="006E0DA2"/>
    <w:rsid w:val="006F3339"/>
    <w:rsid w:val="0071392A"/>
    <w:rsid w:val="00746ACD"/>
    <w:rsid w:val="00753594"/>
    <w:rsid w:val="00760817"/>
    <w:rsid w:val="00777461"/>
    <w:rsid w:val="007817C6"/>
    <w:rsid w:val="00781903"/>
    <w:rsid w:val="007A354A"/>
    <w:rsid w:val="007D772B"/>
    <w:rsid w:val="007E4CD1"/>
    <w:rsid w:val="007E78B7"/>
    <w:rsid w:val="007E7946"/>
    <w:rsid w:val="007F0134"/>
    <w:rsid w:val="007F365D"/>
    <w:rsid w:val="00804DDD"/>
    <w:rsid w:val="00814B99"/>
    <w:rsid w:val="008304D3"/>
    <w:rsid w:val="008347E1"/>
    <w:rsid w:val="008378F9"/>
    <w:rsid w:val="00863A61"/>
    <w:rsid w:val="0086749F"/>
    <w:rsid w:val="00886B33"/>
    <w:rsid w:val="008B5AA0"/>
    <w:rsid w:val="008D4790"/>
    <w:rsid w:val="008D4938"/>
    <w:rsid w:val="008E01E8"/>
    <w:rsid w:val="008E1DBC"/>
    <w:rsid w:val="008F5022"/>
    <w:rsid w:val="00910B47"/>
    <w:rsid w:val="00913D4A"/>
    <w:rsid w:val="00930976"/>
    <w:rsid w:val="0096236D"/>
    <w:rsid w:val="00976C34"/>
    <w:rsid w:val="00985E6E"/>
    <w:rsid w:val="00987FE4"/>
    <w:rsid w:val="00997A74"/>
    <w:rsid w:val="009A0BE1"/>
    <w:rsid w:val="009A19BC"/>
    <w:rsid w:val="009D1B12"/>
    <w:rsid w:val="009E5DB8"/>
    <w:rsid w:val="00A133FC"/>
    <w:rsid w:val="00A217C2"/>
    <w:rsid w:val="00A46D03"/>
    <w:rsid w:val="00AA2559"/>
    <w:rsid w:val="00AA3033"/>
    <w:rsid w:val="00AA703A"/>
    <w:rsid w:val="00AB7F70"/>
    <w:rsid w:val="00AD1982"/>
    <w:rsid w:val="00AF7D9B"/>
    <w:rsid w:val="00B13D65"/>
    <w:rsid w:val="00B30777"/>
    <w:rsid w:val="00B330A2"/>
    <w:rsid w:val="00B57EB2"/>
    <w:rsid w:val="00B8006D"/>
    <w:rsid w:val="00B8040C"/>
    <w:rsid w:val="00BA0FBA"/>
    <w:rsid w:val="00BB3F71"/>
    <w:rsid w:val="00BB622F"/>
    <w:rsid w:val="00BD2BC3"/>
    <w:rsid w:val="00BD3581"/>
    <w:rsid w:val="00BD502A"/>
    <w:rsid w:val="00C04D88"/>
    <w:rsid w:val="00C2186C"/>
    <w:rsid w:val="00C562E7"/>
    <w:rsid w:val="00C6066E"/>
    <w:rsid w:val="00C60691"/>
    <w:rsid w:val="00C6138F"/>
    <w:rsid w:val="00C70890"/>
    <w:rsid w:val="00C710F6"/>
    <w:rsid w:val="00C90892"/>
    <w:rsid w:val="00C924D1"/>
    <w:rsid w:val="00C94E8B"/>
    <w:rsid w:val="00CA3380"/>
    <w:rsid w:val="00CB51A2"/>
    <w:rsid w:val="00CB6983"/>
    <w:rsid w:val="00CB7D35"/>
    <w:rsid w:val="00CC22E5"/>
    <w:rsid w:val="00CD589A"/>
    <w:rsid w:val="00CF0A0D"/>
    <w:rsid w:val="00CF37C0"/>
    <w:rsid w:val="00CF5374"/>
    <w:rsid w:val="00D04C1C"/>
    <w:rsid w:val="00D462C7"/>
    <w:rsid w:val="00D562EA"/>
    <w:rsid w:val="00D83642"/>
    <w:rsid w:val="00D958F3"/>
    <w:rsid w:val="00D9736D"/>
    <w:rsid w:val="00DA3D2D"/>
    <w:rsid w:val="00DB4CEB"/>
    <w:rsid w:val="00DB7010"/>
    <w:rsid w:val="00DC4BB1"/>
    <w:rsid w:val="00DD0ECD"/>
    <w:rsid w:val="00DF0966"/>
    <w:rsid w:val="00E02FCD"/>
    <w:rsid w:val="00E11ED8"/>
    <w:rsid w:val="00E23339"/>
    <w:rsid w:val="00E31905"/>
    <w:rsid w:val="00E33872"/>
    <w:rsid w:val="00E373CC"/>
    <w:rsid w:val="00E43548"/>
    <w:rsid w:val="00E66995"/>
    <w:rsid w:val="00EA483E"/>
    <w:rsid w:val="00ED0E76"/>
    <w:rsid w:val="00ED1C4C"/>
    <w:rsid w:val="00EE1A03"/>
    <w:rsid w:val="00EF3EFE"/>
    <w:rsid w:val="00F06E95"/>
    <w:rsid w:val="00F112E4"/>
    <w:rsid w:val="00F21EB2"/>
    <w:rsid w:val="00F37155"/>
    <w:rsid w:val="00F41632"/>
    <w:rsid w:val="00F61846"/>
    <w:rsid w:val="00F74904"/>
    <w:rsid w:val="00F8433A"/>
    <w:rsid w:val="00F853E4"/>
    <w:rsid w:val="00F86BF7"/>
    <w:rsid w:val="00FA5401"/>
    <w:rsid w:val="00FB2A9C"/>
    <w:rsid w:val="00FB4E1C"/>
    <w:rsid w:val="00FB7441"/>
    <w:rsid w:val="00FC09F1"/>
    <w:rsid w:val="00FE0633"/>
    <w:rsid w:val="00FF047C"/>
    <w:rsid w:val="00FF1B87"/>
    <w:rsid w:val="00FF2B10"/>
    <w:rsid w:val="00F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8546"/>
  <w15:chartTrackingRefBased/>
  <w15:docId w15:val="{C5E64C07-F47A-424E-9657-9BAF311A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377"/>
    <w:pPr>
      <w:spacing w:after="12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78B7"/>
    <w:pPr>
      <w:keepNext/>
      <w:keepLines/>
      <w:spacing w:after="0"/>
      <w:ind w:firstLine="425"/>
      <w:jc w:val="both"/>
      <w:outlineLvl w:val="0"/>
    </w:pPr>
    <w:rPr>
      <w:rFonts w:eastAsiaTheme="majorEastAsia" w:cstheme="majorBidi"/>
      <w:bCs/>
      <w:szCs w:val="32"/>
      <w:lang w:val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6066E"/>
    <w:pPr>
      <w:keepNext/>
      <w:keepLines/>
      <w:spacing w:after="0"/>
      <w:ind w:firstLine="425"/>
      <w:outlineLvl w:val="1"/>
    </w:pPr>
    <w:rPr>
      <w:rFonts w:eastAsiaTheme="majorEastAsia" w:cstheme="majorBidi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908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D1B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8B7"/>
    <w:rPr>
      <w:rFonts w:ascii="Times New Roman" w:eastAsiaTheme="majorEastAsia" w:hAnsi="Times New Roman" w:cstheme="majorBidi"/>
      <w:bCs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C6066E"/>
    <w:rPr>
      <w:rFonts w:ascii="Times New Roman" w:eastAsiaTheme="majorEastAsia" w:hAnsi="Times New Roman" w:cstheme="majorBidi"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C90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9D1B12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paragraph" w:customStyle="1" w:styleId="a3">
    <w:name w:val="Стандарт"/>
    <w:basedOn w:val="a"/>
    <w:link w:val="a4"/>
    <w:qFormat/>
    <w:rsid w:val="009A19BC"/>
    <w:pPr>
      <w:contextualSpacing/>
      <w:mirrorIndents/>
    </w:pPr>
    <w:rPr>
      <w:rFonts w:eastAsia="Times New Roman" w:cs="Times New Roman"/>
      <w:color w:val="000000" w:themeColor="text1"/>
      <w:szCs w:val="28"/>
    </w:rPr>
  </w:style>
  <w:style w:type="character" w:customStyle="1" w:styleId="a4">
    <w:name w:val="Стандарт Знак"/>
    <w:basedOn w:val="a0"/>
    <w:link w:val="a3"/>
    <w:rsid w:val="009A19BC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5">
    <w:name w:val="Normal (Web)"/>
    <w:basedOn w:val="a"/>
    <w:uiPriority w:val="99"/>
    <w:unhideWhenUsed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9D1B12"/>
  </w:style>
  <w:style w:type="paragraph" w:styleId="a6">
    <w:name w:val="TOC Heading"/>
    <w:basedOn w:val="1"/>
    <w:next w:val="a"/>
    <w:uiPriority w:val="39"/>
    <w:unhideWhenUsed/>
    <w:qFormat/>
    <w:rsid w:val="009D1B12"/>
    <w:pPr>
      <w:spacing w:line="259" w:lineRule="auto"/>
      <w:outlineLvl w:val="9"/>
    </w:pPr>
  </w:style>
  <w:style w:type="paragraph" w:customStyle="1" w:styleId="font-claude-response-body">
    <w:name w:val="font-claude-response-body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D1B1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90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089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908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90892"/>
  </w:style>
  <w:style w:type="character" w:styleId="a8">
    <w:name w:val="Strong"/>
    <w:basedOn w:val="a0"/>
    <w:uiPriority w:val="22"/>
    <w:qFormat/>
    <w:rsid w:val="00C90892"/>
    <w:rPr>
      <w:b/>
      <w:bCs/>
    </w:rPr>
  </w:style>
  <w:style w:type="paragraph" w:customStyle="1" w:styleId="msonormal0">
    <w:name w:val="msonormal"/>
    <w:basedOn w:val="a"/>
    <w:rsid w:val="00C9089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B7F70"/>
    <w:pPr>
      <w:tabs>
        <w:tab w:val="right" w:leader="dot" w:pos="9628"/>
      </w:tabs>
      <w:spacing w:after="0"/>
    </w:pPr>
  </w:style>
  <w:style w:type="paragraph" w:styleId="21">
    <w:name w:val="toc 2"/>
    <w:basedOn w:val="a"/>
    <w:next w:val="a"/>
    <w:autoRedefine/>
    <w:uiPriority w:val="39"/>
    <w:unhideWhenUsed/>
    <w:rsid w:val="00AB7F7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B7F70"/>
    <w:pPr>
      <w:spacing w:after="100"/>
      <w:ind w:left="560"/>
    </w:pPr>
  </w:style>
  <w:style w:type="table" w:styleId="a9">
    <w:name w:val="Table Grid"/>
    <w:basedOn w:val="a1"/>
    <w:uiPriority w:val="59"/>
    <w:rsid w:val="00830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FF1B87"/>
    <w:rPr>
      <w:rFonts w:ascii="Times New Roman" w:hAnsi="Times New Roman"/>
      <w:sz w:val="28"/>
      <w:lang w:val="en-US"/>
    </w:rPr>
  </w:style>
  <w:style w:type="paragraph" w:styleId="ac">
    <w:name w:val="footer"/>
    <w:basedOn w:val="a"/>
    <w:link w:val="ad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FF1B87"/>
    <w:rPr>
      <w:rFonts w:ascii="Times New Roman" w:hAnsi="Times New Roman"/>
      <w:sz w:val="28"/>
      <w:lang w:val="en-US"/>
    </w:rPr>
  </w:style>
  <w:style w:type="paragraph" w:styleId="ae">
    <w:name w:val="List Paragraph"/>
    <w:basedOn w:val="a"/>
    <w:uiPriority w:val="1"/>
    <w:qFormat/>
    <w:rsid w:val="00E23339"/>
    <w:pPr>
      <w:ind w:left="720"/>
      <w:contextualSpacing/>
    </w:pPr>
  </w:style>
  <w:style w:type="table" w:styleId="af">
    <w:name w:val="Light List"/>
    <w:basedOn w:val="a1"/>
    <w:uiPriority w:val="61"/>
    <w:rsid w:val="006F333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0">
    <w:name w:val="Grid Table Light"/>
    <w:basedOn w:val="a1"/>
    <w:uiPriority w:val="40"/>
    <w:rsid w:val="00EE1A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EE1A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uiPriority w:val="2"/>
    <w:semiHidden/>
    <w:unhideWhenUsed/>
    <w:qFormat/>
    <w:rsid w:val="00113A34"/>
    <w:pPr>
      <w:widowControl w:val="0"/>
      <w:autoSpaceDE w:val="0"/>
      <w:autoSpaceDN w:val="0"/>
      <w:spacing w:after="0" w:line="240" w:lineRule="auto"/>
      <w:ind w:firstLine="425"/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Unresolved Mention"/>
    <w:basedOn w:val="a0"/>
    <w:uiPriority w:val="99"/>
    <w:semiHidden/>
    <w:unhideWhenUsed/>
    <w:rsid w:val="00814B99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7817C6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E6997-F29D-42B8-997B-E2F9ECB5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53</Pages>
  <Words>15407</Words>
  <Characters>87824</Characters>
  <Application>Microsoft Office Word</Application>
  <DocSecurity>0</DocSecurity>
  <Lines>731</Lines>
  <Paragraphs>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Elaman Zhalmaganbetov</dc:creator>
  <cp:keywords/>
  <dc:description/>
  <cp:lastModifiedBy>Admin</cp:lastModifiedBy>
  <cp:revision>70</cp:revision>
  <cp:lastPrinted>2026-03-31T10:54:00Z</cp:lastPrinted>
  <dcterms:created xsi:type="dcterms:W3CDTF">2025-12-05T23:57:00Z</dcterms:created>
  <dcterms:modified xsi:type="dcterms:W3CDTF">2026-05-27T21:32:00Z</dcterms:modified>
</cp:coreProperties>
</file>