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5B56F8BC"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48E78A6D" w14:textId="692BC57F" w:rsidR="00C924D1"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75100" w:history="1">
            <w:r w:rsidR="00C924D1" w:rsidRPr="004A475C">
              <w:rPr>
                <w:rStyle w:val="a7"/>
                <w:noProof/>
              </w:rPr>
              <w:t>Введение</w:t>
            </w:r>
            <w:r w:rsidR="00C924D1">
              <w:rPr>
                <w:noProof/>
                <w:webHidden/>
              </w:rPr>
              <w:tab/>
            </w:r>
            <w:r w:rsidR="00C924D1">
              <w:rPr>
                <w:noProof/>
                <w:webHidden/>
              </w:rPr>
              <w:fldChar w:fldCharType="begin"/>
            </w:r>
            <w:r w:rsidR="00C924D1">
              <w:rPr>
                <w:noProof/>
                <w:webHidden/>
              </w:rPr>
              <w:instrText xml:space="preserve"> PAGEREF _Toc230575100 \h </w:instrText>
            </w:r>
            <w:r w:rsidR="00C924D1">
              <w:rPr>
                <w:noProof/>
                <w:webHidden/>
              </w:rPr>
            </w:r>
            <w:r w:rsidR="00C924D1">
              <w:rPr>
                <w:noProof/>
                <w:webHidden/>
              </w:rPr>
              <w:fldChar w:fldCharType="separate"/>
            </w:r>
            <w:r w:rsidR="00C924D1">
              <w:rPr>
                <w:noProof/>
                <w:webHidden/>
              </w:rPr>
              <w:t>3</w:t>
            </w:r>
            <w:r w:rsidR="00C924D1">
              <w:rPr>
                <w:noProof/>
                <w:webHidden/>
              </w:rPr>
              <w:fldChar w:fldCharType="end"/>
            </w:r>
          </w:hyperlink>
        </w:p>
        <w:p w14:paraId="75B643B9" w14:textId="13BEA72C" w:rsidR="00C924D1" w:rsidRDefault="00C924D1">
          <w:pPr>
            <w:pStyle w:val="11"/>
            <w:rPr>
              <w:rFonts w:asciiTheme="minorHAnsi" w:eastAsiaTheme="minorEastAsia" w:hAnsiTheme="minorHAnsi"/>
              <w:noProof/>
              <w:kern w:val="2"/>
              <w:sz w:val="24"/>
              <w:szCs w:val="24"/>
              <w14:ligatures w14:val="standardContextual"/>
            </w:rPr>
          </w:pPr>
          <w:hyperlink w:anchor="_Toc230575101" w:history="1">
            <w:r w:rsidRPr="004A475C">
              <w:rPr>
                <w:rStyle w:val="a7"/>
                <w:noProof/>
              </w:rPr>
              <w:t>1 Предпроектные исследования</w:t>
            </w:r>
            <w:r>
              <w:rPr>
                <w:noProof/>
                <w:webHidden/>
              </w:rPr>
              <w:tab/>
            </w:r>
            <w:r>
              <w:rPr>
                <w:noProof/>
                <w:webHidden/>
              </w:rPr>
              <w:fldChar w:fldCharType="begin"/>
            </w:r>
            <w:r>
              <w:rPr>
                <w:noProof/>
                <w:webHidden/>
              </w:rPr>
              <w:instrText xml:space="preserve"> PAGEREF _Toc230575101 \h </w:instrText>
            </w:r>
            <w:r>
              <w:rPr>
                <w:noProof/>
                <w:webHidden/>
              </w:rPr>
            </w:r>
            <w:r>
              <w:rPr>
                <w:noProof/>
                <w:webHidden/>
              </w:rPr>
              <w:fldChar w:fldCharType="separate"/>
            </w:r>
            <w:r>
              <w:rPr>
                <w:noProof/>
                <w:webHidden/>
              </w:rPr>
              <w:t>6</w:t>
            </w:r>
            <w:r>
              <w:rPr>
                <w:noProof/>
                <w:webHidden/>
              </w:rPr>
              <w:fldChar w:fldCharType="end"/>
            </w:r>
          </w:hyperlink>
        </w:p>
        <w:p w14:paraId="6C50FF06" w14:textId="2941BE6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2" w:history="1">
            <w:r w:rsidRPr="004A475C">
              <w:rPr>
                <w:rStyle w:val="a7"/>
                <w:noProof/>
              </w:rPr>
              <w:t>1.1 Анализ предметной области</w:t>
            </w:r>
            <w:r>
              <w:rPr>
                <w:noProof/>
                <w:webHidden/>
              </w:rPr>
              <w:tab/>
            </w:r>
            <w:r>
              <w:rPr>
                <w:noProof/>
                <w:webHidden/>
              </w:rPr>
              <w:fldChar w:fldCharType="begin"/>
            </w:r>
            <w:r>
              <w:rPr>
                <w:noProof/>
                <w:webHidden/>
              </w:rPr>
              <w:instrText xml:space="preserve"> PAGEREF _Toc230575102 \h </w:instrText>
            </w:r>
            <w:r>
              <w:rPr>
                <w:noProof/>
                <w:webHidden/>
              </w:rPr>
            </w:r>
            <w:r>
              <w:rPr>
                <w:noProof/>
                <w:webHidden/>
              </w:rPr>
              <w:fldChar w:fldCharType="separate"/>
            </w:r>
            <w:r>
              <w:rPr>
                <w:noProof/>
                <w:webHidden/>
              </w:rPr>
              <w:t>6</w:t>
            </w:r>
            <w:r>
              <w:rPr>
                <w:noProof/>
                <w:webHidden/>
              </w:rPr>
              <w:fldChar w:fldCharType="end"/>
            </w:r>
          </w:hyperlink>
        </w:p>
        <w:p w14:paraId="7A547BE4" w14:textId="61E78C1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3" w:history="1">
            <w:r w:rsidRPr="004A475C">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_Toc230575103 \h </w:instrText>
            </w:r>
            <w:r>
              <w:rPr>
                <w:noProof/>
                <w:webHidden/>
              </w:rPr>
            </w:r>
            <w:r>
              <w:rPr>
                <w:noProof/>
                <w:webHidden/>
              </w:rPr>
              <w:fldChar w:fldCharType="separate"/>
            </w:r>
            <w:r>
              <w:rPr>
                <w:noProof/>
                <w:webHidden/>
              </w:rPr>
              <w:t>8</w:t>
            </w:r>
            <w:r>
              <w:rPr>
                <w:noProof/>
                <w:webHidden/>
              </w:rPr>
              <w:fldChar w:fldCharType="end"/>
            </w:r>
          </w:hyperlink>
        </w:p>
        <w:p w14:paraId="1621DDA1" w14:textId="3A8C0B2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4" w:history="1">
            <w:r w:rsidRPr="004A475C">
              <w:rPr>
                <w:rStyle w:val="a7"/>
                <w:noProof/>
              </w:rPr>
              <w:t>1.3 Постановка задачи</w:t>
            </w:r>
            <w:r>
              <w:rPr>
                <w:noProof/>
                <w:webHidden/>
              </w:rPr>
              <w:tab/>
            </w:r>
            <w:r>
              <w:rPr>
                <w:noProof/>
                <w:webHidden/>
              </w:rPr>
              <w:fldChar w:fldCharType="begin"/>
            </w:r>
            <w:r>
              <w:rPr>
                <w:noProof/>
                <w:webHidden/>
              </w:rPr>
              <w:instrText xml:space="preserve"> PAGEREF _Toc230575104 \h </w:instrText>
            </w:r>
            <w:r>
              <w:rPr>
                <w:noProof/>
                <w:webHidden/>
              </w:rPr>
            </w:r>
            <w:r>
              <w:rPr>
                <w:noProof/>
                <w:webHidden/>
              </w:rPr>
              <w:fldChar w:fldCharType="separate"/>
            </w:r>
            <w:r>
              <w:rPr>
                <w:noProof/>
                <w:webHidden/>
              </w:rPr>
              <w:t>12</w:t>
            </w:r>
            <w:r>
              <w:rPr>
                <w:noProof/>
                <w:webHidden/>
              </w:rPr>
              <w:fldChar w:fldCharType="end"/>
            </w:r>
          </w:hyperlink>
        </w:p>
        <w:p w14:paraId="2C403072" w14:textId="49AD7C02" w:rsidR="00C924D1" w:rsidRDefault="00C924D1">
          <w:pPr>
            <w:pStyle w:val="11"/>
            <w:rPr>
              <w:rFonts w:asciiTheme="minorHAnsi" w:eastAsiaTheme="minorEastAsia" w:hAnsiTheme="minorHAnsi"/>
              <w:noProof/>
              <w:kern w:val="2"/>
              <w:sz w:val="24"/>
              <w:szCs w:val="24"/>
              <w14:ligatures w14:val="standardContextual"/>
            </w:rPr>
          </w:pPr>
          <w:hyperlink w:anchor="_Toc230575105" w:history="1">
            <w:r w:rsidRPr="004A475C">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_Toc230575105 \h </w:instrText>
            </w:r>
            <w:r>
              <w:rPr>
                <w:noProof/>
                <w:webHidden/>
              </w:rPr>
            </w:r>
            <w:r>
              <w:rPr>
                <w:noProof/>
                <w:webHidden/>
              </w:rPr>
              <w:fldChar w:fldCharType="separate"/>
            </w:r>
            <w:r>
              <w:rPr>
                <w:noProof/>
                <w:webHidden/>
              </w:rPr>
              <w:t>16</w:t>
            </w:r>
            <w:r>
              <w:rPr>
                <w:noProof/>
                <w:webHidden/>
              </w:rPr>
              <w:fldChar w:fldCharType="end"/>
            </w:r>
          </w:hyperlink>
        </w:p>
        <w:p w14:paraId="358F5FC7" w14:textId="557D88C4"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6" w:history="1">
            <w:r w:rsidRPr="004A475C">
              <w:rPr>
                <w:rStyle w:val="a7"/>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_Toc230575106 \h </w:instrText>
            </w:r>
            <w:r>
              <w:rPr>
                <w:noProof/>
                <w:webHidden/>
              </w:rPr>
            </w:r>
            <w:r>
              <w:rPr>
                <w:noProof/>
                <w:webHidden/>
              </w:rPr>
              <w:fldChar w:fldCharType="separate"/>
            </w:r>
            <w:r>
              <w:rPr>
                <w:noProof/>
                <w:webHidden/>
              </w:rPr>
              <w:t>16</w:t>
            </w:r>
            <w:r>
              <w:rPr>
                <w:noProof/>
                <w:webHidden/>
              </w:rPr>
              <w:fldChar w:fldCharType="end"/>
            </w:r>
          </w:hyperlink>
        </w:p>
        <w:p w14:paraId="585A3161" w14:textId="06E665B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7" w:history="1">
            <w:r w:rsidRPr="004A475C">
              <w:rPr>
                <w:rStyle w:val="a7"/>
                <w:noProof/>
              </w:rPr>
              <w:t>2.2 Сбор и нормализация журналов Windows</w:t>
            </w:r>
            <w:r>
              <w:rPr>
                <w:noProof/>
                <w:webHidden/>
              </w:rPr>
              <w:tab/>
            </w:r>
            <w:r>
              <w:rPr>
                <w:noProof/>
                <w:webHidden/>
              </w:rPr>
              <w:fldChar w:fldCharType="begin"/>
            </w:r>
            <w:r>
              <w:rPr>
                <w:noProof/>
                <w:webHidden/>
              </w:rPr>
              <w:instrText xml:space="preserve"> PAGEREF _Toc230575107 \h </w:instrText>
            </w:r>
            <w:r>
              <w:rPr>
                <w:noProof/>
                <w:webHidden/>
              </w:rPr>
            </w:r>
            <w:r>
              <w:rPr>
                <w:noProof/>
                <w:webHidden/>
              </w:rPr>
              <w:fldChar w:fldCharType="separate"/>
            </w:r>
            <w:r>
              <w:rPr>
                <w:noProof/>
                <w:webHidden/>
              </w:rPr>
              <w:t>17</w:t>
            </w:r>
            <w:r>
              <w:rPr>
                <w:noProof/>
                <w:webHidden/>
              </w:rPr>
              <w:fldChar w:fldCharType="end"/>
            </w:r>
          </w:hyperlink>
        </w:p>
        <w:p w14:paraId="17253925" w14:textId="5D0BB26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8" w:history="1">
            <w:r w:rsidRPr="004A475C">
              <w:rPr>
                <w:rStyle w:val="a7"/>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_Toc230575108 \h </w:instrText>
            </w:r>
            <w:r>
              <w:rPr>
                <w:noProof/>
                <w:webHidden/>
              </w:rPr>
            </w:r>
            <w:r>
              <w:rPr>
                <w:noProof/>
                <w:webHidden/>
              </w:rPr>
              <w:fldChar w:fldCharType="separate"/>
            </w:r>
            <w:r>
              <w:rPr>
                <w:noProof/>
                <w:webHidden/>
              </w:rPr>
              <w:t>18</w:t>
            </w:r>
            <w:r>
              <w:rPr>
                <w:noProof/>
                <w:webHidden/>
              </w:rPr>
              <w:fldChar w:fldCharType="end"/>
            </w:r>
          </w:hyperlink>
        </w:p>
        <w:p w14:paraId="0A0E114B" w14:textId="3E93FF3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09" w:history="1">
            <w:r w:rsidRPr="004A475C">
              <w:rPr>
                <w:rStyle w:val="a7"/>
                <w:noProof/>
              </w:rPr>
              <w:t>2.4 Интерфейс, упаковка и эксплуатация</w:t>
            </w:r>
            <w:r>
              <w:rPr>
                <w:noProof/>
                <w:webHidden/>
              </w:rPr>
              <w:tab/>
            </w:r>
            <w:r>
              <w:rPr>
                <w:noProof/>
                <w:webHidden/>
              </w:rPr>
              <w:fldChar w:fldCharType="begin"/>
            </w:r>
            <w:r>
              <w:rPr>
                <w:noProof/>
                <w:webHidden/>
              </w:rPr>
              <w:instrText xml:space="preserve"> PAGEREF _Toc230575109 \h </w:instrText>
            </w:r>
            <w:r>
              <w:rPr>
                <w:noProof/>
                <w:webHidden/>
              </w:rPr>
            </w:r>
            <w:r>
              <w:rPr>
                <w:noProof/>
                <w:webHidden/>
              </w:rPr>
              <w:fldChar w:fldCharType="separate"/>
            </w:r>
            <w:r>
              <w:rPr>
                <w:noProof/>
                <w:webHidden/>
              </w:rPr>
              <w:t>19</w:t>
            </w:r>
            <w:r>
              <w:rPr>
                <w:noProof/>
                <w:webHidden/>
              </w:rPr>
              <w:fldChar w:fldCharType="end"/>
            </w:r>
          </w:hyperlink>
        </w:p>
        <w:p w14:paraId="58BA1D59" w14:textId="4A6DFB65"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0" w:history="1">
            <w:r w:rsidRPr="004A475C">
              <w:rPr>
                <w:rStyle w:val="a7"/>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_Toc230575110 \h </w:instrText>
            </w:r>
            <w:r>
              <w:rPr>
                <w:noProof/>
                <w:webHidden/>
              </w:rPr>
            </w:r>
            <w:r>
              <w:rPr>
                <w:noProof/>
                <w:webHidden/>
              </w:rPr>
              <w:fldChar w:fldCharType="separate"/>
            </w:r>
            <w:r>
              <w:rPr>
                <w:noProof/>
                <w:webHidden/>
              </w:rPr>
              <w:t>20</w:t>
            </w:r>
            <w:r>
              <w:rPr>
                <w:noProof/>
                <w:webHidden/>
              </w:rPr>
              <w:fldChar w:fldCharType="end"/>
            </w:r>
          </w:hyperlink>
        </w:p>
        <w:p w14:paraId="7704B486" w14:textId="03936FA0" w:rsidR="00C924D1" w:rsidRDefault="00C924D1">
          <w:pPr>
            <w:pStyle w:val="11"/>
            <w:rPr>
              <w:rFonts w:asciiTheme="minorHAnsi" w:eastAsiaTheme="minorEastAsia" w:hAnsiTheme="minorHAnsi"/>
              <w:noProof/>
              <w:kern w:val="2"/>
              <w:sz w:val="24"/>
              <w:szCs w:val="24"/>
              <w14:ligatures w14:val="standardContextual"/>
            </w:rPr>
          </w:pPr>
          <w:hyperlink w:anchor="_Toc230575111" w:history="1">
            <w:r w:rsidRPr="004A475C">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_Toc230575111 \h </w:instrText>
            </w:r>
            <w:r>
              <w:rPr>
                <w:noProof/>
                <w:webHidden/>
              </w:rPr>
            </w:r>
            <w:r>
              <w:rPr>
                <w:noProof/>
                <w:webHidden/>
              </w:rPr>
              <w:fldChar w:fldCharType="separate"/>
            </w:r>
            <w:r>
              <w:rPr>
                <w:noProof/>
                <w:webHidden/>
              </w:rPr>
              <w:t>22</w:t>
            </w:r>
            <w:r>
              <w:rPr>
                <w:noProof/>
                <w:webHidden/>
              </w:rPr>
              <w:fldChar w:fldCharType="end"/>
            </w:r>
          </w:hyperlink>
        </w:p>
        <w:p w14:paraId="0A8E66AE" w14:textId="618F28FA"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2" w:history="1">
            <w:r w:rsidRPr="004A475C">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_Toc230575112 \h </w:instrText>
            </w:r>
            <w:r>
              <w:rPr>
                <w:noProof/>
                <w:webHidden/>
              </w:rPr>
            </w:r>
            <w:r>
              <w:rPr>
                <w:noProof/>
                <w:webHidden/>
              </w:rPr>
              <w:fldChar w:fldCharType="separate"/>
            </w:r>
            <w:r>
              <w:rPr>
                <w:noProof/>
                <w:webHidden/>
              </w:rPr>
              <w:t>22</w:t>
            </w:r>
            <w:r>
              <w:rPr>
                <w:noProof/>
                <w:webHidden/>
              </w:rPr>
              <w:fldChar w:fldCharType="end"/>
            </w:r>
          </w:hyperlink>
        </w:p>
        <w:p w14:paraId="1405C734" w14:textId="1AB9695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3" w:history="1">
            <w:r w:rsidRPr="004A475C">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_Toc230575113 \h </w:instrText>
            </w:r>
            <w:r>
              <w:rPr>
                <w:noProof/>
                <w:webHidden/>
              </w:rPr>
            </w:r>
            <w:r>
              <w:rPr>
                <w:noProof/>
                <w:webHidden/>
              </w:rPr>
              <w:fldChar w:fldCharType="separate"/>
            </w:r>
            <w:r>
              <w:rPr>
                <w:noProof/>
                <w:webHidden/>
              </w:rPr>
              <w:t>23</w:t>
            </w:r>
            <w:r>
              <w:rPr>
                <w:noProof/>
                <w:webHidden/>
              </w:rPr>
              <w:fldChar w:fldCharType="end"/>
            </w:r>
          </w:hyperlink>
        </w:p>
        <w:p w14:paraId="3CB7CCE3" w14:textId="7AACD001"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4" w:history="1">
            <w:r w:rsidRPr="004A475C">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_Toc230575114 \h </w:instrText>
            </w:r>
            <w:r>
              <w:rPr>
                <w:noProof/>
                <w:webHidden/>
              </w:rPr>
            </w:r>
            <w:r>
              <w:rPr>
                <w:noProof/>
                <w:webHidden/>
              </w:rPr>
              <w:fldChar w:fldCharType="separate"/>
            </w:r>
            <w:r>
              <w:rPr>
                <w:noProof/>
                <w:webHidden/>
              </w:rPr>
              <w:t>24</w:t>
            </w:r>
            <w:r>
              <w:rPr>
                <w:noProof/>
                <w:webHidden/>
              </w:rPr>
              <w:fldChar w:fldCharType="end"/>
            </w:r>
          </w:hyperlink>
        </w:p>
        <w:p w14:paraId="723C06BD" w14:textId="794E301C"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5" w:history="1">
            <w:r w:rsidRPr="004A475C">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_Toc230575115 \h </w:instrText>
            </w:r>
            <w:r>
              <w:rPr>
                <w:noProof/>
                <w:webHidden/>
              </w:rPr>
            </w:r>
            <w:r>
              <w:rPr>
                <w:noProof/>
                <w:webHidden/>
              </w:rPr>
              <w:fldChar w:fldCharType="separate"/>
            </w:r>
            <w:r>
              <w:rPr>
                <w:noProof/>
                <w:webHidden/>
              </w:rPr>
              <w:t>25</w:t>
            </w:r>
            <w:r>
              <w:rPr>
                <w:noProof/>
                <w:webHidden/>
              </w:rPr>
              <w:fldChar w:fldCharType="end"/>
            </w:r>
          </w:hyperlink>
        </w:p>
        <w:p w14:paraId="03DB7E8B" w14:textId="4501B58D"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6" w:history="1">
            <w:r w:rsidRPr="004A475C">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_Toc230575116 \h </w:instrText>
            </w:r>
            <w:r>
              <w:rPr>
                <w:noProof/>
                <w:webHidden/>
              </w:rPr>
            </w:r>
            <w:r>
              <w:rPr>
                <w:noProof/>
                <w:webHidden/>
              </w:rPr>
              <w:fldChar w:fldCharType="separate"/>
            </w:r>
            <w:r>
              <w:rPr>
                <w:noProof/>
                <w:webHidden/>
              </w:rPr>
              <w:t>26</w:t>
            </w:r>
            <w:r>
              <w:rPr>
                <w:noProof/>
                <w:webHidden/>
              </w:rPr>
              <w:fldChar w:fldCharType="end"/>
            </w:r>
          </w:hyperlink>
        </w:p>
        <w:p w14:paraId="169253F8" w14:textId="7DE3A08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7" w:history="1">
            <w:r w:rsidRPr="004A475C">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_Toc230575117 \h </w:instrText>
            </w:r>
            <w:r>
              <w:rPr>
                <w:noProof/>
                <w:webHidden/>
              </w:rPr>
            </w:r>
            <w:r>
              <w:rPr>
                <w:noProof/>
                <w:webHidden/>
              </w:rPr>
              <w:fldChar w:fldCharType="separate"/>
            </w:r>
            <w:r>
              <w:rPr>
                <w:noProof/>
                <w:webHidden/>
              </w:rPr>
              <w:t>27</w:t>
            </w:r>
            <w:r>
              <w:rPr>
                <w:noProof/>
                <w:webHidden/>
              </w:rPr>
              <w:fldChar w:fldCharType="end"/>
            </w:r>
          </w:hyperlink>
        </w:p>
        <w:p w14:paraId="06AC10C9" w14:textId="0A417C87" w:rsidR="00C924D1" w:rsidRDefault="00C924D1">
          <w:pPr>
            <w:pStyle w:val="11"/>
            <w:rPr>
              <w:rFonts w:asciiTheme="minorHAnsi" w:eastAsiaTheme="minorEastAsia" w:hAnsiTheme="minorHAnsi"/>
              <w:noProof/>
              <w:kern w:val="2"/>
              <w:sz w:val="24"/>
              <w:szCs w:val="24"/>
              <w14:ligatures w14:val="standardContextual"/>
            </w:rPr>
          </w:pPr>
          <w:hyperlink w:anchor="_Toc230575118" w:history="1">
            <w:r w:rsidRPr="004A475C">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_Toc230575118 \h </w:instrText>
            </w:r>
            <w:r>
              <w:rPr>
                <w:noProof/>
                <w:webHidden/>
              </w:rPr>
            </w:r>
            <w:r>
              <w:rPr>
                <w:noProof/>
                <w:webHidden/>
              </w:rPr>
              <w:fldChar w:fldCharType="separate"/>
            </w:r>
            <w:r>
              <w:rPr>
                <w:noProof/>
                <w:webHidden/>
              </w:rPr>
              <w:t>29</w:t>
            </w:r>
            <w:r>
              <w:rPr>
                <w:noProof/>
                <w:webHidden/>
              </w:rPr>
              <w:fldChar w:fldCharType="end"/>
            </w:r>
          </w:hyperlink>
        </w:p>
        <w:p w14:paraId="120CB1A2" w14:textId="410E8CC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19" w:history="1">
            <w:r w:rsidRPr="004A475C">
              <w:rPr>
                <w:rStyle w:val="a7"/>
                <w:noProof/>
              </w:rPr>
              <w:t>4.1 Модуль сбора событий Windows</w:t>
            </w:r>
            <w:r>
              <w:rPr>
                <w:noProof/>
                <w:webHidden/>
              </w:rPr>
              <w:tab/>
            </w:r>
            <w:r>
              <w:rPr>
                <w:noProof/>
                <w:webHidden/>
              </w:rPr>
              <w:fldChar w:fldCharType="begin"/>
            </w:r>
            <w:r>
              <w:rPr>
                <w:noProof/>
                <w:webHidden/>
              </w:rPr>
              <w:instrText xml:space="preserve"> PAGEREF _Toc230575119 \h </w:instrText>
            </w:r>
            <w:r>
              <w:rPr>
                <w:noProof/>
                <w:webHidden/>
              </w:rPr>
            </w:r>
            <w:r>
              <w:rPr>
                <w:noProof/>
                <w:webHidden/>
              </w:rPr>
              <w:fldChar w:fldCharType="separate"/>
            </w:r>
            <w:r>
              <w:rPr>
                <w:noProof/>
                <w:webHidden/>
              </w:rPr>
              <w:t>29</w:t>
            </w:r>
            <w:r>
              <w:rPr>
                <w:noProof/>
                <w:webHidden/>
              </w:rPr>
              <w:fldChar w:fldCharType="end"/>
            </w:r>
          </w:hyperlink>
        </w:p>
        <w:p w14:paraId="0C0759B0" w14:textId="796E2E3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0" w:history="1">
            <w:r w:rsidRPr="004A475C">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_Toc230575120 \h </w:instrText>
            </w:r>
            <w:r>
              <w:rPr>
                <w:noProof/>
                <w:webHidden/>
              </w:rPr>
            </w:r>
            <w:r>
              <w:rPr>
                <w:noProof/>
                <w:webHidden/>
              </w:rPr>
              <w:fldChar w:fldCharType="separate"/>
            </w:r>
            <w:r>
              <w:rPr>
                <w:noProof/>
                <w:webHidden/>
              </w:rPr>
              <w:t>29</w:t>
            </w:r>
            <w:r>
              <w:rPr>
                <w:noProof/>
                <w:webHidden/>
              </w:rPr>
              <w:fldChar w:fldCharType="end"/>
            </w:r>
          </w:hyperlink>
        </w:p>
        <w:p w14:paraId="11087381" w14:textId="23DD7481"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1" w:history="1">
            <w:r w:rsidRPr="004A475C">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_Toc230575121 \h </w:instrText>
            </w:r>
            <w:r>
              <w:rPr>
                <w:noProof/>
                <w:webHidden/>
              </w:rPr>
            </w:r>
            <w:r>
              <w:rPr>
                <w:noProof/>
                <w:webHidden/>
              </w:rPr>
              <w:fldChar w:fldCharType="separate"/>
            </w:r>
            <w:r>
              <w:rPr>
                <w:noProof/>
                <w:webHidden/>
              </w:rPr>
              <w:t>30</w:t>
            </w:r>
            <w:r>
              <w:rPr>
                <w:noProof/>
                <w:webHidden/>
              </w:rPr>
              <w:fldChar w:fldCharType="end"/>
            </w:r>
          </w:hyperlink>
        </w:p>
        <w:p w14:paraId="0C43E90B" w14:textId="6AE0F23B"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2" w:history="1">
            <w:r w:rsidRPr="004A475C">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_Toc230575122 \h </w:instrText>
            </w:r>
            <w:r>
              <w:rPr>
                <w:noProof/>
                <w:webHidden/>
              </w:rPr>
            </w:r>
            <w:r>
              <w:rPr>
                <w:noProof/>
                <w:webHidden/>
              </w:rPr>
              <w:fldChar w:fldCharType="separate"/>
            </w:r>
            <w:r>
              <w:rPr>
                <w:noProof/>
                <w:webHidden/>
              </w:rPr>
              <w:t>31</w:t>
            </w:r>
            <w:r>
              <w:rPr>
                <w:noProof/>
                <w:webHidden/>
              </w:rPr>
              <w:fldChar w:fldCharType="end"/>
            </w:r>
          </w:hyperlink>
        </w:p>
        <w:p w14:paraId="245001EC" w14:textId="3A1E6049"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3" w:history="1">
            <w:r w:rsidRPr="004A475C">
              <w:rPr>
                <w:rStyle w:val="a7"/>
                <w:noProof/>
              </w:rPr>
              <w:t>4.5 Импорт EVTX, отчёты и поставка</w:t>
            </w:r>
            <w:r>
              <w:rPr>
                <w:noProof/>
                <w:webHidden/>
              </w:rPr>
              <w:tab/>
            </w:r>
            <w:r>
              <w:rPr>
                <w:noProof/>
                <w:webHidden/>
              </w:rPr>
              <w:fldChar w:fldCharType="begin"/>
            </w:r>
            <w:r>
              <w:rPr>
                <w:noProof/>
                <w:webHidden/>
              </w:rPr>
              <w:instrText xml:space="preserve"> PAGEREF _Toc230575123 \h </w:instrText>
            </w:r>
            <w:r>
              <w:rPr>
                <w:noProof/>
                <w:webHidden/>
              </w:rPr>
            </w:r>
            <w:r>
              <w:rPr>
                <w:noProof/>
                <w:webHidden/>
              </w:rPr>
              <w:fldChar w:fldCharType="separate"/>
            </w:r>
            <w:r>
              <w:rPr>
                <w:noProof/>
                <w:webHidden/>
              </w:rPr>
              <w:t>31</w:t>
            </w:r>
            <w:r>
              <w:rPr>
                <w:noProof/>
                <w:webHidden/>
              </w:rPr>
              <w:fldChar w:fldCharType="end"/>
            </w:r>
          </w:hyperlink>
        </w:p>
        <w:p w14:paraId="2C6673AE" w14:textId="29717D3A" w:rsidR="00C924D1" w:rsidRDefault="00C924D1">
          <w:pPr>
            <w:pStyle w:val="11"/>
            <w:rPr>
              <w:rFonts w:asciiTheme="minorHAnsi" w:eastAsiaTheme="minorEastAsia" w:hAnsiTheme="minorHAnsi"/>
              <w:noProof/>
              <w:kern w:val="2"/>
              <w:sz w:val="24"/>
              <w:szCs w:val="24"/>
              <w14:ligatures w14:val="standardContextual"/>
            </w:rPr>
          </w:pPr>
          <w:hyperlink w:anchor="_Toc230575124" w:history="1">
            <w:r w:rsidRPr="004A475C">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_Toc230575124 \h </w:instrText>
            </w:r>
            <w:r>
              <w:rPr>
                <w:noProof/>
                <w:webHidden/>
              </w:rPr>
            </w:r>
            <w:r>
              <w:rPr>
                <w:noProof/>
                <w:webHidden/>
              </w:rPr>
              <w:fldChar w:fldCharType="separate"/>
            </w:r>
            <w:r>
              <w:rPr>
                <w:noProof/>
                <w:webHidden/>
              </w:rPr>
              <w:t>33</w:t>
            </w:r>
            <w:r>
              <w:rPr>
                <w:noProof/>
                <w:webHidden/>
              </w:rPr>
              <w:fldChar w:fldCharType="end"/>
            </w:r>
          </w:hyperlink>
        </w:p>
        <w:p w14:paraId="7170B5D8" w14:textId="35B01F3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5" w:history="1">
            <w:r w:rsidRPr="004A475C">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_Toc230575125 \h </w:instrText>
            </w:r>
            <w:r>
              <w:rPr>
                <w:noProof/>
                <w:webHidden/>
              </w:rPr>
            </w:r>
            <w:r>
              <w:rPr>
                <w:noProof/>
                <w:webHidden/>
              </w:rPr>
              <w:fldChar w:fldCharType="separate"/>
            </w:r>
            <w:r>
              <w:rPr>
                <w:noProof/>
                <w:webHidden/>
              </w:rPr>
              <w:t>33</w:t>
            </w:r>
            <w:r>
              <w:rPr>
                <w:noProof/>
                <w:webHidden/>
              </w:rPr>
              <w:fldChar w:fldCharType="end"/>
            </w:r>
          </w:hyperlink>
        </w:p>
        <w:p w14:paraId="0BFD254B" w14:textId="44171046"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6" w:history="1">
            <w:r w:rsidRPr="004A475C">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_Toc230575126 \h </w:instrText>
            </w:r>
            <w:r>
              <w:rPr>
                <w:noProof/>
                <w:webHidden/>
              </w:rPr>
            </w:r>
            <w:r>
              <w:rPr>
                <w:noProof/>
                <w:webHidden/>
              </w:rPr>
              <w:fldChar w:fldCharType="separate"/>
            </w:r>
            <w:r>
              <w:rPr>
                <w:noProof/>
                <w:webHidden/>
              </w:rPr>
              <w:t>33</w:t>
            </w:r>
            <w:r>
              <w:rPr>
                <w:noProof/>
                <w:webHidden/>
              </w:rPr>
              <w:fldChar w:fldCharType="end"/>
            </w:r>
          </w:hyperlink>
        </w:p>
        <w:p w14:paraId="098C719C" w14:textId="55D1DA76"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7" w:history="1">
            <w:r w:rsidRPr="004A475C">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_Toc230575127 \h </w:instrText>
            </w:r>
            <w:r>
              <w:rPr>
                <w:noProof/>
                <w:webHidden/>
              </w:rPr>
            </w:r>
            <w:r>
              <w:rPr>
                <w:noProof/>
                <w:webHidden/>
              </w:rPr>
              <w:fldChar w:fldCharType="separate"/>
            </w:r>
            <w:r>
              <w:rPr>
                <w:noProof/>
                <w:webHidden/>
              </w:rPr>
              <w:t>34</w:t>
            </w:r>
            <w:r>
              <w:rPr>
                <w:noProof/>
                <w:webHidden/>
              </w:rPr>
              <w:fldChar w:fldCharType="end"/>
            </w:r>
          </w:hyperlink>
        </w:p>
        <w:p w14:paraId="6BEF2C76" w14:textId="76729D67"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8" w:history="1">
            <w:r w:rsidRPr="004A475C">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_Toc230575128 \h </w:instrText>
            </w:r>
            <w:r>
              <w:rPr>
                <w:noProof/>
                <w:webHidden/>
              </w:rPr>
            </w:r>
            <w:r>
              <w:rPr>
                <w:noProof/>
                <w:webHidden/>
              </w:rPr>
              <w:fldChar w:fldCharType="separate"/>
            </w:r>
            <w:r>
              <w:rPr>
                <w:noProof/>
                <w:webHidden/>
              </w:rPr>
              <w:t>35</w:t>
            </w:r>
            <w:r>
              <w:rPr>
                <w:noProof/>
                <w:webHidden/>
              </w:rPr>
              <w:fldChar w:fldCharType="end"/>
            </w:r>
          </w:hyperlink>
        </w:p>
        <w:p w14:paraId="51898CF3" w14:textId="6A6F64D2" w:rsidR="00C924D1" w:rsidRDefault="00C924D1">
          <w:pPr>
            <w:pStyle w:val="21"/>
            <w:tabs>
              <w:tab w:val="right" w:leader="dot" w:pos="9628"/>
            </w:tabs>
            <w:rPr>
              <w:rFonts w:asciiTheme="minorHAnsi" w:eastAsiaTheme="minorEastAsia" w:hAnsiTheme="minorHAnsi"/>
              <w:noProof/>
              <w:kern w:val="2"/>
              <w:sz w:val="24"/>
              <w:szCs w:val="24"/>
              <w14:ligatures w14:val="standardContextual"/>
            </w:rPr>
          </w:pPr>
          <w:hyperlink w:anchor="_Toc230575129" w:history="1">
            <w:r w:rsidRPr="004A475C">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_Toc230575129 \h </w:instrText>
            </w:r>
            <w:r>
              <w:rPr>
                <w:noProof/>
                <w:webHidden/>
              </w:rPr>
            </w:r>
            <w:r>
              <w:rPr>
                <w:noProof/>
                <w:webHidden/>
              </w:rPr>
              <w:fldChar w:fldCharType="separate"/>
            </w:r>
            <w:r>
              <w:rPr>
                <w:noProof/>
                <w:webHidden/>
              </w:rPr>
              <w:t>36</w:t>
            </w:r>
            <w:r>
              <w:rPr>
                <w:noProof/>
                <w:webHidden/>
              </w:rPr>
              <w:fldChar w:fldCharType="end"/>
            </w:r>
          </w:hyperlink>
        </w:p>
        <w:p w14:paraId="24F11747" w14:textId="7D60FAF4" w:rsidR="00C924D1" w:rsidRDefault="00C924D1">
          <w:pPr>
            <w:pStyle w:val="11"/>
            <w:rPr>
              <w:rFonts w:asciiTheme="minorHAnsi" w:eastAsiaTheme="minorEastAsia" w:hAnsiTheme="minorHAnsi"/>
              <w:noProof/>
              <w:kern w:val="2"/>
              <w:sz w:val="24"/>
              <w:szCs w:val="24"/>
              <w14:ligatures w14:val="standardContextual"/>
            </w:rPr>
          </w:pPr>
          <w:hyperlink w:anchor="_Toc230575130" w:history="1">
            <w:r w:rsidRPr="004A475C">
              <w:rPr>
                <w:rStyle w:val="a7"/>
                <w:noProof/>
              </w:rPr>
              <w:t>Заключение</w:t>
            </w:r>
            <w:r>
              <w:rPr>
                <w:noProof/>
                <w:webHidden/>
              </w:rPr>
              <w:tab/>
            </w:r>
            <w:r>
              <w:rPr>
                <w:noProof/>
                <w:webHidden/>
              </w:rPr>
              <w:fldChar w:fldCharType="begin"/>
            </w:r>
            <w:r>
              <w:rPr>
                <w:noProof/>
                <w:webHidden/>
              </w:rPr>
              <w:instrText xml:space="preserve"> PAGEREF _Toc230575130 \h </w:instrText>
            </w:r>
            <w:r>
              <w:rPr>
                <w:noProof/>
                <w:webHidden/>
              </w:rPr>
            </w:r>
            <w:r>
              <w:rPr>
                <w:noProof/>
                <w:webHidden/>
              </w:rPr>
              <w:fldChar w:fldCharType="separate"/>
            </w:r>
            <w:r>
              <w:rPr>
                <w:noProof/>
                <w:webHidden/>
              </w:rPr>
              <w:t>37</w:t>
            </w:r>
            <w:r>
              <w:rPr>
                <w:noProof/>
                <w:webHidden/>
              </w:rPr>
              <w:fldChar w:fldCharType="end"/>
            </w:r>
          </w:hyperlink>
        </w:p>
        <w:p w14:paraId="5016BFD4" w14:textId="64ACC803" w:rsidR="00C924D1" w:rsidRDefault="00C924D1">
          <w:pPr>
            <w:pStyle w:val="11"/>
            <w:rPr>
              <w:rFonts w:asciiTheme="minorHAnsi" w:eastAsiaTheme="minorEastAsia" w:hAnsiTheme="minorHAnsi"/>
              <w:noProof/>
              <w:kern w:val="2"/>
              <w:sz w:val="24"/>
              <w:szCs w:val="24"/>
              <w14:ligatures w14:val="standardContextual"/>
            </w:rPr>
          </w:pPr>
          <w:hyperlink w:anchor="_Toc230575131" w:history="1">
            <w:r w:rsidRPr="004A475C">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_Toc230575131 \h </w:instrText>
            </w:r>
            <w:r>
              <w:rPr>
                <w:noProof/>
                <w:webHidden/>
              </w:rPr>
            </w:r>
            <w:r>
              <w:rPr>
                <w:noProof/>
                <w:webHidden/>
              </w:rPr>
              <w:fldChar w:fldCharType="separate"/>
            </w:r>
            <w:r>
              <w:rPr>
                <w:noProof/>
                <w:webHidden/>
              </w:rPr>
              <w:t>39</w:t>
            </w:r>
            <w:r>
              <w:rPr>
                <w:noProof/>
                <w:webHidden/>
              </w:rPr>
              <w:fldChar w:fldCharType="end"/>
            </w:r>
          </w:hyperlink>
        </w:p>
        <w:p w14:paraId="2BDE9E64" w14:textId="13CA1B55" w:rsidR="009D1B12" w:rsidRPr="009D1B12" w:rsidRDefault="005D4672" w:rsidP="005D4672">
          <w:pPr>
            <w:spacing w:after="0"/>
            <w:ind w:firstLine="425"/>
            <w:jc w:val="both"/>
            <w:rPr>
              <w:lang w:val="ru-RU"/>
            </w:rPr>
          </w:pPr>
          <w:r>
            <w:fldChar w:fldCharType="end"/>
          </w:r>
        </w:p>
      </w:sdtContent>
    </w:sdt>
    <w:p w14:paraId="166F2B89" w14:textId="77777777" w:rsidR="009D1B12" w:rsidRPr="009D1B12" w:rsidRDefault="009D1B12">
      <w:pPr>
        <w:spacing w:after="160" w:line="259" w:lineRule="auto"/>
        <w:rPr>
          <w:lang w:val="ru-RU"/>
        </w:rPr>
      </w:pPr>
      <w:r w:rsidRPr="009D1B12">
        <w:rPr>
          <w:lang w:val="ru-RU"/>
        </w:rPr>
        <w:br w:type="page"/>
      </w:r>
    </w:p>
    <w:p w14:paraId="41E5EC01" w14:textId="77777777" w:rsidR="009D1B12" w:rsidRPr="00985E6E" w:rsidRDefault="009D1B12" w:rsidP="007E78B7">
      <w:pPr>
        <w:pStyle w:val="1"/>
      </w:pPr>
      <w:bookmarkStart w:id="0" w:name="_Toc230575100"/>
      <w:r w:rsidRPr="00AB7F70">
        <w:lastRenderedPageBreak/>
        <w:t>В</w:t>
      </w:r>
      <w:r w:rsidR="00D9736D" w:rsidRPr="00AB7F70">
        <w:t>ведение</w:t>
      </w:r>
      <w:bookmarkEnd w:id="0"/>
    </w:p>
    <w:p w14:paraId="2C9BB5E9" w14:textId="77777777" w:rsidR="00004C9D" w:rsidRDefault="00004C9D" w:rsidP="00AB7F70">
      <w:pPr>
        <w:spacing w:after="0"/>
        <w:ind w:firstLine="425"/>
        <w:jc w:val="both"/>
        <w:rPr>
          <w:rFonts w:cs="Times New Roman"/>
          <w:szCs w:val="28"/>
          <w:lang w:val="ru-RU"/>
        </w:rPr>
      </w:pPr>
    </w:p>
    <w:p w14:paraId="6C9E736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15BEF6E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5A1237A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07EE160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53CFD6E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6773EC8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6546C37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66C6DD0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7619C24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553F509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7902DA2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7D78510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0BC9566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4603A32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1497CA5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1E395E8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19EBC6AC" w14:textId="77777777" w:rsidR="009D1B12" w:rsidRPr="00CF0A0D" w:rsidRDefault="00913D4A" w:rsidP="00C924D1">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05316A5D" w14:textId="77777777" w:rsidR="009D1B12" w:rsidRPr="00985E6E" w:rsidRDefault="009D1B12" w:rsidP="00C924D1">
      <w:pPr>
        <w:spacing w:after="0"/>
        <w:ind w:firstLine="425"/>
        <w:jc w:val="both"/>
        <w:rPr>
          <w:rFonts w:cs="Times New Roman"/>
          <w:szCs w:val="28"/>
          <w:lang w:val="ru-RU"/>
        </w:rPr>
      </w:pPr>
      <w:r w:rsidRPr="00985E6E">
        <w:rPr>
          <w:rFonts w:cs="Times New Roman"/>
          <w:szCs w:val="28"/>
          <w:lang w:val="ru-RU"/>
        </w:rPr>
        <w:br w:type="page"/>
      </w:r>
    </w:p>
    <w:p w14:paraId="53CA15E6" w14:textId="77777777" w:rsidR="006D6908" w:rsidRPr="00C924D1" w:rsidRDefault="00000000" w:rsidP="00C924D1">
      <w:pPr>
        <w:spacing w:after="0"/>
        <w:ind w:firstLine="425"/>
        <w:jc w:val="both"/>
        <w:rPr>
          <w:lang w:val="ru-RU"/>
        </w:rPr>
      </w:pPr>
      <w:r w:rsidRPr="00C924D1">
        <w:rPr>
          <w:lang w:val="ru-RU"/>
        </w:rPr>
        <w:lastRenderedPageBreak/>
        <w:t xml:space="preserve">Проблема информационной безопасности на конечных точках </w:t>
      </w:r>
      <w:r>
        <w:t>Windows</w:t>
      </w:r>
      <w:r w:rsidRPr="00C924D1">
        <w:rPr>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0AB70787" w14:textId="77777777" w:rsidR="006D6908" w:rsidRPr="00C924D1" w:rsidRDefault="00000000" w:rsidP="00C924D1">
      <w:pPr>
        <w:spacing w:after="0"/>
        <w:ind w:firstLine="425"/>
        <w:jc w:val="both"/>
        <w:rPr>
          <w:lang w:val="ru-RU"/>
        </w:rPr>
      </w:pPr>
      <w:r w:rsidRPr="00C924D1">
        <w:rPr>
          <w:lang w:val="ru-RU"/>
        </w:rPr>
        <w:t xml:space="preserve">Классические </w:t>
      </w:r>
      <w:r>
        <w:t>SIEM</w:t>
      </w:r>
      <w:r w:rsidRPr="00C924D1">
        <w:rPr>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t>SOC</w:t>
      </w:r>
      <w:r w:rsidRPr="00C924D1">
        <w:rPr>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2AA879E5" w14:textId="77777777" w:rsidR="006D6908" w:rsidRPr="00C924D1" w:rsidRDefault="00000000" w:rsidP="00C924D1">
      <w:pPr>
        <w:spacing w:after="0"/>
        <w:ind w:firstLine="425"/>
        <w:jc w:val="both"/>
        <w:rPr>
          <w:lang w:val="ru-RU"/>
        </w:rPr>
      </w:pPr>
      <w:r w:rsidRPr="00C924D1">
        <w:rPr>
          <w:lang w:val="ru-RU"/>
        </w:rPr>
        <w:t>Научно-методическая база работы опирается на стандарты управления журналами (</w:t>
      </w:r>
      <w:r>
        <w:t>NIST</w:t>
      </w:r>
      <w:r w:rsidRPr="00C924D1">
        <w:rPr>
          <w:lang w:val="ru-RU"/>
        </w:rPr>
        <w:t xml:space="preserve"> </w:t>
      </w:r>
      <w:r>
        <w:t>SP</w:t>
      </w:r>
      <w:r w:rsidRPr="00C924D1">
        <w:rPr>
          <w:lang w:val="ru-RU"/>
        </w:rPr>
        <w:t xml:space="preserve"> </w:t>
      </w:r>
      <w:proofErr w:type="gramStart"/>
      <w:r w:rsidRPr="00C924D1">
        <w:rPr>
          <w:lang w:val="ru-RU"/>
        </w:rPr>
        <w:t>800-92</w:t>
      </w:r>
      <w:proofErr w:type="gramEnd"/>
      <w:r w:rsidRPr="00C924D1">
        <w:rPr>
          <w:lang w:val="ru-RU"/>
        </w:rPr>
        <w:t xml:space="preserve">), рекомендации </w:t>
      </w:r>
      <w:r>
        <w:t>Microsoft</w:t>
      </w:r>
      <w:r w:rsidRPr="00C924D1">
        <w:rPr>
          <w:lang w:val="ru-RU"/>
        </w:rPr>
        <w:t xml:space="preserve"> по аудиту </w:t>
      </w:r>
      <w:r>
        <w:t>Windows</w:t>
      </w:r>
      <w:r w:rsidRPr="00C924D1">
        <w:rPr>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1C591458" w14:textId="77777777" w:rsidR="006D6908" w:rsidRPr="00C924D1" w:rsidRDefault="00000000" w:rsidP="00C924D1">
      <w:pPr>
        <w:spacing w:after="0"/>
        <w:ind w:firstLine="425"/>
        <w:jc w:val="both"/>
        <w:rPr>
          <w:lang w:val="ru-RU"/>
        </w:rPr>
      </w:pPr>
      <w:r w:rsidRPr="00C924D1">
        <w:rPr>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t>Windows</w:t>
      </w:r>
      <w:r w:rsidRPr="00C924D1">
        <w:rPr>
          <w:lang w:val="ru-RU"/>
        </w:rPr>
        <w:t>, детектирования по декларативным правилам и поддержки работы аналитика.</w:t>
      </w:r>
    </w:p>
    <w:p w14:paraId="081E92B9" w14:textId="77777777" w:rsidR="00C924D1" w:rsidRDefault="00C924D1">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Методы исследования: анализ литературы, сравнительный анализ продуктов, системный анализ, проектирование, модульная разработка, экспериментальное тестирование, импорт EVTX. Практическая значимость — прототип для обучения, тестовой ВМ и защиты диплома.</w:t>
      </w:r>
    </w:p>
    <w:p>
      <w:pPr>
        <w:spacing w:line="360" w:lineRule="auto"/>
        <w:ind w:firstLine="709"/>
        <w:jc w:val="both"/>
      </w:pPr>
      <w:r>
        <w:rPr>
          <w:rFonts w:ascii="Times New Roman" w:hAnsi="Times New Roman"/>
          <w:sz w:val="28"/>
        </w:rPr>
        <w:t>Актуальность подтверждается ростом атак на учётные записи, техниками Living-off-the-Land и потребностью готовить специалистов, понимающих логику SIEM, а не только интерфейс готовых продуктов.</w:t>
      </w:r>
    </w:p>
    <w:p w14:paraId="206E38C1" w14:textId="6F96D2B6" w:rsidR="009D1B12" w:rsidRPr="00985E6E" w:rsidRDefault="009D1B12" w:rsidP="00C924D1">
      <w:pPr>
        <w:pStyle w:val="1"/>
      </w:pPr>
      <w:bookmarkStart w:id="1" w:name="_Toc230575101"/>
      <w:r w:rsidRPr="00AB7F70">
        <w:lastRenderedPageBreak/>
        <w:t xml:space="preserve">1 </w:t>
      </w:r>
      <w:r w:rsidR="003575A2" w:rsidRPr="003575A2">
        <w:t>Предпроектные исследования</w:t>
      </w:r>
      <w:bookmarkEnd w:id="1"/>
    </w:p>
    <w:p w14:paraId="3F841436" w14:textId="77777777" w:rsidR="00004C9D" w:rsidRDefault="00004C9D" w:rsidP="00C924D1">
      <w:pPr>
        <w:spacing w:after="0"/>
        <w:ind w:firstLine="425"/>
        <w:jc w:val="both"/>
        <w:rPr>
          <w:lang w:val="ru-RU"/>
        </w:rPr>
      </w:pPr>
    </w:p>
    <w:p w14:paraId="49083C20" w14:textId="77777777" w:rsidR="003575A2" w:rsidRPr="00AB7F70" w:rsidRDefault="003575A2" w:rsidP="00C924D1">
      <w:pPr>
        <w:pStyle w:val="2"/>
      </w:pPr>
      <w:bookmarkStart w:id="2" w:name="_Toc230575102"/>
      <w:r>
        <w:t>1</w:t>
      </w:r>
      <w:r w:rsidRPr="00AB7F70">
        <w:t xml:space="preserve">.1 </w:t>
      </w:r>
      <w:r w:rsidRPr="003575A2">
        <w:t>Анализ предметной области</w:t>
      </w:r>
      <w:bookmarkEnd w:id="2"/>
    </w:p>
    <w:p w14:paraId="5BF76FAA" w14:textId="77777777" w:rsidR="003575A2" w:rsidRPr="00004C9D" w:rsidRDefault="003575A2" w:rsidP="00C924D1">
      <w:pPr>
        <w:spacing w:after="0"/>
        <w:ind w:firstLine="425"/>
        <w:jc w:val="both"/>
        <w:rPr>
          <w:lang w:val="ru-RU"/>
        </w:rPr>
      </w:pPr>
    </w:p>
    <w:p w14:paraId="3E83B702"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5E1090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3C94E60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374AA0F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3575A2">
        <w:rPr>
          <w:rFonts w:eastAsiaTheme="majorEastAsia" w:cs="Times New Roman"/>
          <w:szCs w:val="28"/>
          <w:lang w:val="ru-RU"/>
        </w:rPr>
        <w:lastRenderedPageBreak/>
        <w:t xml:space="preserve">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450F1E6B"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700EC92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0247FF0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1F0EFD1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3575A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1D113860"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0FD3FF62" w14:textId="565E83A1" w:rsidR="00E31905"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52F90A1F" w14:textId="77777777" w:rsidR="006D6908" w:rsidRPr="00C924D1" w:rsidRDefault="00000000" w:rsidP="00C924D1">
      <w:pPr>
        <w:spacing w:after="0"/>
        <w:ind w:firstLine="425"/>
        <w:jc w:val="both"/>
        <w:rPr>
          <w:lang w:val="ru-RU"/>
        </w:rPr>
      </w:pPr>
      <w:r w:rsidRPr="00C924D1">
        <w:rPr>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t>Windows</w:t>
      </w:r>
      <w:r w:rsidRPr="00C924D1">
        <w:rPr>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370637F4" w14:textId="77777777" w:rsidR="006D6908" w:rsidRPr="00C924D1" w:rsidRDefault="00000000" w:rsidP="00C924D1">
      <w:pPr>
        <w:spacing w:after="0"/>
        <w:ind w:firstLine="425"/>
        <w:jc w:val="both"/>
        <w:rPr>
          <w:lang w:val="ru-RU"/>
        </w:rPr>
      </w:pPr>
      <w:r w:rsidRPr="00C924D1">
        <w:rPr>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w:t>
      </w:r>
      <w:proofErr w:type="spellStart"/>
      <w:r w:rsidRPr="00C924D1">
        <w:rPr>
          <w:lang w:val="ru-RU"/>
        </w:rPr>
        <w:t>алерта</w:t>
      </w:r>
      <w:proofErr w:type="spellEnd"/>
      <w:r w:rsidRPr="00C924D1">
        <w:rPr>
          <w:lang w:val="ru-RU"/>
        </w:rPr>
        <w:t xml:space="preserve">, </w:t>
      </w:r>
      <w:r>
        <w:t>triage</w:t>
      </w:r>
      <w:r w:rsidRPr="00C924D1">
        <w:rPr>
          <w:lang w:val="ru-RU"/>
        </w:rPr>
        <w:t xml:space="preserve"> аналитиком, расследование, эскалацию и закрытие с документированием выводов. </w:t>
      </w:r>
      <w:r>
        <w:t>Mini</w:t>
      </w:r>
      <w:r w:rsidRPr="00C924D1">
        <w:rPr>
          <w:lang w:val="ru-RU"/>
        </w:rPr>
        <w:t xml:space="preserve"> </w:t>
      </w:r>
      <w:r>
        <w:t>SIEM</w:t>
      </w:r>
      <w:r w:rsidRPr="00C924D1">
        <w:rPr>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t>HTML</w:t>
      </w:r>
      <w:r w:rsidRPr="00C924D1">
        <w:rPr>
          <w:lang w:val="ru-RU"/>
        </w:rPr>
        <w:t xml:space="preserve">- или </w:t>
      </w:r>
      <w:r>
        <w:t>JSON</w:t>
      </w:r>
      <w:r w:rsidRPr="00C924D1">
        <w:rPr>
          <w:lang w:val="ru-RU"/>
        </w:rPr>
        <w:t>-отчёт к материалам разбора.</w:t>
      </w:r>
    </w:p>
    <w:p w14:paraId="049D6CAD" w14:textId="77777777" w:rsidR="006D6908" w:rsidRDefault="00000000" w:rsidP="00C924D1">
      <w:pPr>
        <w:spacing w:after="0"/>
        <w:ind w:firstLine="425"/>
        <w:jc w:val="both"/>
        <w:rPr>
          <w:lang w:val="ru-RU"/>
        </w:rPr>
      </w:pPr>
      <w:r w:rsidRPr="00C924D1">
        <w:rPr>
          <w:lang w:val="ru-RU"/>
        </w:rPr>
        <w:t xml:space="preserve">Классификация угроз для конечной точки </w:t>
      </w:r>
      <w:r>
        <w:t>Windows</w:t>
      </w:r>
      <w:r w:rsidRPr="00C924D1">
        <w:rPr>
          <w:lang w:val="ru-RU"/>
        </w:rPr>
        <w:t xml:space="preserve"> включает перебор учётных данных (локальный вход, </w:t>
      </w:r>
      <w:r>
        <w:t>RDP</w:t>
      </w:r>
      <w:r w:rsidRPr="00C924D1">
        <w:rPr>
          <w:lang w:val="ru-RU"/>
        </w:rPr>
        <w:t xml:space="preserve">, </w:t>
      </w:r>
      <w:r>
        <w:t>SMB</w:t>
      </w:r>
      <w:r w:rsidRPr="00C924D1">
        <w:rPr>
          <w:lang w:val="ru-RU"/>
        </w:rPr>
        <w:t>), использование легитимных утилит (</w:t>
      </w:r>
      <w:r>
        <w:t>PowerShell</w:t>
      </w:r>
      <w:r w:rsidRPr="00C924D1">
        <w:rPr>
          <w:lang w:val="ru-RU"/>
        </w:rPr>
        <w:t xml:space="preserve">, </w:t>
      </w:r>
      <w:r>
        <w:t>WMI</w:t>
      </w:r>
      <w:r w:rsidRPr="00C924D1">
        <w:rPr>
          <w:lang w:val="ru-RU"/>
        </w:rPr>
        <w:t xml:space="preserve">, </w:t>
      </w:r>
      <w:proofErr w:type="spellStart"/>
      <w:r>
        <w:t>PsExec</w:t>
      </w:r>
      <w:proofErr w:type="spellEnd"/>
      <w:r w:rsidRPr="00C924D1">
        <w:rPr>
          <w:lang w:val="ru-RU"/>
        </w:rPr>
        <w:t xml:space="preserve">), закрепление через автозагрузку и задачи планировщика, попытки отключения защиты и очистки журналов. События </w:t>
      </w:r>
      <w:r>
        <w:t>Security</w:t>
      </w:r>
      <w:r w:rsidRPr="00C924D1">
        <w:rPr>
          <w:lang w:val="ru-RU"/>
        </w:rPr>
        <w:t xml:space="preserve"> 4624 и 4625 фиксируют успешные и неудачные попытки входа; событие 1102 сигнализирует об очистке журнала </w:t>
      </w:r>
      <w:r>
        <w:t>Security</w:t>
      </w:r>
      <w:r w:rsidRPr="00C924D1">
        <w:rPr>
          <w:lang w:val="ru-RU"/>
        </w:rPr>
        <w:t xml:space="preserve"> — критический индикатор возможного сокрытия следов. Расширение </w:t>
      </w:r>
      <w:r>
        <w:t>Sysmon</w:t>
      </w:r>
      <w:r w:rsidRPr="00C924D1">
        <w:rPr>
          <w:lang w:val="ru-RU"/>
        </w:rPr>
        <w:t xml:space="preserve"> дополняет картину детализацией создания процессов и командных строк.</w:t>
      </w:r>
    </w:p>
    <w:p w14:paraId="48005BA7" w14:textId="77777777" w:rsidR="00C924D1" w:rsidRDefault="00C924D1" w:rsidP="00C924D1">
      <w:pPr>
        <w:spacing w:after="0"/>
        <w:ind w:firstLine="425"/>
        <w:jc w:val="both"/>
        <w:rPr>
          <w:lang w:val="ru-RU"/>
        </w:rPr>
      </w:pPr>
    </w:p>
    <w:p w14:paraId="49AA1F1B"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Связь предметной области с дипломом выражается в моделировании конвейера событийной аналитики: от первичного сигнала до алерта и действий аналитика. Это соответствует профессиональной логике SOC/SIEM и остаётся выполнимым в рамках индивидуального дипломного проекта.</w:t>
      </w:r>
    </w:p>
    <w:p>
      <w:pPr>
        <w:spacing w:line="360" w:lineRule="auto"/>
        <w:ind w:firstLine="709"/>
        <w:jc w:val="both"/>
      </w:pPr>
      <w:r>
        <w:rPr>
          <w:rFonts w:ascii="Times New Roman" w:hAnsi="Times New Roman"/>
          <w:sz w:val="28"/>
        </w:rPr>
        <w:t>Отдельно следует упомянуть организационные меры: политики паролей, разграничение ролей, регламенты эскалации. SIEM не заменяет эти меры, но даёт измеримость: количество попыток входа, инициатор изменений, процессы после компрометации учётной записи.</w:t>
      </w:r>
    </w:p>
    <w:p>
      <w:pPr>
        <w:spacing w:line="360" w:lineRule="auto"/>
        <w:ind w:firstLine="709"/>
        <w:jc w:val="both"/>
      </w:pPr>
      <w:r>
        <w:rPr>
          <w:rFonts w:ascii="Times New Roman" w:hAnsi="Times New Roman"/>
          <w:sz w:val="28"/>
        </w:rPr>
        <w:t>Мониторинг в операторской среде выполняет операционную функцию (раннее обнаружение отказов), аналитическую (планирование модернизации) и косвенно-безопасностную (выявление паттернов для углублённого разбора). Типовой жизненный цикл инцидента эксплуатации включает регистрацию, классификацию, диагностику, локализацию, восстановление и постанализ.</w:t>
      </w:r>
    </w:p>
    <w:p>
      <w:pPr>
        <w:spacing w:line="360" w:lineRule="auto"/>
        <w:ind w:firstLine="709"/>
        <w:jc w:val="both"/>
      </w:pPr>
      <w:r>
        <w:rPr>
          <w:rFonts w:ascii="Times New Roman" w:hAnsi="Times New Roman"/>
          <w:sz w:val="28"/>
        </w:rPr>
        <w:t>Технологии доступа PON, Ethernet и беспроводного канала задают различные метрики и типовые отказы. С точки зрения ИБ технология доступа определяет поверхность атаки абонентского контура: удалённое управление CPE, веб-интерфейсы с заводскими паролями, уязвимости стеков протоколов.</w:t>
      </w:r>
    </w:p>
    <w:p w14:paraId="265EE4F1" w14:textId="77777777" w:rsidR="003575A2" w:rsidRPr="008E1DBC" w:rsidRDefault="003575A2" w:rsidP="00C924D1">
      <w:pPr>
        <w:pStyle w:val="2"/>
      </w:pPr>
      <w:bookmarkStart w:id="3" w:name="_Toc230575103"/>
      <w:r w:rsidRPr="008E1DBC">
        <w:t>1.2 Анализ существующих разработок</w:t>
      </w:r>
      <w:bookmarkEnd w:id="3"/>
    </w:p>
    <w:p w14:paraId="2181BEF4" w14:textId="77777777" w:rsidR="003575A2" w:rsidRDefault="003575A2" w:rsidP="00C924D1">
      <w:pPr>
        <w:spacing w:after="0"/>
        <w:ind w:firstLine="425"/>
        <w:jc w:val="both"/>
        <w:rPr>
          <w:rFonts w:eastAsiaTheme="majorEastAsia" w:cs="Times New Roman"/>
          <w:szCs w:val="28"/>
          <w:lang w:val="ru-RU"/>
        </w:rPr>
      </w:pPr>
    </w:p>
    <w:p w14:paraId="0987627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Рынок SIEM сформировался из потребности крупных организаций в единой точке сбора событий безопасности, корреляции и управления инцидентами с </w:t>
      </w:r>
      <w:r w:rsidRPr="003575A2">
        <w:rPr>
          <w:rFonts w:eastAsiaTheme="majorEastAsia" w:cs="Times New Roman"/>
          <w:szCs w:val="28"/>
          <w:lang w:val="ru-RU"/>
        </w:rPr>
        <w:lastRenderedPageBreak/>
        <w:t>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29D9688B" w14:textId="77777777" w:rsidR="003575A2" w:rsidRPr="003575A2" w:rsidRDefault="003575A2" w:rsidP="00C924D1">
      <w:pPr>
        <w:spacing w:after="0"/>
        <w:ind w:firstLine="425"/>
        <w:jc w:val="both"/>
        <w:rPr>
          <w:rFonts w:eastAsiaTheme="majorEastAsia" w:cs="Times New Roman"/>
          <w:szCs w:val="28"/>
          <w:lang w:val="ru-RU"/>
        </w:rPr>
      </w:pPr>
    </w:p>
    <w:p w14:paraId="148C52E6" w14:textId="77777777" w:rsidR="003575A2" w:rsidRPr="003575A2" w:rsidRDefault="003575A2" w:rsidP="00C924D1">
      <w:pPr>
        <w:spacing w:after="0" w:line="360" w:lineRule="auto"/>
        <w:ind w:firstLine="0"/>
        <w:jc w:val="center"/>
        <w:rPr>
          <w:rFonts w:eastAsiaTheme="majorEastAsia" w:cs="Times New Roman"/>
          <w:szCs w:val="28"/>
          <w:lang w:val="ru-RU"/>
        </w:rPr>
      </w:pPr>
      <w:r w:rsidRPr="003575A2">
        <w:rPr>
          <w:rFonts w:eastAsiaTheme="majorEastAsia" w:cs="Times New Roman" w:ascii="Times New Roman" w:hAnsi="Times New Roman"/>
          <w:sz w:val="28"/>
          <w:szCs w:val="28"/>
          <w:lang w:val="ru-RU"/>
        </w:rPr>
        <w:t>Таблица 1.1 – Сравнительная характеристика коммерческих SIEM (обобщение)</w:t>
      </w:r>
    </w:p>
    <w:p w14:paraId="6654F015"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670D2D53"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638B4E1D"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72408B5E"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312F9760"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09CF0C07"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C924D1" w14:paraId="09C1D0E5"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7F90BF9C"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6F13CA8A"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654E0E8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7E908817"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0CCD1AFC"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6B77A274"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7A01DFF"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04ABA22C"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47791FFD"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7A7AC57E"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3390E281"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584E481A"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4E30F41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47113714"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579D3F30"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52F75AB3" w14:textId="77777777" w:rsidR="00CC22E5" w:rsidRPr="00DD0ECD" w:rsidRDefault="00CC22E5" w:rsidP="00C924D1">
            <w:pPr>
              <w:spacing w:after="0"/>
              <w:ind w:firstLine="425"/>
              <w:jc w:val="both"/>
              <w:rPr>
                <w:rFonts w:cs="Times New Roman"/>
                <w:sz w:val="24"/>
                <w:szCs w:val="24"/>
              </w:rPr>
            </w:pPr>
            <w:proofErr w:type="spellStart"/>
            <w:r w:rsidRPr="00DD0ECD">
              <w:rPr>
                <w:rFonts w:cs="Times New Roman"/>
                <w:sz w:val="24"/>
                <w:szCs w:val="24"/>
              </w:rPr>
              <w:t>Масштабирование</w:t>
            </w:r>
            <w:proofErr w:type="spellEnd"/>
          </w:p>
        </w:tc>
        <w:tc>
          <w:tcPr>
            <w:tcW w:w="2977" w:type="dxa"/>
          </w:tcPr>
          <w:p w14:paraId="765F5C77"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436B4075"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0494B2D5"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1FCB84D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468DFBEA" w14:textId="77777777" w:rsidR="00CC22E5" w:rsidRPr="00DD0ECD" w:rsidRDefault="00CC22E5" w:rsidP="00C924D1">
            <w:pPr>
              <w:spacing w:after="0"/>
              <w:ind w:firstLine="425"/>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500613ED"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143755B9"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29E05FE4"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5DB341B5" w14:textId="77777777" w:rsidR="003575A2" w:rsidRPr="003575A2" w:rsidRDefault="003575A2" w:rsidP="00C924D1">
      <w:pPr>
        <w:spacing w:after="0"/>
        <w:ind w:firstLine="425"/>
        <w:jc w:val="both"/>
        <w:rPr>
          <w:rFonts w:eastAsiaTheme="majorEastAsia" w:cs="Times New Roman"/>
          <w:szCs w:val="28"/>
          <w:lang w:val="ru-RU"/>
        </w:rPr>
      </w:pPr>
    </w:p>
    <w:p w14:paraId="40EC994A" w14:textId="77777777" w:rsidR="003575A2" w:rsidRPr="003575A2" w:rsidRDefault="003575A2" w:rsidP="00C924D1">
      <w:pPr>
        <w:spacing w:after="0" w:line="360" w:lineRule="auto"/>
        <w:ind w:firstLine="0"/>
        <w:jc w:val="center"/>
        <w:rPr>
          <w:rFonts w:eastAsiaTheme="majorEastAsia" w:cs="Times New Roman"/>
          <w:szCs w:val="28"/>
          <w:lang w:val="ru-RU"/>
        </w:rPr>
      </w:pPr>
      <w:r w:rsidRPr="003575A2">
        <w:rPr>
          <w:rFonts w:eastAsiaTheme="majorEastAsia" w:cs="Times New Roman" w:ascii="Times New Roman" w:hAnsi="Times New Roman"/>
          <w:sz w:val="28"/>
          <w:szCs w:val="28"/>
          <w:lang w:val="ru-RU"/>
        </w:rPr>
        <w:t>Таблица 1.2 – Обобщённые преимущества и ограничения класса enterprise SIEM</w:t>
      </w:r>
      <w:proofErr w:type="spellStart"/>
      <w:r w:rsidRPr="003575A2">
        <w:rPr>
          <w:rFonts w:eastAsiaTheme="majorEastAsia" w:cs="Times New Roman" w:ascii="Times New Roman" w:hAnsi="Times New Roman"/>
          <w:sz w:val="28"/>
          <w:szCs w:val="28"/>
          <w:lang w:val="ru-RU"/>
        </w:rPr>
      </w:r>
      <w:proofErr w:type="spellEnd"/>
      <w:r w:rsidRPr="003575A2">
        <w:rPr>
          <w:rFonts w:eastAsiaTheme="majorEastAsia" w:cs="Times New Roman" w:ascii="Times New Roman" w:hAnsi="Times New Roman"/>
          <w:sz w:val="28"/>
          <w:szCs w:val="28"/>
          <w:lang w:val="ru-RU"/>
        </w:rPr>
      </w:r>
    </w:p>
    <w:p w14:paraId="4FC1923C"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770"/>
        <w:gridCol w:w="3194"/>
        <w:gridCol w:w="3664"/>
      </w:tblGrid>
      <w:tr w:rsidR="00CC22E5" w14:paraId="58AC685B"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5013E648" w14:textId="77777777" w:rsidR="00CC22E5" w:rsidRPr="00DD0ECD" w:rsidRDefault="00CC22E5" w:rsidP="00C924D1">
            <w:pPr>
              <w:spacing w:after="0"/>
              <w:ind w:firstLine="425"/>
              <w:jc w:val="both"/>
              <w:rPr>
                <w:sz w:val="24"/>
                <w:szCs w:val="20"/>
              </w:rPr>
            </w:pPr>
            <w:proofErr w:type="spellStart"/>
            <w:r w:rsidRPr="00DD0ECD">
              <w:rPr>
                <w:sz w:val="24"/>
                <w:szCs w:val="20"/>
              </w:rPr>
              <w:t>Аспект</w:t>
            </w:r>
            <w:proofErr w:type="spellEnd"/>
          </w:p>
        </w:tc>
        <w:tc>
          <w:tcPr>
            <w:tcW w:w="3402" w:type="dxa"/>
          </w:tcPr>
          <w:p w14:paraId="267633DF"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1FB0B214" w14:textId="77777777" w:rsidR="00CC22E5" w:rsidRPr="00DD0ECD" w:rsidRDefault="00CC22E5"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C924D1" w14:paraId="287EDE03"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692C42A6" w14:textId="77777777" w:rsidR="00CC22E5" w:rsidRPr="00DD0ECD" w:rsidRDefault="00CC22E5" w:rsidP="00C924D1">
            <w:pPr>
              <w:spacing w:after="0"/>
              <w:ind w:firstLine="425"/>
              <w:jc w:val="both"/>
              <w:rPr>
                <w:sz w:val="24"/>
                <w:szCs w:val="20"/>
              </w:rPr>
            </w:pPr>
            <w:proofErr w:type="spellStart"/>
            <w:r w:rsidRPr="00DD0ECD">
              <w:rPr>
                <w:sz w:val="24"/>
                <w:szCs w:val="20"/>
              </w:rPr>
              <w:t>Функциональность</w:t>
            </w:r>
            <w:proofErr w:type="spellEnd"/>
          </w:p>
        </w:tc>
        <w:tc>
          <w:tcPr>
            <w:tcW w:w="3402" w:type="dxa"/>
          </w:tcPr>
          <w:p w14:paraId="6205C11B"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11CE0ABE"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C924D1" w14:paraId="20FE8AA8"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2617DB67" w14:textId="77777777" w:rsidR="00CC22E5" w:rsidRPr="00DD0ECD" w:rsidRDefault="00CC22E5" w:rsidP="00C924D1">
            <w:pPr>
              <w:spacing w:after="0"/>
              <w:ind w:firstLine="425"/>
              <w:jc w:val="both"/>
              <w:rPr>
                <w:sz w:val="24"/>
                <w:szCs w:val="20"/>
              </w:rPr>
            </w:pPr>
            <w:proofErr w:type="spellStart"/>
            <w:r w:rsidRPr="00DD0ECD">
              <w:rPr>
                <w:sz w:val="24"/>
                <w:szCs w:val="20"/>
              </w:rPr>
              <w:t>Эксплуатация</w:t>
            </w:r>
            <w:proofErr w:type="spellEnd"/>
          </w:p>
        </w:tc>
        <w:tc>
          <w:tcPr>
            <w:tcW w:w="3402" w:type="dxa"/>
          </w:tcPr>
          <w:p w14:paraId="7C48CEBD"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10301E13"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C924D1" w14:paraId="68454A71"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601A1B02" w14:textId="77777777" w:rsidR="00CC22E5" w:rsidRPr="00DD0ECD" w:rsidRDefault="00CC22E5" w:rsidP="00C924D1">
            <w:pPr>
              <w:spacing w:after="0"/>
              <w:ind w:firstLine="425"/>
              <w:jc w:val="both"/>
              <w:rPr>
                <w:sz w:val="24"/>
                <w:szCs w:val="20"/>
              </w:rPr>
            </w:pPr>
            <w:proofErr w:type="spellStart"/>
            <w:r w:rsidRPr="00DD0ECD">
              <w:rPr>
                <w:sz w:val="24"/>
                <w:szCs w:val="20"/>
              </w:rPr>
              <w:t>Экономика</w:t>
            </w:r>
            <w:proofErr w:type="spellEnd"/>
          </w:p>
        </w:tc>
        <w:tc>
          <w:tcPr>
            <w:tcW w:w="3402" w:type="dxa"/>
          </w:tcPr>
          <w:p w14:paraId="648AFC9B"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4309C131" w14:textId="77777777" w:rsidR="00CC22E5" w:rsidRPr="00DD0ECD" w:rsidRDefault="00CC22E5"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C924D1" w14:paraId="36DE61ED"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545C27E" w14:textId="77777777" w:rsidR="00CC22E5" w:rsidRPr="00DD0ECD" w:rsidRDefault="00CC22E5" w:rsidP="00C924D1">
            <w:pPr>
              <w:spacing w:after="0"/>
              <w:ind w:firstLine="425"/>
              <w:jc w:val="both"/>
              <w:rPr>
                <w:sz w:val="24"/>
                <w:szCs w:val="20"/>
              </w:rPr>
            </w:pPr>
            <w:proofErr w:type="spellStart"/>
            <w:r w:rsidRPr="00DD0ECD">
              <w:rPr>
                <w:sz w:val="24"/>
                <w:szCs w:val="20"/>
              </w:rPr>
              <w:t>Гибкость</w:t>
            </w:r>
            <w:proofErr w:type="spellEnd"/>
          </w:p>
        </w:tc>
        <w:tc>
          <w:tcPr>
            <w:tcW w:w="3402" w:type="dxa"/>
          </w:tcPr>
          <w:p w14:paraId="204335C4"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4D725973" w14:textId="77777777" w:rsidR="00CC22E5" w:rsidRPr="00DD0ECD" w:rsidRDefault="00CC22E5"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0C5F9013" w14:textId="77777777" w:rsidR="003575A2" w:rsidRPr="003575A2" w:rsidRDefault="003575A2" w:rsidP="00C924D1">
      <w:pPr>
        <w:spacing w:after="0"/>
        <w:ind w:firstLine="425"/>
        <w:jc w:val="both"/>
        <w:rPr>
          <w:rFonts w:eastAsiaTheme="majorEastAsia" w:cs="Times New Roman"/>
          <w:szCs w:val="28"/>
          <w:lang w:val="ru-RU"/>
        </w:rPr>
      </w:pPr>
    </w:p>
    <w:p w14:paraId="4926ED9D"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w:t>
      </w:r>
      <w:r w:rsidRPr="003575A2">
        <w:rPr>
          <w:rFonts w:eastAsiaTheme="majorEastAsia" w:cs="Times New Roman"/>
          <w:szCs w:val="28"/>
          <w:lang w:val="ru-RU"/>
        </w:rPr>
        <w:lastRenderedPageBreak/>
        <w:t xml:space="preserve">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7576692A" w14:textId="77777777" w:rsidR="002565C8"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5AAD54E3"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469E6035" w14:textId="77777777" w:rsidR="003575A2" w:rsidRPr="003575A2" w:rsidRDefault="003575A2" w:rsidP="00C924D1">
      <w:pPr>
        <w:spacing w:after="0"/>
        <w:ind w:firstLine="425"/>
        <w:jc w:val="both"/>
        <w:rPr>
          <w:rFonts w:eastAsiaTheme="majorEastAsia" w:cs="Times New Roman"/>
          <w:szCs w:val="28"/>
          <w:lang w:val="ru-RU"/>
        </w:rPr>
      </w:pPr>
    </w:p>
    <w:p w14:paraId="44DD9FA1" w14:textId="77777777" w:rsidR="003575A2" w:rsidRPr="003575A2" w:rsidRDefault="003575A2" w:rsidP="00C924D1">
      <w:pPr>
        <w:spacing w:after="0" w:line="360" w:lineRule="auto"/>
        <w:ind w:firstLine="0"/>
        <w:jc w:val="center"/>
        <w:rPr>
          <w:rFonts w:eastAsiaTheme="majorEastAsia" w:cs="Times New Roman"/>
          <w:szCs w:val="28"/>
          <w:lang w:val="ru-RU"/>
        </w:rPr>
      </w:pPr>
      <w:r w:rsidRPr="003575A2">
        <w:rPr>
          <w:rFonts w:eastAsiaTheme="majorEastAsia" w:cs="Times New Roman" w:ascii="Times New Roman" w:hAnsi="Times New Roman"/>
          <w:sz w:val="28"/>
          <w:szCs w:val="28"/>
          <w:lang w:val="ru-RU"/>
        </w:rPr>
        <w:t>Таблица 1.3 – Сопоставление подходов: enterprise SIEM и дипломный mini SIEM</w:t>
      </w:r>
      <w:proofErr w:type="spellStart"/>
      <w:r w:rsidRPr="003575A2">
        <w:rPr>
          <w:rFonts w:eastAsiaTheme="majorEastAsia" w:cs="Times New Roman" w:ascii="Times New Roman" w:hAnsi="Times New Roman"/>
          <w:sz w:val="28"/>
          <w:szCs w:val="28"/>
          <w:lang w:val="ru-RU"/>
        </w:rPr>
      </w:r>
      <w:proofErr w:type="spellEnd"/>
      <w:r w:rsidRPr="003575A2">
        <w:rPr>
          <w:rFonts w:eastAsiaTheme="majorEastAsia" w:cs="Times New Roman" w:ascii="Times New Roman" w:hAnsi="Times New Roman"/>
          <w:sz w:val="28"/>
          <w:szCs w:val="28"/>
          <w:lang w:val="ru-RU"/>
        </w:rPr>
      </w:r>
    </w:p>
    <w:p w14:paraId="0541BD2E"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861"/>
        <w:gridCol w:w="2787"/>
        <w:gridCol w:w="4847"/>
      </w:tblGrid>
      <w:tr w:rsidR="00EE1A03" w:rsidRPr="00DD0ECD" w14:paraId="056AFD8B"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46035172"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0858640D"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4202EDD6"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C924D1" w14:paraId="019ECA9B"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748D65F4"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6F8D4523"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19A24787"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C924D1" w14:paraId="23A5E3A0"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43CF5781"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45CB660"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73CD3CE4"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C924D1" w14:paraId="717D4FA8"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2E1A4113"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403F4879"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56CC2A3D"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03EEAC95"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F65D6A4" w14:textId="77777777" w:rsidR="00EE1A03" w:rsidRPr="00DD0ECD" w:rsidRDefault="00EE1A03" w:rsidP="00C924D1">
            <w:pPr>
              <w:spacing w:after="0"/>
              <w:ind w:firstLine="425"/>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30E84019"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58EFD5EC"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C924D1" w14:paraId="6322A33B"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765F8E8B"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4AEC5019"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66C9B49C"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42DCF11D" w14:textId="77777777" w:rsidR="003575A2" w:rsidRPr="003575A2" w:rsidRDefault="003575A2" w:rsidP="00C924D1">
      <w:pPr>
        <w:spacing w:after="0"/>
        <w:ind w:firstLine="425"/>
        <w:jc w:val="both"/>
        <w:rPr>
          <w:rFonts w:eastAsiaTheme="majorEastAsia" w:cs="Times New Roman"/>
          <w:szCs w:val="28"/>
          <w:lang w:val="ru-RU"/>
        </w:rPr>
      </w:pPr>
    </w:p>
    <w:p w14:paraId="311AC7D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Среди облачных и гибридных предложений встречаются SIEM как сервис (обобщённо cloud SIEM) с оплатой по объёму и встроенными коннекторами к </w:t>
      </w:r>
      <w:r w:rsidRPr="003575A2">
        <w:rPr>
          <w:rFonts w:eastAsiaTheme="majorEastAsia" w:cs="Times New Roman"/>
          <w:szCs w:val="28"/>
          <w:lang w:val="ru-RU"/>
        </w:rPr>
        <w:lastRenderedPageBreak/>
        <w:t>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6B7168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78D36CE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62055F8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8D5945F" w14:textId="7FEADC67" w:rsidR="00E31905" w:rsidRDefault="003575A2" w:rsidP="00C924D1">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64A9EA89" w14:textId="77777777" w:rsidR="006D6908" w:rsidRPr="00C924D1" w:rsidRDefault="00000000" w:rsidP="00C924D1">
      <w:pPr>
        <w:spacing w:after="0"/>
        <w:ind w:firstLine="425"/>
        <w:jc w:val="both"/>
        <w:rPr>
          <w:lang w:val="ru-RU"/>
        </w:rPr>
      </w:pPr>
      <w:r w:rsidRPr="00C924D1">
        <w:rPr>
          <w:lang w:val="ru-RU"/>
        </w:rPr>
        <w:t xml:space="preserve">Коммерческие </w:t>
      </w:r>
      <w:r>
        <w:t>SIEM</w:t>
      </w:r>
      <w:r w:rsidRPr="00C924D1">
        <w:rPr>
          <w:lang w:val="ru-RU"/>
        </w:rPr>
        <w:t xml:space="preserve">-платформы </w:t>
      </w:r>
      <w:r>
        <w:t>Splunk</w:t>
      </w:r>
      <w:r w:rsidRPr="00C924D1">
        <w:rPr>
          <w:lang w:val="ru-RU"/>
        </w:rPr>
        <w:t xml:space="preserve"> </w:t>
      </w:r>
      <w:r>
        <w:t>Enterprise</w:t>
      </w:r>
      <w:r w:rsidRPr="00C924D1">
        <w:rPr>
          <w:lang w:val="ru-RU"/>
        </w:rPr>
        <w:t xml:space="preserve"> </w:t>
      </w:r>
      <w:r>
        <w:t>Security</w:t>
      </w:r>
      <w:r w:rsidRPr="00C924D1">
        <w:rPr>
          <w:lang w:val="ru-RU"/>
        </w:rPr>
        <w:t xml:space="preserve">, </w:t>
      </w:r>
      <w:r>
        <w:t>IBM</w:t>
      </w:r>
      <w:r w:rsidRPr="00C924D1">
        <w:rPr>
          <w:lang w:val="ru-RU"/>
        </w:rPr>
        <w:t xml:space="preserve"> </w:t>
      </w:r>
      <w:proofErr w:type="spellStart"/>
      <w:r>
        <w:t>QRadar</w:t>
      </w:r>
      <w:proofErr w:type="spellEnd"/>
      <w:r w:rsidRPr="00C924D1">
        <w:rPr>
          <w:lang w:val="ru-RU"/>
        </w:rPr>
        <w:t xml:space="preserve"> и </w:t>
      </w:r>
      <w:r>
        <w:t>ArcSight</w:t>
      </w:r>
      <w:r w:rsidRPr="00C924D1">
        <w:rPr>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t>threat</w:t>
      </w:r>
      <w:r w:rsidRPr="00C924D1">
        <w:rPr>
          <w:lang w:val="ru-RU"/>
        </w:rPr>
        <w:t xml:space="preserve"> </w:t>
      </w:r>
      <w:r>
        <w:t>intelligence</w:t>
      </w:r>
      <w:r w:rsidRPr="00C924D1">
        <w:rPr>
          <w:lang w:val="ru-RU"/>
        </w:rPr>
        <w:t xml:space="preserve"> и инструментами </w:t>
      </w:r>
      <w:r>
        <w:t>SOAR</w:t>
      </w:r>
      <w:r w:rsidRPr="00C924D1">
        <w:rPr>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6597646E" w14:textId="77777777" w:rsidR="006D6908" w:rsidRPr="00C924D1" w:rsidRDefault="00000000" w:rsidP="00C924D1">
      <w:pPr>
        <w:spacing w:after="0"/>
        <w:ind w:firstLine="425"/>
        <w:jc w:val="both"/>
        <w:rPr>
          <w:lang w:val="ru-RU"/>
        </w:rPr>
      </w:pPr>
      <w:r w:rsidRPr="00C924D1">
        <w:rPr>
          <w:lang w:val="ru-RU"/>
        </w:rPr>
        <w:t xml:space="preserve">Открытые решения на базе </w:t>
      </w:r>
      <w:proofErr w:type="spellStart"/>
      <w:r>
        <w:t>Wazuh</w:t>
      </w:r>
      <w:proofErr w:type="spellEnd"/>
      <w:r w:rsidRPr="00C924D1">
        <w:rPr>
          <w:lang w:val="ru-RU"/>
        </w:rPr>
        <w:t xml:space="preserve"> и </w:t>
      </w:r>
      <w:r>
        <w:t>Elastic</w:t>
      </w:r>
      <w:r w:rsidRPr="00C924D1">
        <w:rPr>
          <w:lang w:val="ru-RU"/>
        </w:rPr>
        <w:t xml:space="preserve"> </w:t>
      </w:r>
      <w:r>
        <w:t>Stack</w:t>
      </w:r>
      <w:r w:rsidRPr="00C924D1">
        <w:rPr>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t>Apache</w:t>
      </w:r>
      <w:r w:rsidRPr="00C924D1">
        <w:rPr>
          <w:lang w:val="ru-RU"/>
        </w:rPr>
        <w:t xml:space="preserve"> </w:t>
      </w:r>
      <w:r>
        <w:t>Kafka</w:t>
      </w:r>
      <w:r w:rsidRPr="00C924D1">
        <w:rPr>
          <w:lang w:val="ru-RU"/>
        </w:rPr>
        <w:t xml:space="preserve"> в связке с </w:t>
      </w:r>
      <w:r>
        <w:t>column</w:t>
      </w:r>
      <w:r w:rsidRPr="00C924D1">
        <w:rPr>
          <w:lang w:val="ru-RU"/>
        </w:rPr>
        <w:t>-</w:t>
      </w:r>
      <w:r>
        <w:t>oriented</w:t>
      </w:r>
      <w:r w:rsidRPr="00C924D1">
        <w:rPr>
          <w:lang w:val="ru-RU"/>
        </w:rPr>
        <w:t xml:space="preserve"> хранилищами применяется в высоконагруженных конвейерах потоковой обработки; для </w:t>
      </w:r>
      <w:r w:rsidRPr="00C924D1">
        <w:rPr>
          <w:lang w:val="ru-RU"/>
        </w:rPr>
        <w:lastRenderedPageBreak/>
        <w:t>индивидуального дипломного проекта такая архитектура избыточна, однако служит ориентиром при описании перспектив масштабирования.</w:t>
      </w:r>
    </w:p>
    <w:p w14:paraId="7BF4C7EB" w14:textId="77777777" w:rsidR="006D6908" w:rsidRPr="00C924D1" w:rsidRDefault="00000000" w:rsidP="00C924D1">
      <w:pPr>
        <w:spacing w:after="0"/>
        <w:ind w:firstLine="425"/>
        <w:jc w:val="both"/>
        <w:rPr>
          <w:lang w:val="ru-RU"/>
        </w:rPr>
      </w:pPr>
      <w:r w:rsidRPr="00C924D1">
        <w:rPr>
          <w:lang w:val="ru-RU"/>
        </w:rPr>
        <w:t xml:space="preserve">Сравнительный анализ показывает, что ядро любой </w:t>
      </w:r>
      <w:r>
        <w:t>SIEM</w:t>
      </w:r>
      <w:r w:rsidRPr="00C924D1">
        <w:rPr>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t>Mini</w:t>
      </w:r>
      <w:r w:rsidRPr="00C924D1">
        <w:rPr>
          <w:lang w:val="ru-RU"/>
        </w:rPr>
        <w:t xml:space="preserve"> </w:t>
      </w:r>
      <w:r>
        <w:t>SIEM</w:t>
      </w:r>
      <w:r w:rsidRPr="00C924D1">
        <w:rPr>
          <w:lang w:val="ru-RU"/>
        </w:rPr>
        <w:t xml:space="preserve"> сознательно отказывается от распределённой архитектуры, сохраняя эти компоненты в минимально достаточном виде: </w:t>
      </w:r>
      <w:r>
        <w:t>Python</w:t>
      </w:r>
      <w:r w:rsidRPr="00C924D1">
        <w:rPr>
          <w:lang w:val="ru-RU"/>
        </w:rPr>
        <w:t xml:space="preserve">-модули, </w:t>
      </w:r>
      <w:r>
        <w:t>SQLite</w:t>
      </w:r>
      <w:r w:rsidRPr="00C924D1">
        <w:rPr>
          <w:lang w:val="ru-RU"/>
        </w:rPr>
        <w:t xml:space="preserve">, </w:t>
      </w:r>
      <w:r>
        <w:t>YAML</w:t>
      </w:r>
      <w:r w:rsidRPr="00C924D1">
        <w:rPr>
          <w:lang w:val="ru-RU"/>
        </w:rPr>
        <w:t xml:space="preserve">-правила, десктопный </w:t>
      </w:r>
      <w:r>
        <w:t>GUI</w:t>
      </w:r>
      <w:r w:rsidRPr="00C924D1">
        <w:rPr>
          <w:lang w:val="ru-RU"/>
        </w:rPr>
        <w:t xml:space="preserve"> на </w:t>
      </w:r>
      <w:proofErr w:type="spellStart"/>
      <w:r>
        <w:t>PySide</w:t>
      </w:r>
      <w:proofErr w:type="spellEnd"/>
      <w:r w:rsidRPr="00C924D1">
        <w:rPr>
          <w:lang w:val="ru-RU"/>
        </w:rPr>
        <w:t>6.</w:t>
      </w:r>
    </w:p>
    <w:p w14:paraId="78A67B27" w14:textId="77777777" w:rsidR="006D6908" w:rsidRDefault="00000000" w:rsidP="00C924D1">
      <w:pPr>
        <w:spacing w:after="0"/>
        <w:ind w:firstLine="425"/>
        <w:jc w:val="both"/>
        <w:rPr>
          <w:lang w:val="ru-RU"/>
        </w:rPr>
      </w:pPr>
      <w:r w:rsidRPr="00C924D1">
        <w:rPr>
          <w:lang w:val="ru-RU"/>
        </w:rPr>
        <w:t xml:space="preserve">Среди облачных предложений встречаются </w:t>
      </w:r>
      <w:r>
        <w:t>SIEM</w:t>
      </w:r>
      <w:r w:rsidRPr="00C924D1">
        <w:rPr>
          <w:lang w:val="ru-RU"/>
        </w:rPr>
        <w:t>-</w:t>
      </w:r>
      <w:r>
        <w:t>as</w:t>
      </w:r>
      <w:r w:rsidRPr="00C924D1">
        <w:rPr>
          <w:lang w:val="ru-RU"/>
        </w:rPr>
        <w:t>-</w:t>
      </w:r>
      <w:r>
        <w:t>a</w:t>
      </w:r>
      <w:r w:rsidRPr="00C924D1">
        <w:rPr>
          <w:lang w:val="ru-RU"/>
        </w:rPr>
        <w:t>-</w:t>
      </w:r>
      <w:r>
        <w:t>Service</w:t>
      </w:r>
      <w:r w:rsidRPr="00C924D1">
        <w:rPr>
          <w:lang w:val="ru-RU"/>
        </w:rPr>
        <w:t xml:space="preserve"> с оплатой по объёму и коннекторами к </w:t>
      </w:r>
      <w:r>
        <w:t>Office</w:t>
      </w:r>
      <w:r w:rsidRPr="00C924D1">
        <w:rPr>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t>SIEM</w:t>
      </w:r>
      <w:r w:rsidRPr="00C924D1">
        <w:rPr>
          <w:lang w:val="ru-RU"/>
        </w:rPr>
        <w:t xml:space="preserve"> служит ориентиром по функциональности, но не является предметом реализации.</w:t>
      </w:r>
    </w:p>
    <w:p w14:paraId="24AA65B4" w14:textId="77777777" w:rsidR="00C924D1" w:rsidRDefault="00C924D1" w:rsidP="00C924D1">
      <w:pPr>
        <w:spacing w:after="0"/>
        <w:ind w:firstLine="425"/>
        <w:jc w:val="both"/>
        <w:rPr>
          <w:lang w:val="ru-RU"/>
        </w:rPr>
      </w:pPr>
    </w:p>
    <w:p w14:paraId="4E0F5898"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В результате анализа существующих разработок сделан вывод: для целей диплома по СИБ оптимальна локальная архитектура с прозрачным кодом, SQLite и декларативными правилами; при промышленном масштабировании сохраняется путь эволюции к коллектору, очереди сообщений и поисковому кластеру без переписывания модели события.</w:t>
      </w:r>
    </w:p>
    <w:p>
      <w:pPr>
        <w:spacing w:line="360" w:lineRule="auto"/>
        <w:ind w:firstLine="709"/>
        <w:jc w:val="both"/>
      </w:pPr>
      <w:r>
        <w:rPr>
          <w:rFonts w:ascii="Times New Roman" w:hAnsi="Times New Roman"/>
          <w:sz w:val="28"/>
        </w:rPr>
        <w:t>Wazuh в связке с Elastic Stack популярен для endpoint-мониторинга: агенты, сервер правил, Kibana для визуализации. Mini SIEM заменяет кластер Elastic одной SQLite и десктопным GUI, сохраняя идею правил и алертов.</w:t>
      </w:r>
    </w:p>
    <w:p>
      <w:pPr>
        <w:spacing w:line="360" w:lineRule="auto"/>
        <w:ind w:firstLine="709"/>
        <w:jc w:val="both"/>
      </w:pPr>
      <w:r>
        <w:rPr>
          <w:rFonts w:ascii="Times New Roman" w:hAnsi="Times New Roman"/>
          <w:sz w:val="28"/>
        </w:rPr>
        <w:t>Уровни зрелости SOC описываются от реагирования по алертам до проактивного threat hunting. В филиальной модели телеком-оператора полноценный SOC централизован на уровне холдинга; локальная ИТ-служба выполняет функции первой линии. Mini SIEM моделирует элементы второй линии на масштабе одной рабочей станции.</w:t>
      </w:r>
    </w:p>
    <w:p>
      <w:pPr>
        <w:spacing w:line="360" w:lineRule="auto"/>
        <w:ind w:firstLine="709"/>
        <w:jc w:val="both"/>
      </w:pPr>
      <w:r>
        <w:rPr>
          <w:rFonts w:ascii="Times New Roman" w:hAnsi="Times New Roman"/>
          <w:sz w:val="28"/>
        </w:rPr>
        <w:t>Экономика TCO коммерческого SIEM включает лицензии EPS, горячее и архивное хранение, персонал и интеграции ITSM/SOAR. Для вузовского проекта разумен упрощённый стек с локальной СУБД и десктопным интерфейсом при сохранении научно-практической ценности.</w:t>
      </w:r>
    </w:p>
    <w:p w14:paraId="25CF7FE1" w14:textId="77777777" w:rsidR="003575A2" w:rsidRPr="008E1DBC" w:rsidRDefault="003575A2" w:rsidP="00C924D1">
      <w:pPr>
        <w:pStyle w:val="2"/>
      </w:pPr>
      <w:bookmarkStart w:id="4" w:name="_Toc225866259"/>
      <w:bookmarkStart w:id="5" w:name="_Toc230575104"/>
      <w:r w:rsidRPr="008E1DBC">
        <w:t xml:space="preserve">1.3 </w:t>
      </w:r>
      <w:bookmarkEnd w:id="4"/>
      <w:r w:rsidRPr="008E1DBC">
        <w:t>Постановка задачи</w:t>
      </w:r>
      <w:bookmarkEnd w:id="5"/>
    </w:p>
    <w:p w14:paraId="2469A631" w14:textId="77777777" w:rsidR="003575A2" w:rsidRDefault="003575A2" w:rsidP="00C924D1">
      <w:pPr>
        <w:spacing w:after="0"/>
        <w:ind w:firstLine="425"/>
        <w:jc w:val="both"/>
        <w:rPr>
          <w:rFonts w:cs="Times New Roman"/>
          <w:szCs w:val="28"/>
          <w:lang w:val="ru-RU"/>
        </w:rPr>
      </w:pPr>
    </w:p>
    <w:p w14:paraId="04197C46"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60C12E11"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6E113B8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2626C0A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37BAA40F"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E34ACEB"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t>
      </w:r>
      <w:r w:rsidRPr="003575A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15DA623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75F62C85"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0016DD09"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082A5958"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5BB24BDA"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3575A2">
        <w:rPr>
          <w:rFonts w:eastAsiaTheme="majorEastAsia" w:cs="Times New Roman"/>
          <w:szCs w:val="28"/>
          <w:lang w:val="ru-RU"/>
        </w:rPr>
        <w:lastRenderedPageBreak/>
        <w:t xml:space="preserve">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6214CB3F" w14:textId="77777777" w:rsidR="003575A2" w:rsidRPr="003575A2" w:rsidRDefault="003575A2" w:rsidP="00C924D1">
      <w:pPr>
        <w:spacing w:after="0"/>
        <w:ind w:firstLine="425"/>
        <w:jc w:val="both"/>
        <w:rPr>
          <w:rFonts w:eastAsiaTheme="majorEastAsia" w:cs="Times New Roman"/>
          <w:szCs w:val="28"/>
          <w:lang w:val="ru-RU"/>
        </w:rPr>
      </w:pPr>
    </w:p>
    <w:p w14:paraId="52C60A79" w14:textId="77777777" w:rsidR="003575A2" w:rsidRPr="003575A2" w:rsidRDefault="003575A2" w:rsidP="00C924D1">
      <w:pPr>
        <w:spacing w:after="0" w:line="360" w:lineRule="auto"/>
        <w:ind w:firstLine="0"/>
        <w:jc w:val="center"/>
        <w:rPr>
          <w:rFonts w:eastAsiaTheme="majorEastAsia" w:cs="Times New Roman"/>
          <w:szCs w:val="28"/>
          <w:lang w:val="ru-RU"/>
        </w:rPr>
      </w:pPr>
      <w:r w:rsidRPr="003575A2">
        <w:rPr>
          <w:rFonts w:eastAsiaTheme="majorEastAsia" w:cs="Times New Roman" w:ascii="Times New Roman" w:hAnsi="Times New Roman"/>
          <w:sz w:val="28"/>
          <w:szCs w:val="28"/>
          <w:lang w:val="ru-RU"/>
        </w:rPr>
        <w:t>Таблица 1.4 – Матрица соответствия требований и модулей проекта mini SIEM</w:t>
      </w:r>
      <w:proofErr w:type="spellStart"/>
      <w:r w:rsidRPr="003575A2">
        <w:rPr>
          <w:rFonts w:eastAsiaTheme="majorEastAsia" w:cs="Times New Roman" w:ascii="Times New Roman" w:hAnsi="Times New Roman"/>
          <w:sz w:val="28"/>
          <w:szCs w:val="28"/>
          <w:lang w:val="ru-RU"/>
        </w:rPr>
      </w:r>
      <w:proofErr w:type="spellEnd"/>
      <w:r w:rsidRPr="003575A2">
        <w:rPr>
          <w:rFonts w:eastAsiaTheme="majorEastAsia" w:cs="Times New Roman" w:ascii="Times New Roman" w:hAnsi="Times New Roman"/>
          <w:sz w:val="28"/>
          <w:szCs w:val="28"/>
          <w:lang w:val="ru-RU"/>
        </w:rPr>
      </w:r>
    </w:p>
    <w:p w14:paraId="128CB4F4" w14:textId="77777777" w:rsidR="003575A2" w:rsidRPr="003575A2" w:rsidRDefault="003575A2" w:rsidP="00C924D1">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28747F3E"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3B06A4D2"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08EDDE44" w14:textId="77777777" w:rsidR="00EE1A03" w:rsidRPr="00DD0ECD" w:rsidRDefault="00EE1A03"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56CC20E5"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18422B44"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3D829CF4"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0F8A5031"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7016CC60"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35AB8140"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7E307FB9"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48331668"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6AEF6CDE"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6C023CAF"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25A0DECF"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279075C1"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60EF3275"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2CDF0208"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025DBB83"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0A6EB095"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536F903E"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79FD6DEA"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6A295FE3"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5379004C"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640D37FA" w14:textId="77777777" w:rsidR="00EE1A03" w:rsidRPr="00DD0ECD" w:rsidRDefault="00EE1A03"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6EDF54A5"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0508126" w14:textId="77777777" w:rsidR="00EE1A03" w:rsidRPr="00DD0ECD" w:rsidRDefault="00EE1A03" w:rsidP="00C924D1">
            <w:pPr>
              <w:spacing w:after="0"/>
              <w:ind w:firstLine="425"/>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3B77680B" w14:textId="77777777" w:rsidR="00EE1A03" w:rsidRPr="00DD0ECD" w:rsidRDefault="00EE1A03"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08BF384E" w14:textId="77777777" w:rsidR="003575A2" w:rsidRPr="003575A2" w:rsidRDefault="003575A2" w:rsidP="00C924D1">
      <w:pPr>
        <w:spacing w:after="0"/>
        <w:ind w:firstLine="425"/>
        <w:jc w:val="both"/>
        <w:rPr>
          <w:rFonts w:eastAsiaTheme="majorEastAsia" w:cs="Times New Roman"/>
          <w:szCs w:val="28"/>
          <w:lang w:val="ru-RU"/>
        </w:rPr>
      </w:pPr>
    </w:p>
    <w:p w14:paraId="2ADFAD47"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62074552"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4BFB5466"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03E19F54"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01AA1DEE"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3575A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764AE0B7" w14:textId="77777777" w:rsidR="003575A2" w:rsidRPr="003575A2"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31DEC96A" w14:textId="099382CD" w:rsidR="009D1B12" w:rsidRPr="00C924D1" w:rsidRDefault="003575A2" w:rsidP="00C924D1">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4AE1B210" w14:textId="77777777" w:rsidR="006D6908" w:rsidRPr="00C924D1" w:rsidRDefault="00000000" w:rsidP="00C924D1">
      <w:pPr>
        <w:spacing w:after="0"/>
        <w:ind w:firstLine="425"/>
        <w:jc w:val="both"/>
        <w:rPr>
          <w:lang w:val="ru-RU"/>
        </w:rPr>
      </w:pPr>
      <w:r w:rsidRPr="00C924D1">
        <w:rPr>
          <w:lang w:val="ru-RU"/>
        </w:rPr>
        <w:t xml:space="preserve">Техническое задание на разработку </w:t>
      </w:r>
      <w:r>
        <w:t>mini</w:t>
      </w:r>
      <w:r w:rsidRPr="00C924D1">
        <w:rPr>
          <w:lang w:val="ru-RU"/>
        </w:rPr>
        <w:t xml:space="preserve"> </w:t>
      </w:r>
      <w:r>
        <w:t>SIEM</w:t>
      </w:r>
      <w:r w:rsidRPr="00C924D1">
        <w:rPr>
          <w:lang w:val="ru-RU"/>
        </w:rPr>
        <w:t xml:space="preserve"> формулирует функциональные требования </w:t>
      </w:r>
      <w:r>
        <w:t>FR</w:t>
      </w:r>
      <w:r w:rsidRPr="00C924D1">
        <w:rPr>
          <w:lang w:val="ru-RU"/>
        </w:rPr>
        <w:t>-01–</w:t>
      </w:r>
      <w:r>
        <w:t>FR</w:t>
      </w:r>
      <w:r w:rsidRPr="00C924D1">
        <w:rPr>
          <w:lang w:val="ru-RU"/>
        </w:rPr>
        <w:t xml:space="preserve">-08: сбор из каналов </w:t>
      </w:r>
      <w:r>
        <w:t>Security</w:t>
      </w:r>
      <w:r w:rsidRPr="00C924D1">
        <w:rPr>
          <w:lang w:val="ru-RU"/>
        </w:rPr>
        <w:t xml:space="preserve">, </w:t>
      </w:r>
      <w:r>
        <w:t>System</w:t>
      </w:r>
      <w:r w:rsidRPr="00C924D1">
        <w:rPr>
          <w:lang w:val="ru-RU"/>
        </w:rPr>
        <w:t xml:space="preserve">, </w:t>
      </w:r>
      <w:r>
        <w:t>Application</w:t>
      </w:r>
      <w:r w:rsidRPr="00C924D1">
        <w:rPr>
          <w:lang w:val="ru-RU"/>
        </w:rPr>
        <w:t xml:space="preserve"> и </w:t>
      </w:r>
      <w:r>
        <w:t>Sysmon</w:t>
      </w:r>
      <w:r w:rsidRPr="00C924D1">
        <w:rPr>
          <w:lang w:val="ru-RU"/>
        </w:rPr>
        <w:t xml:space="preserve">; сохранение в </w:t>
      </w:r>
      <w:r>
        <w:t>SQLite</w:t>
      </w:r>
      <w:r w:rsidRPr="00C924D1">
        <w:rPr>
          <w:lang w:val="ru-RU"/>
        </w:rPr>
        <w:t xml:space="preserve">; поиск и фильтрация; применение правил; формирование </w:t>
      </w:r>
      <w:proofErr w:type="spellStart"/>
      <w:r w:rsidRPr="00C924D1">
        <w:rPr>
          <w:lang w:val="ru-RU"/>
        </w:rPr>
        <w:t>алертов</w:t>
      </w:r>
      <w:proofErr w:type="spellEnd"/>
      <w:r w:rsidRPr="00C924D1">
        <w:rPr>
          <w:lang w:val="ru-RU"/>
        </w:rPr>
        <w:t xml:space="preserve">; управление статусами; экспорт отчётов; импорт </w:t>
      </w:r>
      <w:r>
        <w:t>EVTX</w:t>
      </w:r>
      <w:r w:rsidRPr="00C924D1">
        <w:rPr>
          <w:lang w:val="ru-RU"/>
        </w:rPr>
        <w:t xml:space="preserve">. Нефункциональные требования </w:t>
      </w:r>
      <w:r>
        <w:t>NFR</w:t>
      </w:r>
      <w:r w:rsidRPr="00C924D1">
        <w:rPr>
          <w:lang w:val="ru-RU"/>
        </w:rPr>
        <w:t>-01–</w:t>
      </w:r>
      <w:r>
        <w:t>NFR</w:t>
      </w:r>
      <w:r w:rsidRPr="00C924D1">
        <w:rPr>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4F78DF63" w14:textId="77777777" w:rsidR="006D6908" w:rsidRPr="00C924D1" w:rsidRDefault="00000000" w:rsidP="00C924D1">
      <w:pPr>
        <w:spacing w:after="0"/>
        <w:ind w:firstLine="425"/>
        <w:jc w:val="both"/>
        <w:rPr>
          <w:lang w:val="ru-RU"/>
        </w:rPr>
      </w:pPr>
      <w:r w:rsidRPr="00C924D1">
        <w:rPr>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t>Events</w:t>
      </w:r>
      <w:r w:rsidRPr="00C924D1">
        <w:rPr>
          <w:lang w:val="ru-RU"/>
        </w:rPr>
        <w:t xml:space="preserve">; срабатывание не менее трёх правил детектирования на подготовленном наборе; фиксация </w:t>
      </w:r>
      <w:proofErr w:type="spellStart"/>
      <w:r w:rsidRPr="00C924D1">
        <w:rPr>
          <w:lang w:val="ru-RU"/>
        </w:rPr>
        <w:t>алертов</w:t>
      </w:r>
      <w:proofErr w:type="spellEnd"/>
      <w:r w:rsidRPr="00C924D1">
        <w:rPr>
          <w:lang w:val="ru-RU"/>
        </w:rPr>
        <w:t xml:space="preserve"> с уровнями серьёзности; возможность экспорта </w:t>
      </w:r>
      <w:r>
        <w:t>HTML</w:t>
      </w:r>
      <w:r w:rsidRPr="00C924D1">
        <w:rPr>
          <w:lang w:val="ru-RU"/>
        </w:rPr>
        <w:t xml:space="preserve">-отчёта; успешная сборка исполняемого файла </w:t>
      </w:r>
      <w:proofErr w:type="spellStart"/>
      <w:r>
        <w:t>miniSIEM</w:t>
      </w:r>
      <w:proofErr w:type="spellEnd"/>
      <w:r w:rsidRPr="00C924D1">
        <w:rPr>
          <w:lang w:val="ru-RU"/>
        </w:rPr>
        <w:t>.</w:t>
      </w:r>
      <w:r>
        <w:t>exe</w:t>
      </w:r>
      <w:r w:rsidRPr="00C924D1">
        <w:rPr>
          <w:lang w:val="ru-RU"/>
        </w:rPr>
        <w:t xml:space="preserve">. Матрица </w:t>
      </w:r>
      <w:proofErr w:type="spellStart"/>
      <w:r w:rsidRPr="00C924D1">
        <w:rPr>
          <w:lang w:val="ru-RU"/>
        </w:rPr>
        <w:t>трассируемости</w:t>
      </w:r>
      <w:proofErr w:type="spellEnd"/>
      <w:r w:rsidRPr="00C924D1">
        <w:rPr>
          <w:lang w:val="ru-RU"/>
        </w:rPr>
        <w:t xml:space="preserve"> связывает каждое требование с модулем реализации и тестовым сценарием раздела 5.</w:t>
      </w:r>
    </w:p>
    <w:p w14:paraId="6B1EAF0E" w14:textId="77777777" w:rsidR="006D6908" w:rsidRPr="00C924D1" w:rsidRDefault="00000000" w:rsidP="00C924D1">
      <w:pPr>
        <w:spacing w:after="0"/>
        <w:ind w:firstLine="425"/>
        <w:jc w:val="both"/>
        <w:rPr>
          <w:lang w:val="ru-RU"/>
        </w:rPr>
      </w:pPr>
      <w:r w:rsidRPr="00C924D1">
        <w:rPr>
          <w:lang w:val="ru-RU"/>
        </w:rPr>
        <w:t xml:space="preserve">Ограничения проекта явно зафиксированы: отсутствие агентской сети и центрального сервера; хранилище </w:t>
      </w:r>
      <w:r>
        <w:t>SQLite</w:t>
      </w:r>
      <w:r w:rsidRPr="00C924D1">
        <w:rPr>
          <w:lang w:val="ru-RU"/>
        </w:rPr>
        <w:t xml:space="preserve"> не рассчитано на объёмы промышленного </w:t>
      </w:r>
      <w:r>
        <w:t>SIEM</w:t>
      </w:r>
      <w:r w:rsidRPr="00C924D1">
        <w:rPr>
          <w:lang w:val="ru-RU"/>
        </w:rPr>
        <w:t xml:space="preserve">; детекторы по подстрокам зависят от локали сообщений </w:t>
      </w:r>
      <w:r>
        <w:t>Windows</w:t>
      </w:r>
      <w:r w:rsidRPr="00C924D1">
        <w:rPr>
          <w:lang w:val="ru-RU"/>
        </w:rPr>
        <w:t xml:space="preserve">; реальные реакции на </w:t>
      </w:r>
      <w:proofErr w:type="spellStart"/>
      <w:r w:rsidRPr="00C924D1">
        <w:rPr>
          <w:lang w:val="ru-RU"/>
        </w:rPr>
        <w:t>алерты</w:t>
      </w:r>
      <w:proofErr w:type="spellEnd"/>
      <w:r w:rsidRPr="00C924D1">
        <w:rPr>
          <w:lang w:val="ru-RU"/>
        </w:rPr>
        <w:t xml:space="preserve">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132EA0FA" w14:textId="77777777" w:rsidR="006D6908" w:rsidRPr="00C924D1" w:rsidRDefault="00000000" w:rsidP="00C924D1">
      <w:pPr>
        <w:spacing w:after="0"/>
        <w:ind w:firstLine="425"/>
        <w:jc w:val="both"/>
        <w:rPr>
          <w:lang w:val="ru-RU"/>
        </w:rPr>
      </w:pPr>
      <w:r w:rsidRPr="00C924D1">
        <w:rPr>
          <w:lang w:val="ru-RU"/>
        </w:rPr>
        <w:t xml:space="preserve">Функциональные требования </w:t>
      </w:r>
      <w:r>
        <w:t>FR</w:t>
      </w:r>
      <w:r w:rsidRPr="00C924D1">
        <w:rPr>
          <w:lang w:val="ru-RU"/>
        </w:rPr>
        <w:t>-1–</w:t>
      </w:r>
      <w:r>
        <w:t>FR</w:t>
      </w:r>
      <w:r w:rsidRPr="00C924D1">
        <w:rPr>
          <w:lang w:val="ru-RU"/>
        </w:rPr>
        <w:t xml:space="preserve">-8 детализируют сбор по таймеру, поиск и фильтрацию, декларативные правила </w:t>
      </w:r>
      <w:r>
        <w:t>YAML</w:t>
      </w:r>
      <w:r w:rsidRPr="00C924D1">
        <w:rPr>
          <w:lang w:val="ru-RU"/>
        </w:rPr>
        <w:t xml:space="preserve">, девять типов детекторов (включая корреляцию </w:t>
      </w:r>
      <w:proofErr w:type="spellStart"/>
      <w:r>
        <w:t>bruteforce</w:t>
      </w:r>
      <w:proofErr w:type="spellEnd"/>
      <w:r w:rsidRPr="00C924D1">
        <w:rPr>
          <w:lang w:val="ru-RU"/>
        </w:rPr>
        <w:t>-</w:t>
      </w:r>
      <w:r>
        <w:t>login</w:t>
      </w:r>
      <w:r w:rsidRPr="00C924D1">
        <w:rPr>
          <w:lang w:val="ru-RU"/>
        </w:rPr>
        <w:t>-</w:t>
      </w:r>
      <w:r>
        <w:t>proc</w:t>
      </w:r>
      <w:r w:rsidRPr="00C924D1">
        <w:rPr>
          <w:lang w:val="ru-RU"/>
        </w:rPr>
        <w:t xml:space="preserve">), запись </w:t>
      </w:r>
      <w:proofErr w:type="spellStart"/>
      <w:r w:rsidRPr="00C924D1">
        <w:rPr>
          <w:lang w:val="ru-RU"/>
        </w:rPr>
        <w:t>алертов</w:t>
      </w:r>
      <w:proofErr w:type="spellEnd"/>
      <w:r w:rsidRPr="00C924D1">
        <w:rPr>
          <w:lang w:val="ru-RU"/>
        </w:rPr>
        <w:t xml:space="preserve">, отчёты </w:t>
      </w:r>
      <w:r>
        <w:t>HTML</w:t>
      </w:r>
      <w:r w:rsidRPr="00C924D1">
        <w:rPr>
          <w:lang w:val="ru-RU"/>
        </w:rPr>
        <w:t>/</w:t>
      </w:r>
      <w:r>
        <w:t>JSON</w:t>
      </w:r>
      <w:r w:rsidRPr="00C924D1">
        <w:rPr>
          <w:lang w:val="ru-RU"/>
        </w:rPr>
        <w:t xml:space="preserve">, журналирование реакций и сборку </w:t>
      </w:r>
      <w:r>
        <w:t>exe</w:t>
      </w:r>
      <w:r w:rsidRPr="00C924D1">
        <w:rPr>
          <w:lang w:val="ru-RU"/>
        </w:rPr>
        <w:t xml:space="preserve"> через </w:t>
      </w:r>
      <w:proofErr w:type="spellStart"/>
      <w:r>
        <w:t>PyInstaller</w:t>
      </w:r>
      <w:proofErr w:type="spellEnd"/>
      <w:r w:rsidRPr="00C924D1">
        <w:rPr>
          <w:lang w:val="ru-RU"/>
        </w:rPr>
        <w:t>.</w:t>
      </w:r>
    </w:p>
    <w:p w14:paraId="55E2B223" w14:textId="77777777" w:rsidR="00C924D1" w:rsidRDefault="00C924D1">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Ожидаемый результат: работоспособный mini SIEM, подтверждающий на защите достижение целей и критериев приёмки, с возможностью развития (syslog, внешний коллектор, threat intelligence). Матрица соответствия требований и модулей приведена в таблице 1.1.4.</w:t>
      </w:r>
    </w:p>
    <w:p>
      <w:pPr>
        <w:spacing w:line="360" w:lineRule="auto"/>
        <w:ind w:firstLine="709"/>
        <w:jc w:val="both"/>
      </w:pPr>
      <w:r>
        <w:rPr>
          <w:rFonts w:ascii="Times New Roman" w:hAnsi="Times New Roman"/>
          <w:sz w:val="28"/>
        </w:rPr>
        <w:t>Пример YAML-правила WIN-SEC-4625-BURST с detector failed_logon_burst и params threshold: 5, window_minutes: 5 иллюстрирует декларативный подход в разделе 1.3 и реализован в rules/default.yml.</w:t>
      </w:r>
    </w:p>
    <w:p>
      <w:pPr>
        <w:spacing w:line="360" w:lineRule="auto"/>
        <w:ind w:firstLine="709"/>
        <w:jc w:val="both"/>
      </w:pPr>
      <w:r>
        <w:rPr>
          <w:rFonts w:ascii="Times New Roman" w:hAnsi="Times New Roman"/>
          <w:sz w:val="28"/>
        </w:rPr>
        <w:t>Требования к документации: README с версией Python, venv, зависимостями, запуском, Sysmon и сборкой exe. Для защиты подготовлен демонстрационный сценарий с EVTX или генерацией 4625 на тестовой ВМ.</w:t>
      </w:r>
    </w:p>
    <w:p>
      <w:pPr>
        <w:spacing w:line="360" w:lineRule="auto"/>
        <w:ind w:firstLine="709"/>
        <w:jc w:val="both"/>
      </w:pPr>
      <w:r>
        <w:rPr>
          <w:rFonts w:ascii="Times New Roman" w:hAnsi="Times New Roman"/>
          <w:sz w:val="28"/>
        </w:rPr>
        <w:t>Требования к сопровождению: идемпотентные миграции, мягкие ALTER TABLE при добавлении колонок, читаемая структура пакета minisiem для обновления версии без потери данных преподавателя или рецензента.</w:t>
      </w:r>
    </w:p>
    <w:p w14:paraId="7EE25814" w14:textId="7B0DA793" w:rsidR="007E78B7" w:rsidRDefault="009D1B12" w:rsidP="00C924D1">
      <w:pPr>
        <w:pStyle w:val="1"/>
      </w:pPr>
      <w:bookmarkStart w:id="6" w:name="_Toc230575105"/>
      <w:r w:rsidRPr="007E78B7">
        <w:lastRenderedPageBreak/>
        <w:t>2 Выбор технологий и средств разработки</w:t>
      </w:r>
      <w:bookmarkEnd w:id="6"/>
    </w:p>
    <w:p w14:paraId="4C59FF7C" w14:textId="77777777" w:rsidR="007E78B7" w:rsidRPr="007E78B7" w:rsidRDefault="007E78B7" w:rsidP="00C924D1">
      <w:pPr>
        <w:spacing w:after="0"/>
        <w:ind w:firstLine="425"/>
        <w:jc w:val="both"/>
        <w:rPr>
          <w:lang w:val="ru-RU"/>
        </w:rPr>
      </w:pPr>
    </w:p>
    <w:p w14:paraId="33AB1A94" w14:textId="77777777" w:rsidR="00CB7D35" w:rsidRDefault="00000000" w:rsidP="00C924D1">
      <w:pPr>
        <w:spacing w:after="0"/>
        <w:ind w:firstLine="425"/>
        <w:jc w:val="both"/>
        <w:rPr>
          <w:lang w:val="ru-RU"/>
        </w:rPr>
      </w:pPr>
      <w:r w:rsidRPr="007E78B7">
        <w:rPr>
          <w:rFonts w:eastAsiaTheme="majorEastAsia" w:cs="Times New Roman"/>
          <w:szCs w:val="28"/>
          <w:lang w:val="ru-RU"/>
        </w:rPr>
        <w:t>Выбор</w:t>
      </w:r>
      <w:r w:rsidRPr="007E78B7">
        <w:rPr>
          <w:lang w:val="ru-RU"/>
        </w:rPr>
        <w:t xml:space="preserve"> технологий для дипломного </w:t>
      </w:r>
      <w:r>
        <w:t>mini</w:t>
      </w:r>
      <w:r w:rsidRPr="007E78B7">
        <w:rPr>
          <w:lang w:val="ru-RU"/>
        </w:rPr>
        <w:t xml:space="preserve"> </w:t>
      </w:r>
      <w:r>
        <w:t>SIEM</w:t>
      </w:r>
      <w:r w:rsidRPr="007E78B7">
        <w:rPr>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46277423" w14:textId="77777777" w:rsidR="007E78B7" w:rsidRDefault="007E78B7" w:rsidP="00C924D1">
      <w:pPr>
        <w:spacing w:after="0"/>
        <w:ind w:firstLine="425"/>
        <w:jc w:val="both"/>
        <w:rPr>
          <w:lang w:val="ru-RU"/>
        </w:rPr>
      </w:pPr>
    </w:p>
    <w:p w14:paraId="729F2A6B" w14:textId="77777777" w:rsidR="007E78B7" w:rsidRPr="007E78B7" w:rsidRDefault="007E78B7" w:rsidP="00C924D1">
      <w:pPr>
        <w:spacing w:after="0"/>
        <w:ind w:firstLine="425"/>
        <w:jc w:val="both"/>
        <w:rPr>
          <w:lang w:val="ru-RU"/>
        </w:rPr>
      </w:pPr>
    </w:p>
    <w:p w14:paraId="5F2B448E" w14:textId="77777777" w:rsidR="00CB7D35" w:rsidRDefault="00000000" w:rsidP="00C924D1">
      <w:pPr>
        <w:pStyle w:val="2"/>
      </w:pPr>
      <w:bookmarkStart w:id="7" w:name="_Toc230575106"/>
      <w:r w:rsidRPr="007E78B7">
        <w:t>2.1 Язык программирования и архитектура системы</w:t>
      </w:r>
      <w:bookmarkEnd w:id="7"/>
    </w:p>
    <w:p w14:paraId="19F1D4D4" w14:textId="77777777" w:rsidR="007E78B7" w:rsidRPr="007E78B7" w:rsidRDefault="007E78B7" w:rsidP="00C924D1">
      <w:pPr>
        <w:spacing w:after="0"/>
        <w:ind w:firstLine="425"/>
        <w:jc w:val="both"/>
        <w:rPr>
          <w:bCs/>
          <w:lang w:val="ru-RU"/>
        </w:rPr>
      </w:pPr>
    </w:p>
    <w:p w14:paraId="6D7E894D"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 не становится узким местом.</w:t>
      </w:r>
    </w:p>
    <w:p w14:paraId="02BE8C9C" w14:textId="74D8BECE"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w:t>
      </w:r>
      <w:proofErr w:type="spellStart"/>
      <w:r w:rsidRPr="007E78B7">
        <w:rPr>
          <w:rFonts w:eastAsiaTheme="majorEastAsia" w:cs="Times New Roman"/>
          <w:szCs w:val="28"/>
          <w:lang w:val="ru-RU"/>
        </w:rPr>
        <w:t>mini</w:t>
      </w:r>
      <w:proofErr w:type="spellEnd"/>
      <w:r w:rsidRPr="007E78B7">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7E78B7">
        <w:rPr>
          <w:rFonts w:eastAsiaTheme="majorEastAsia" w:cs="Times New Roman"/>
          <w:szCs w:val="28"/>
          <w:lang w:val="ru-RU"/>
        </w:rPr>
        <w:t>production</w:t>
      </w:r>
      <w:proofErr w:type="spellEnd"/>
      <w:r w:rsidRPr="007E78B7">
        <w:rPr>
          <w:rFonts w:eastAsiaTheme="majorEastAsia" w:cs="Times New Roman"/>
          <w:szCs w:val="28"/>
          <w:lang w:val="ru-RU"/>
        </w:rPr>
        <w:t>.</w:t>
      </w:r>
    </w:p>
    <w:p w14:paraId="6324E98D" w14:textId="77777777" w:rsidR="006D6908" w:rsidRPr="00C924D1" w:rsidRDefault="00000000" w:rsidP="00C924D1">
      <w:pPr>
        <w:spacing w:after="0"/>
        <w:ind w:firstLine="425"/>
        <w:jc w:val="both"/>
        <w:rPr>
          <w:lang w:val="ru-RU"/>
        </w:rPr>
      </w:pPr>
      <w:r w:rsidRPr="00C924D1">
        <w:rPr>
          <w:lang w:val="ru-RU"/>
        </w:rPr>
        <w:t xml:space="preserve">Выбор </w:t>
      </w:r>
      <w:r>
        <w:t>Python</w:t>
      </w:r>
      <w:r w:rsidRPr="00C924D1">
        <w:rPr>
          <w:lang w:val="ru-RU"/>
        </w:rPr>
        <w:t xml:space="preserve"> 3.11 обусловлен зрелой экосистемой библиотек для </w:t>
      </w:r>
      <w:r>
        <w:t>Windows</w:t>
      </w:r>
      <w:r w:rsidRPr="00C924D1">
        <w:rPr>
          <w:lang w:val="ru-RU"/>
        </w:rPr>
        <w:t xml:space="preserve"> (</w:t>
      </w:r>
      <w:proofErr w:type="spellStart"/>
      <w:r>
        <w:t>pywin</w:t>
      </w:r>
      <w:proofErr w:type="spellEnd"/>
      <w:r w:rsidRPr="00C924D1">
        <w:rPr>
          <w:lang w:val="ru-RU"/>
        </w:rPr>
        <w:t xml:space="preserve">32), </w:t>
      </w:r>
      <w:r>
        <w:t>GUI</w:t>
      </w:r>
      <w:r w:rsidRPr="00C924D1">
        <w:rPr>
          <w:lang w:val="ru-RU"/>
        </w:rPr>
        <w:t xml:space="preserve"> (</w:t>
      </w:r>
      <w:proofErr w:type="spellStart"/>
      <w:r>
        <w:t>PySide</w:t>
      </w:r>
      <w:proofErr w:type="spellEnd"/>
      <w:r w:rsidRPr="00C924D1">
        <w:rPr>
          <w:lang w:val="ru-RU"/>
        </w:rPr>
        <w:t>6), конфигурации (</w:t>
      </w:r>
      <w:proofErr w:type="spellStart"/>
      <w:r>
        <w:t>PyYAML</w:t>
      </w:r>
      <w:proofErr w:type="spellEnd"/>
      <w:r w:rsidRPr="00C924D1">
        <w:rPr>
          <w:lang w:val="ru-RU"/>
        </w:rPr>
        <w:t>) и упаковки (</w:t>
      </w:r>
      <w:proofErr w:type="spellStart"/>
      <w:r>
        <w:t>PyInstaller</w:t>
      </w:r>
      <w:proofErr w:type="spellEnd"/>
      <w:r w:rsidRPr="00C924D1">
        <w:rPr>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t>SQLite</w:t>
      </w:r>
      <w:r w:rsidRPr="00C924D1">
        <w:rPr>
          <w:lang w:val="ru-RU"/>
        </w:rPr>
        <w:t>.</w:t>
      </w:r>
    </w:p>
    <w:p w14:paraId="1A20BEDD" w14:textId="77777777" w:rsidR="006D6908" w:rsidRPr="00C924D1" w:rsidRDefault="00000000" w:rsidP="00C924D1">
      <w:pPr>
        <w:spacing w:after="0"/>
        <w:ind w:firstLine="425"/>
        <w:jc w:val="both"/>
        <w:rPr>
          <w:lang w:val="ru-RU"/>
        </w:rPr>
      </w:pPr>
      <w:r w:rsidRPr="00C924D1">
        <w:rPr>
          <w:lang w:val="ru-RU"/>
        </w:rPr>
        <w:t xml:space="preserve">Модульная архитектура отражает промышленное разделение ответственности: </w:t>
      </w:r>
      <w:r>
        <w:t>collector</w:t>
      </w:r>
      <w:r w:rsidRPr="00C924D1">
        <w:rPr>
          <w:lang w:val="ru-RU"/>
        </w:rPr>
        <w:t>_</w:t>
      </w:r>
      <w:r>
        <w:t>win</w:t>
      </w:r>
      <w:r w:rsidRPr="00C924D1">
        <w:rPr>
          <w:lang w:val="ru-RU"/>
        </w:rPr>
        <w:t xml:space="preserve"> не содержит логики правил; </w:t>
      </w:r>
      <w:r>
        <w:t>rules</w:t>
      </w:r>
      <w:r w:rsidRPr="00C924D1">
        <w:rPr>
          <w:lang w:val="ru-RU"/>
        </w:rPr>
        <w:t xml:space="preserve"> не обращается к </w:t>
      </w:r>
      <w:r>
        <w:t>Win</w:t>
      </w:r>
      <w:r w:rsidRPr="00C924D1">
        <w:rPr>
          <w:lang w:val="ru-RU"/>
        </w:rPr>
        <w:t xml:space="preserve">32 </w:t>
      </w:r>
      <w:r>
        <w:t>API</w:t>
      </w:r>
      <w:r w:rsidRPr="00C924D1">
        <w:rPr>
          <w:lang w:val="ru-RU"/>
        </w:rPr>
        <w:t xml:space="preserve"> напрямую; </w:t>
      </w:r>
      <w:proofErr w:type="spellStart"/>
      <w:r>
        <w:t>db</w:t>
      </w:r>
      <w:proofErr w:type="spellEnd"/>
      <w:r w:rsidRPr="00C924D1">
        <w:rPr>
          <w:lang w:val="ru-RU"/>
        </w:rPr>
        <w:t xml:space="preserve"> изолирует </w:t>
      </w:r>
      <w:r>
        <w:t>SQL</w:t>
      </w:r>
      <w:r w:rsidRPr="00C924D1">
        <w:rPr>
          <w:lang w:val="ru-RU"/>
        </w:rPr>
        <w:t xml:space="preserve">-схему; </w:t>
      </w:r>
      <w:r>
        <w:t>app</w:t>
      </w:r>
      <w:r w:rsidRPr="00C924D1">
        <w:rPr>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7546D955" w14:textId="77777777" w:rsidR="006D6908" w:rsidRPr="00C924D1" w:rsidRDefault="00000000" w:rsidP="00C924D1">
      <w:pPr>
        <w:spacing w:after="0"/>
        <w:ind w:firstLine="425"/>
        <w:jc w:val="both"/>
        <w:rPr>
          <w:lang w:val="ru-RU"/>
        </w:rPr>
      </w:pPr>
      <w:r w:rsidRPr="00C924D1">
        <w:rPr>
          <w:lang w:val="ru-RU"/>
        </w:rPr>
        <w:t xml:space="preserve">Локальный контур разработки и эксплуатации выбран сознательно: отсутствует необходимость доступа к </w:t>
      </w:r>
      <w:r>
        <w:t>production</w:t>
      </w:r>
      <w:r w:rsidRPr="00C924D1">
        <w:rPr>
          <w:lang w:val="ru-RU"/>
        </w:rPr>
        <w:t xml:space="preserve">-логам оператора; стенд </w:t>
      </w:r>
      <w:r w:rsidRPr="00C924D1">
        <w:rPr>
          <w:lang w:val="ru-RU"/>
        </w:rPr>
        <w:lastRenderedPageBreak/>
        <w:t xml:space="preserve">воспроизводится на виртуальной машине или ноутбуке с включённым аудитом </w:t>
      </w:r>
      <w:r>
        <w:t>Windows</w:t>
      </w:r>
      <w:r w:rsidRPr="00C924D1">
        <w:rPr>
          <w:lang w:val="ru-RU"/>
        </w:rPr>
        <w:t xml:space="preserve">. Журналы </w:t>
      </w:r>
      <w:r>
        <w:t>Security</w:t>
      </w:r>
      <w:r w:rsidRPr="00C924D1">
        <w:rPr>
          <w:lang w:val="ru-RU"/>
        </w:rPr>
        <w:t xml:space="preserve">, </w:t>
      </w:r>
      <w:r>
        <w:t>System</w:t>
      </w:r>
      <w:r w:rsidRPr="00C924D1">
        <w:rPr>
          <w:lang w:val="ru-RU"/>
        </w:rPr>
        <w:t xml:space="preserve">, </w:t>
      </w:r>
      <w:r>
        <w:t>Application</w:t>
      </w:r>
      <w:r w:rsidRPr="00C924D1">
        <w:rPr>
          <w:lang w:val="ru-RU"/>
        </w:rPr>
        <w:t xml:space="preserve"> и </w:t>
      </w:r>
      <w:r>
        <w:t>Sysmon</w:t>
      </w:r>
      <w:r w:rsidRPr="00C924D1">
        <w:rPr>
          <w:lang w:val="ru-RU"/>
        </w:rPr>
        <w:t xml:space="preserve"> покрывают типовые сценарии компрометации рабочей станции и достаточны для демонстрации корреляционных правил.</w:t>
      </w:r>
    </w:p>
    <w:p w14:paraId="3A0C82CC" w14:textId="77777777" w:rsidR="006D6908" w:rsidRDefault="00000000" w:rsidP="00C924D1">
      <w:pPr>
        <w:spacing w:after="0"/>
        <w:ind w:firstLine="425"/>
        <w:jc w:val="both"/>
        <w:rPr>
          <w:lang w:val="ru-RU"/>
        </w:rPr>
      </w:pPr>
      <w:r w:rsidRPr="00C924D1">
        <w:rPr>
          <w:lang w:val="ru-RU"/>
        </w:rPr>
        <w:t xml:space="preserve">Среда разработки включает виртуальное окружение </w:t>
      </w:r>
      <w:r>
        <w:t>Python</w:t>
      </w:r>
      <w:r w:rsidRPr="00C924D1">
        <w:rPr>
          <w:lang w:val="ru-RU"/>
        </w:rPr>
        <w:t xml:space="preserve">, </w:t>
      </w:r>
      <w:r>
        <w:t>requirements</w:t>
      </w:r>
      <w:r w:rsidRPr="00C924D1">
        <w:rPr>
          <w:lang w:val="ru-RU"/>
        </w:rPr>
        <w:t>.</w:t>
      </w:r>
      <w:r>
        <w:t>txt</w:t>
      </w:r>
      <w:r w:rsidRPr="00C924D1">
        <w:rPr>
          <w:lang w:val="ru-RU"/>
        </w:rPr>
        <w:t xml:space="preserve"> и </w:t>
      </w:r>
      <w:r>
        <w:t>Git</w:t>
      </w:r>
      <w:r w:rsidRPr="00C924D1">
        <w:rPr>
          <w:lang w:val="ru-RU"/>
        </w:rPr>
        <w:t xml:space="preserve"> для воспроизводимости между машинами студента и научного руководителя. Сборка выполняется под </w:t>
      </w:r>
      <w:r>
        <w:t>Windows</w:t>
      </w:r>
      <w:r w:rsidRPr="00C924D1">
        <w:rPr>
          <w:lang w:val="ru-RU"/>
        </w:rPr>
        <w:t xml:space="preserve"> 10/11 </w:t>
      </w:r>
      <w:r>
        <w:t>x</w:t>
      </w:r>
      <w:r w:rsidRPr="00C924D1">
        <w:rPr>
          <w:lang w:val="ru-RU"/>
        </w:rPr>
        <w:t xml:space="preserve">64; </w:t>
      </w:r>
      <w:proofErr w:type="spellStart"/>
      <w:r>
        <w:t>pywin</w:t>
      </w:r>
      <w:proofErr w:type="spellEnd"/>
      <w:r w:rsidRPr="00C924D1">
        <w:rPr>
          <w:lang w:val="ru-RU"/>
        </w:rPr>
        <w:t xml:space="preserve">32 и </w:t>
      </w:r>
      <w:proofErr w:type="spellStart"/>
      <w:r>
        <w:t>PyInstaller</w:t>
      </w:r>
      <w:proofErr w:type="spellEnd"/>
      <w:r w:rsidRPr="00C924D1">
        <w:rPr>
          <w:lang w:val="ru-RU"/>
        </w:rPr>
        <w:t xml:space="preserve"> зависят от платформы и разрядности.</w:t>
      </w:r>
    </w:p>
    <w:p w14:paraId="7FD975D4" w14:textId="77777777" w:rsidR="00C924D1" w:rsidRDefault="00C924D1" w:rsidP="00C924D1">
      <w:pPr>
        <w:spacing w:after="0"/>
        <w:ind w:firstLine="425"/>
        <w:jc w:val="both"/>
        <w:rPr>
          <w:lang w:val="ru-RU"/>
        </w:rPr>
      </w:pPr>
    </w:p>
    <w:p w14:paraId="3FE0F444"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Контроль качества обеспечивается единой структурой пакета minisiem, изоляцией зависимостей в venv и проверками на «чистой» машине: установка requirements.txt, запуск python -m minisiem, импорт EVTX.</w:t>
      </w:r>
    </w:p>
    <w:p>
      <w:pPr>
        <w:spacing w:line="360" w:lineRule="auto"/>
        <w:ind w:firstLine="709"/>
        <w:jc w:val="both"/>
      </w:pPr>
      <w:r>
        <w:rPr>
          <w:rFonts w:ascii="Times New Roman" w:hAnsi="Times New Roman"/>
          <w:sz w:val="28"/>
        </w:rPr>
        <w:t>Python PSF license, PySide6 LGPL, SQLite public domain — юридическая совместимость стека для учебного использования без закупки лицензий коммерческих SIEM.</w:t>
      </w:r>
    </w:p>
    <w:p w14:paraId="0D029BC3" w14:textId="77777777" w:rsidR="00CB7D35" w:rsidRDefault="00000000" w:rsidP="00C924D1">
      <w:pPr>
        <w:pStyle w:val="2"/>
      </w:pPr>
      <w:bookmarkStart w:id="8" w:name="_Toc230575107"/>
      <w:r w:rsidRPr="007E78B7">
        <w:t>2.2 Сбор и нормализация журналов Windows</w:t>
      </w:r>
      <w:bookmarkEnd w:id="8"/>
    </w:p>
    <w:p w14:paraId="381E3E8A" w14:textId="77777777" w:rsidR="007E78B7" w:rsidRPr="007E78B7" w:rsidRDefault="007E78B7" w:rsidP="00C924D1">
      <w:pPr>
        <w:spacing w:after="0"/>
        <w:ind w:firstLine="425"/>
        <w:jc w:val="both"/>
        <w:rPr>
          <w:rFonts w:eastAsiaTheme="majorEastAsia" w:cs="Times New Roman"/>
          <w:szCs w:val="28"/>
          <w:lang w:val="ru-RU"/>
        </w:rPr>
      </w:pPr>
    </w:p>
    <w:p w14:paraId="7B51FE89"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Классические журналы Security, System и Application читаются через Win32-механизм; для канала Microsoft-Windows-Sysmon/Operational требуется API подсистемы Windows Event </w:t>
      </w:r>
      <w:proofErr w:type="spellStart"/>
      <w:r w:rsidRPr="007E78B7">
        <w:rPr>
          <w:rFonts w:eastAsiaTheme="majorEastAsia" w:cs="Times New Roman"/>
          <w:szCs w:val="28"/>
          <w:lang w:val="ru-RU"/>
        </w:rPr>
        <w:t>Log</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Evt</w:t>
      </w:r>
      <w:proofErr w:type="spellEnd"/>
      <w:r w:rsidRPr="007E78B7">
        <w:rPr>
          <w:rFonts w:eastAsiaTheme="majorEastAsia" w:cs="Times New Roman"/>
          <w:szCs w:val="28"/>
          <w:lang w:val="ru-RU"/>
        </w:rPr>
        <w:t xml:space="preserve">), поскольку «длинные» каналы не обслуживаются </w:t>
      </w:r>
      <w:proofErr w:type="spellStart"/>
      <w:r w:rsidRPr="007E78B7">
        <w:rPr>
          <w:rFonts w:eastAsiaTheme="majorEastAsia" w:cs="Times New Roman"/>
          <w:szCs w:val="28"/>
          <w:lang w:val="ru-RU"/>
        </w:rPr>
        <w:t>legacy</w:t>
      </w:r>
      <w:proofErr w:type="spellEnd"/>
      <w:r w:rsidRPr="007E78B7">
        <w:rPr>
          <w:rFonts w:eastAsiaTheme="majorEastAsia" w:cs="Times New Roman"/>
          <w:szCs w:val="28"/>
          <w:lang w:val="ru-RU"/>
        </w:rPr>
        <w:t xml:space="preserve">-функциями </w:t>
      </w:r>
      <w:proofErr w:type="spellStart"/>
      <w:r w:rsidRPr="007E78B7">
        <w:rPr>
          <w:rFonts w:eastAsiaTheme="majorEastAsia" w:cs="Times New Roman"/>
          <w:szCs w:val="28"/>
          <w:lang w:val="ru-RU"/>
        </w:rPr>
        <w:t>OpenEventLog</w:t>
      </w:r>
      <w:proofErr w:type="spellEnd"/>
      <w:r w:rsidRPr="007E78B7">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139EB5C6"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w:t>
      </w:r>
      <w:proofErr w:type="spellStart"/>
      <w:r w:rsidRPr="007E78B7">
        <w:rPr>
          <w:rFonts w:eastAsiaTheme="majorEastAsia" w:cs="Times New Roman"/>
          <w:szCs w:val="28"/>
          <w:lang w:val="ru-RU"/>
        </w:rPr>
        <w:t>provider</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level</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computer</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record_id</w:t>
      </w:r>
      <w:proofErr w:type="spellEnd"/>
      <w:r w:rsidRPr="007E78B7">
        <w:rPr>
          <w:rFonts w:eastAsiaTheme="majorEastAsia" w:cs="Times New Roman"/>
          <w:szCs w:val="28"/>
          <w:lang w:val="ru-RU"/>
        </w:rPr>
        <w:t>,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102397F9" w14:textId="61BDC044"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w:t>
      </w:r>
      <w:proofErr w:type="spellStart"/>
      <w:r w:rsidRPr="007E78B7">
        <w:rPr>
          <w:rFonts w:eastAsiaTheme="majorEastAsia" w:cs="Times New Roman"/>
          <w:szCs w:val="28"/>
          <w:lang w:val="ru-RU"/>
        </w:rPr>
        <w:t>parsed_account</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parsed_ip</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parsed_logon_type</w:t>
      </w:r>
      <w:proofErr w:type="spellEnd"/>
      <w:r w:rsidRPr="007E78B7">
        <w:rPr>
          <w:rFonts w:eastAsiaTheme="majorEastAsia" w:cs="Times New Roman"/>
          <w:szCs w:val="28"/>
          <w:lang w:val="ru-RU"/>
        </w:rPr>
        <w:t xml:space="preserve">) для ускорения запросов. Sysmon рассматривается как опциональный, но рекомендуемый источник для </w:t>
      </w:r>
      <w:proofErr w:type="spellStart"/>
      <w:r w:rsidRPr="007E78B7">
        <w:rPr>
          <w:rFonts w:eastAsiaTheme="majorEastAsia" w:cs="Times New Roman"/>
          <w:szCs w:val="28"/>
          <w:lang w:val="ru-RU"/>
        </w:rPr>
        <w:t>детектов</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PowerShell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EncodedCommand</w:t>
      </w:r>
      <w:proofErr w:type="spellEnd"/>
      <w:r w:rsidRPr="007E78B7">
        <w:rPr>
          <w:rFonts w:eastAsiaTheme="majorEastAsia" w:cs="Times New Roman"/>
          <w:szCs w:val="28"/>
          <w:lang w:val="ru-RU"/>
        </w:rPr>
        <w:t>.</w:t>
      </w:r>
    </w:p>
    <w:p w14:paraId="4089E9CC" w14:textId="77777777" w:rsidR="006D6908" w:rsidRPr="00C924D1" w:rsidRDefault="00000000" w:rsidP="00C924D1">
      <w:pPr>
        <w:spacing w:after="0"/>
        <w:ind w:firstLine="425"/>
        <w:jc w:val="both"/>
        <w:rPr>
          <w:lang w:val="ru-RU"/>
        </w:rPr>
      </w:pPr>
      <w:r w:rsidRPr="00C924D1">
        <w:rPr>
          <w:lang w:val="ru-RU"/>
        </w:rPr>
        <w:t xml:space="preserve">Доступ к классическим журналам реализован через функции </w:t>
      </w:r>
      <w:r>
        <w:t>Win</w:t>
      </w:r>
      <w:r w:rsidRPr="00C924D1">
        <w:rPr>
          <w:lang w:val="ru-RU"/>
        </w:rPr>
        <w:t xml:space="preserve">32 </w:t>
      </w:r>
      <w:r>
        <w:t>API</w:t>
      </w:r>
      <w:r w:rsidRPr="00C924D1">
        <w:rPr>
          <w:lang w:val="ru-RU"/>
        </w:rPr>
        <w:t xml:space="preserve">; для каналов </w:t>
      </w:r>
      <w:r>
        <w:t>Analytical</w:t>
      </w:r>
      <w:r w:rsidRPr="00C924D1">
        <w:rPr>
          <w:lang w:val="ru-RU"/>
        </w:rPr>
        <w:t xml:space="preserve"> и </w:t>
      </w:r>
      <w:r>
        <w:t>Operational</w:t>
      </w:r>
      <w:r w:rsidRPr="00C924D1">
        <w:rPr>
          <w:lang w:val="ru-RU"/>
        </w:rPr>
        <w:t xml:space="preserve"> с символом «/» в имени применяется </w:t>
      </w:r>
      <w:proofErr w:type="spellStart"/>
      <w:r>
        <w:t>Evt</w:t>
      </w:r>
      <w:proofErr w:type="spellEnd"/>
      <w:r w:rsidRPr="00C924D1">
        <w:rPr>
          <w:lang w:val="ru-RU"/>
        </w:rPr>
        <w:t xml:space="preserve"> </w:t>
      </w:r>
      <w:r>
        <w:t>API</w:t>
      </w:r>
      <w:r w:rsidRPr="00C924D1">
        <w:rPr>
          <w:lang w:val="ru-RU"/>
        </w:rPr>
        <w:t xml:space="preserve">, поскольку универсальное чтение через </w:t>
      </w:r>
      <w:proofErr w:type="spellStart"/>
      <w:r>
        <w:t>OpenEventLog</w:t>
      </w:r>
      <w:proofErr w:type="spellEnd"/>
      <w:r w:rsidRPr="00C924D1">
        <w:rPr>
          <w:lang w:val="ru-RU"/>
        </w:rPr>
        <w:t xml:space="preserve"> для таких каналов не гарантируется. Единый модуль </w:t>
      </w:r>
      <w:r>
        <w:t>collector</w:t>
      </w:r>
      <w:r w:rsidRPr="00C924D1">
        <w:rPr>
          <w:lang w:val="ru-RU"/>
        </w:rPr>
        <w:t>_</w:t>
      </w:r>
      <w:r>
        <w:t>win</w:t>
      </w:r>
      <w:r w:rsidRPr="00C924D1">
        <w:rPr>
          <w:lang w:val="ru-RU"/>
        </w:rPr>
        <w:t xml:space="preserve"> инкапсулирует обе ветви, снижая риск ошибок конфигурации при добавлении новых источников.</w:t>
      </w:r>
    </w:p>
    <w:p w14:paraId="05DB15BF" w14:textId="77777777" w:rsidR="006D6908" w:rsidRPr="00C924D1" w:rsidRDefault="00000000" w:rsidP="00C924D1">
      <w:pPr>
        <w:spacing w:after="0"/>
        <w:ind w:firstLine="425"/>
        <w:jc w:val="both"/>
        <w:rPr>
          <w:lang w:val="ru-RU"/>
        </w:rPr>
      </w:pPr>
      <w:r w:rsidRPr="00C924D1">
        <w:rPr>
          <w:lang w:val="ru-RU"/>
        </w:rPr>
        <w:t xml:space="preserve">Нормализация </w:t>
      </w:r>
      <w:proofErr w:type="spellStart"/>
      <w:r>
        <w:t>EventID</w:t>
      </w:r>
      <w:proofErr w:type="spellEnd"/>
      <w:r w:rsidRPr="00C924D1">
        <w:rPr>
          <w:lang w:val="ru-RU"/>
        </w:rPr>
        <w:t xml:space="preserve"> с маской 0</w:t>
      </w:r>
      <w:proofErr w:type="spellStart"/>
      <w:r>
        <w:t>xFFFF</w:t>
      </w:r>
      <w:proofErr w:type="spellEnd"/>
      <w:r w:rsidRPr="00C924D1">
        <w:rPr>
          <w:lang w:val="ru-RU"/>
        </w:rPr>
        <w:t xml:space="preserve"> устраняет расхождения между </w:t>
      </w:r>
      <w:r>
        <w:t>Win</w:t>
      </w:r>
      <w:r w:rsidRPr="00C924D1">
        <w:rPr>
          <w:lang w:val="ru-RU"/>
        </w:rPr>
        <w:t xml:space="preserve">32- и </w:t>
      </w:r>
      <w:proofErr w:type="spellStart"/>
      <w:r>
        <w:t>Evt</w:t>
      </w:r>
      <w:proofErr w:type="spellEnd"/>
      <w:r w:rsidRPr="00C924D1">
        <w:rPr>
          <w:lang w:val="ru-RU"/>
        </w:rPr>
        <w:t xml:space="preserve">-представлением идентификатора события. Поле </w:t>
      </w:r>
      <w:r>
        <w:t>data</w:t>
      </w:r>
      <w:r w:rsidRPr="00C924D1">
        <w:rPr>
          <w:lang w:val="ru-RU"/>
        </w:rPr>
        <w:t>_</w:t>
      </w:r>
      <w:proofErr w:type="spellStart"/>
      <w:r>
        <w:t>json</w:t>
      </w:r>
      <w:proofErr w:type="spellEnd"/>
      <w:r w:rsidRPr="00C924D1">
        <w:rPr>
          <w:lang w:val="ru-RU"/>
        </w:rPr>
        <w:t xml:space="preserve"> сохраняет исходные детали в формате </w:t>
      </w:r>
      <w:r>
        <w:t>JSON</w:t>
      </w:r>
      <w:r w:rsidRPr="00C924D1">
        <w:rPr>
          <w:lang w:val="ru-RU"/>
        </w:rPr>
        <w:t xml:space="preserve"> для доказательной базы; колонки </w:t>
      </w:r>
      <w:r>
        <w:t>parsed</w:t>
      </w:r>
      <w:r w:rsidRPr="00C924D1">
        <w:rPr>
          <w:lang w:val="ru-RU"/>
        </w:rPr>
        <w:t>_</w:t>
      </w:r>
      <w:r>
        <w:t>account</w:t>
      </w:r>
      <w:r w:rsidRPr="00C924D1">
        <w:rPr>
          <w:lang w:val="ru-RU"/>
        </w:rPr>
        <w:t xml:space="preserve">, </w:t>
      </w:r>
      <w:r>
        <w:t>parsed</w:t>
      </w:r>
      <w:r w:rsidRPr="00C924D1">
        <w:rPr>
          <w:lang w:val="ru-RU"/>
        </w:rPr>
        <w:t>_</w:t>
      </w:r>
      <w:proofErr w:type="spellStart"/>
      <w:r>
        <w:t>ip</w:t>
      </w:r>
      <w:proofErr w:type="spellEnd"/>
      <w:r w:rsidRPr="00C924D1">
        <w:rPr>
          <w:lang w:val="ru-RU"/>
        </w:rPr>
        <w:t xml:space="preserve"> и </w:t>
      </w:r>
      <w:r>
        <w:t>parsed</w:t>
      </w:r>
      <w:r w:rsidRPr="00C924D1">
        <w:rPr>
          <w:lang w:val="ru-RU"/>
        </w:rPr>
        <w:t>_</w:t>
      </w:r>
      <w:r>
        <w:t>logon</w:t>
      </w:r>
      <w:r w:rsidRPr="00C924D1">
        <w:rPr>
          <w:lang w:val="ru-RU"/>
        </w:rPr>
        <w:t>_</w:t>
      </w:r>
      <w:r>
        <w:t>type</w:t>
      </w:r>
      <w:r w:rsidRPr="00C924D1">
        <w:rPr>
          <w:lang w:val="ru-RU"/>
        </w:rPr>
        <w:t xml:space="preserve"> ускоряют агрегации для событий входа 4624/4625 без повторного разбора текстовых вставок при каждом запросе.</w:t>
      </w:r>
    </w:p>
    <w:p w14:paraId="40DE03AC" w14:textId="77777777" w:rsidR="006D6908" w:rsidRPr="00C924D1" w:rsidRDefault="00000000" w:rsidP="00C924D1">
      <w:pPr>
        <w:spacing w:after="0"/>
        <w:ind w:firstLine="425"/>
        <w:jc w:val="both"/>
        <w:rPr>
          <w:lang w:val="ru-RU"/>
        </w:rPr>
      </w:pPr>
      <w:r w:rsidRPr="00C924D1">
        <w:rPr>
          <w:lang w:val="ru-RU"/>
        </w:rPr>
        <w:lastRenderedPageBreak/>
        <w:t xml:space="preserve">Импорт </w:t>
      </w:r>
      <w:r>
        <w:t>EVTX</w:t>
      </w:r>
      <w:r w:rsidRPr="00C924D1">
        <w:rPr>
          <w:lang w:val="ru-RU"/>
        </w:rPr>
        <w:t xml:space="preserve"> через </w:t>
      </w:r>
      <w:proofErr w:type="spellStart"/>
      <w:r>
        <w:t>evtx</w:t>
      </w:r>
      <w:proofErr w:type="spellEnd"/>
      <w:r w:rsidRPr="00C924D1">
        <w:rPr>
          <w:lang w:val="ru-RU"/>
        </w:rPr>
        <w:t>_</w:t>
      </w:r>
      <w:r>
        <w:t>import</w:t>
      </w:r>
      <w:r w:rsidRPr="00C924D1">
        <w:rPr>
          <w:lang w:val="ru-RU"/>
        </w:rPr>
        <w:t>.</w:t>
      </w:r>
      <w:proofErr w:type="spellStart"/>
      <w:r>
        <w:t>py</w:t>
      </w:r>
      <w:proofErr w:type="spellEnd"/>
      <w:r w:rsidRPr="00C924D1">
        <w:rPr>
          <w:lang w:val="ru-RU"/>
        </w:rPr>
        <w:t xml:space="preserve"> дополняет онлайн-сбор возможностью </w:t>
      </w:r>
      <w:proofErr w:type="spellStart"/>
      <w:r w:rsidRPr="00C924D1">
        <w:rPr>
          <w:lang w:val="ru-RU"/>
        </w:rPr>
        <w:t>ретрос</w:t>
      </w:r>
      <w:r>
        <w:t>pective</w:t>
      </w:r>
      <w:proofErr w:type="spellEnd"/>
      <w:r w:rsidRPr="00C924D1">
        <w:rPr>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203FBBAC" w14:textId="77777777" w:rsidR="006D6908" w:rsidRDefault="00000000" w:rsidP="00C924D1">
      <w:pPr>
        <w:spacing w:after="0"/>
        <w:ind w:firstLine="425"/>
        <w:jc w:val="both"/>
        <w:rPr>
          <w:lang w:val="ru-RU"/>
        </w:rPr>
      </w:pPr>
      <w:r w:rsidRPr="00C924D1">
        <w:rPr>
          <w:lang w:val="ru-RU"/>
        </w:rPr>
        <w:t xml:space="preserve">Кодировки и локализация сообщений </w:t>
      </w:r>
      <w:r>
        <w:t>Windows</w:t>
      </w:r>
      <w:r w:rsidRPr="00C924D1">
        <w:rPr>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t>multilingual</w:t>
      </w:r>
      <w:r w:rsidRPr="00C924D1">
        <w:rPr>
          <w:lang w:val="ru-RU"/>
        </w:rPr>
        <w:t>-паттерны.</w:t>
      </w:r>
    </w:p>
    <w:p w14:paraId="751F2C7D" w14:textId="77777777" w:rsidR="00C924D1" w:rsidRDefault="00C924D1" w:rsidP="00C924D1">
      <w:pPr>
        <w:spacing w:after="0"/>
        <w:ind w:firstLine="425"/>
        <w:jc w:val="both"/>
        <w:rPr>
          <w:lang w:val="ru-RU"/>
        </w:rPr>
      </w:pPr>
    </w:p>
    <w:p w14:paraId="7862D3C7"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Подход raw-normalized сохраняет StringInserts в data_json и одновременно заполняет typed-колонки для SQL-агрегаций — компромисс между доказательной базой и производительностью.</w:t>
      </w:r>
    </w:p>
    <w:p>
      <w:pPr>
        <w:spacing w:line="360" w:lineRule="auto"/>
        <w:ind w:firstLine="709"/>
        <w:jc w:val="both"/>
      </w:pPr>
      <w:r>
        <w:rPr>
          <w:rFonts w:ascii="Times New Roman" w:hAnsi="Times New Roman"/>
          <w:sz w:val="28"/>
        </w:rPr>
        <w:t>Модель угроз на уровне ОС включает перебор RDP/SMB, PowerShell с EncodedCommand, очистку журнала 1102, запуск из temp-каталогов. Встроенный аудит Windows даёт базовую картину; Sysmon расширяет детализацию хэшами, родительским процессом и командной строкой.</w:t>
      </w:r>
    </w:p>
    <w:p>
      <w:pPr>
        <w:spacing w:line="360" w:lineRule="auto"/>
        <w:ind w:firstLine="709"/>
        <w:jc w:val="both"/>
      </w:pPr>
      <w:r>
        <w:rPr>
          <w:rFonts w:ascii="Times New Roman" w:hAnsi="Times New Roman"/>
          <w:sz w:val="28"/>
        </w:rPr>
        <w:t>Разделение Win32 и Evt API в collector_win.py документировано в комментариях модуля и пояснительной записке для предотвращения ошибочного подключения Sysmon через OpenEventLog.</w:t>
      </w:r>
    </w:p>
    <w:p w14:paraId="480F7553" w14:textId="77777777" w:rsidR="00CB7D35" w:rsidRDefault="00000000" w:rsidP="00C924D1">
      <w:pPr>
        <w:pStyle w:val="2"/>
      </w:pPr>
      <w:bookmarkStart w:id="9" w:name="_Toc230575108"/>
      <w:r w:rsidRPr="007E78B7">
        <w:t>2.3 Хранение данных и правила детектирования</w:t>
      </w:r>
      <w:bookmarkEnd w:id="9"/>
    </w:p>
    <w:p w14:paraId="1414C1B4" w14:textId="77777777" w:rsidR="007E78B7" w:rsidRPr="007E78B7" w:rsidRDefault="007E78B7" w:rsidP="00C924D1">
      <w:pPr>
        <w:spacing w:after="0"/>
        <w:ind w:firstLine="425"/>
        <w:jc w:val="both"/>
        <w:rPr>
          <w:rFonts w:eastAsiaTheme="majorEastAsia" w:cs="Times New Roman"/>
          <w:szCs w:val="28"/>
          <w:lang w:val="ru-RU"/>
        </w:rPr>
      </w:pPr>
    </w:p>
    <w:p w14:paraId="7B57D3FA"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7E78B7">
        <w:rPr>
          <w:rFonts w:eastAsiaTheme="majorEastAsia" w:cs="Times New Roman"/>
          <w:szCs w:val="28"/>
          <w:lang w:val="ru-RU"/>
        </w:rPr>
        <w:t>алерта</w:t>
      </w:r>
      <w:proofErr w:type="spellEnd"/>
      <w:r w:rsidRPr="007E78B7">
        <w:rPr>
          <w:rFonts w:eastAsiaTheme="majorEastAsia" w:cs="Times New Roman"/>
          <w:szCs w:val="28"/>
          <w:lang w:val="ru-RU"/>
        </w:rPr>
        <w:t>, статусы обработки и след реакции аналитика.</w:t>
      </w:r>
    </w:p>
    <w:p w14:paraId="5BD4C841" w14:textId="669A1725"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Формат YAML выбран для </w:t>
      </w:r>
      <w:proofErr w:type="spellStart"/>
      <w:r w:rsidRPr="007E78B7">
        <w:rPr>
          <w:rFonts w:eastAsiaTheme="majorEastAsia" w:cs="Times New Roman"/>
          <w:szCs w:val="28"/>
          <w:lang w:val="ru-RU"/>
        </w:rPr>
        <w:t>человекочитаемости</w:t>
      </w:r>
      <w:proofErr w:type="spellEnd"/>
      <w:r w:rsidRPr="007E78B7">
        <w:rPr>
          <w:rFonts w:eastAsiaTheme="majorEastAsia" w:cs="Times New Roman"/>
          <w:szCs w:val="28"/>
          <w:lang w:val="ru-RU"/>
        </w:rPr>
        <w:t xml:space="preserve"> правил и </w:t>
      </w:r>
      <w:proofErr w:type="spellStart"/>
      <w:r w:rsidRPr="007E78B7">
        <w:rPr>
          <w:rFonts w:eastAsiaTheme="majorEastAsia" w:cs="Times New Roman"/>
          <w:szCs w:val="28"/>
          <w:lang w:val="ru-RU"/>
        </w:rPr>
        <w:t>версионирования</w:t>
      </w:r>
      <w:proofErr w:type="spellEnd"/>
      <w:r w:rsidRPr="007E78B7">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7E78B7">
        <w:rPr>
          <w:rFonts w:eastAsiaTheme="majorEastAsia" w:cs="Times New Roman"/>
          <w:szCs w:val="28"/>
          <w:lang w:val="ru-RU"/>
        </w:rPr>
        <w:t>checkpoint</w:t>
      </w:r>
      <w:proofErr w:type="spellEnd"/>
      <w:r w:rsidRPr="007E78B7">
        <w:rPr>
          <w:rFonts w:eastAsiaTheme="majorEastAsia" w:cs="Times New Roman"/>
          <w:szCs w:val="28"/>
          <w:lang w:val="ru-RU"/>
        </w:rPr>
        <w:t xml:space="preserve"> WAL и </w:t>
      </w:r>
      <w:proofErr w:type="spellStart"/>
      <w:r w:rsidRPr="007E78B7">
        <w:rPr>
          <w:rFonts w:eastAsiaTheme="majorEastAsia" w:cs="Times New Roman"/>
          <w:szCs w:val="28"/>
          <w:lang w:val="ru-RU"/>
        </w:rPr>
        <w:t>vacuum</w:t>
      </w:r>
      <w:proofErr w:type="spellEnd"/>
      <w:r w:rsidRPr="007E78B7">
        <w:rPr>
          <w:rFonts w:eastAsiaTheme="majorEastAsia" w:cs="Times New Roman"/>
          <w:szCs w:val="28"/>
          <w:lang w:val="ru-RU"/>
        </w:rPr>
        <w:t>.</w:t>
      </w:r>
    </w:p>
    <w:p w14:paraId="0D134B85" w14:textId="77777777" w:rsidR="006D6908" w:rsidRPr="00C924D1" w:rsidRDefault="00000000" w:rsidP="00C924D1">
      <w:pPr>
        <w:spacing w:after="0"/>
        <w:ind w:firstLine="425"/>
        <w:jc w:val="both"/>
        <w:rPr>
          <w:lang w:val="ru-RU"/>
        </w:rPr>
      </w:pPr>
      <w:r>
        <w:t>SQLite</w:t>
      </w:r>
      <w:r w:rsidRPr="00C924D1">
        <w:rPr>
          <w:lang w:val="ru-RU"/>
        </w:rPr>
        <w:t xml:space="preserve"> выбран как встраиваемое хранилище без отдельного сервера СУБД. Режим </w:t>
      </w:r>
      <w:r>
        <w:t>WAL</w:t>
      </w:r>
      <w:r w:rsidRPr="00C924D1">
        <w:rPr>
          <w:lang w:val="ru-RU"/>
        </w:rPr>
        <w:t xml:space="preserve"> обеспечивает параллельное чтение интерфейсом и записью сборщика; </w:t>
      </w:r>
      <w:r>
        <w:t>PRAGMA</w:t>
      </w:r>
      <w:r w:rsidRPr="00C924D1">
        <w:rPr>
          <w:lang w:val="ru-RU"/>
        </w:rPr>
        <w:t xml:space="preserve"> </w:t>
      </w:r>
      <w:r>
        <w:t>foreign</w:t>
      </w:r>
      <w:r w:rsidRPr="00C924D1">
        <w:rPr>
          <w:lang w:val="ru-RU"/>
        </w:rPr>
        <w:t>_</w:t>
      </w:r>
      <w:r>
        <w:t>keys</w:t>
      </w:r>
      <w:r w:rsidRPr="00C924D1">
        <w:rPr>
          <w:lang w:val="ru-RU"/>
        </w:rPr>
        <w:t xml:space="preserve"> поддерживает целостность связей </w:t>
      </w:r>
      <w:r>
        <w:t>alerts</w:t>
      </w:r>
      <w:r w:rsidRPr="00C924D1">
        <w:rPr>
          <w:lang w:val="ru-RU"/>
        </w:rPr>
        <w:t xml:space="preserve"> и </w:t>
      </w:r>
      <w:r>
        <w:t>actions</w:t>
      </w:r>
      <w:r w:rsidRPr="00C924D1">
        <w:rPr>
          <w:lang w:val="ru-RU"/>
        </w:rPr>
        <w:t xml:space="preserve">. Индексы по </w:t>
      </w:r>
      <w:proofErr w:type="spellStart"/>
      <w:r>
        <w:t>ts</w:t>
      </w:r>
      <w:proofErr w:type="spellEnd"/>
      <w:r w:rsidRPr="00C924D1">
        <w:rPr>
          <w:lang w:val="ru-RU"/>
        </w:rPr>
        <w:t>_</w:t>
      </w:r>
      <w:proofErr w:type="spellStart"/>
      <w:r>
        <w:t>utc</w:t>
      </w:r>
      <w:proofErr w:type="spellEnd"/>
      <w:r w:rsidRPr="00C924D1">
        <w:rPr>
          <w:lang w:val="ru-RU"/>
        </w:rPr>
        <w:t xml:space="preserve">, </w:t>
      </w:r>
      <w:r>
        <w:t>channel</w:t>
      </w:r>
      <w:r w:rsidRPr="00C924D1">
        <w:rPr>
          <w:lang w:val="ru-RU"/>
        </w:rPr>
        <w:t xml:space="preserve">, </w:t>
      </w:r>
      <w:r>
        <w:t>event</w:t>
      </w:r>
      <w:r w:rsidRPr="00C924D1">
        <w:rPr>
          <w:lang w:val="ru-RU"/>
        </w:rPr>
        <w:t>_</w:t>
      </w:r>
      <w:r>
        <w:t>id</w:t>
      </w:r>
      <w:r w:rsidRPr="00C924D1">
        <w:rPr>
          <w:lang w:val="ru-RU"/>
        </w:rPr>
        <w:t xml:space="preserve"> и составным ключам оптимизируют запросы дашборда и скользящие окна детекторов.</w:t>
      </w:r>
    </w:p>
    <w:p w14:paraId="3844E1FE" w14:textId="77777777" w:rsidR="006D6908" w:rsidRPr="00C924D1" w:rsidRDefault="00000000" w:rsidP="00C924D1">
      <w:pPr>
        <w:spacing w:after="0"/>
        <w:ind w:firstLine="425"/>
        <w:jc w:val="both"/>
        <w:rPr>
          <w:lang w:val="ru-RU"/>
        </w:rPr>
      </w:pPr>
      <w:r>
        <w:t>YAML</w:t>
      </w:r>
      <w:r w:rsidRPr="00C924D1">
        <w:rPr>
          <w:lang w:val="ru-RU"/>
        </w:rPr>
        <w:t xml:space="preserve">-файл правил отделяет политику детектирования от кода. Каждое правило содержит идентификатор, заголовок, </w:t>
      </w:r>
      <w:r>
        <w:t>severity</w:t>
      </w:r>
      <w:r w:rsidRPr="00C924D1">
        <w:rPr>
          <w:lang w:val="ru-RU"/>
        </w:rPr>
        <w:t>, имя детектора и параметры (</w:t>
      </w:r>
      <w:r>
        <w:t>threshold</w:t>
      </w:r>
      <w:r w:rsidRPr="00C924D1">
        <w:rPr>
          <w:lang w:val="ru-RU"/>
        </w:rPr>
        <w:t xml:space="preserve">, </w:t>
      </w:r>
      <w:r>
        <w:t>window</w:t>
      </w:r>
      <w:r w:rsidRPr="00C924D1">
        <w:rPr>
          <w:lang w:val="ru-RU"/>
        </w:rPr>
        <w:t>_</w:t>
      </w:r>
      <w:r>
        <w:t>minutes</w:t>
      </w:r>
      <w:r w:rsidRPr="00C924D1">
        <w:rPr>
          <w:lang w:val="ru-RU"/>
        </w:rPr>
        <w:t xml:space="preserve">). Таблицы </w:t>
      </w:r>
      <w:r>
        <w:t>rules</w:t>
      </w:r>
      <w:r w:rsidRPr="00C924D1">
        <w:rPr>
          <w:lang w:val="ru-RU"/>
        </w:rPr>
        <w:t>_</w:t>
      </w:r>
      <w:r>
        <w:t>state</w:t>
      </w:r>
      <w:r w:rsidRPr="00C924D1">
        <w:rPr>
          <w:lang w:val="ru-RU"/>
        </w:rPr>
        <w:t xml:space="preserve"> и </w:t>
      </w:r>
      <w:r>
        <w:t>rule</w:t>
      </w:r>
      <w:r w:rsidRPr="00C924D1">
        <w:rPr>
          <w:lang w:val="ru-RU"/>
        </w:rPr>
        <w:t>_</w:t>
      </w:r>
      <w:r>
        <w:t>params</w:t>
      </w:r>
      <w:r w:rsidRPr="00C924D1">
        <w:rPr>
          <w:lang w:val="ru-RU"/>
        </w:rPr>
        <w:t xml:space="preserve"> в </w:t>
      </w:r>
      <w:r>
        <w:t>SQLite</w:t>
      </w:r>
      <w:r w:rsidRPr="00C924D1">
        <w:rPr>
          <w:lang w:val="ru-RU"/>
        </w:rPr>
        <w:t xml:space="preserve"> хранят состояние включения и пользовательские пороги, изменённые через </w:t>
      </w:r>
      <w:r>
        <w:t>GUI</w:t>
      </w:r>
      <w:r w:rsidRPr="00C924D1">
        <w:rPr>
          <w:lang w:val="ru-RU"/>
        </w:rPr>
        <w:t>.</w:t>
      </w:r>
    </w:p>
    <w:p w14:paraId="459E9B59" w14:textId="77777777" w:rsidR="006D6908" w:rsidRPr="00C924D1" w:rsidRDefault="00000000" w:rsidP="00C924D1">
      <w:pPr>
        <w:spacing w:after="0"/>
        <w:ind w:firstLine="425"/>
        <w:jc w:val="both"/>
        <w:rPr>
          <w:lang w:val="ru-RU"/>
        </w:rPr>
      </w:pPr>
      <w:r w:rsidRPr="00C924D1">
        <w:rPr>
          <w:lang w:val="ru-RU"/>
        </w:rPr>
        <w:t xml:space="preserve">Политика ретенции реализована функциями </w:t>
      </w:r>
      <w:r>
        <w:t>prune</w:t>
      </w:r>
      <w:r w:rsidRPr="00C924D1">
        <w:rPr>
          <w:lang w:val="ru-RU"/>
        </w:rPr>
        <w:t>_</w:t>
      </w:r>
      <w:r>
        <w:t>all</w:t>
      </w:r>
      <w:r w:rsidRPr="00C924D1">
        <w:rPr>
          <w:lang w:val="ru-RU"/>
        </w:rPr>
        <w:t>_</w:t>
      </w:r>
      <w:r>
        <w:t>older</w:t>
      </w:r>
      <w:r w:rsidRPr="00C924D1">
        <w:rPr>
          <w:lang w:val="ru-RU"/>
        </w:rPr>
        <w:t>_</w:t>
      </w:r>
      <w:r>
        <w:t>than</w:t>
      </w:r>
      <w:r w:rsidRPr="00C924D1">
        <w:rPr>
          <w:lang w:val="ru-RU"/>
        </w:rPr>
        <w:t xml:space="preserve">, </w:t>
      </w:r>
      <w:r>
        <w:t>checkpoint</w:t>
      </w:r>
      <w:r w:rsidRPr="00C924D1">
        <w:rPr>
          <w:lang w:val="ru-RU"/>
        </w:rPr>
        <w:t>_</w:t>
      </w:r>
      <w:proofErr w:type="spellStart"/>
      <w:r>
        <w:t>wal</w:t>
      </w:r>
      <w:proofErr w:type="spellEnd"/>
      <w:r w:rsidRPr="00C924D1">
        <w:rPr>
          <w:lang w:val="ru-RU"/>
        </w:rPr>
        <w:t xml:space="preserve"> и </w:t>
      </w:r>
      <w:r>
        <w:t>vacuum</w:t>
      </w:r>
      <w:r w:rsidRPr="00C924D1">
        <w:rPr>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t>Settings</w:t>
      </w:r>
      <w:r w:rsidRPr="00C924D1">
        <w:rPr>
          <w:lang w:val="ru-RU"/>
        </w:rPr>
        <w:t xml:space="preserve"> и применяется административной процедурой обслуживания.</w:t>
      </w:r>
    </w:p>
    <w:p w14:paraId="70BA8982" w14:textId="77777777" w:rsidR="006D6908" w:rsidRDefault="00000000" w:rsidP="00C924D1">
      <w:pPr>
        <w:spacing w:after="0"/>
        <w:ind w:firstLine="425"/>
        <w:jc w:val="both"/>
        <w:rPr>
          <w:lang w:val="ru-RU"/>
        </w:rPr>
      </w:pPr>
      <w:r w:rsidRPr="00C924D1">
        <w:rPr>
          <w:lang w:val="ru-RU"/>
        </w:rPr>
        <w:lastRenderedPageBreak/>
        <w:t xml:space="preserve">Индексы </w:t>
      </w:r>
      <w:proofErr w:type="spellStart"/>
      <w:r>
        <w:t>idx</w:t>
      </w:r>
      <w:proofErr w:type="spellEnd"/>
      <w:r w:rsidRPr="00C924D1">
        <w:rPr>
          <w:lang w:val="ru-RU"/>
        </w:rPr>
        <w:t>_</w:t>
      </w:r>
      <w:r>
        <w:t>events</w:t>
      </w:r>
      <w:r w:rsidRPr="00C924D1">
        <w:rPr>
          <w:lang w:val="ru-RU"/>
        </w:rPr>
        <w:t>_</w:t>
      </w:r>
      <w:proofErr w:type="spellStart"/>
      <w:r>
        <w:t>ts</w:t>
      </w:r>
      <w:proofErr w:type="spellEnd"/>
      <w:r w:rsidRPr="00C924D1">
        <w:rPr>
          <w:lang w:val="ru-RU"/>
        </w:rPr>
        <w:t xml:space="preserve">, </w:t>
      </w:r>
      <w:proofErr w:type="spellStart"/>
      <w:r>
        <w:t>idx</w:t>
      </w:r>
      <w:proofErr w:type="spellEnd"/>
      <w:r w:rsidRPr="00C924D1">
        <w:rPr>
          <w:lang w:val="ru-RU"/>
        </w:rPr>
        <w:t>_</w:t>
      </w:r>
      <w:r>
        <w:t>events</w:t>
      </w:r>
      <w:r w:rsidRPr="00C924D1">
        <w:rPr>
          <w:lang w:val="ru-RU"/>
        </w:rPr>
        <w:t>_</w:t>
      </w:r>
      <w:r>
        <w:t>channel</w:t>
      </w:r>
      <w:r w:rsidRPr="00C924D1">
        <w:rPr>
          <w:lang w:val="ru-RU"/>
        </w:rPr>
        <w:t>_</w:t>
      </w:r>
      <w:proofErr w:type="spellStart"/>
      <w:r>
        <w:t>ts</w:t>
      </w:r>
      <w:proofErr w:type="spellEnd"/>
      <w:r w:rsidRPr="00C924D1">
        <w:rPr>
          <w:lang w:val="ru-RU"/>
        </w:rPr>
        <w:t xml:space="preserve"> и </w:t>
      </w:r>
      <w:proofErr w:type="spellStart"/>
      <w:r>
        <w:t>idx</w:t>
      </w:r>
      <w:proofErr w:type="spellEnd"/>
      <w:r w:rsidRPr="00C924D1">
        <w:rPr>
          <w:lang w:val="ru-RU"/>
        </w:rPr>
        <w:t>_</w:t>
      </w:r>
      <w:r>
        <w:t>events</w:t>
      </w:r>
      <w:r w:rsidRPr="00C924D1">
        <w:rPr>
          <w:lang w:val="ru-RU"/>
        </w:rPr>
        <w:t>_</w:t>
      </w:r>
      <w:proofErr w:type="spellStart"/>
      <w:r>
        <w:t>eventid</w:t>
      </w:r>
      <w:proofErr w:type="spellEnd"/>
      <w:r w:rsidRPr="00C924D1">
        <w:rPr>
          <w:lang w:val="ru-RU"/>
        </w:rPr>
        <w:t>_</w:t>
      </w:r>
      <w:proofErr w:type="spellStart"/>
      <w:r>
        <w:t>ts</w:t>
      </w:r>
      <w:proofErr w:type="spellEnd"/>
      <w:r w:rsidRPr="00C924D1">
        <w:rPr>
          <w:lang w:val="ru-RU"/>
        </w:rPr>
        <w:t xml:space="preserve"> спроектированы под профиль детекторов: скользящие окна по времени, фильтрация по каналу </w:t>
      </w:r>
      <w:r>
        <w:t>Security</w:t>
      </w:r>
      <w:r w:rsidRPr="00C924D1">
        <w:rPr>
          <w:lang w:val="ru-RU"/>
        </w:rPr>
        <w:t>/</w:t>
      </w:r>
      <w:r>
        <w:t>Sysmon</w:t>
      </w:r>
      <w:r w:rsidRPr="00C924D1">
        <w:rPr>
          <w:lang w:val="ru-RU"/>
        </w:rPr>
        <w:t xml:space="preserve"> и конкретным </w:t>
      </w:r>
      <w:proofErr w:type="spellStart"/>
      <w:r>
        <w:t>EventID</w:t>
      </w:r>
      <w:proofErr w:type="spellEnd"/>
      <w:r w:rsidRPr="00C924D1">
        <w:rPr>
          <w:lang w:val="ru-RU"/>
        </w:rPr>
        <w:t xml:space="preserve"> (4625, 4624, 1102). Обоснование — снижение стоимости каждого цикла опроса правил при росте таблицы </w:t>
      </w:r>
      <w:r>
        <w:t>events</w:t>
      </w:r>
      <w:r w:rsidRPr="00C924D1">
        <w:rPr>
          <w:lang w:val="ru-RU"/>
        </w:rPr>
        <w:t>.</w:t>
      </w:r>
    </w:p>
    <w:p w14:paraId="2B9803D5" w14:textId="77777777" w:rsidR="00C924D1" w:rsidRDefault="00C924D1" w:rsidP="00C924D1">
      <w:pPr>
        <w:spacing w:after="0"/>
        <w:ind w:firstLine="425"/>
        <w:jc w:val="both"/>
        <w:rPr>
          <w:lang w:val="ru-RU"/>
        </w:rPr>
      </w:pPr>
    </w:p>
    <w:p w14:paraId="4E22E4CE"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Таблицы events, alerts и actions демонстрируют процесс «обнаружение → разбор → решение». Таблица actions сохраняет тип действия, связь с алертом, результат и детали — в том числе в режиме dry-run.</w:t>
      </w:r>
    </w:p>
    <w:p>
      <w:pPr>
        <w:spacing w:line="360" w:lineRule="auto"/>
        <w:ind w:firstLine="709"/>
        <w:jc w:val="both"/>
      </w:pPr>
      <w:r>
        <w:rPr>
          <w:rFonts w:ascii="Times New Roman" w:hAnsi="Times New Roman"/>
          <w:sz w:val="28"/>
        </w:rPr>
        <w:t>Пример фрагмента правила YAML для иллюстрации: id WIN-SEC-4625-BURST, detector failed_logon_burst, params threshold 5 и window_minutes 5. Такая декларация отделяет политику от кода детектора в rules.py.</w:t>
      </w:r>
    </w:p>
    <w:p>
      <w:pPr>
        <w:spacing w:line="360" w:lineRule="auto"/>
        <w:ind w:firstLine="709"/>
        <w:jc w:val="both"/>
      </w:pPr>
      <w:r>
        <w:rPr>
          <w:rFonts w:ascii="Times New Roman" w:hAnsi="Times New Roman"/>
          <w:sz w:val="28"/>
        </w:rPr>
        <w:t>Конфиденциальность данных в SQLite: учётные имена, IP-адреса. Рекомендуется шифрование диска BitLocker и раздельные учётные записи ОС для учебного стенда.</w:t>
      </w:r>
    </w:p>
    <w:p w14:paraId="3F3A3ACF" w14:textId="77777777" w:rsidR="00CB7D35" w:rsidRDefault="00000000" w:rsidP="00C924D1">
      <w:pPr>
        <w:pStyle w:val="2"/>
      </w:pPr>
      <w:bookmarkStart w:id="10" w:name="_Toc230575109"/>
      <w:r w:rsidRPr="007E78B7">
        <w:t>2.4 Интерфейс, упаковка и эксплуатация</w:t>
      </w:r>
      <w:bookmarkEnd w:id="10"/>
    </w:p>
    <w:p w14:paraId="37EEF755" w14:textId="77777777" w:rsidR="007E78B7" w:rsidRPr="007E78B7" w:rsidRDefault="007E78B7" w:rsidP="00C924D1">
      <w:pPr>
        <w:spacing w:after="0"/>
        <w:ind w:firstLine="425"/>
        <w:jc w:val="both"/>
        <w:rPr>
          <w:rFonts w:eastAsiaTheme="majorEastAsia" w:cs="Times New Roman"/>
          <w:szCs w:val="28"/>
          <w:lang w:val="ru-RU"/>
        </w:rPr>
      </w:pPr>
    </w:p>
    <w:p w14:paraId="65935370"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десктопной Windows-среды выбран фреймворк </w:t>
      </w:r>
      <w:proofErr w:type="spellStart"/>
      <w:r w:rsidRPr="007E78B7">
        <w:rPr>
          <w:rFonts w:eastAsiaTheme="majorEastAsia" w:cs="Times New Roman"/>
          <w:szCs w:val="28"/>
          <w:lang w:val="ru-RU"/>
        </w:rPr>
        <w:t>Qt</w:t>
      </w:r>
      <w:proofErr w:type="spellEnd"/>
      <w:r w:rsidRPr="007E78B7">
        <w:rPr>
          <w:rFonts w:eastAsiaTheme="majorEastAsia" w:cs="Times New Roman"/>
          <w:szCs w:val="28"/>
          <w:lang w:val="ru-RU"/>
        </w:rPr>
        <w:t xml:space="preserve"> через </w:t>
      </w:r>
      <w:proofErr w:type="spellStart"/>
      <w:r w:rsidRPr="007E78B7">
        <w:rPr>
          <w:rFonts w:eastAsiaTheme="majorEastAsia" w:cs="Times New Roman"/>
          <w:szCs w:val="28"/>
          <w:lang w:val="ru-RU"/>
        </w:rPr>
        <w:t>биндинги</w:t>
      </w:r>
      <w:proofErr w:type="spellEnd"/>
      <w:r w:rsidRPr="007E78B7">
        <w:rPr>
          <w:rFonts w:eastAsiaTheme="majorEastAsia" w:cs="Times New Roman"/>
          <w:szCs w:val="28"/>
          <w:lang w:val="ru-RU"/>
        </w:rPr>
        <w:t xml:space="preserve"> PySide6: нативный внешний вид, табличные представления для больших объёмов событий, фильтрация по времени и каналу, поиск по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просмотр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5FF4EE8A" w14:textId="77777777" w:rsidR="00CB7D35" w:rsidRPr="007E78B7" w:rsidRDefault="00000000" w:rsidP="00C924D1">
      <w:pPr>
        <w:spacing w:after="0"/>
        <w:ind w:firstLine="425"/>
        <w:jc w:val="both"/>
        <w:rPr>
          <w:rFonts w:eastAsiaTheme="majorEastAsia" w:cs="Times New Roman"/>
          <w:szCs w:val="28"/>
          <w:lang w:val="ru-RU"/>
        </w:rPr>
      </w:pP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позволяет собрать исполняемый файл miniSIEM.exe для переноса на машину без установленного Python. Стек разработки включает pywin32, </w:t>
      </w:r>
      <w:proofErr w:type="spellStart"/>
      <w:r w:rsidRPr="007E78B7">
        <w:rPr>
          <w:rFonts w:eastAsiaTheme="majorEastAsia" w:cs="Times New Roman"/>
          <w:szCs w:val="28"/>
          <w:lang w:val="ru-RU"/>
        </w:rPr>
        <w:t>PyYAML</w:t>
      </w:r>
      <w:proofErr w:type="spellEnd"/>
      <w:r w:rsidRPr="007E78B7">
        <w:rPr>
          <w:rFonts w:eastAsiaTheme="majorEastAsia" w:cs="Times New Roman"/>
          <w:szCs w:val="28"/>
          <w:lang w:val="ru-RU"/>
        </w:rPr>
        <w:t>,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EEE6767" w14:textId="4918484E" w:rsidR="007E78B7"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Чтение журнала Security требует привилегий; реакции на </w:t>
      </w:r>
      <w:proofErr w:type="spellStart"/>
      <w:r w:rsidRPr="007E78B7">
        <w:rPr>
          <w:rFonts w:eastAsiaTheme="majorEastAsia" w:cs="Times New Roman"/>
          <w:szCs w:val="28"/>
          <w:lang w:val="ru-RU"/>
        </w:rPr>
        <w:t>алерты</w:t>
      </w:r>
      <w:proofErr w:type="spellEnd"/>
      <w:r w:rsidRPr="007E78B7">
        <w:rPr>
          <w:rFonts w:eastAsiaTheme="majorEastAsia" w:cs="Times New Roman"/>
          <w:szCs w:val="28"/>
          <w:lang w:val="ru-RU"/>
        </w:rPr>
        <w:t xml:space="preserve"> по умолчанию выполняются в режиме симуляции. Файл SQLite может содержать учётные имена и IP-адреса; доступ ограничивается политиками ОС. Демонстрации проводятся на тестовом стенде без данных реальных клиентов.</w:t>
      </w:r>
    </w:p>
    <w:p w14:paraId="5B01BF32" w14:textId="77777777" w:rsidR="006D6908" w:rsidRPr="00C924D1" w:rsidRDefault="00000000" w:rsidP="00C924D1">
      <w:pPr>
        <w:spacing w:after="0"/>
        <w:ind w:firstLine="425"/>
        <w:jc w:val="both"/>
        <w:rPr>
          <w:lang w:val="ru-RU"/>
        </w:rPr>
      </w:pPr>
      <w:proofErr w:type="spellStart"/>
      <w:r>
        <w:t>PySide</w:t>
      </w:r>
      <w:proofErr w:type="spellEnd"/>
      <w:r w:rsidRPr="00C924D1">
        <w:rPr>
          <w:lang w:val="ru-RU"/>
        </w:rPr>
        <w:t xml:space="preserve">6 обеспечивает нативный десктопный интерфейс с табличными моделями </w:t>
      </w:r>
      <w:proofErr w:type="spellStart"/>
      <w:r>
        <w:t>QAbstractTableModel</w:t>
      </w:r>
      <w:proofErr w:type="spellEnd"/>
      <w:r w:rsidRPr="00C924D1">
        <w:rPr>
          <w:lang w:val="ru-RU"/>
        </w:rPr>
        <w:t xml:space="preserve">, привязанными к </w:t>
      </w:r>
      <w:r>
        <w:t>SQL</w:t>
      </w:r>
      <w:r w:rsidRPr="00C924D1">
        <w:rPr>
          <w:lang w:val="ru-RU"/>
        </w:rPr>
        <w:t xml:space="preserve">-запросам с лимитом строк. Фоновый сбор и импорт </w:t>
      </w:r>
      <w:r>
        <w:t>EVTX</w:t>
      </w:r>
      <w:r w:rsidRPr="00C924D1">
        <w:rPr>
          <w:lang w:val="ru-RU"/>
        </w:rPr>
        <w:t xml:space="preserve"> выполняются в отдельных потоках </w:t>
      </w:r>
      <w:r>
        <w:t>Qt</w:t>
      </w:r>
      <w:r w:rsidRPr="00C924D1">
        <w:rPr>
          <w:lang w:val="ru-RU"/>
        </w:rPr>
        <w:t xml:space="preserve"> (</w:t>
      </w:r>
      <w:proofErr w:type="spellStart"/>
      <w:r>
        <w:t>QThread</w:t>
      </w:r>
      <w:proofErr w:type="spellEnd"/>
      <w:r w:rsidRPr="00C924D1">
        <w:rPr>
          <w:lang w:val="ru-RU"/>
        </w:rPr>
        <w:t xml:space="preserve">, </w:t>
      </w:r>
      <w:proofErr w:type="spellStart"/>
      <w:r>
        <w:t>QObject</w:t>
      </w:r>
      <w:proofErr w:type="spellEnd"/>
      <w:r w:rsidRPr="00C924D1">
        <w:rPr>
          <w:lang w:val="ru-RU"/>
        </w:rPr>
        <w:t>-</w:t>
      </w:r>
      <w:proofErr w:type="spellStart"/>
      <w:r w:rsidRPr="00C924D1">
        <w:rPr>
          <w:lang w:val="ru-RU"/>
        </w:rPr>
        <w:t>воркеры</w:t>
      </w:r>
      <w:proofErr w:type="spellEnd"/>
      <w:r w:rsidRPr="00C924D1">
        <w:rPr>
          <w:lang w:val="ru-RU"/>
        </w:rPr>
        <w:t>), что предотвращает блокировку главного окна при длительных операциях.</w:t>
      </w:r>
    </w:p>
    <w:p w14:paraId="6D10C6C4" w14:textId="77777777" w:rsidR="006D6908" w:rsidRPr="00C924D1" w:rsidRDefault="00000000" w:rsidP="00C924D1">
      <w:pPr>
        <w:spacing w:after="0"/>
        <w:ind w:firstLine="425"/>
        <w:jc w:val="both"/>
        <w:rPr>
          <w:lang w:val="ru-RU"/>
        </w:rPr>
      </w:pPr>
      <w:proofErr w:type="spellStart"/>
      <w:r>
        <w:t>PyInstaller</w:t>
      </w:r>
      <w:proofErr w:type="spellEnd"/>
      <w:r w:rsidRPr="00C924D1">
        <w:rPr>
          <w:lang w:val="ru-RU"/>
        </w:rPr>
        <w:t xml:space="preserve"> упаковывает интерпретатор, зависимости и ресурсы в </w:t>
      </w:r>
      <w:proofErr w:type="spellStart"/>
      <w:r>
        <w:t>miniSIEM</w:t>
      </w:r>
      <w:proofErr w:type="spellEnd"/>
      <w:r w:rsidRPr="00C924D1">
        <w:rPr>
          <w:lang w:val="ru-RU"/>
        </w:rPr>
        <w:t>.</w:t>
      </w:r>
      <w:r>
        <w:t>exe</w:t>
      </w:r>
      <w:r w:rsidRPr="00C924D1">
        <w:rPr>
          <w:lang w:val="ru-RU"/>
        </w:rPr>
        <w:t xml:space="preserve"> согласно спецификации </w:t>
      </w:r>
      <w:r>
        <w:t>packaging</w:t>
      </w:r>
      <w:r w:rsidRPr="00C924D1">
        <w:rPr>
          <w:lang w:val="ru-RU"/>
        </w:rPr>
        <w:t>/</w:t>
      </w:r>
      <w:proofErr w:type="spellStart"/>
      <w:r>
        <w:t>minisiem</w:t>
      </w:r>
      <w:proofErr w:type="spellEnd"/>
      <w:r w:rsidRPr="00C924D1">
        <w:rPr>
          <w:lang w:val="ru-RU"/>
        </w:rPr>
        <w:t>.</w:t>
      </w:r>
      <w:r>
        <w:t>spec</w:t>
      </w:r>
      <w:r w:rsidRPr="00C924D1">
        <w:rPr>
          <w:lang w:val="ru-RU"/>
        </w:rPr>
        <w:t xml:space="preserve">. Поставка в виде одного файла упрощает демонстрацию на машине без установленного </w:t>
      </w:r>
      <w:r>
        <w:t>Python</w:t>
      </w:r>
      <w:r w:rsidRPr="00C924D1">
        <w:rPr>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37A632BB" w14:textId="77777777" w:rsidR="006D6908" w:rsidRPr="00C924D1" w:rsidRDefault="00000000" w:rsidP="00C924D1">
      <w:pPr>
        <w:spacing w:after="0"/>
        <w:ind w:firstLine="425"/>
        <w:jc w:val="both"/>
        <w:rPr>
          <w:lang w:val="ru-RU"/>
        </w:rPr>
      </w:pPr>
      <w:r w:rsidRPr="00C924D1">
        <w:rPr>
          <w:lang w:val="ru-RU"/>
        </w:rPr>
        <w:t xml:space="preserve">Режим </w:t>
      </w:r>
      <w:r>
        <w:t>dry</w:t>
      </w:r>
      <w:r w:rsidRPr="00C924D1">
        <w:rPr>
          <w:lang w:val="ru-RU"/>
        </w:rPr>
        <w:t>-</w:t>
      </w:r>
      <w:r>
        <w:t>run</w:t>
      </w:r>
      <w:r w:rsidRPr="00C924D1">
        <w:rPr>
          <w:lang w:val="ru-RU"/>
        </w:rPr>
        <w:t xml:space="preserve"> для реакций на </w:t>
      </w:r>
      <w:proofErr w:type="spellStart"/>
      <w:r w:rsidRPr="00C924D1">
        <w:rPr>
          <w:lang w:val="ru-RU"/>
        </w:rPr>
        <w:t>алерты</w:t>
      </w:r>
      <w:proofErr w:type="spellEnd"/>
      <w:r w:rsidRPr="00C924D1">
        <w:rPr>
          <w:lang w:val="ru-RU"/>
        </w:rPr>
        <w:t xml:space="preserve"> включён по умолчанию: действия фиксируются в таблице </w:t>
      </w:r>
      <w:r>
        <w:t>actions</w:t>
      </w:r>
      <w:r w:rsidRPr="00C924D1">
        <w:rPr>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7DF50E91" w14:textId="77777777" w:rsidR="006D6908" w:rsidRDefault="00000000" w:rsidP="00C924D1">
      <w:pPr>
        <w:spacing w:after="0"/>
        <w:ind w:firstLine="425"/>
        <w:jc w:val="both"/>
        <w:rPr>
          <w:lang w:val="ru-RU"/>
        </w:rPr>
      </w:pPr>
      <w:r w:rsidRPr="00C924D1">
        <w:rPr>
          <w:lang w:val="ru-RU"/>
        </w:rPr>
        <w:t xml:space="preserve">Модуль </w:t>
      </w:r>
      <w:r>
        <w:t>theme</w:t>
      </w:r>
      <w:r w:rsidRPr="00C924D1">
        <w:rPr>
          <w:lang w:val="ru-RU"/>
        </w:rPr>
        <w:t>.</w:t>
      </w:r>
      <w:proofErr w:type="spellStart"/>
      <w:r>
        <w:t>py</w:t>
      </w:r>
      <w:proofErr w:type="spellEnd"/>
      <w:r w:rsidRPr="00C924D1">
        <w:rPr>
          <w:lang w:val="ru-RU"/>
        </w:rPr>
        <w:t xml:space="preserve"> обеспечивает единообразное оформление таблиц; </w:t>
      </w:r>
      <w:proofErr w:type="spellStart"/>
      <w:r>
        <w:t>autostart</w:t>
      </w:r>
      <w:proofErr w:type="spellEnd"/>
      <w:r w:rsidRPr="00C924D1">
        <w:rPr>
          <w:lang w:val="ru-RU"/>
        </w:rPr>
        <w:t>.</w:t>
      </w:r>
      <w:proofErr w:type="spellStart"/>
      <w:r>
        <w:t>py</w:t>
      </w:r>
      <w:proofErr w:type="spellEnd"/>
      <w:r w:rsidRPr="00C924D1">
        <w:rPr>
          <w:lang w:val="ru-RU"/>
        </w:rPr>
        <w:t xml:space="preserve"> управляет автозапуском </w:t>
      </w:r>
      <w:r>
        <w:t>exe</w:t>
      </w:r>
      <w:r w:rsidRPr="00C924D1">
        <w:rPr>
          <w:lang w:val="ru-RU"/>
        </w:rPr>
        <w:t xml:space="preserve"> через реестр </w:t>
      </w:r>
      <w:r>
        <w:t>Windows</w:t>
      </w:r>
      <w:r w:rsidRPr="00C924D1">
        <w:rPr>
          <w:lang w:val="ru-RU"/>
        </w:rPr>
        <w:t xml:space="preserve">. Модуль </w:t>
      </w:r>
      <w:r>
        <w:t>time</w:t>
      </w:r>
      <w:r w:rsidRPr="00C924D1">
        <w:rPr>
          <w:lang w:val="ru-RU"/>
        </w:rPr>
        <w:t>_</w:t>
      </w:r>
      <w:r>
        <w:t>display</w:t>
      </w:r>
      <w:r w:rsidRPr="00C924D1">
        <w:rPr>
          <w:lang w:val="ru-RU"/>
        </w:rPr>
        <w:t xml:space="preserve"> преобразует </w:t>
      </w:r>
      <w:r>
        <w:t>UTC</w:t>
      </w:r>
      <w:r w:rsidRPr="00C924D1">
        <w:rPr>
          <w:lang w:val="ru-RU"/>
        </w:rPr>
        <w:t xml:space="preserve"> в выбранный часовой пояс отображения без изменения хранимых значений </w:t>
      </w:r>
      <w:proofErr w:type="spellStart"/>
      <w:r>
        <w:t>ts</w:t>
      </w:r>
      <w:proofErr w:type="spellEnd"/>
      <w:r w:rsidRPr="00C924D1">
        <w:rPr>
          <w:lang w:val="ru-RU"/>
        </w:rPr>
        <w:t>_</w:t>
      </w:r>
      <w:proofErr w:type="spellStart"/>
      <w:r>
        <w:t>utc</w:t>
      </w:r>
      <w:proofErr w:type="spellEnd"/>
      <w:r w:rsidRPr="00C924D1">
        <w:rPr>
          <w:lang w:val="ru-RU"/>
        </w:rPr>
        <w:t>.</w:t>
      </w:r>
    </w:p>
    <w:p w14:paraId="204D9E8C" w14:textId="77777777" w:rsidR="00C924D1" w:rsidRDefault="00C924D1" w:rsidP="00C924D1">
      <w:pPr>
        <w:spacing w:after="0"/>
        <w:ind w:firstLine="425"/>
        <w:jc w:val="both"/>
        <w:rPr>
          <w:lang w:val="ru-RU"/>
        </w:rPr>
      </w:pPr>
    </w:p>
    <w:p w14:paraId="070DE763"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Управление доступом к артефактам: HTML-отчёты и файл SQLite следует хранить в защищённом каталоге; в production — политики DLP и шифрование носителей.</w:t>
      </w:r>
    </w:p>
    <w:p>
      <w:pPr>
        <w:spacing w:line="360" w:lineRule="auto"/>
        <w:ind w:firstLine="709"/>
        <w:jc w:val="both"/>
      </w:pPr>
      <w:r>
        <w:rPr>
          <w:rFonts w:ascii="Times New Roman" w:hAnsi="Times New Roman"/>
          <w:sz w:val="28"/>
        </w:rPr>
        <w:t>Альтернатива веб-интерфейсу (FastAPI + React) отклонена из-за необходимости поднятого сервера и увеличения поверхности атаки (HTTP-порт). Десктопное приложение не требует сетевых служб по умолчанию.</w:t>
      </w:r>
    </w:p>
    <w:p>
      <w:pPr>
        <w:spacing w:line="360" w:lineRule="auto"/>
        <w:ind w:firstLine="709"/>
        <w:jc w:val="both"/>
      </w:pPr>
      <w:r>
        <w:rPr>
          <w:rFonts w:ascii="Times New Roman" w:hAnsi="Times New Roman"/>
          <w:sz w:val="28"/>
        </w:rPr>
        <w:t>Методика оценки производительности: скорость импорта EVTX, время обновления таблицы за 24 ч, время HTML-отчёта, рост файла базы. Пакет batch_size=128 и интервал опроса 5–10 с сглаживают пики.</w:t>
      </w:r>
    </w:p>
    <w:p w14:paraId="3D3CBA53" w14:textId="77777777" w:rsidR="00CB7D35" w:rsidRDefault="00000000" w:rsidP="00C924D1">
      <w:pPr>
        <w:pStyle w:val="2"/>
      </w:pPr>
      <w:bookmarkStart w:id="11" w:name="_Toc230575110"/>
      <w:r w:rsidRPr="007E78B7">
        <w:lastRenderedPageBreak/>
        <w:t>2.5 Сравнение с альтернативами и итоговый стек технологий</w:t>
      </w:r>
      <w:bookmarkEnd w:id="11"/>
    </w:p>
    <w:p w14:paraId="5DC4E07C" w14:textId="77777777" w:rsidR="007E78B7" w:rsidRPr="007E78B7" w:rsidRDefault="007E78B7" w:rsidP="00C924D1">
      <w:pPr>
        <w:spacing w:after="0"/>
        <w:ind w:firstLine="425"/>
        <w:jc w:val="both"/>
        <w:rPr>
          <w:rFonts w:eastAsiaTheme="majorEastAsia" w:cs="Times New Roman"/>
          <w:szCs w:val="28"/>
          <w:lang w:val="ru-RU"/>
        </w:rPr>
      </w:pPr>
    </w:p>
    <w:p w14:paraId="64E4E92F" w14:textId="77777777"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w:t>
      </w:r>
      <w:proofErr w:type="spellStart"/>
      <w:r w:rsidRPr="007E78B7">
        <w:rPr>
          <w:rFonts w:eastAsiaTheme="majorEastAsia" w:cs="Times New Roman"/>
          <w:szCs w:val="28"/>
          <w:lang w:val="ru-RU"/>
        </w:rPr>
        <w:t>PostgreSQL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партиционированием</w:t>
      </w:r>
      <w:proofErr w:type="spellEnd"/>
      <w:r w:rsidRPr="007E78B7">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3CD29EBE" w14:textId="77777777" w:rsidR="00CB7D35" w:rsidRDefault="00000000" w:rsidP="00C924D1">
      <w:pPr>
        <w:spacing w:after="0"/>
        <w:ind w:firstLine="425"/>
        <w:jc w:val="both"/>
        <w:rPr>
          <w:rFonts w:eastAsiaTheme="majorEastAsia" w:cs="Times New Roman"/>
          <w:szCs w:val="28"/>
          <w:lang w:val="ru-RU"/>
        </w:rPr>
      </w:pPr>
      <w:r w:rsidRPr="00C924D1">
        <w:rPr>
          <w:rFonts w:eastAsiaTheme="majorEastAsia" w:cs="Times New Roman"/>
          <w:szCs w:val="28"/>
        </w:rPr>
        <w:t xml:space="preserve">PySide6 </w:t>
      </w:r>
      <w:r w:rsidRPr="007E78B7">
        <w:rPr>
          <w:rFonts w:eastAsiaTheme="majorEastAsia" w:cs="Times New Roman"/>
          <w:szCs w:val="28"/>
          <w:lang w:val="ru-RU"/>
        </w:rPr>
        <w:t>распространяется</w:t>
      </w:r>
      <w:r w:rsidRPr="00C924D1">
        <w:rPr>
          <w:rFonts w:eastAsiaTheme="majorEastAsia" w:cs="Times New Roman"/>
          <w:szCs w:val="28"/>
        </w:rPr>
        <w:t xml:space="preserve"> </w:t>
      </w:r>
      <w:r w:rsidRPr="007E78B7">
        <w:rPr>
          <w:rFonts w:eastAsiaTheme="majorEastAsia" w:cs="Times New Roman"/>
          <w:szCs w:val="28"/>
          <w:lang w:val="ru-RU"/>
        </w:rPr>
        <w:t>под</w:t>
      </w:r>
      <w:r w:rsidRPr="00C924D1">
        <w:rPr>
          <w:rFonts w:eastAsiaTheme="majorEastAsia" w:cs="Times New Roman"/>
          <w:szCs w:val="28"/>
        </w:rPr>
        <w:t xml:space="preserve"> LGPL; SQLite — public domain; Python — PSF license. </w:t>
      </w:r>
      <w:r w:rsidRPr="007E78B7">
        <w:rPr>
          <w:rFonts w:eastAsiaTheme="majorEastAsia" w:cs="Times New Roman"/>
          <w:szCs w:val="28"/>
          <w:lang w:val="ru-RU"/>
        </w:rPr>
        <w:t xml:space="preserve">Стек не требует закупки коммерческих лицензий SIEM. Перспективы развития: экспорт в syslog/JSON Lines, PostgreSQL, брокер сообщений, внешние списки IOC, доставка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по </w:t>
      </w:r>
      <w:proofErr w:type="spellStart"/>
      <w:r w:rsidRPr="007E78B7">
        <w:rPr>
          <w:rFonts w:eastAsiaTheme="majorEastAsia" w:cs="Times New Roman"/>
          <w:szCs w:val="28"/>
          <w:lang w:val="ru-RU"/>
        </w:rPr>
        <w:t>e-mail</w:t>
      </w:r>
      <w:proofErr w:type="spellEnd"/>
      <w:r w:rsidRPr="007E78B7">
        <w:rPr>
          <w:rFonts w:eastAsiaTheme="majorEastAsia" w:cs="Times New Roman"/>
          <w:szCs w:val="28"/>
          <w:lang w:val="ru-RU"/>
        </w:rPr>
        <w:t xml:space="preserve"> или </w:t>
      </w:r>
      <w:proofErr w:type="spellStart"/>
      <w:r w:rsidRPr="007E78B7">
        <w:rPr>
          <w:rFonts w:eastAsiaTheme="majorEastAsia" w:cs="Times New Roman"/>
          <w:szCs w:val="28"/>
          <w:lang w:val="ru-RU"/>
        </w:rPr>
        <w:t>Telegram</w:t>
      </w:r>
      <w:proofErr w:type="spellEnd"/>
      <w:r w:rsidRPr="007E78B7">
        <w:rPr>
          <w:rFonts w:eastAsiaTheme="majorEastAsia" w:cs="Times New Roman"/>
          <w:szCs w:val="28"/>
          <w:lang w:val="ru-RU"/>
        </w:rPr>
        <w:t>.</w:t>
      </w:r>
    </w:p>
    <w:p w14:paraId="33EC3CE7" w14:textId="77777777" w:rsidR="00C924D1" w:rsidRPr="007E78B7" w:rsidRDefault="00C924D1" w:rsidP="00C924D1">
      <w:pPr>
        <w:spacing w:after="0"/>
        <w:ind w:firstLine="425"/>
        <w:jc w:val="both"/>
        <w:rPr>
          <w:rFonts w:eastAsiaTheme="majorEastAsia" w:cs="Times New Roman"/>
          <w:szCs w:val="28"/>
          <w:lang w:val="ru-RU"/>
        </w:rPr>
      </w:pPr>
    </w:p>
    <w:p w14:paraId="7720C3B9" w14:textId="77777777" w:rsidR="00CB7D35" w:rsidRPr="007E78B7" w:rsidRDefault="00000000" w:rsidP="00C924D1">
      <w:pPr>
        <w:spacing w:after="0" w:line="360" w:lineRule="auto"/>
        <w:ind w:firstLine="0"/>
        <w:jc w:val="center"/>
        <w:rPr>
          <w:rFonts w:eastAsiaTheme="majorEastAsia" w:cs="Times New Roman"/>
          <w:szCs w:val="28"/>
          <w:lang w:val="ru-RU"/>
        </w:rPr>
      </w:pPr>
      <w:r w:rsidRPr="007E78B7">
        <w:rPr>
          <w:rFonts w:eastAsiaTheme="majorEastAsia" w:cs="Times New Roman" w:ascii="Times New Roman" w:hAnsi="Times New Roman"/>
          <w:sz w:val="28"/>
          <w:szCs w:val="28"/>
          <w:lang w:val="ru-RU"/>
        </w:rPr>
        <w:t>Таблица 2.1 – 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14:paraId="7DEC8C84"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3F019535" w14:textId="77777777" w:rsidR="00612F2E" w:rsidRPr="00DD0ECD" w:rsidRDefault="00612F2E" w:rsidP="00C924D1">
            <w:pPr>
              <w:spacing w:after="0"/>
              <w:ind w:firstLine="425"/>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3AC5D59D" w14:textId="77777777" w:rsidR="00612F2E" w:rsidRPr="00DD0ECD" w:rsidRDefault="00612F2E"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52A0CD30" w14:textId="77777777" w:rsidR="00612F2E" w:rsidRPr="00DD0ECD" w:rsidRDefault="00612F2E" w:rsidP="00C924D1">
            <w:pPr>
              <w:spacing w:after="0"/>
              <w:ind w:firstLine="425"/>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4524481F"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76D79B3C" w14:textId="77777777" w:rsidR="00612F2E" w:rsidRPr="00DD0ECD" w:rsidRDefault="00612F2E" w:rsidP="00C924D1">
            <w:pPr>
              <w:spacing w:after="0"/>
              <w:ind w:firstLine="425"/>
              <w:jc w:val="both"/>
              <w:rPr>
                <w:sz w:val="24"/>
                <w:szCs w:val="20"/>
              </w:rPr>
            </w:pPr>
            <w:proofErr w:type="spellStart"/>
            <w:r w:rsidRPr="00DD0ECD">
              <w:rPr>
                <w:sz w:val="24"/>
                <w:szCs w:val="20"/>
              </w:rPr>
              <w:t>Язык</w:t>
            </w:r>
            <w:proofErr w:type="spellEnd"/>
          </w:p>
        </w:tc>
        <w:tc>
          <w:tcPr>
            <w:tcW w:w="1984" w:type="dxa"/>
          </w:tcPr>
          <w:p w14:paraId="486B5398"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5872BF5D"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0565DDC0"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1BEFB856" w14:textId="77777777" w:rsidR="00612F2E" w:rsidRPr="00DD0ECD" w:rsidRDefault="00612F2E" w:rsidP="00C924D1">
            <w:pPr>
              <w:spacing w:after="0"/>
              <w:ind w:firstLine="425"/>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567F845F"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75061523"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46D7E555"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2FF8AFF2" w14:textId="77777777" w:rsidR="00612F2E" w:rsidRPr="00DD0ECD" w:rsidRDefault="00612F2E" w:rsidP="00C924D1">
            <w:pPr>
              <w:spacing w:after="0"/>
              <w:ind w:firstLine="425"/>
              <w:jc w:val="both"/>
              <w:rPr>
                <w:sz w:val="24"/>
                <w:szCs w:val="20"/>
              </w:rPr>
            </w:pPr>
            <w:r w:rsidRPr="00DD0ECD">
              <w:rPr>
                <w:sz w:val="24"/>
                <w:szCs w:val="20"/>
              </w:rPr>
              <w:t>БД</w:t>
            </w:r>
          </w:p>
        </w:tc>
        <w:tc>
          <w:tcPr>
            <w:tcW w:w="1984" w:type="dxa"/>
          </w:tcPr>
          <w:p w14:paraId="72829C4B"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17B2F118"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6FF8084B"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6385CFE2" w14:textId="77777777" w:rsidR="00612F2E" w:rsidRPr="00DD0ECD" w:rsidRDefault="00612F2E" w:rsidP="00C924D1">
            <w:pPr>
              <w:spacing w:after="0"/>
              <w:ind w:firstLine="425"/>
              <w:jc w:val="both"/>
              <w:rPr>
                <w:sz w:val="24"/>
                <w:szCs w:val="20"/>
              </w:rPr>
            </w:pPr>
            <w:proofErr w:type="spellStart"/>
            <w:r w:rsidRPr="00DD0ECD">
              <w:rPr>
                <w:sz w:val="24"/>
                <w:szCs w:val="20"/>
              </w:rPr>
              <w:t>Правила</w:t>
            </w:r>
            <w:proofErr w:type="spellEnd"/>
          </w:p>
        </w:tc>
        <w:tc>
          <w:tcPr>
            <w:tcW w:w="1984" w:type="dxa"/>
          </w:tcPr>
          <w:p w14:paraId="1F85016C"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4C944A6D"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1637F81F"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19631724" w14:textId="77777777" w:rsidR="00612F2E" w:rsidRPr="00DD0ECD" w:rsidRDefault="00612F2E" w:rsidP="00C924D1">
            <w:pPr>
              <w:spacing w:after="0"/>
              <w:ind w:firstLine="425"/>
              <w:jc w:val="both"/>
              <w:rPr>
                <w:sz w:val="24"/>
                <w:szCs w:val="20"/>
              </w:rPr>
            </w:pPr>
            <w:r w:rsidRPr="00DD0ECD">
              <w:rPr>
                <w:sz w:val="24"/>
                <w:szCs w:val="20"/>
              </w:rPr>
              <w:t>GUI</w:t>
            </w:r>
          </w:p>
        </w:tc>
        <w:tc>
          <w:tcPr>
            <w:tcW w:w="1984" w:type="dxa"/>
          </w:tcPr>
          <w:p w14:paraId="097B7727"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6096DA0C"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2B719866"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C36771A" w14:textId="77777777" w:rsidR="00612F2E" w:rsidRPr="00DD0ECD" w:rsidRDefault="00612F2E" w:rsidP="00C924D1">
            <w:pPr>
              <w:spacing w:after="0"/>
              <w:ind w:firstLine="425"/>
              <w:jc w:val="both"/>
              <w:rPr>
                <w:sz w:val="24"/>
                <w:szCs w:val="20"/>
              </w:rPr>
            </w:pPr>
            <w:proofErr w:type="spellStart"/>
            <w:r w:rsidRPr="00DD0ECD">
              <w:rPr>
                <w:sz w:val="24"/>
                <w:szCs w:val="20"/>
              </w:rPr>
              <w:t>Сборка</w:t>
            </w:r>
            <w:proofErr w:type="spellEnd"/>
          </w:p>
        </w:tc>
        <w:tc>
          <w:tcPr>
            <w:tcW w:w="1984" w:type="dxa"/>
          </w:tcPr>
          <w:p w14:paraId="50842957"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7932C30C" w14:textId="77777777" w:rsidR="00612F2E" w:rsidRPr="00DD0ECD" w:rsidRDefault="00612F2E" w:rsidP="00C924D1">
            <w:pPr>
              <w:spacing w:after="0"/>
              <w:ind w:firstLine="425"/>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35E50DB0"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3FF05067" w14:textId="77777777" w:rsidR="00612F2E" w:rsidRPr="00DD0ECD" w:rsidRDefault="00612F2E" w:rsidP="00C924D1">
            <w:pPr>
              <w:spacing w:after="0"/>
              <w:ind w:firstLine="425"/>
              <w:jc w:val="both"/>
              <w:rPr>
                <w:sz w:val="24"/>
                <w:szCs w:val="20"/>
              </w:rPr>
            </w:pPr>
            <w:proofErr w:type="spellStart"/>
            <w:r w:rsidRPr="00DD0ECD">
              <w:rPr>
                <w:sz w:val="24"/>
                <w:szCs w:val="20"/>
              </w:rPr>
              <w:t>Импорт</w:t>
            </w:r>
            <w:proofErr w:type="spellEnd"/>
          </w:p>
        </w:tc>
        <w:tc>
          <w:tcPr>
            <w:tcW w:w="1984" w:type="dxa"/>
          </w:tcPr>
          <w:p w14:paraId="014966F9"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780012FB" w14:textId="77777777" w:rsidR="00612F2E" w:rsidRPr="00DD0ECD" w:rsidRDefault="00612F2E" w:rsidP="00C924D1">
            <w:pPr>
              <w:spacing w:after="0"/>
              <w:ind w:firstLine="425"/>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16C859D1" w14:textId="77777777" w:rsidR="00C924D1" w:rsidRDefault="00C924D1" w:rsidP="00C924D1">
      <w:pPr>
        <w:spacing w:after="0"/>
        <w:ind w:firstLine="425"/>
        <w:jc w:val="both"/>
        <w:rPr>
          <w:rFonts w:eastAsiaTheme="majorEastAsia" w:cs="Times New Roman"/>
          <w:szCs w:val="28"/>
          <w:lang w:val="ru-RU"/>
        </w:rPr>
      </w:pPr>
    </w:p>
    <w:p w14:paraId="2F4AEA89" w14:textId="23D0A7F6" w:rsidR="00CB7D35" w:rsidRPr="007E78B7" w:rsidRDefault="00000000" w:rsidP="00C924D1">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pywin32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68145C30" w14:textId="77777777" w:rsidR="007E78B7" w:rsidRDefault="007E78B7" w:rsidP="00C924D1">
      <w:pPr>
        <w:spacing w:after="0"/>
        <w:ind w:firstLine="425"/>
        <w:jc w:val="both"/>
        <w:rPr>
          <w:rFonts w:eastAsiaTheme="majorEastAsia" w:cstheme="majorBidi"/>
          <w:bCs/>
          <w:szCs w:val="32"/>
          <w:lang w:val="ru-RU"/>
        </w:rPr>
      </w:pPr>
      <w:r w:rsidRPr="00C924D1">
        <w:rPr>
          <w:lang w:val="ru-RU"/>
        </w:rPr>
        <w:br w:type="page"/>
      </w:r>
    </w:p>
    <w:p w14:paraId="70219625" w14:textId="77777777" w:rsidR="006D6908" w:rsidRPr="00C924D1" w:rsidRDefault="00000000" w:rsidP="00C924D1">
      <w:pPr>
        <w:spacing w:after="0"/>
        <w:ind w:firstLine="425"/>
        <w:jc w:val="both"/>
        <w:rPr>
          <w:lang w:val="ru-RU"/>
        </w:rPr>
      </w:pPr>
      <w:r w:rsidRPr="00C924D1">
        <w:rPr>
          <w:lang w:val="ru-RU"/>
        </w:rPr>
        <w:lastRenderedPageBreak/>
        <w:t xml:space="preserve">Сравнение с </w:t>
      </w:r>
      <w:r>
        <w:t>Elasticsearch</w:t>
      </w:r>
      <w:r w:rsidRPr="00C924D1">
        <w:rPr>
          <w:lang w:val="ru-RU"/>
        </w:rPr>
        <w:t>/</w:t>
      </w:r>
      <w:r>
        <w:t>OpenSearch</w:t>
      </w:r>
      <w:r w:rsidRPr="00C924D1">
        <w:rPr>
          <w:lang w:val="ru-RU"/>
        </w:rPr>
        <w:t xml:space="preserve"> показывает: полнотекстовый поиск и горизонтальное масштабирование достигаются ценой </w:t>
      </w:r>
      <w:r>
        <w:t>JVM</w:t>
      </w:r>
      <w:r w:rsidRPr="00C924D1">
        <w:rPr>
          <w:lang w:val="ru-RU"/>
        </w:rPr>
        <w:t xml:space="preserve">-кластера и операционной сложности. </w:t>
      </w:r>
      <w:r>
        <w:t>PostgreSQL</w:t>
      </w:r>
      <w:r w:rsidRPr="00C924D1">
        <w:rPr>
          <w:lang w:val="ru-RU"/>
        </w:rPr>
        <w:t xml:space="preserve"> с </w:t>
      </w:r>
      <w:proofErr w:type="spellStart"/>
      <w:r w:rsidRPr="00C924D1">
        <w:rPr>
          <w:lang w:val="ru-RU"/>
        </w:rPr>
        <w:t>партиционированием</w:t>
      </w:r>
      <w:proofErr w:type="spellEnd"/>
      <w:r w:rsidRPr="00C924D1">
        <w:rPr>
          <w:lang w:val="ru-RU"/>
        </w:rPr>
        <w:t xml:space="preserve"> — разумный компромисс при переходе к серверному хранилищу; для </w:t>
      </w:r>
      <w:r>
        <w:t>single</w:t>
      </w:r>
      <w:r w:rsidRPr="00C924D1">
        <w:rPr>
          <w:lang w:val="ru-RU"/>
        </w:rPr>
        <w:t>-</w:t>
      </w:r>
      <w:r>
        <w:t>user</w:t>
      </w:r>
      <w:r w:rsidRPr="00C924D1">
        <w:rPr>
          <w:lang w:val="ru-RU"/>
        </w:rPr>
        <w:t xml:space="preserve"> десктопного приложения </w:t>
      </w:r>
      <w:r>
        <w:t>SQLite</w:t>
      </w:r>
      <w:r w:rsidRPr="00C924D1">
        <w:rPr>
          <w:lang w:val="ru-RU"/>
        </w:rPr>
        <w:t xml:space="preserve"> остаётся прямолинейным решением с возможностью последующей замены слоя </w:t>
      </w:r>
      <w:proofErr w:type="spellStart"/>
      <w:r>
        <w:t>db</w:t>
      </w:r>
      <w:proofErr w:type="spellEnd"/>
      <w:r w:rsidRPr="00C924D1">
        <w:rPr>
          <w:lang w:val="ru-RU"/>
        </w:rPr>
        <w:t>.</w:t>
      </w:r>
      <w:proofErr w:type="spellStart"/>
      <w:r>
        <w:t>py</w:t>
      </w:r>
      <w:proofErr w:type="spellEnd"/>
      <w:r w:rsidRPr="00C924D1">
        <w:rPr>
          <w:lang w:val="ru-RU"/>
        </w:rPr>
        <w:t xml:space="preserve"> без изменения модели события.</w:t>
      </w:r>
    </w:p>
    <w:p w14:paraId="5389FB2F" w14:textId="77777777" w:rsidR="006D6908" w:rsidRPr="00C924D1" w:rsidRDefault="00000000" w:rsidP="00C924D1">
      <w:pPr>
        <w:spacing w:after="0"/>
        <w:ind w:firstLine="425"/>
        <w:jc w:val="both"/>
        <w:rPr>
          <w:lang w:val="ru-RU"/>
        </w:rPr>
      </w:pPr>
      <w:r w:rsidRPr="00C924D1">
        <w:rPr>
          <w:lang w:val="ru-RU"/>
        </w:rPr>
        <w:t>Лицензионная чистота стека (</w:t>
      </w:r>
      <w:r>
        <w:t>Python</w:t>
      </w:r>
      <w:r w:rsidRPr="00C924D1">
        <w:rPr>
          <w:lang w:val="ru-RU"/>
        </w:rPr>
        <w:t xml:space="preserve"> </w:t>
      </w:r>
      <w:r>
        <w:t>PSF</w:t>
      </w:r>
      <w:r w:rsidRPr="00C924D1">
        <w:rPr>
          <w:lang w:val="ru-RU"/>
        </w:rPr>
        <w:t xml:space="preserve">, </w:t>
      </w:r>
      <w:proofErr w:type="spellStart"/>
      <w:r>
        <w:t>PySide</w:t>
      </w:r>
      <w:proofErr w:type="spellEnd"/>
      <w:r w:rsidRPr="00C924D1">
        <w:rPr>
          <w:lang w:val="ru-RU"/>
        </w:rPr>
        <w:t xml:space="preserve">6 </w:t>
      </w:r>
      <w:r>
        <w:t>LGPL</w:t>
      </w:r>
      <w:r w:rsidRPr="00C924D1">
        <w:rPr>
          <w:lang w:val="ru-RU"/>
        </w:rPr>
        <w:t xml:space="preserve">, </w:t>
      </w:r>
      <w:r>
        <w:t>SQLite</w:t>
      </w:r>
      <w:r w:rsidRPr="00C924D1">
        <w:rPr>
          <w:lang w:val="ru-RU"/>
        </w:rPr>
        <w:t xml:space="preserve"> </w:t>
      </w:r>
      <w:r>
        <w:t>public</w:t>
      </w:r>
      <w:r w:rsidRPr="00C924D1">
        <w:rPr>
          <w:lang w:val="ru-RU"/>
        </w:rPr>
        <w:t xml:space="preserve"> </w:t>
      </w:r>
      <w:r>
        <w:t>domain</w:t>
      </w:r>
      <w:r w:rsidRPr="00C924D1">
        <w:rPr>
          <w:lang w:val="ru-RU"/>
        </w:rPr>
        <w:t xml:space="preserve">) исключает необходимость закупки коммерческих лицензий </w:t>
      </w:r>
      <w:r>
        <w:t>SIEM</w:t>
      </w:r>
      <w:r w:rsidRPr="00C924D1">
        <w:rPr>
          <w:lang w:val="ru-RU"/>
        </w:rPr>
        <w:t xml:space="preserve"> для учебного стенда. Перспективы развития включают экспорт в </w:t>
      </w:r>
      <w:r>
        <w:t>syslog</w:t>
      </w:r>
      <w:r w:rsidRPr="00C924D1">
        <w:rPr>
          <w:lang w:val="ru-RU"/>
        </w:rPr>
        <w:t>/</w:t>
      </w:r>
      <w:r>
        <w:t>JSON</w:t>
      </w:r>
      <w:r w:rsidRPr="00C924D1">
        <w:rPr>
          <w:lang w:val="ru-RU"/>
        </w:rPr>
        <w:t xml:space="preserve"> </w:t>
      </w:r>
      <w:r>
        <w:t>Lines</w:t>
      </w:r>
      <w:r w:rsidRPr="00C924D1">
        <w:rPr>
          <w:lang w:val="ru-RU"/>
        </w:rPr>
        <w:t xml:space="preserve">, централизованный коллектор, доставку </w:t>
      </w:r>
      <w:proofErr w:type="spellStart"/>
      <w:r w:rsidRPr="00C924D1">
        <w:rPr>
          <w:lang w:val="ru-RU"/>
        </w:rPr>
        <w:t>алертов</w:t>
      </w:r>
      <w:proofErr w:type="spellEnd"/>
      <w:r w:rsidRPr="00C924D1">
        <w:rPr>
          <w:lang w:val="ru-RU"/>
        </w:rPr>
        <w:t xml:space="preserve"> по </w:t>
      </w:r>
      <w:r>
        <w:t>e</w:t>
      </w:r>
      <w:r w:rsidRPr="00C924D1">
        <w:rPr>
          <w:lang w:val="ru-RU"/>
        </w:rPr>
        <w:t>-</w:t>
      </w:r>
      <w:r>
        <w:t>mail</w:t>
      </w:r>
      <w:r w:rsidRPr="00C924D1">
        <w:rPr>
          <w:lang w:val="ru-RU"/>
        </w:rPr>
        <w:t xml:space="preserve"> или </w:t>
      </w:r>
      <w:r>
        <w:t>Telegram</w:t>
      </w:r>
      <w:r w:rsidRPr="00C924D1">
        <w:rPr>
          <w:lang w:val="ru-RU"/>
        </w:rPr>
        <w:t xml:space="preserve"> и расширение библиотеки правил с привязкой к тактикам </w:t>
      </w:r>
      <w:r>
        <w:t>MITRE</w:t>
      </w:r>
      <w:r w:rsidRPr="00C924D1">
        <w:rPr>
          <w:lang w:val="ru-RU"/>
        </w:rPr>
        <w:t xml:space="preserve"> </w:t>
      </w:r>
      <w:r>
        <w:t>ATT</w:t>
      </w:r>
      <w:r w:rsidRPr="00C924D1">
        <w:rPr>
          <w:lang w:val="ru-RU"/>
        </w:rPr>
        <w:t>&amp;</w:t>
      </w:r>
      <w:r>
        <w:t>CK</w:t>
      </w:r>
      <w:r w:rsidRPr="00C924D1">
        <w:rPr>
          <w:lang w:val="ru-RU"/>
        </w:rPr>
        <w:t>.</w:t>
      </w:r>
    </w:p>
    <w:p w14:paraId="6F7609B8" w14:textId="77777777" w:rsidR="006D6908" w:rsidRPr="00C924D1" w:rsidRDefault="00000000" w:rsidP="00C924D1">
      <w:pPr>
        <w:spacing w:after="0"/>
        <w:ind w:firstLine="425"/>
        <w:jc w:val="both"/>
        <w:rPr>
          <w:lang w:val="ru-RU"/>
        </w:rPr>
      </w:pPr>
      <w:r w:rsidRPr="00C924D1">
        <w:rPr>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t>actions</w:t>
      </w:r>
      <w:r w:rsidRPr="00C924D1">
        <w:rPr>
          <w:lang w:val="ru-RU"/>
        </w:rPr>
        <w:t xml:space="preserve"> и комментарии к </w:t>
      </w:r>
      <w:proofErr w:type="spellStart"/>
      <w:r w:rsidRPr="00C924D1">
        <w:rPr>
          <w:lang w:val="ru-RU"/>
        </w:rPr>
        <w:t>алертам</w:t>
      </w:r>
      <w:proofErr w:type="spellEnd"/>
      <w:r w:rsidRPr="00C924D1">
        <w:rPr>
          <w:lang w:val="ru-RU"/>
        </w:rPr>
        <w:t xml:space="preserve"> воспроизводят культуру фиксации действий при разборе обращений в ИТ-отделе.</w:t>
      </w:r>
    </w:p>
    <w:p w14:paraId="61AD5CF2" w14:textId="77777777" w:rsidR="00C924D1" w:rsidRDefault="00C924D1">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Сравнение с PostgreSQL: партиционирование по ts_utc, многопользовательский доступ, репликация — перспектива при росте от single-user к серверному хранилищу SOC.</w:t>
      </w:r>
    </w:p>
    <w:p w14:paraId="1E5FDB45" w14:textId="3DBEF442" w:rsidR="00913D4A" w:rsidRDefault="00913D4A" w:rsidP="00C924D1">
      <w:pPr>
        <w:pStyle w:val="1"/>
      </w:pPr>
      <w:bookmarkStart w:id="12" w:name="_Toc230575111"/>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12"/>
    </w:p>
    <w:p w14:paraId="5E6BB09E" w14:textId="77777777" w:rsidR="00913D4A" w:rsidRPr="00913D4A" w:rsidRDefault="00913D4A" w:rsidP="00C924D1">
      <w:pPr>
        <w:spacing w:after="0"/>
        <w:ind w:firstLine="425"/>
        <w:jc w:val="both"/>
        <w:rPr>
          <w:rFonts w:cs="Times New Roman"/>
          <w:szCs w:val="28"/>
          <w:lang w:val="ru-RU"/>
        </w:rPr>
      </w:pPr>
    </w:p>
    <w:p w14:paraId="64639355" w14:textId="77777777" w:rsidR="00913D4A" w:rsidRDefault="00913D4A" w:rsidP="00C924D1">
      <w:pPr>
        <w:pStyle w:val="2"/>
      </w:pPr>
      <w:bookmarkStart w:id="13" w:name="_Toc230575112"/>
      <w:r w:rsidRPr="00913D4A">
        <w:t>3.1 Общая архитектура и конвейер обработки событий</w:t>
      </w:r>
      <w:bookmarkEnd w:id="13"/>
    </w:p>
    <w:p w14:paraId="5B182055" w14:textId="77777777" w:rsidR="007E78B7" w:rsidRPr="007E78B7" w:rsidRDefault="007E78B7" w:rsidP="00C924D1">
      <w:pPr>
        <w:spacing w:after="0"/>
        <w:ind w:firstLine="425"/>
        <w:jc w:val="both"/>
        <w:rPr>
          <w:lang w:val="ru-RU"/>
        </w:rPr>
      </w:pPr>
    </w:p>
    <w:p w14:paraId="479D51C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7956B3D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0E3DADE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6F44268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248776D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7BE7EA8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0B1C382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54A1CE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5E78611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pPr>
        <w:spacing w:line="360" w:lineRule="auto"/>
        <w:ind w:firstLine="709"/>
        <w:jc w:val="both"/>
      </w:pPr>
      <w:r>
        <w:rPr>
          <w:rFonts w:ascii="Times New Roman" w:hAnsi="Times New Roman"/>
          <w:sz w:val="28"/>
        </w:rPr>
        <w:t>Логическая архитектура комплекса mini SIEM представлена на рисунке 3.1.</w:t>
      </w:r>
    </w:p>
    <w:p>
      <w:pPr>
        <w:spacing w:line="360" w:lineRule="auto"/>
        <w:ind w:firstLine="0"/>
        <w:jc w:val="center"/>
      </w:pPr>
      <w:r>
        <w:drawing>
          <wp:inline xmlns:a="http://schemas.openxmlformats.org/drawingml/2006/main" xmlns:pic="http://schemas.openxmlformats.org/drawingml/2006/picture">
            <wp:extent cx="5400000" cy="3984647"/>
            <wp:docPr id="1" name="Picture 1"/>
            <wp:cNvGraphicFramePr>
              <a:graphicFrameLocks noChangeAspect="1"/>
            </wp:cNvGraphicFramePr>
            <a:graphic>
              <a:graphicData uri="http://schemas.openxmlformats.org/drawingml/2006/picture">
                <pic:pic>
                  <pic:nvPicPr>
                    <pic:cNvPr id="0" name="Рисунок_3_1_Архитектура_mini_SIEM.png"/>
                    <pic:cNvPicPr/>
                  </pic:nvPicPr>
                  <pic:blipFill>
                    <a:blip r:embed="rId11"/>
                    <a:stretch>
                      <a:fillRect/>
                    </a:stretch>
                  </pic:blipFill>
                  <pic:spPr>
                    <a:xfrm>
                      <a:off x="0" y="0"/>
                      <a:ext cx="5400000" cy="3984647"/>
                    </a:xfrm>
                    <a:prstGeom prst="rect"/>
                  </pic:spPr>
                </pic:pic>
              </a:graphicData>
            </a:graphic>
          </wp:inline>
        </w:drawing>
      </w:r>
    </w:p>
    <w:p w14:paraId="4B32A6F8" w14:textId="77777777" w:rsidR="00913D4A" w:rsidRPr="00913D4A" w:rsidRDefault="00913D4A" w:rsidP="00C924D1">
      <w:pPr>
        <w:spacing w:after="0" w:line="360" w:lineRule="auto"/>
        <w:ind w:firstLine="0"/>
        <w:jc w:val="center"/>
        <w:rPr>
          <w:rFonts w:cs="Times New Roman"/>
          <w:szCs w:val="28"/>
          <w:lang w:val="ru-RU"/>
        </w:rPr>
      </w:pPr>
      <w:r w:rsidRPr="00913D4A">
        <w:rPr>
          <w:rFonts w:cs="Times New Roman" w:ascii="Times New Roman" w:hAnsi="Times New Roman"/>
          <w:sz w:val="28"/>
          <w:szCs w:val="28"/>
          <w:lang w:val="ru-RU"/>
        </w:rPr>
        <w:t>Рисунок 3.1 – Архитектура mini SIEM (логические компоненты)</w:t>
      </w:r>
      <w:proofErr w:type="spellStart"/>
      <w:r w:rsidRPr="00913D4A">
        <w:rPr>
          <w:rFonts w:cs="Times New Roman" w:ascii="Times New Roman" w:hAnsi="Times New Roman"/>
          <w:sz w:val="28"/>
          <w:szCs w:val="28"/>
          <w:lang w:val="ru-RU"/>
        </w:rPr>
      </w:r>
      <w:proofErr w:type="spellEnd"/>
      <w:r w:rsidRPr="00913D4A">
        <w:rPr>
          <w:rFonts w:cs="Times New Roman" w:ascii="Times New Roman" w:hAnsi="Times New Roman"/>
          <w:sz w:val="28"/>
          <w:szCs w:val="28"/>
          <w:lang w:val="ru-RU"/>
        </w:rPr>
      </w:r>
    </w:p>
    <w:p w14:paraId="3E53510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w:t>
      </w:r>
      <w:r w:rsidRPr="00913D4A">
        <w:rPr>
          <w:rFonts w:cs="Times New Roman"/>
          <w:szCs w:val="28"/>
          <w:lang w:val="ru-RU"/>
        </w:rPr>
        <w:lastRenderedPageBreak/>
        <w:t>промышленных SIEM, где политика детектирования отделена от кода платформы.</w:t>
      </w:r>
    </w:p>
    <w:p w14:paraId="1D599055" w14:textId="77777777" w:rsidR="00913D4A" w:rsidRDefault="00913D4A" w:rsidP="00C924D1">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1002C53A" w14:textId="77777777" w:rsidR="00913D4A" w:rsidRDefault="00913D4A" w:rsidP="00C924D1">
      <w:pPr>
        <w:spacing w:after="0"/>
        <w:ind w:firstLine="425"/>
        <w:jc w:val="both"/>
        <w:rPr>
          <w:rFonts w:cs="Times New Roman"/>
          <w:szCs w:val="28"/>
          <w:lang w:val="ru-RU"/>
        </w:rPr>
      </w:pPr>
    </w:p>
    <w:p w14:paraId="55550C53" w14:textId="77777777" w:rsidR="00D562EA" w:rsidRPr="00913D4A" w:rsidRDefault="00D562EA" w:rsidP="00C924D1">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Сбор (Collection) выполняется таймером QTimer с интервалом из settings. Нормализация (Normalization) приводит запись к единой схеме. Детектирование (Detection) запускается после вставки новых событий. Алертинг (Alerting) создаёт запись alerts с severity и dedup. Presentation — GUI и report; Response — actions с dry-run.</w:t>
      </w:r>
    </w:p>
    <w:p>
      <w:pPr>
        <w:spacing w:line="360" w:lineRule="auto"/>
        <w:ind w:firstLine="709"/>
        <w:jc w:val="both"/>
      </w:pPr>
      <w:r>
        <w:rPr>
          <w:rFonts w:ascii="Times New Roman" w:hAnsi="Times New Roman"/>
          <w:sz w:val="28"/>
        </w:rPr>
        <w:t>Модульность позволяет заменить SQLite на PostgreSQL, сохранив интерфейсы insert_event и search_events. Сборщик может быть вынесен в отдельный процесс или службу Windows при масштабировании.</w:t>
      </w:r>
    </w:p>
    <w:p>
      <w:pPr>
        <w:spacing w:line="360" w:lineRule="auto"/>
        <w:ind w:firstLine="709"/>
        <w:jc w:val="both"/>
      </w:pPr>
      <w:r>
        <w:rPr>
          <w:rFonts w:ascii="Times New Roman" w:hAnsi="Times New Roman"/>
          <w:sz w:val="28"/>
        </w:rPr>
        <w:t>При эксплуатации все компоненты размещаются на одной рабочей станции; сетевое взаимодействие с внешними коллекторами не предусмотрено, что снижает поверхность атаки самого средства мониторинга. Рисунок 1 на графическом листе отражает поток от Event Log/EVTX через нормализацию и SQLite к rules, GUI и report.</w:t>
      </w:r>
    </w:p>
    <w:p w14:paraId="3AC6A637" w14:textId="77777777" w:rsidR="00913D4A" w:rsidRDefault="00913D4A" w:rsidP="00C924D1">
      <w:pPr>
        <w:pStyle w:val="2"/>
      </w:pPr>
      <w:bookmarkStart w:id="14" w:name="_Toc230575113"/>
      <w:r w:rsidRPr="00913D4A">
        <w:t>3.2 Проектирование хранилища данных</w:t>
      </w:r>
      <w:bookmarkEnd w:id="14"/>
    </w:p>
    <w:p w14:paraId="71E3728E" w14:textId="77777777" w:rsidR="007E78B7" w:rsidRPr="007E78B7" w:rsidRDefault="007E78B7" w:rsidP="00C924D1">
      <w:pPr>
        <w:spacing w:after="0"/>
        <w:ind w:firstLine="425"/>
        <w:jc w:val="both"/>
        <w:rPr>
          <w:lang w:val="ru-RU"/>
        </w:rPr>
      </w:pPr>
    </w:p>
    <w:p w14:paraId="3DAEA4F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6FFBDA2B" w14:textId="77777777" w:rsidR="00913D4A" w:rsidRPr="00913D4A" w:rsidRDefault="00913D4A" w:rsidP="00C924D1">
      <w:pPr>
        <w:spacing w:after="0" w:line="360" w:lineRule="auto"/>
        <w:ind w:firstLine="0"/>
        <w:jc w:val="center"/>
        <w:rPr>
          <w:rFonts w:cs="Times New Roman"/>
          <w:szCs w:val="28"/>
          <w:lang w:val="ru-RU"/>
        </w:rPr>
      </w:pPr>
      <w:r w:rsidRPr="00913D4A">
        <w:rPr>
          <w:rFonts w:cs="Times New Roman" w:ascii="Times New Roman" w:hAnsi="Times New Roman"/>
          <w:sz w:val="28"/>
          <w:szCs w:val="28"/>
          <w:lang w:val="ru-RU"/>
        </w:rPr>
        <w:t>Таблица 3.1 – Логическая схема основных таблиц</w:t>
      </w:r>
    </w:p>
    <w:p w14:paraId="2BED8B2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5300F205" w14:textId="77777777" w:rsidR="00913D4A" w:rsidRPr="00D562EA" w:rsidRDefault="00913D4A" w:rsidP="00C924D1">
      <w:pPr>
        <w:spacing w:after="0"/>
        <w:ind w:firstLine="425"/>
        <w:jc w:val="both"/>
        <w:rPr>
          <w:rFonts w:cs="Times New Roman"/>
          <w:szCs w:val="28"/>
        </w:rPr>
      </w:pPr>
      <w:r w:rsidRPr="00D562EA">
        <w:rPr>
          <w:rFonts w:cs="Times New Roman"/>
          <w:szCs w:val="28"/>
        </w:rPr>
        <w:t>|---------|------------|---------------|</w:t>
      </w:r>
    </w:p>
    <w:p w14:paraId="66519E41" w14:textId="77777777" w:rsidR="00913D4A" w:rsidRPr="005D4672" w:rsidRDefault="00913D4A" w:rsidP="00C924D1">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643107CA"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4804CAF7"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7AEB45DC"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EE40AD9"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7D80FF7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58D59A3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158A71D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7B3D5B7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7BEA6CFE" w14:textId="77777777" w:rsidR="00913D4A" w:rsidRPr="00913D4A" w:rsidRDefault="00913D4A" w:rsidP="00C924D1">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6B645637" w14:textId="77777777" w:rsidR="00913D4A" w:rsidRPr="00913D4A" w:rsidRDefault="00913D4A" w:rsidP="00C924D1">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034C654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24D5506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3799F3A8" w14:textId="52D38901"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28254AF3" w14:textId="77777777" w:rsidR="006D6908" w:rsidRDefault="00000000" w:rsidP="00C924D1">
      <w:pPr>
        <w:spacing w:after="0"/>
        <w:ind w:firstLine="425"/>
        <w:jc w:val="both"/>
      </w:pPr>
      <w: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9B91ABA" w14:textId="77777777" w:rsidR="006D6908" w:rsidRPr="00C924D1" w:rsidRDefault="00000000" w:rsidP="00C924D1">
      <w:pPr>
        <w:spacing w:after="0"/>
        <w:ind w:firstLine="425"/>
        <w:jc w:val="both"/>
        <w:rPr>
          <w:lang w:val="ru-RU"/>
        </w:rPr>
      </w:pPr>
      <w:r>
        <w:t xml:space="preserve">Таблица alerts содержит rule_id, severity, title, status (new/in_progress/closed), comment и связь с ключевыми событиями. </w:t>
      </w:r>
      <w:r w:rsidRPr="00C924D1">
        <w:rPr>
          <w:lang w:val="ru-RU"/>
        </w:rPr>
        <w:t xml:space="preserve">Таблица </w:t>
      </w:r>
      <w:r>
        <w:t>actions</w:t>
      </w:r>
      <w:r w:rsidRPr="00C924D1">
        <w:rPr>
          <w:lang w:val="ru-RU"/>
        </w:rPr>
        <w:t xml:space="preserve"> протоколирует реакции аналитика или автоматические действия в режиме </w:t>
      </w:r>
      <w:r>
        <w:t>dry</w:t>
      </w:r>
      <w:r w:rsidRPr="00C924D1">
        <w:rPr>
          <w:lang w:val="ru-RU"/>
        </w:rPr>
        <w:t>-</w:t>
      </w:r>
      <w:r>
        <w:t>run</w:t>
      </w:r>
      <w:r w:rsidRPr="00C924D1">
        <w:rPr>
          <w:lang w:val="ru-RU"/>
        </w:rPr>
        <w:t xml:space="preserve">. Внешние ключи обеспечивают ссылочную целостность между </w:t>
      </w:r>
      <w:proofErr w:type="spellStart"/>
      <w:r w:rsidRPr="00C924D1">
        <w:rPr>
          <w:lang w:val="ru-RU"/>
        </w:rPr>
        <w:t>алертами</w:t>
      </w:r>
      <w:proofErr w:type="spellEnd"/>
      <w:r w:rsidRPr="00C924D1">
        <w:rPr>
          <w:lang w:val="ru-RU"/>
        </w:rPr>
        <w:t xml:space="preserve"> и действиями.</w:t>
      </w:r>
    </w:p>
    <w:p w14:paraId="0D43323B" w14:textId="77777777" w:rsidR="006D6908" w:rsidRPr="00C924D1" w:rsidRDefault="00000000" w:rsidP="00C924D1">
      <w:pPr>
        <w:spacing w:after="0"/>
        <w:ind w:firstLine="425"/>
        <w:jc w:val="both"/>
        <w:rPr>
          <w:lang w:val="ru-RU"/>
        </w:rPr>
      </w:pPr>
      <w:r>
        <w:t>ER</w:t>
      </w:r>
      <w:r w:rsidRPr="00C924D1">
        <w:rPr>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proofErr w:type="gramStart"/>
      <w:r>
        <w:t>migrate</w:t>
      </w:r>
      <w:r w:rsidRPr="00C924D1">
        <w:rPr>
          <w:lang w:val="ru-RU"/>
        </w:rPr>
        <w:t>(</w:t>
      </w:r>
      <w:proofErr w:type="gramEnd"/>
      <w:r w:rsidRPr="00C924D1">
        <w:rPr>
          <w:lang w:val="ru-RU"/>
        </w:rPr>
        <w:t>) создают схему идемпотентно при каждом запуске приложения.</w:t>
      </w:r>
    </w:p>
    <w:p>
      <w:pPr>
        <w:spacing w:line="360" w:lineRule="auto"/>
        <w:ind w:firstLine="709"/>
        <w:jc w:val="both"/>
      </w:pPr>
      <w:r>
        <w:rPr>
          <w:rFonts w:ascii="Times New Roman" w:hAnsi="Times New Roman"/>
          <w:sz w:val="28"/>
        </w:rPr>
        <w:t>Структура связей между сущностями базы данных приведена на рисунке 3.2.</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3.2 – ER-диаграмма базы данных mini SIEM</w:t>
      </w:r>
    </w:p>
    <w:p w14:paraId="65EAC10C" w14:textId="77777777" w:rsidR="006D6908" w:rsidRDefault="00000000" w:rsidP="00C924D1">
      <w:pPr>
        <w:spacing w:after="0"/>
        <w:ind w:firstLine="425"/>
        <w:jc w:val="both"/>
        <w:rPr>
          <w:lang w:val="ru-RU"/>
        </w:rPr>
      </w:pPr>
      <w:r w:rsidRPr="00C924D1">
        <w:rPr>
          <w:lang w:val="ru-RU"/>
        </w:rPr>
        <w:t xml:space="preserve">Таблица </w:t>
      </w:r>
      <w:r>
        <w:t>settings</w:t>
      </w:r>
      <w:r w:rsidRPr="00C924D1">
        <w:rPr>
          <w:lang w:val="ru-RU"/>
        </w:rPr>
        <w:t xml:space="preserve"> хранит ключевые параметры приложения: интервал опроса, срок хранения, смещение часового пояса, флаг </w:t>
      </w:r>
      <w:r>
        <w:t>dry</w:t>
      </w:r>
      <w:r w:rsidRPr="00C924D1">
        <w:rPr>
          <w:lang w:val="ru-RU"/>
        </w:rPr>
        <w:t>-</w:t>
      </w:r>
      <w:r>
        <w:t>run</w:t>
      </w:r>
      <w:r w:rsidRPr="00C924D1">
        <w:rPr>
          <w:lang w:val="ru-RU"/>
        </w:rPr>
        <w:t xml:space="preserve">. Миграции </w:t>
      </w:r>
      <w:proofErr w:type="gramStart"/>
      <w:r>
        <w:t>migrate</w:t>
      </w:r>
      <w:r w:rsidRPr="00C924D1">
        <w:rPr>
          <w:lang w:val="ru-RU"/>
        </w:rPr>
        <w:t>(</w:t>
      </w:r>
      <w:proofErr w:type="gramEnd"/>
      <w:r w:rsidRPr="00C924D1">
        <w:rPr>
          <w:lang w:val="ru-RU"/>
        </w:rPr>
        <w:t xml:space="preserve">) выполняются идемпотентно при каждом запуске; добавление колонок </w:t>
      </w:r>
      <w:r>
        <w:t>parsed</w:t>
      </w:r>
      <w:r w:rsidRPr="00C924D1">
        <w:rPr>
          <w:lang w:val="ru-RU"/>
        </w:rPr>
        <w:t>_* реализовано через проверку _</w:t>
      </w:r>
      <w:r>
        <w:t>events</w:t>
      </w:r>
      <w:r w:rsidRPr="00C924D1">
        <w:rPr>
          <w:lang w:val="ru-RU"/>
        </w:rPr>
        <w:t>_</w:t>
      </w:r>
      <w:r>
        <w:t>has</w:t>
      </w:r>
      <w:r w:rsidRPr="00C924D1">
        <w:rPr>
          <w:lang w:val="ru-RU"/>
        </w:rPr>
        <w:t>_</w:t>
      </w:r>
      <w:r>
        <w:t>parsed</w:t>
      </w:r>
      <w:r w:rsidRPr="00C924D1">
        <w:rPr>
          <w:lang w:val="ru-RU"/>
        </w:rPr>
        <w:t>_</w:t>
      </w:r>
      <w:r>
        <w:t>cols</w:t>
      </w:r>
      <w:r w:rsidRPr="00C924D1">
        <w:rPr>
          <w:lang w:val="ru-RU"/>
        </w:rPr>
        <w:t xml:space="preserve"> и </w:t>
      </w:r>
      <w:r>
        <w:t>ALTER</w:t>
      </w:r>
      <w:r w:rsidRPr="00C924D1">
        <w:rPr>
          <w:lang w:val="ru-RU"/>
        </w:rPr>
        <w:t xml:space="preserve"> </w:t>
      </w:r>
      <w:r>
        <w:t>TABLE</w:t>
      </w:r>
      <w:r w:rsidRPr="00C924D1">
        <w:rPr>
          <w:lang w:val="ru-RU"/>
        </w:rPr>
        <w:t>.</w:t>
      </w:r>
    </w:p>
    <w:p w14:paraId="47DE0F81" w14:textId="77777777" w:rsidR="00C924D1" w:rsidRDefault="00C924D1" w:rsidP="00C924D1">
      <w:pPr>
        <w:spacing w:after="0"/>
        <w:ind w:firstLine="425"/>
        <w:jc w:val="both"/>
        <w:rPr>
          <w:lang w:val="ru-RU"/>
        </w:rPr>
      </w:pPr>
    </w:p>
    <w:p w14:paraId="49CC0293"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Функция backfill_security_logon_parsed_fields обновляет до 5000 исторических записей 4624/4625 после миграции схемы. normalize_legacy_event_ids исправляет EventID в до 200 000 строк.</w:t>
      </w:r>
    </w:p>
    <w:p>
      <w:pPr>
        <w:spacing w:line="360" w:lineRule="auto"/>
        <w:ind w:firstLine="709"/>
        <w:jc w:val="both"/>
      </w:pPr>
      <w:r>
        <w:rPr>
          <w:rFonts w:ascii="Times New Roman" w:hAnsi="Times New Roman"/>
          <w:sz w:val="28"/>
        </w:rPr>
        <w:t>VACUUM выполняется после массового prune для reclaim дискового пространства. checkpoint_wal сливает WAL в основной файл и снижает размер -wal/-shm артеfactов.</w:t>
      </w:r>
    </w:p>
    <w:p>
      <w:pPr>
        <w:spacing w:line="360" w:lineRule="auto"/>
        <w:ind w:firstLine="709"/>
        <w:jc w:val="both"/>
      </w:pPr>
      <w:r>
        <w:rPr>
          <w:rFonts w:ascii="Times New Roman" w:hAnsi="Times New Roman"/>
          <w:sz w:val="28"/>
        </w:rPr>
        <w:t>Связь alerts и actions реализована внешним ключом alert_id. Статусы new, in_progress, closed поддерживают типовой workflow SOC: triage, расследование, закрытие с комментарием. Поле comment фиксирует выводы аналитика для последующего аудита.</w:t>
      </w:r>
    </w:p>
    <w:p>
      <w:pPr>
        <w:spacing w:line="360" w:lineRule="auto"/>
        <w:ind w:firstLine="709"/>
        <w:jc w:val="both"/>
      </w:pPr>
      <w:r>
        <w:rPr>
          <w:rFonts w:ascii="Times New Roman" w:hAnsi="Times New Roman"/>
          <w:sz w:val="28"/>
        </w:rPr>
        <w:t>В таблице 3.1 приведены назначение и ключевые поля таблиц events, alerts, actions, rules_state, rule_params и settings.</w:t>
      </w:r>
    </w:p>
    <w:p w14:paraId="79FCCB5D" w14:textId="77777777" w:rsidR="00913D4A" w:rsidRDefault="00913D4A" w:rsidP="00C924D1">
      <w:pPr>
        <w:pStyle w:val="2"/>
      </w:pPr>
      <w:bookmarkStart w:id="15" w:name="_Toc230575114"/>
      <w:r w:rsidRPr="00913D4A">
        <w:t>3.3 Проектирование подсистемы сбора и нормализации</w:t>
      </w:r>
      <w:bookmarkEnd w:id="15"/>
    </w:p>
    <w:p w14:paraId="72129F1A" w14:textId="77777777" w:rsidR="007E78B7" w:rsidRPr="007E78B7" w:rsidRDefault="007E78B7" w:rsidP="00C924D1">
      <w:pPr>
        <w:spacing w:after="0"/>
        <w:ind w:firstLine="425"/>
        <w:jc w:val="both"/>
        <w:rPr>
          <w:lang w:val="ru-RU"/>
        </w:rPr>
      </w:pPr>
    </w:p>
    <w:p w14:paraId="4F6E8D1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5F26E9A4" w14:textId="77777777" w:rsidR="00913D4A" w:rsidRPr="00913D4A" w:rsidRDefault="00913D4A" w:rsidP="00C924D1">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72DE2D5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507D561D"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735D80B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Нормализация включает:</w:t>
      </w:r>
    </w:p>
    <w:p w14:paraId="651F885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05BED46B"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04E7B9A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48CB138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21A14685" w14:textId="0035521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xml:space="preserve">` (по </w:t>
      </w:r>
      <w:r w:rsidRPr="00913D4A">
        <w:rPr>
          <w:rFonts w:cs="Times New Roman"/>
          <w:szCs w:val="28"/>
          <w:lang w:val="ru-RU"/>
        </w:rPr>
        <w:lastRenderedPageBreak/>
        <w:t>умолчанию 2000 событий) для защиты от переполнения памяти при больших архивах.</w:t>
      </w:r>
    </w:p>
    <w:p>
      <w:pPr>
        <w:spacing w:line="360" w:lineRule="auto"/>
        <w:ind w:firstLine="709"/>
        <w:jc w:val="both"/>
      </w:pPr>
      <w:r>
        <w:rPr>
          <w:rFonts w:ascii="Times New Roman" w:hAnsi="Times New Roman"/>
          <w:sz w:val="28"/>
        </w:rPr>
        <w:t>Последовательность вызовов при поступлении новой порции событий показана на рисунке 3.3.</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3.3 – Диаграмма последовательности обработки события</w:t>
      </w:r>
    </w:p>
    <w:p w14:paraId="431B20BA" w14:textId="77777777" w:rsidR="006D6908" w:rsidRPr="00C924D1" w:rsidRDefault="00000000" w:rsidP="00C924D1">
      <w:pPr>
        <w:spacing w:after="0"/>
        <w:ind w:firstLine="425"/>
        <w:jc w:val="both"/>
        <w:rPr>
          <w:lang w:val="ru-RU"/>
        </w:rPr>
      </w:pPr>
      <w:r w:rsidRPr="00C924D1">
        <w:rPr>
          <w:lang w:val="ru-RU"/>
        </w:rPr>
        <w:t xml:space="preserve">Подсистема сбора опрашивает каналы с настраиваемым интервалом и размером пакета (по умолчанию 128 записей). Функция </w:t>
      </w:r>
      <w:r>
        <w:t>max</w:t>
      </w:r>
      <w:r w:rsidRPr="00C924D1">
        <w:rPr>
          <w:lang w:val="ru-RU"/>
        </w:rPr>
        <w:t>_</w:t>
      </w:r>
      <w:r>
        <w:t>record</w:t>
      </w:r>
      <w:r w:rsidRPr="00C924D1">
        <w:rPr>
          <w:lang w:val="ru-RU"/>
        </w:rPr>
        <w:t>_</w:t>
      </w:r>
      <w:r>
        <w:t>number</w:t>
      </w:r>
      <w:r w:rsidRPr="00C924D1">
        <w:rPr>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t>offset</w:t>
      </w:r>
      <w:r w:rsidRPr="00C924D1">
        <w:rPr>
          <w:lang w:val="ru-RU"/>
        </w:rPr>
        <w:t xml:space="preserve"> для каждого канала.</w:t>
      </w:r>
    </w:p>
    <w:p w14:paraId="02C35332" w14:textId="77777777" w:rsidR="006D6908" w:rsidRPr="00C924D1" w:rsidRDefault="00000000" w:rsidP="00C924D1">
      <w:pPr>
        <w:spacing w:after="0"/>
        <w:ind w:firstLine="425"/>
        <w:jc w:val="both"/>
        <w:rPr>
          <w:lang w:val="ru-RU"/>
        </w:rPr>
      </w:pPr>
      <w:r w:rsidRPr="00C924D1">
        <w:rPr>
          <w:lang w:val="ru-RU"/>
        </w:rPr>
        <w:t xml:space="preserve">Парсинг </w:t>
      </w:r>
      <w:r>
        <w:t>XML</w:t>
      </w:r>
      <w:r w:rsidRPr="00C924D1">
        <w:rPr>
          <w:lang w:val="ru-RU"/>
        </w:rPr>
        <w:t xml:space="preserve"> событий </w:t>
      </w:r>
      <w:proofErr w:type="spellStart"/>
      <w:r>
        <w:t>Evt</w:t>
      </w:r>
      <w:proofErr w:type="spellEnd"/>
      <w:r w:rsidRPr="00C924D1">
        <w:rPr>
          <w:lang w:val="ru-RU"/>
        </w:rPr>
        <w:t xml:space="preserve"> </w:t>
      </w:r>
      <w:r>
        <w:t>API</w:t>
      </w:r>
      <w:r w:rsidRPr="00C924D1">
        <w:rPr>
          <w:lang w:val="ru-RU"/>
        </w:rPr>
        <w:t xml:space="preserve"> извлекает </w:t>
      </w:r>
      <w:r>
        <w:t>System</w:t>
      </w:r>
      <w:r w:rsidRPr="00C924D1">
        <w:rPr>
          <w:lang w:val="ru-RU"/>
        </w:rPr>
        <w:t xml:space="preserve"> и </w:t>
      </w:r>
      <w:proofErr w:type="spellStart"/>
      <w:r>
        <w:t>EventData</w:t>
      </w:r>
      <w:proofErr w:type="spellEnd"/>
      <w:r w:rsidRPr="00C924D1">
        <w:rPr>
          <w:lang w:val="ru-RU"/>
        </w:rPr>
        <w:t xml:space="preserve"> секции; для </w:t>
      </w:r>
      <w:r>
        <w:t>Security</w:t>
      </w:r>
      <w:r w:rsidRPr="00C924D1">
        <w:rPr>
          <w:lang w:val="ru-RU"/>
        </w:rPr>
        <w:t xml:space="preserve"> 4624/4625 вызывается дополнительный разбор строковых вставок с заполнением </w:t>
      </w:r>
      <w:r>
        <w:t>parsed</w:t>
      </w:r>
      <w:r w:rsidRPr="00C924D1">
        <w:rPr>
          <w:lang w:val="ru-RU"/>
        </w:rPr>
        <w:t xml:space="preserve">-полей. Функция </w:t>
      </w:r>
      <w:r>
        <w:t>backfill</w:t>
      </w:r>
      <w:r w:rsidRPr="00C924D1">
        <w:rPr>
          <w:lang w:val="ru-RU"/>
        </w:rPr>
        <w:t>_</w:t>
      </w:r>
      <w:r>
        <w:t>security</w:t>
      </w:r>
      <w:r w:rsidRPr="00C924D1">
        <w:rPr>
          <w:lang w:val="ru-RU"/>
        </w:rPr>
        <w:t>_</w:t>
      </w:r>
      <w:r>
        <w:t>logon</w:t>
      </w:r>
      <w:r w:rsidRPr="00C924D1">
        <w:rPr>
          <w:lang w:val="ru-RU"/>
        </w:rPr>
        <w:t>_</w:t>
      </w:r>
      <w:r>
        <w:t>parsed</w:t>
      </w:r>
      <w:r w:rsidRPr="00C924D1">
        <w:rPr>
          <w:lang w:val="ru-RU"/>
        </w:rPr>
        <w:t>_</w:t>
      </w:r>
      <w:r>
        <w:t>fields</w:t>
      </w:r>
      <w:r w:rsidRPr="00C924D1">
        <w:rPr>
          <w:lang w:val="ru-RU"/>
        </w:rPr>
        <w:t xml:space="preserve"> позволяет мигрировать исторические записи после обновления схемы.</w:t>
      </w:r>
    </w:p>
    <w:p w14:paraId="1A5B4D8E" w14:textId="77777777" w:rsidR="006D6908" w:rsidRPr="00C924D1" w:rsidRDefault="00000000" w:rsidP="00C924D1">
      <w:pPr>
        <w:spacing w:after="0"/>
        <w:ind w:firstLine="425"/>
        <w:jc w:val="both"/>
        <w:rPr>
          <w:lang w:val="ru-RU"/>
        </w:rPr>
      </w:pPr>
      <w:r w:rsidRPr="00C924D1">
        <w:rPr>
          <w:lang w:val="ru-RU"/>
        </w:rPr>
        <w:t xml:space="preserve">Диаграмма последовательности (графический материал) показывает взаимодействие таймера опроса, </w:t>
      </w:r>
      <w:r>
        <w:t>collector</w:t>
      </w:r>
      <w:r w:rsidRPr="00C924D1">
        <w:rPr>
          <w:lang w:val="ru-RU"/>
        </w:rPr>
        <w:t>_</w:t>
      </w:r>
      <w:r>
        <w:t>win</w:t>
      </w:r>
      <w:r w:rsidRPr="00C924D1">
        <w:rPr>
          <w:lang w:val="ru-RU"/>
        </w:rPr>
        <w:t xml:space="preserve">, </w:t>
      </w:r>
      <w:proofErr w:type="spellStart"/>
      <w:proofErr w:type="gramStart"/>
      <w:r>
        <w:t>db</w:t>
      </w:r>
      <w:proofErr w:type="spellEnd"/>
      <w:r w:rsidRPr="00C924D1">
        <w:rPr>
          <w:lang w:val="ru-RU"/>
        </w:rPr>
        <w:t>.</w:t>
      </w:r>
      <w:r>
        <w:t>insert</w:t>
      </w:r>
      <w:proofErr w:type="gramEnd"/>
      <w:r w:rsidRPr="00C924D1">
        <w:rPr>
          <w:lang w:val="ru-RU"/>
        </w:rPr>
        <w:t>_</w:t>
      </w:r>
      <w:r>
        <w:t>event</w:t>
      </w:r>
      <w:r w:rsidRPr="00C924D1">
        <w:rPr>
          <w:lang w:val="ru-RU"/>
        </w:rPr>
        <w:t xml:space="preserve"> и </w:t>
      </w:r>
      <w:r>
        <w:t>rules</w:t>
      </w:r>
      <w:r w:rsidRPr="00C924D1">
        <w:rPr>
          <w:lang w:val="ru-RU"/>
        </w:rPr>
        <w:t>.</w:t>
      </w:r>
      <w:r>
        <w:t>run</w:t>
      </w:r>
      <w:r w:rsidRPr="00C924D1">
        <w:rPr>
          <w:lang w:val="ru-RU"/>
        </w:rPr>
        <w:t>_</w:t>
      </w:r>
      <w:r>
        <w:t>detectors</w:t>
      </w:r>
      <w:r w:rsidRPr="00C924D1">
        <w:rPr>
          <w:lang w:val="ru-RU"/>
        </w:rPr>
        <w:t xml:space="preserve"> при поступлении новой порции событий из журнала </w:t>
      </w:r>
      <w:r>
        <w:t>Security</w:t>
      </w:r>
      <w:r w:rsidRPr="00C924D1">
        <w:rPr>
          <w:lang w:val="ru-RU"/>
        </w:rPr>
        <w:t>.</w:t>
      </w:r>
    </w:p>
    <w:p w14:paraId="3BBAF065" w14:textId="77777777" w:rsidR="006D6908" w:rsidRDefault="00000000" w:rsidP="00C924D1">
      <w:pPr>
        <w:spacing w:after="0"/>
        <w:ind w:firstLine="425"/>
        <w:jc w:val="both"/>
        <w:rPr>
          <w:lang w:val="ru-RU"/>
        </w:rPr>
      </w:pPr>
      <w:r w:rsidRPr="00C924D1">
        <w:rPr>
          <w:lang w:val="ru-RU"/>
        </w:rPr>
        <w:t xml:space="preserve">Курсор чтения журнала отслеживается по </w:t>
      </w:r>
      <w:proofErr w:type="spellStart"/>
      <w:r>
        <w:t>RecordNumber</w:t>
      </w:r>
      <w:proofErr w:type="spellEnd"/>
      <w:r w:rsidRPr="00C924D1">
        <w:rPr>
          <w:lang w:val="ru-RU"/>
        </w:rPr>
        <w:t xml:space="preserve">; при опросе «назад» от новых записей уже обработанные события не перечитываются. Функция </w:t>
      </w:r>
      <w:r>
        <w:t>normalize</w:t>
      </w:r>
      <w:r w:rsidRPr="00C924D1">
        <w:rPr>
          <w:lang w:val="ru-RU"/>
        </w:rPr>
        <w:t>_</w:t>
      </w:r>
      <w:r>
        <w:t>legacy</w:t>
      </w:r>
      <w:r w:rsidRPr="00C924D1">
        <w:rPr>
          <w:lang w:val="ru-RU"/>
        </w:rPr>
        <w:t>_</w:t>
      </w:r>
      <w:r>
        <w:t>event</w:t>
      </w:r>
      <w:r w:rsidRPr="00C924D1">
        <w:rPr>
          <w:lang w:val="ru-RU"/>
        </w:rPr>
        <w:t>_</w:t>
      </w:r>
      <w:r>
        <w:t>ids</w:t>
      </w:r>
      <w:r w:rsidRPr="00C924D1">
        <w:rPr>
          <w:lang w:val="ru-RU"/>
        </w:rPr>
        <w:t xml:space="preserve"> исправляет исторические записи с некорректной упаковкой </w:t>
      </w:r>
      <w:proofErr w:type="spellStart"/>
      <w:r>
        <w:t>EventID</w:t>
      </w:r>
      <w:proofErr w:type="spellEnd"/>
      <w:r w:rsidRPr="00C924D1">
        <w:rPr>
          <w:lang w:val="ru-RU"/>
        </w:rPr>
        <w:t xml:space="preserve"> после обновления логики нормализации.</w:t>
      </w:r>
    </w:p>
    <w:p w14:paraId="77323367" w14:textId="77777777" w:rsidR="00C924D1" w:rsidRDefault="00C924D1" w:rsidP="00C924D1">
      <w:pPr>
        <w:spacing w:after="0"/>
        <w:ind w:firstLine="425"/>
        <w:jc w:val="both"/>
        <w:rPr>
          <w:lang w:val="ru-RU"/>
        </w:rPr>
      </w:pPr>
    </w:p>
    <w:p w14:paraId="6139BD84"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Функция import_evtx_file в evtx_import.py возвращает список нормализованных событий; парсинг XML _parse_event_xml унифицирован с _parse_evt_xml в collector_win для совместимости полей insert_event.</w:t>
      </w:r>
    </w:p>
    <w:p>
      <w:pPr>
        <w:spacing w:line="360" w:lineRule="auto"/>
        <w:ind w:firstLine="709"/>
        <w:jc w:val="both"/>
      </w:pPr>
      <w:r>
        <w:rPr>
          <w:rFonts w:ascii="Times New Roman" w:hAnsi="Times New Roman"/>
          <w:sz w:val="28"/>
        </w:rPr>
        <w:t>XML-представление события Evt API разбирается функцией _parse_evt_xml с извлечением System и EventData. Для legacy ReadEventLog формируется эквивалентный словарь полей для единообразной insert_event.</w:t>
      </w:r>
    </w:p>
    <w:p>
      <w:pPr>
        <w:spacing w:line="360" w:lineRule="auto"/>
        <w:ind w:firstLine="709"/>
        <w:jc w:val="both"/>
      </w:pPr>
      <w:r>
        <w:rPr>
          <w:rFonts w:ascii="Times New Roman" w:hAnsi="Times New Roman"/>
          <w:sz w:val="28"/>
        </w:rPr>
        <w:t>Импорт EVTX limit=2000 защищает от переполнения памяти на больших архивах. После импорта события доступны в Events и участвуют в run_detectors наравне с онлайн-сбором.</w:t>
      </w:r>
    </w:p>
    <w:p w14:paraId="0DA518D4" w14:textId="77777777" w:rsidR="00913D4A" w:rsidRDefault="00913D4A" w:rsidP="00C924D1">
      <w:pPr>
        <w:pStyle w:val="2"/>
      </w:pPr>
      <w:bookmarkStart w:id="16" w:name="_Toc230575115"/>
      <w:r w:rsidRPr="00913D4A">
        <w:t>3.4 Проектирование подсистемы правил и корреляции</w:t>
      </w:r>
      <w:bookmarkEnd w:id="16"/>
    </w:p>
    <w:p w14:paraId="11B63118" w14:textId="77777777" w:rsidR="007E78B7" w:rsidRPr="007E78B7" w:rsidRDefault="007E78B7" w:rsidP="00C924D1">
      <w:pPr>
        <w:spacing w:after="0"/>
        <w:ind w:firstLine="425"/>
        <w:jc w:val="both"/>
        <w:rPr>
          <w:lang w:val="ru-RU"/>
        </w:rPr>
      </w:pPr>
    </w:p>
    <w:p w14:paraId="1586226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55E2F4EE" w14:textId="77777777" w:rsidR="00913D4A" w:rsidRPr="00913D4A" w:rsidRDefault="00913D4A" w:rsidP="00C924D1">
      <w:pPr>
        <w:spacing w:after="0" w:line="360" w:lineRule="auto"/>
        <w:ind w:firstLine="0"/>
        <w:jc w:val="center"/>
        <w:rPr>
          <w:rFonts w:cs="Times New Roman"/>
          <w:szCs w:val="28"/>
          <w:lang w:val="ru-RU"/>
        </w:rPr>
      </w:pPr>
      <w:r w:rsidRPr="00913D4A">
        <w:rPr>
          <w:rFonts w:cs="Times New Roman" w:ascii="Times New Roman" w:hAnsi="Times New Roman"/>
          <w:sz w:val="28"/>
          <w:szCs w:val="28"/>
          <w:lang w:val="ru-RU"/>
        </w:rPr>
        <w:t>Таблица 3.2 – Реализованные детекторы mini SIEM</w:t>
      </w:r>
      <w:proofErr w:type="spellStart"/>
      <w:r w:rsidRPr="00913D4A">
        <w:rPr>
          <w:rFonts w:cs="Times New Roman" w:ascii="Times New Roman" w:hAnsi="Times New Roman"/>
          <w:sz w:val="28"/>
          <w:szCs w:val="28"/>
          <w:lang w:val="ru-RU"/>
        </w:rPr>
      </w:r>
      <w:proofErr w:type="spellEnd"/>
      <w:r w:rsidRPr="00913D4A">
        <w:rPr>
          <w:rFonts w:cs="Times New Roman" w:ascii="Times New Roman" w:hAnsi="Times New Roman"/>
          <w:sz w:val="28"/>
          <w:szCs w:val="28"/>
          <w:lang w:val="ru-RU"/>
        </w:rPr>
      </w:r>
    </w:p>
    <w:p w14:paraId="7EDB1FA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ID правила | Детектор | Смысл сценария |</w:t>
      </w:r>
    </w:p>
    <w:p w14:paraId="375B528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457978FB"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602305A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3A9CDB05"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2E8B1241"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28480D6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6F35D37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7EFE9A4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08708C9A"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60CEB374"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74C75C3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1ABF16B5" w14:textId="75AE61AE"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2FD6E7DC" w14:textId="77777777" w:rsidR="006D6908" w:rsidRDefault="00000000" w:rsidP="00C924D1">
      <w:pPr>
        <w:spacing w:after="0"/>
        <w:ind w:firstLine="425"/>
        <w:jc w:val="both"/>
      </w:pPr>
      <w:r w:rsidRPr="00C924D1">
        <w:rPr>
          <w:lang w:val="ru-RU"/>
        </w:rPr>
        <w:t xml:space="preserve">Движок правил загружает </w:t>
      </w:r>
      <w:r>
        <w:t>YAML</w:t>
      </w:r>
      <w:r w:rsidRPr="00C924D1">
        <w:rPr>
          <w:lang w:val="ru-RU"/>
        </w:rPr>
        <w:t xml:space="preserve">, формирует список </w:t>
      </w:r>
      <w:proofErr w:type="spellStart"/>
      <w:r>
        <w:t>RuleDef</w:t>
      </w:r>
      <w:proofErr w:type="spellEnd"/>
      <w:r w:rsidRPr="00C924D1">
        <w:rPr>
          <w:lang w:val="ru-RU"/>
        </w:rPr>
        <w:t xml:space="preserve"> и для каждого включённого правила вызывает функцию </w:t>
      </w:r>
      <w:r>
        <w:t>detect</w:t>
      </w:r>
      <w:r w:rsidRPr="00C924D1">
        <w:rPr>
          <w:lang w:val="ru-RU"/>
        </w:rPr>
        <w:t xml:space="preserve">_* по имени </w:t>
      </w:r>
      <w:r>
        <w:t>detector</w:t>
      </w:r>
      <w:r w:rsidRPr="00C924D1">
        <w:rPr>
          <w:lang w:val="ru-RU"/>
        </w:rPr>
        <w:t xml:space="preserve">. </w:t>
      </w:r>
      <w:r>
        <w:t>Реализованы детекторы: failed_logon_burst, security_log_cleared, powershell_encoded_sysmon, success_after_fail, suspicious_cmdline и корреляционный bruteforce_login_suspicious_proc.</w:t>
      </w:r>
    </w:p>
    <w:p w14:paraId="6289AF0C" w14:textId="77777777" w:rsidR="006D6908" w:rsidRPr="00C924D1" w:rsidRDefault="00000000" w:rsidP="00C924D1">
      <w:pPr>
        <w:spacing w:after="0"/>
        <w:ind w:firstLine="425"/>
        <w:jc w:val="both"/>
        <w:rPr>
          <w:lang w:val="ru-RU"/>
        </w:rPr>
      </w:pPr>
      <w:r w:rsidRPr="00C924D1">
        <w:rPr>
          <w:lang w:val="ru-RU"/>
        </w:rPr>
        <w:t xml:space="preserve">Корреляционное правило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70D4E2D" w14:textId="77777777" w:rsidR="006D6908" w:rsidRPr="00C924D1" w:rsidRDefault="00000000" w:rsidP="00C924D1">
      <w:pPr>
        <w:spacing w:after="0"/>
        <w:ind w:firstLine="425"/>
        <w:jc w:val="both"/>
        <w:rPr>
          <w:lang w:val="ru-RU"/>
        </w:rPr>
      </w:pPr>
      <w:r w:rsidRPr="00C924D1">
        <w:rPr>
          <w:lang w:val="ru-RU"/>
        </w:rPr>
        <w:t xml:space="preserve">Дедупликация через </w:t>
      </w:r>
      <w:r>
        <w:t>alert</w:t>
      </w:r>
      <w:r w:rsidRPr="00C924D1">
        <w:rPr>
          <w:lang w:val="ru-RU"/>
        </w:rPr>
        <w:t>_</w:t>
      </w:r>
      <w:r>
        <w:t>exists</w:t>
      </w:r>
      <w:r w:rsidRPr="00C924D1">
        <w:rPr>
          <w:lang w:val="ru-RU"/>
        </w:rPr>
        <w:t>_</w:t>
      </w:r>
      <w:r>
        <w:t>recently</w:t>
      </w:r>
      <w:r w:rsidRPr="00C924D1">
        <w:rPr>
          <w:lang w:val="ru-RU"/>
        </w:rPr>
        <w:t xml:space="preserve"> предотвращает генерацию идентичных </w:t>
      </w:r>
      <w:proofErr w:type="spellStart"/>
      <w:r w:rsidRPr="00C924D1">
        <w:rPr>
          <w:lang w:val="ru-RU"/>
        </w:rPr>
        <w:t>алертов</w:t>
      </w:r>
      <w:proofErr w:type="spellEnd"/>
      <w:r w:rsidRPr="00C924D1">
        <w:rPr>
          <w:lang w:val="ru-RU"/>
        </w:rPr>
        <w:t xml:space="preserve"> при неизменном состоянии угрозы в коротком интервале. Пороги и окна времени </w:t>
      </w:r>
      <w:proofErr w:type="spellStart"/>
      <w:r w:rsidRPr="00C924D1">
        <w:rPr>
          <w:lang w:val="ru-RU"/>
        </w:rPr>
        <w:t>параметризуются</w:t>
      </w:r>
      <w:proofErr w:type="spellEnd"/>
      <w:r w:rsidRPr="00C924D1">
        <w:rPr>
          <w:lang w:val="ru-RU"/>
        </w:rPr>
        <w:t xml:space="preserve"> через </w:t>
      </w:r>
      <w:r>
        <w:t>rule</w:t>
      </w:r>
      <w:r w:rsidRPr="00C924D1">
        <w:rPr>
          <w:lang w:val="ru-RU"/>
        </w:rPr>
        <w:t>_</w:t>
      </w:r>
      <w:r>
        <w:t>params</w:t>
      </w:r>
      <w:r w:rsidRPr="00C924D1">
        <w:rPr>
          <w:lang w:val="ru-RU"/>
        </w:rPr>
        <w:t xml:space="preserve"> и редактируются во вкладке </w:t>
      </w:r>
      <w:r>
        <w:t>Rules</w:t>
      </w:r>
      <w:r w:rsidRPr="00C924D1">
        <w:rPr>
          <w:lang w:val="ru-RU"/>
        </w:rPr>
        <w:t xml:space="preserve"> без изменения исходного кода.</w:t>
      </w:r>
    </w:p>
    <w:p w14:paraId="347D06FD" w14:textId="77777777" w:rsidR="006D6908" w:rsidRDefault="00000000" w:rsidP="00C924D1">
      <w:pPr>
        <w:spacing w:after="0"/>
        <w:ind w:firstLine="425"/>
        <w:jc w:val="both"/>
        <w:rPr>
          <w:lang w:val="ru-RU"/>
        </w:rPr>
      </w:pPr>
      <w:proofErr w:type="spellStart"/>
      <w:r>
        <w:t>Таблица 3.2 перечисляет девять реализованных правил: WIN-SEC-4625-BURST, BURST-BY-IP, RDP-BURST-BY-IP, BURST-BY-ACCOUNT, WIN-SEC-1102-CLEARED, WIN-SYSMON-PS-ENC, WIN-SEC-4624-AFTER-FAIL, WIN-PROC-SUSPICIOUS, WIN-CORR-BRUTE-LOGIN-PROC. Каждое правило связано с именем детектора и набором параметров в YAML.</w:t>
      </w:r>
      <w:proofErr w:type="spellEnd"/>
      <w:r/>
      <w:proofErr w:type="spellStart"/>
      <w:r/>
      <w:proofErr w:type="spellEnd"/>
      <w:r/>
      <w:proofErr w:type="spellStart"/>
      <w:r/>
      <w:proofErr w:type="spellEnd"/>
      <w:r/>
      <w:r w:rsidRPr="00C924D1">
        <w:rPr>
          <w:lang w:val="ru-RU"/>
        </w:rPr>
      </w:r>
      <w:r/>
      <w:r w:rsidRPr="00C924D1">
        <w:rPr>
          <w:lang w:val="ru-RU"/>
        </w:rPr>
      </w:r>
    </w:p>
    <w:p w14:paraId="44FE82FB" w14:textId="77777777" w:rsidR="00C924D1" w:rsidRDefault="00C924D1" w:rsidP="00C924D1">
      <w:pPr>
        <w:spacing w:after="0"/>
        <w:ind w:firstLine="425"/>
        <w:jc w:val="both"/>
        <w:rPr>
          <w:lang w:val="ru-RU"/>
        </w:rPr>
      </w:pPr>
    </w:p>
    <w:p w14:paraId="08C43166"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Правило WIN-SEC-4625-BURST-BY-IP использует detect_failed_logon_burst_by_key с группировкой по parsed_ip. RDP-BURST-BY-IP фильтрует logon_type 10. Каждый детектор возвращает list[Alert] с rule_id, severity, title, details.</w:t>
      </w:r>
    </w:p>
    <w:p>
      <w:pPr>
        <w:spacing w:line="360" w:lineRule="auto"/>
        <w:ind w:firstLine="709"/>
        <w:jc w:val="both"/>
      </w:pPr>
      <w:r>
        <w:rPr>
          <w:rFonts w:ascii="Times New Roman" w:hAnsi="Times New Roman"/>
          <w:sz w:val="28"/>
        </w:rPr>
        <w:t>Цикл run_detectors вызывается после каждой порции новых событий и по таймеру для обработки скользящих окон. Выборка fetch_events_since ограничивает объём памяти при большой базе.</w:t>
      </w:r>
    </w:p>
    <w:p>
      <w:pPr>
        <w:spacing w:line="360" w:lineRule="auto"/>
        <w:ind w:firstLine="709"/>
        <w:jc w:val="both"/>
      </w:pPr>
      <w:r>
        <w:rPr>
          <w:rFonts w:ascii="Times New Roman" w:hAnsi="Times New Roman"/>
          <w:sz w:val="28"/>
        </w:rPr>
        <w:t>Детектор detect_suspicious_cmdline анализирует командные строки процессов по эвристикам (temp, downloads, encoded, bypass). detect_corr_bruteforce_login_suspicious_proc использует параметры fail_threshold, fail_window_minutes, chain_window_minutes.</w:t>
      </w:r>
    </w:p>
    <w:p>
      <w:pPr>
        <w:spacing w:line="360" w:lineRule="auto"/>
        <w:ind w:firstLine="709"/>
        <w:jc w:val="both"/>
      </w:pPr>
      <w:r>
        <w:rPr>
          <w:rFonts w:ascii="Times New Roman" w:hAnsi="Times New Roman"/>
          <w:sz w:val="28"/>
        </w:rPr>
        <w:t>Опциональные ссылки mitre в YAML связывают правила с тактиками MITRE ATT&amp;CK (Credential Access, Defense Evasion, Execution). Это повышает сопоставимость с промышленными библиотеками детектов.</w:t>
      </w:r>
    </w:p>
    <w:p w14:paraId="3B81EE4E" w14:textId="77777777" w:rsidR="00913D4A" w:rsidRDefault="00913D4A" w:rsidP="00C924D1">
      <w:pPr>
        <w:pStyle w:val="2"/>
      </w:pPr>
      <w:bookmarkStart w:id="17" w:name="_Toc230575116"/>
      <w:r w:rsidRPr="00913D4A">
        <w:t>3.5 Проектирование пользовательского интерфейса и отчётности</w:t>
      </w:r>
      <w:bookmarkEnd w:id="17"/>
    </w:p>
    <w:p w14:paraId="029FEA60" w14:textId="77777777" w:rsidR="007E78B7" w:rsidRPr="007E78B7" w:rsidRDefault="007E78B7" w:rsidP="00C924D1">
      <w:pPr>
        <w:spacing w:after="0"/>
        <w:ind w:firstLine="425"/>
        <w:jc w:val="both"/>
        <w:rPr>
          <w:lang w:val="ru-RU"/>
        </w:rPr>
      </w:pPr>
    </w:p>
    <w:p w14:paraId="4BEF15A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2E1E8B0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64C8507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73C4365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4966195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6CE65E1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5CB4897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150BB1C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0CD5EBC2" w14:textId="5BA1D6F6"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pPr>
        <w:spacing w:line="360" w:lineRule="auto"/>
        <w:ind w:firstLine="709"/>
        <w:jc w:val="both"/>
      </w:pPr>
      <w:r>
        <w:rPr>
          <w:rFonts w:ascii="Times New Roman" w:hAnsi="Times New Roman"/>
          <w:sz w:val="28"/>
        </w:rPr>
        <w:t>Сводная панель Dashboard программного комплекса представлена на рисунке 3.4.</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3.4 – Вкладка Dashboard программного комплекса mini SIEM</w:t>
      </w:r>
    </w:p>
    <w:p w14:paraId="05C23BE2" w14:textId="77777777" w:rsidR="006D6908" w:rsidRDefault="00000000" w:rsidP="00C924D1">
      <w:pPr>
        <w:spacing w:after="0"/>
        <w:ind w:firstLine="425"/>
        <w:jc w:val="both"/>
      </w:pPr>
      <w:r>
        <w:t>Интерфейс организован как QMainWindow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07800EBE" w14:textId="77777777" w:rsidR="006D6908" w:rsidRPr="00C924D1" w:rsidRDefault="00000000" w:rsidP="00C924D1">
      <w:pPr>
        <w:spacing w:after="0"/>
        <w:ind w:firstLine="425"/>
        <w:jc w:val="both"/>
        <w:rPr>
          <w:lang w:val="ru-RU"/>
        </w:rPr>
      </w:pPr>
      <w:r w:rsidRPr="00C924D1">
        <w:rPr>
          <w:lang w:val="ru-RU"/>
        </w:rPr>
        <w:t xml:space="preserve">Вкладка </w:t>
      </w:r>
      <w:r>
        <w:t>Events</w:t>
      </w:r>
      <w:r w:rsidRPr="00C924D1">
        <w:rPr>
          <w:lang w:val="ru-RU"/>
        </w:rPr>
        <w:t xml:space="preserve"> поддерживает фильтрацию по каналу, </w:t>
      </w:r>
      <w:proofErr w:type="spellStart"/>
      <w:r>
        <w:t>EventID</w:t>
      </w:r>
      <w:proofErr w:type="spellEnd"/>
      <w:r w:rsidRPr="00C924D1">
        <w:rPr>
          <w:lang w:val="ru-RU"/>
        </w:rPr>
        <w:t xml:space="preserve">, временному диапазону и текстовому поиску. Вкладка </w:t>
      </w:r>
      <w:r>
        <w:t>Alerts</w:t>
      </w:r>
      <w:r w:rsidRPr="00C924D1">
        <w:rPr>
          <w:lang w:val="ru-RU"/>
        </w:rPr>
        <w:t xml:space="preserve"> позволяет менять статус, добавлять комментарий, просматривать связанные события и экспортировать </w:t>
      </w:r>
      <w:r>
        <w:t>HTML</w:t>
      </w:r>
      <w:r w:rsidRPr="00C924D1">
        <w:rPr>
          <w:lang w:val="ru-RU"/>
        </w:rPr>
        <w:t>/</w:t>
      </w:r>
      <w:r>
        <w:t>JSON</w:t>
      </w:r>
      <w:r w:rsidRPr="00C924D1">
        <w:rPr>
          <w:lang w:val="ru-RU"/>
        </w:rPr>
        <w:t xml:space="preserve">-отчёт по инциденту через </w:t>
      </w:r>
      <w:r>
        <w:t>report</w:t>
      </w:r>
      <w:r w:rsidRPr="00C924D1">
        <w:rPr>
          <w:lang w:val="ru-RU"/>
        </w:rPr>
        <w:t>.</w:t>
      </w:r>
      <w:proofErr w:type="spellStart"/>
      <w:r>
        <w:t>py</w:t>
      </w:r>
      <w:proofErr w:type="spellEnd"/>
      <w:r w:rsidRPr="00C924D1">
        <w:rPr>
          <w:lang w:val="ru-RU"/>
        </w:rPr>
        <w:t>.</w:t>
      </w:r>
    </w:p>
    <w:p w14:paraId="56C246FE" w14:textId="77777777" w:rsidR="006D6908" w:rsidRPr="00C924D1" w:rsidRDefault="00000000" w:rsidP="00C924D1">
      <w:pPr>
        <w:spacing w:after="0"/>
        <w:ind w:firstLine="425"/>
        <w:jc w:val="both"/>
        <w:rPr>
          <w:lang w:val="ru-RU"/>
        </w:rPr>
      </w:pPr>
      <w:r w:rsidRPr="00C924D1">
        <w:rPr>
          <w:lang w:val="ru-RU"/>
        </w:rPr>
        <w:t xml:space="preserve">Модуль </w:t>
      </w:r>
      <w:r>
        <w:t>time</w:t>
      </w:r>
      <w:r w:rsidRPr="00C924D1">
        <w:rPr>
          <w:lang w:val="ru-RU"/>
        </w:rPr>
        <w:t>_</w:t>
      </w:r>
      <w:r>
        <w:t>display</w:t>
      </w:r>
      <w:r w:rsidRPr="00C924D1">
        <w:rPr>
          <w:lang w:val="ru-RU"/>
        </w:rPr>
        <w:t xml:space="preserve"> обеспечивает отображение </w:t>
      </w:r>
      <w:r>
        <w:t>UTC</w:t>
      </w:r>
      <w:r w:rsidRPr="00C924D1">
        <w:rPr>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t>theme</w:t>
      </w:r>
      <w:r w:rsidRPr="00C924D1">
        <w:rPr>
          <w:lang w:val="ru-RU"/>
        </w:rPr>
        <w:t xml:space="preserve"> централизует стили таблиц и элементов управления.</w:t>
      </w:r>
    </w:p>
    <w:p w14:paraId="762A7269" w14:textId="77777777" w:rsidR="006D6908" w:rsidRDefault="00000000" w:rsidP="00C924D1">
      <w:pPr>
        <w:spacing w:after="0"/>
        <w:ind w:firstLine="425"/>
        <w:jc w:val="both"/>
        <w:rPr>
          <w:lang w:val="ru-RU"/>
        </w:rPr>
      </w:pPr>
      <w:r w:rsidRPr="00C924D1">
        <w:rPr>
          <w:lang w:val="ru-RU"/>
        </w:rPr>
        <w:t xml:space="preserve">Вкладка </w:t>
      </w:r>
      <w:r>
        <w:t>Actions</w:t>
      </w:r>
      <w:r w:rsidRPr="00C924D1">
        <w:rPr>
          <w:lang w:val="ru-RU"/>
        </w:rPr>
        <w:t xml:space="preserve"> отображает журнал реакций с типом действия, результатом и связью с </w:t>
      </w:r>
      <w:r>
        <w:t>alert</w:t>
      </w:r>
      <w:r w:rsidRPr="00C924D1">
        <w:rPr>
          <w:lang w:val="ru-RU"/>
        </w:rPr>
        <w:t>_</w:t>
      </w:r>
      <w:r>
        <w:t>id</w:t>
      </w:r>
      <w:r w:rsidRPr="00C924D1">
        <w:rPr>
          <w:lang w:val="ru-RU"/>
        </w:rPr>
        <w:t xml:space="preserve">. Вкладка </w:t>
      </w:r>
      <w:r>
        <w:t>Settings</w:t>
      </w:r>
      <w:r w:rsidRPr="00C924D1">
        <w:rPr>
          <w:lang w:val="ru-RU"/>
        </w:rPr>
        <w:t xml:space="preserve"> содержит кнопки обслуживания базы: </w:t>
      </w:r>
      <w:r>
        <w:t>prune</w:t>
      </w:r>
      <w:r w:rsidRPr="00C924D1">
        <w:rPr>
          <w:lang w:val="ru-RU"/>
        </w:rPr>
        <w:t xml:space="preserve">, </w:t>
      </w:r>
      <w:r>
        <w:t>checkpoint</w:t>
      </w:r>
      <w:r w:rsidRPr="00C924D1">
        <w:rPr>
          <w:lang w:val="ru-RU"/>
        </w:rPr>
        <w:t xml:space="preserve"> </w:t>
      </w:r>
      <w:r>
        <w:t>WAL</w:t>
      </w:r>
      <w:r w:rsidRPr="00C924D1">
        <w:rPr>
          <w:lang w:val="ru-RU"/>
        </w:rPr>
        <w:t xml:space="preserve">, </w:t>
      </w:r>
      <w:r>
        <w:t>vacuum</w:t>
      </w:r>
      <w:r w:rsidRPr="00C924D1">
        <w:rPr>
          <w:lang w:val="ru-RU"/>
        </w:rPr>
        <w:t>, очистка демо-данных.</w:t>
      </w:r>
    </w:p>
    <w:p w14:paraId="7717C47F" w14:textId="77777777" w:rsidR="00C924D1" w:rsidRDefault="00C924D1" w:rsidP="00C924D1">
      <w:pPr>
        <w:spacing w:after="0"/>
        <w:ind w:firstLine="425"/>
        <w:jc w:val="both"/>
        <w:rPr>
          <w:lang w:val="ru-RU"/>
        </w:rPr>
      </w:pPr>
    </w:p>
    <w:p w14:paraId="7FA00EE7"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Вкладка Settings отображает размер файла базы через get_db_file_stats, позволяет задать retention_days и выполнить prune. Переключатель dry-run блокирует реальные реакции на алерты.</w:t>
      </w:r>
    </w:p>
    <w:p>
      <w:pPr>
        <w:spacing w:line="360" w:lineRule="auto"/>
        <w:ind w:firstLine="709"/>
        <w:jc w:val="both"/>
      </w:pPr>
      <w:r>
        <w:rPr>
          <w:rFonts w:ascii="Times New Roman" w:hAnsi="Times New Roman"/>
          <w:sz w:val="28"/>
        </w:rPr>
        <w:t>Экспорт HTML-отчёта доступен из вкладки Alerts контекстным действием «Export report»; файл сохраняется через QFileDialog и открывается в браузере по умолчанию.</w:t>
      </w:r>
    </w:p>
    <w:p>
      <w:pPr>
        <w:spacing w:line="360" w:lineRule="auto"/>
        <w:ind w:firstLine="709"/>
        <w:jc w:val="both"/>
      </w:pPr>
      <w:r>
        <w:rPr>
          <w:rFonts w:ascii="Times New Roman" w:hAnsi="Times New Roman"/>
          <w:sz w:val="28"/>
        </w:rPr>
        <w:t>Модуль report.py генерирует build_html_report для сводки и build_alert_html_report для инцидента с контекстом событий. JSON-формат build_alert_json_report поддерживает машинную обработку.</w:t>
      </w:r>
    </w:p>
    <w:p w14:paraId="557414D0" w14:textId="77777777" w:rsidR="00913D4A" w:rsidRDefault="00913D4A" w:rsidP="00C924D1">
      <w:pPr>
        <w:pStyle w:val="2"/>
      </w:pPr>
      <w:bookmarkStart w:id="18" w:name="_Toc230575117"/>
      <w:r w:rsidRPr="00913D4A">
        <w:t>3.6 Проектирование графического материала дипломного проекта</w:t>
      </w:r>
      <w:bookmarkEnd w:id="18"/>
    </w:p>
    <w:p w14:paraId="614F5457" w14:textId="77777777" w:rsidR="007E78B7" w:rsidRPr="007E78B7" w:rsidRDefault="007E78B7" w:rsidP="00C924D1">
      <w:pPr>
        <w:spacing w:after="0"/>
        <w:ind w:firstLine="425"/>
        <w:jc w:val="both"/>
        <w:rPr>
          <w:lang w:val="ru-RU"/>
        </w:rPr>
      </w:pPr>
    </w:p>
    <w:p w14:paraId="637CE037" w14:textId="62FF4D5F"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48B280D0" w14:textId="77777777" w:rsidR="006D6908" w:rsidRPr="00C924D1" w:rsidRDefault="00000000" w:rsidP="00C924D1">
      <w:pPr>
        <w:spacing w:after="0"/>
        <w:ind w:firstLine="425"/>
        <w:jc w:val="both"/>
        <w:rPr>
          <w:lang w:val="ru-RU"/>
        </w:rPr>
      </w:pPr>
      <w:r w:rsidRPr="00C924D1">
        <w:rPr>
          <w:lang w:val="ru-RU"/>
        </w:rPr>
        <w:t xml:space="preserve">Графический материал дипломного проекта включает: архитектурную диаграмму комплекса; </w:t>
      </w:r>
      <w:r>
        <w:t>ER</w:t>
      </w:r>
      <w:r w:rsidRPr="00C924D1">
        <w:rPr>
          <w:lang w:val="ru-RU"/>
        </w:rPr>
        <w:t xml:space="preserve">-диаграмму базы данных; диаграмму последовательности обработки события; скриншоты вкладок </w:t>
      </w:r>
      <w:r>
        <w:t>Dashboard</w:t>
      </w:r>
      <w:r w:rsidRPr="00C924D1">
        <w:rPr>
          <w:lang w:val="ru-RU"/>
        </w:rPr>
        <w:t xml:space="preserve">, </w:t>
      </w:r>
      <w:r>
        <w:t>Events</w:t>
      </w:r>
      <w:r w:rsidRPr="00C924D1">
        <w:rPr>
          <w:lang w:val="ru-RU"/>
        </w:rPr>
        <w:t xml:space="preserve"> (фильтр 4625), </w:t>
      </w:r>
      <w:r>
        <w:t>Alerts</w:t>
      </w:r>
      <w:r w:rsidRPr="00C924D1">
        <w:rPr>
          <w:lang w:val="ru-RU"/>
        </w:rPr>
        <w:t xml:space="preserve">, </w:t>
      </w:r>
      <w:r>
        <w:t>Rules</w:t>
      </w:r>
      <w:r w:rsidRPr="00C924D1">
        <w:rPr>
          <w:lang w:val="ru-RU"/>
        </w:rPr>
        <w:t xml:space="preserve">, </w:t>
      </w:r>
      <w:r>
        <w:t>Settings</w:t>
      </w:r>
      <w:r w:rsidRPr="00C924D1">
        <w:rPr>
          <w:lang w:val="ru-RU"/>
        </w:rPr>
        <w:t xml:space="preserve"> и </w:t>
      </w:r>
      <w:r>
        <w:t>HTML</w:t>
      </w:r>
      <w:r w:rsidRPr="00C924D1">
        <w:rPr>
          <w:lang w:val="ru-RU"/>
        </w:rPr>
        <w:t>-отчёта. Минимальный набор из шести скриншотов достаточен для иллюстрации разделов 4 и 5 пояснительной записки.</w:t>
      </w:r>
    </w:p>
    <w:p w14:paraId="03047572" w14:textId="77777777" w:rsidR="006D6908" w:rsidRPr="00C924D1" w:rsidRDefault="00000000" w:rsidP="00C924D1">
      <w:pPr>
        <w:spacing w:after="0"/>
        <w:ind w:firstLine="425"/>
        <w:jc w:val="both"/>
        <w:rPr>
          <w:lang w:val="ru-RU"/>
        </w:rPr>
      </w:pPr>
      <w:r w:rsidRPr="00C924D1">
        <w:rPr>
          <w:lang w:val="ru-RU"/>
        </w:rPr>
        <w:t>Скриншоты должны быть выполнены на учебном стенде с тестовыми данными без персональной информации реальных пользователей. Подписи рисунков оформляются по ГОСТ: «Рисунок X.Y – Название». Ссылки на рисунки приводятся в тексте соответствующих разделов при описании интерфейса и отчётности.</w:t>
      </w:r>
      <w:r/>
      <w:r w:rsidRPr="00C924D1">
        <w:rPr>
          <w:lang w:val="ru-RU"/>
        </w:rPr>
      </w:r>
    </w:p>
    <w:p w14:paraId="5D1A4DA3" w14:textId="77777777" w:rsidR="006D6908" w:rsidRPr="00C924D1" w:rsidRDefault="00000000" w:rsidP="00C924D1">
      <w:pPr>
        <w:spacing w:after="0"/>
        <w:ind w:firstLine="425"/>
        <w:jc w:val="both"/>
        <w:rPr>
          <w:lang w:val="ru-RU"/>
        </w:rPr>
      </w:pPr>
      <w:r w:rsidRPr="00C924D1">
        <w:rPr>
          <w:lang w:val="ru-RU"/>
        </w:rPr>
        <w:t>Графические листы включают схему архитектуры (рисунок 3.1),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r/>
      <w:r w:rsidRPr="00C924D1">
        <w:rPr>
          <w:lang w:val="ru-RU"/>
        </w:rPr>
      </w:r>
      <w:r/>
      <w:r w:rsidRPr="00C924D1">
        <w:rPr>
          <w:lang w:val="ru-RU"/>
        </w:rPr>
      </w:r>
      <w:r/>
      <w:r w:rsidRPr="00C924D1">
        <w:rPr>
          <w:lang w:val="ru-RU"/>
        </w:rPr>
      </w:r>
    </w:p>
    <w:p w14:paraId="2544E18E" w14:textId="77777777" w:rsidR="00C924D1" w:rsidRDefault="00C924D1">
      <w:pPr>
        <w:spacing w:after="160" w:line="259" w:lineRule="auto"/>
        <w:rPr>
          <w:rFonts w:eastAsiaTheme="majorEastAsia" w:cstheme="majorBidi"/>
          <w:bCs/>
          <w:szCs w:val="32"/>
          <w:lang w:val="ru-RU"/>
        </w:rPr>
      </w:pPr>
      <w:r>
        <w:br w:type="page"/>
      </w:r>
    </w:p>
    <w:p w14:paraId="55213B09" w14:textId="774821C8" w:rsidR="00913D4A" w:rsidRDefault="00913D4A" w:rsidP="00C924D1">
      <w:pPr>
        <w:pStyle w:val="1"/>
      </w:pPr>
      <w:bookmarkStart w:id="19" w:name="_Toc230575118"/>
      <w:r w:rsidRPr="00913D4A">
        <w:lastRenderedPageBreak/>
        <w:t>4 Реализация программного комплекса</w:t>
      </w:r>
      <w:bookmarkEnd w:id="19"/>
    </w:p>
    <w:p w14:paraId="76E2AA6C" w14:textId="77777777" w:rsidR="00913D4A" w:rsidRPr="00913D4A" w:rsidRDefault="00913D4A" w:rsidP="00C924D1">
      <w:pPr>
        <w:spacing w:after="0"/>
        <w:ind w:firstLine="425"/>
        <w:jc w:val="both"/>
        <w:rPr>
          <w:rFonts w:cs="Times New Roman"/>
          <w:szCs w:val="28"/>
          <w:lang w:val="ru-RU"/>
        </w:rPr>
      </w:pPr>
    </w:p>
    <w:p w14:paraId="70B0EF7C" w14:textId="77777777" w:rsidR="00913D4A" w:rsidRDefault="00913D4A" w:rsidP="00C924D1">
      <w:pPr>
        <w:pStyle w:val="2"/>
      </w:pPr>
      <w:bookmarkStart w:id="20" w:name="_Toc230575119"/>
      <w:r w:rsidRPr="00913D4A">
        <w:t>4.1 Модуль сбора событий Windows</w:t>
      </w:r>
      <w:bookmarkEnd w:id="20"/>
    </w:p>
    <w:p w14:paraId="4EE06ACC" w14:textId="77777777" w:rsidR="007E78B7" w:rsidRPr="007E78B7" w:rsidRDefault="007E78B7" w:rsidP="00C924D1">
      <w:pPr>
        <w:spacing w:after="0"/>
        <w:ind w:firstLine="425"/>
        <w:jc w:val="both"/>
        <w:rPr>
          <w:lang w:val="ru-RU"/>
        </w:rPr>
      </w:pPr>
    </w:p>
    <w:p w14:paraId="126DEC9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1E1A974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7D2A55A2" w14:textId="77777777" w:rsidR="00913D4A" w:rsidRPr="00913D4A" w:rsidRDefault="00913D4A" w:rsidP="00C924D1">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5C2415B2" w14:textId="77777777" w:rsidR="00913D4A" w:rsidRPr="00913D4A" w:rsidRDefault="00913D4A" w:rsidP="00C924D1">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6F61329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6D66E6F1" w14:textId="5E8DCDA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1FB6AC48" w14:textId="77777777" w:rsidR="006D6908" w:rsidRDefault="00000000" w:rsidP="00C924D1">
      <w:pPr>
        <w:spacing w:after="0"/>
        <w:ind w:firstLine="425"/>
        <w:jc w:val="both"/>
        <w:rPr>
          <w:lang w:val="ru-RU"/>
        </w:rPr>
      </w:pPr>
      <w:r w:rsidRPr="00C924D1">
        <w:rPr>
          <w:lang w:val="ru-RU"/>
        </w:rPr>
        <w:t xml:space="preserve">Структура </w:t>
      </w:r>
      <w:proofErr w:type="spellStart"/>
      <w:r>
        <w:t>WinChannel</w:t>
      </w:r>
      <w:proofErr w:type="spellEnd"/>
      <w:r w:rsidRPr="00C924D1">
        <w:rPr>
          <w:lang w:val="ru-RU"/>
        </w:rPr>
        <w:t xml:space="preserve"> инкапсулирует имя канала и смещение последней прочитанной записи. Функция _</w:t>
      </w:r>
      <w:r>
        <w:t>to</w:t>
      </w:r>
      <w:r w:rsidRPr="00C924D1">
        <w:rPr>
          <w:lang w:val="ru-RU"/>
        </w:rPr>
        <w:t>_</w:t>
      </w:r>
      <w:proofErr w:type="spellStart"/>
      <w:r>
        <w:t>utc</w:t>
      </w:r>
      <w:proofErr w:type="spellEnd"/>
      <w:r w:rsidRPr="00C924D1">
        <w:rPr>
          <w:lang w:val="ru-RU"/>
        </w:rPr>
        <w:t>_</w:t>
      </w:r>
      <w:r>
        <w:t>iso</w:t>
      </w:r>
      <w:r w:rsidRPr="00C924D1">
        <w:rPr>
          <w:lang w:val="ru-RU"/>
        </w:rPr>
        <w:t xml:space="preserve"> преобразует время события в </w:t>
      </w:r>
      <w:r>
        <w:t>ISO</w:t>
      </w:r>
      <w:r w:rsidRPr="00C924D1">
        <w:rPr>
          <w:lang w:val="ru-RU"/>
        </w:rPr>
        <w:t xml:space="preserve">-строку </w:t>
      </w:r>
      <w:r>
        <w:t>UTC</w:t>
      </w:r>
      <w:r w:rsidRPr="00C924D1">
        <w:rPr>
          <w:lang w:val="ru-RU"/>
        </w:rPr>
        <w:t xml:space="preserve"> для единообразного хранения и сравнения в детекторах.</w:t>
      </w:r>
    </w:p>
    <w:p w14:paraId="672501F2" w14:textId="77777777" w:rsidR="00C924D1" w:rsidRDefault="00C924D1" w:rsidP="00C924D1">
      <w:pPr>
        <w:spacing w:after="0"/>
        <w:ind w:firstLine="425"/>
        <w:jc w:val="both"/>
        <w:rPr>
          <w:lang w:val="ru-RU"/>
        </w:rPr>
      </w:pPr>
    </w:p>
    <w:p w14:paraId="5608597E"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Класс WinChannel в collector_win.py хранит имя канала и offset. Поддерживаются каналы Security, System, Application и Microsoft-Windows-Sysmon/Operational при установленном Sysmon.</w:t>
      </w:r>
    </w:p>
    <w:p>
      <w:pPr>
        <w:spacing w:line="360" w:lineRule="auto"/>
        <w:ind w:firstLine="709"/>
        <w:jc w:val="both"/>
      </w:pPr>
      <w:r>
        <w:rPr>
          <w:rFonts w:ascii="Times New Roman" w:hAnsi="Times New Roman"/>
          <w:sz w:val="28"/>
        </w:rPr>
        <w:t>Сбор Security требует membership в группе Event Log Readers или прав администратора. В документации README указана данная зависимость для корректного развёртывания стенда.</w:t>
      </w:r>
    </w:p>
    <w:p>
      <w:pPr>
        <w:spacing w:line="360" w:lineRule="auto"/>
        <w:ind w:firstLine="709"/>
        <w:jc w:val="both"/>
      </w:pPr>
      <w:r>
        <w:rPr>
          <w:rFonts w:ascii="Times New Roman" w:hAnsi="Times New Roman"/>
          <w:sz w:val="28"/>
        </w:rPr>
        <w:t>Функция max_record_number возвращает последний RecordNumber канала для инициализации offset при первом подключении. Пакет batch_size ограничивает объём одной итерации poll_channel для сглаживания нагрузки.</w:t>
      </w:r>
    </w:p>
    <w:p w14:paraId="3DFBFC08" w14:textId="77777777" w:rsidR="00913D4A" w:rsidRDefault="00913D4A" w:rsidP="00C924D1">
      <w:pPr>
        <w:pStyle w:val="2"/>
      </w:pPr>
      <w:bookmarkStart w:id="21" w:name="_Toc230575120"/>
      <w:r w:rsidRPr="00913D4A">
        <w:t>4.2 Модуль хранения и обслуживания базы данных</w:t>
      </w:r>
      <w:bookmarkEnd w:id="21"/>
    </w:p>
    <w:p w14:paraId="07008964" w14:textId="77777777" w:rsidR="007E78B7" w:rsidRPr="007E78B7" w:rsidRDefault="007E78B7" w:rsidP="00C924D1">
      <w:pPr>
        <w:spacing w:after="0"/>
        <w:ind w:firstLine="425"/>
        <w:jc w:val="both"/>
        <w:rPr>
          <w:lang w:val="ru-RU"/>
        </w:rPr>
      </w:pPr>
    </w:p>
    <w:p w14:paraId="3AA3639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292FB24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20040E03" w14:textId="2D56ADE6"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569A433C" w14:textId="77777777" w:rsidR="006D6908" w:rsidRPr="00C924D1" w:rsidRDefault="00000000" w:rsidP="00C924D1">
      <w:pPr>
        <w:spacing w:after="0"/>
        <w:ind w:firstLine="425"/>
        <w:jc w:val="both"/>
        <w:rPr>
          <w:lang w:val="ru-RU"/>
        </w:rPr>
      </w:pPr>
      <w:r w:rsidRPr="00C924D1">
        <w:rPr>
          <w:lang w:val="ru-RU"/>
        </w:rPr>
        <w:t xml:space="preserve">Модуль </w:t>
      </w:r>
      <w:proofErr w:type="spellStart"/>
      <w:r>
        <w:t>db</w:t>
      </w:r>
      <w:proofErr w:type="spellEnd"/>
      <w:r w:rsidRPr="00C924D1">
        <w:rPr>
          <w:lang w:val="ru-RU"/>
        </w:rPr>
        <w:t>.</w:t>
      </w:r>
      <w:proofErr w:type="spellStart"/>
      <w:r>
        <w:t>py</w:t>
      </w:r>
      <w:proofErr w:type="spellEnd"/>
      <w:r w:rsidRPr="00C924D1">
        <w:rPr>
          <w:lang w:val="ru-RU"/>
        </w:rPr>
        <w:t xml:space="preserve"> (~930 строк) реализует </w:t>
      </w:r>
      <w:r>
        <w:t>connect</w:t>
      </w:r>
      <w:r w:rsidRPr="00C924D1">
        <w:rPr>
          <w:lang w:val="ru-RU"/>
        </w:rPr>
        <w:t xml:space="preserve">, </w:t>
      </w:r>
      <w:r>
        <w:t>migrate</w:t>
      </w:r>
      <w:r w:rsidRPr="00C924D1">
        <w:rPr>
          <w:lang w:val="ru-RU"/>
        </w:rPr>
        <w:t xml:space="preserve">, </w:t>
      </w:r>
      <w:r>
        <w:t>insert</w:t>
      </w:r>
      <w:r w:rsidRPr="00C924D1">
        <w:rPr>
          <w:lang w:val="ru-RU"/>
        </w:rPr>
        <w:t>_</w:t>
      </w:r>
      <w:r>
        <w:t>event</w:t>
      </w:r>
      <w:r w:rsidRPr="00C924D1">
        <w:rPr>
          <w:lang w:val="ru-RU"/>
        </w:rPr>
        <w:t xml:space="preserve">, </w:t>
      </w:r>
      <w:r>
        <w:t>bulk</w:t>
      </w:r>
      <w:r w:rsidRPr="00C924D1">
        <w:rPr>
          <w:lang w:val="ru-RU"/>
        </w:rPr>
        <w:t>_</w:t>
      </w:r>
      <w:r>
        <w:t>insert</w:t>
      </w:r>
      <w:r w:rsidRPr="00C924D1">
        <w:rPr>
          <w:lang w:val="ru-RU"/>
        </w:rPr>
        <w:t>_</w:t>
      </w:r>
      <w:r>
        <w:t>events</w:t>
      </w:r>
      <w:r w:rsidRPr="00C924D1">
        <w:rPr>
          <w:lang w:val="ru-RU"/>
        </w:rPr>
        <w:t xml:space="preserve">, </w:t>
      </w:r>
      <w:r>
        <w:t>insert</w:t>
      </w:r>
      <w:r w:rsidRPr="00C924D1">
        <w:rPr>
          <w:lang w:val="ru-RU"/>
        </w:rPr>
        <w:t>_</w:t>
      </w:r>
      <w:r>
        <w:t>alert</w:t>
      </w:r>
      <w:r w:rsidRPr="00C924D1">
        <w:rPr>
          <w:lang w:val="ru-RU"/>
        </w:rPr>
        <w:t xml:space="preserve">, </w:t>
      </w:r>
      <w:r>
        <w:t>insert</w:t>
      </w:r>
      <w:r w:rsidRPr="00C924D1">
        <w:rPr>
          <w:lang w:val="ru-RU"/>
        </w:rPr>
        <w:t>_</w:t>
      </w:r>
      <w:r>
        <w:t>action</w:t>
      </w:r>
      <w:r w:rsidRPr="00C924D1">
        <w:rPr>
          <w:lang w:val="ru-RU"/>
        </w:rPr>
        <w:t xml:space="preserve"> и набор аналитических запросов для дашборда. Функция </w:t>
      </w:r>
      <w:r>
        <w:t>migrate</w:t>
      </w:r>
      <w:r w:rsidRPr="00C924D1">
        <w:rPr>
          <w:lang w:val="ru-RU"/>
        </w:rPr>
        <w:t xml:space="preserve"> создаёт таблицы и индексы идемпотентно; при обновлении схемы добавляются колонки </w:t>
      </w:r>
      <w:r>
        <w:t>parsed</w:t>
      </w:r>
      <w:r w:rsidRPr="00C924D1">
        <w:rPr>
          <w:lang w:val="ru-RU"/>
        </w:rPr>
        <w:t>_* без потери существующих данных.</w:t>
      </w:r>
    </w:p>
    <w:p w14:paraId="77122CD6" w14:textId="77777777" w:rsidR="006D6908" w:rsidRPr="00C924D1" w:rsidRDefault="00000000" w:rsidP="00C924D1">
      <w:pPr>
        <w:spacing w:after="0"/>
        <w:ind w:firstLine="425"/>
        <w:jc w:val="both"/>
        <w:rPr>
          <w:lang w:val="ru-RU"/>
        </w:rPr>
      </w:pPr>
      <w:r w:rsidRPr="00C924D1">
        <w:rPr>
          <w:lang w:val="ru-RU"/>
        </w:rPr>
        <w:t xml:space="preserve">Пакетная вставка </w:t>
      </w:r>
      <w:r>
        <w:t>bulk</w:t>
      </w:r>
      <w:r w:rsidRPr="00C924D1">
        <w:rPr>
          <w:lang w:val="ru-RU"/>
        </w:rPr>
        <w:t>_</w:t>
      </w:r>
      <w:r>
        <w:t>insert</w:t>
      </w:r>
      <w:r w:rsidRPr="00C924D1">
        <w:rPr>
          <w:lang w:val="ru-RU"/>
        </w:rPr>
        <w:t>_</w:t>
      </w:r>
      <w:r>
        <w:t>events</w:t>
      </w:r>
      <w:r w:rsidRPr="00C924D1">
        <w:rPr>
          <w:lang w:val="ru-RU"/>
        </w:rPr>
        <w:t xml:space="preserve"> использует </w:t>
      </w:r>
      <w:proofErr w:type="spellStart"/>
      <w:r>
        <w:t>executemany</w:t>
      </w:r>
      <w:proofErr w:type="spellEnd"/>
      <w:r w:rsidRPr="00C924D1">
        <w:rPr>
          <w:lang w:val="ru-RU"/>
        </w:rPr>
        <w:t xml:space="preserve"> в транзакции для ускорения импорта </w:t>
      </w:r>
      <w:r>
        <w:t>EVTX</w:t>
      </w:r>
      <w:r w:rsidRPr="00C924D1">
        <w:rPr>
          <w:lang w:val="ru-RU"/>
        </w:rPr>
        <w:t xml:space="preserve">. Функции </w:t>
      </w:r>
      <w:r>
        <w:t>prune</w:t>
      </w:r>
      <w:r w:rsidRPr="00C924D1">
        <w:rPr>
          <w:lang w:val="ru-RU"/>
        </w:rPr>
        <w:t>_</w:t>
      </w:r>
      <w:r>
        <w:t>events</w:t>
      </w:r>
      <w:r w:rsidRPr="00C924D1">
        <w:rPr>
          <w:lang w:val="ru-RU"/>
        </w:rPr>
        <w:t>_</w:t>
      </w:r>
      <w:r>
        <w:t>older</w:t>
      </w:r>
      <w:r w:rsidRPr="00C924D1">
        <w:rPr>
          <w:lang w:val="ru-RU"/>
        </w:rPr>
        <w:t>_</w:t>
      </w:r>
      <w:r>
        <w:t>than</w:t>
      </w:r>
      <w:r w:rsidRPr="00C924D1">
        <w:rPr>
          <w:lang w:val="ru-RU"/>
        </w:rPr>
        <w:t xml:space="preserve">, </w:t>
      </w:r>
      <w:r>
        <w:t>prune</w:t>
      </w:r>
      <w:r w:rsidRPr="00C924D1">
        <w:rPr>
          <w:lang w:val="ru-RU"/>
        </w:rPr>
        <w:t>_</w:t>
      </w:r>
      <w:r>
        <w:t>alerts</w:t>
      </w:r>
      <w:r w:rsidRPr="00C924D1">
        <w:rPr>
          <w:lang w:val="ru-RU"/>
        </w:rPr>
        <w:t>_</w:t>
      </w:r>
      <w:r>
        <w:t>older</w:t>
      </w:r>
      <w:r w:rsidRPr="00C924D1">
        <w:rPr>
          <w:lang w:val="ru-RU"/>
        </w:rPr>
        <w:t>_</w:t>
      </w:r>
      <w:r>
        <w:t>than</w:t>
      </w:r>
      <w:r w:rsidRPr="00C924D1">
        <w:rPr>
          <w:lang w:val="ru-RU"/>
        </w:rPr>
        <w:t xml:space="preserve"> и </w:t>
      </w:r>
      <w:r>
        <w:t>prune</w:t>
      </w:r>
      <w:r w:rsidRPr="00C924D1">
        <w:rPr>
          <w:lang w:val="ru-RU"/>
        </w:rPr>
        <w:t>_</w:t>
      </w:r>
      <w:r>
        <w:t>actions</w:t>
      </w:r>
      <w:r w:rsidRPr="00C924D1">
        <w:rPr>
          <w:lang w:val="ru-RU"/>
        </w:rPr>
        <w:t>_</w:t>
      </w:r>
      <w:r>
        <w:t>older</w:t>
      </w:r>
      <w:r w:rsidRPr="00C924D1">
        <w:rPr>
          <w:lang w:val="ru-RU"/>
        </w:rPr>
        <w:t>_</w:t>
      </w:r>
      <w:r>
        <w:t>than</w:t>
      </w:r>
      <w:r w:rsidRPr="00C924D1">
        <w:rPr>
          <w:lang w:val="ru-RU"/>
        </w:rPr>
        <w:t xml:space="preserve"> реализуют селективную </w:t>
      </w:r>
      <w:r w:rsidRPr="00C924D1">
        <w:rPr>
          <w:lang w:val="ru-RU"/>
        </w:rPr>
        <w:lastRenderedPageBreak/>
        <w:t xml:space="preserve">очистку; </w:t>
      </w:r>
      <w:r>
        <w:t>checkpoint</w:t>
      </w:r>
      <w:r w:rsidRPr="00C924D1">
        <w:rPr>
          <w:lang w:val="ru-RU"/>
        </w:rPr>
        <w:t>_</w:t>
      </w:r>
      <w:proofErr w:type="spellStart"/>
      <w:r>
        <w:t>wal</w:t>
      </w:r>
      <w:proofErr w:type="spellEnd"/>
      <w:r w:rsidRPr="00C924D1">
        <w:rPr>
          <w:lang w:val="ru-RU"/>
        </w:rPr>
        <w:t xml:space="preserve"> и </w:t>
      </w:r>
      <w:r>
        <w:t>vacuum</w:t>
      </w:r>
      <w:r w:rsidRPr="00C924D1">
        <w:rPr>
          <w:lang w:val="ru-RU"/>
        </w:rPr>
        <w:t xml:space="preserve"> выполняют обслуживание файла базы после массового удаления.</w:t>
      </w:r>
    </w:p>
    <w:p w14:paraId="0F4EF7FE" w14:textId="77777777" w:rsidR="006D6908" w:rsidRPr="00C924D1" w:rsidRDefault="00000000" w:rsidP="00C924D1">
      <w:pPr>
        <w:spacing w:after="0"/>
        <w:ind w:firstLine="425"/>
        <w:jc w:val="both"/>
        <w:rPr>
          <w:lang w:val="ru-RU"/>
        </w:rPr>
      </w:pPr>
      <w:r w:rsidRPr="00C924D1">
        <w:rPr>
          <w:lang w:val="ru-RU"/>
        </w:rPr>
        <w:t xml:space="preserve">Путь к файлу базы определяется через </w:t>
      </w:r>
      <w:r>
        <w:t>LOCALAPPDATA</w:t>
      </w:r>
      <w:r w:rsidRPr="00C924D1">
        <w:rPr>
          <w:lang w:val="ru-RU"/>
        </w:rPr>
        <w:t>\</w:t>
      </w:r>
      <w:proofErr w:type="spellStart"/>
      <w:r>
        <w:t>miniSIEM</w:t>
      </w:r>
      <w:proofErr w:type="spellEnd"/>
      <w:r w:rsidRPr="00C924D1">
        <w:rPr>
          <w:lang w:val="ru-RU"/>
        </w:rPr>
        <w:t>\</w:t>
      </w:r>
      <w:proofErr w:type="spellStart"/>
      <w:r>
        <w:t>minisiem</w:t>
      </w:r>
      <w:proofErr w:type="spellEnd"/>
      <w:r w:rsidRPr="00C924D1">
        <w:rPr>
          <w:lang w:val="ru-RU"/>
        </w:rPr>
        <w:t>.</w:t>
      </w:r>
      <w:proofErr w:type="spellStart"/>
      <w:r>
        <w:t>db</w:t>
      </w:r>
      <w:proofErr w:type="spellEnd"/>
      <w:r w:rsidRPr="00C924D1">
        <w:rPr>
          <w:lang w:val="ru-RU"/>
        </w:rPr>
        <w:t xml:space="preserve">, что соответствует профилю пользователя </w:t>
      </w:r>
      <w:r>
        <w:t>Windows</w:t>
      </w:r>
      <w:r w:rsidRPr="00C924D1">
        <w:rPr>
          <w:lang w:val="ru-RU"/>
        </w:rPr>
        <w:t xml:space="preserve"> и упрощает разграничение доступа на уровне </w:t>
      </w:r>
      <w:r>
        <w:t>NTFS</w:t>
      </w:r>
      <w:r w:rsidRPr="00C924D1">
        <w:rPr>
          <w:lang w:val="ru-RU"/>
        </w:rPr>
        <w:t xml:space="preserve">. Функция </w:t>
      </w:r>
      <w:r>
        <w:t>get</w:t>
      </w:r>
      <w:r w:rsidRPr="00C924D1">
        <w:rPr>
          <w:lang w:val="ru-RU"/>
        </w:rPr>
        <w:t>_</w:t>
      </w:r>
      <w:proofErr w:type="spellStart"/>
      <w:r>
        <w:t>db</w:t>
      </w:r>
      <w:proofErr w:type="spellEnd"/>
      <w:r w:rsidRPr="00C924D1">
        <w:rPr>
          <w:lang w:val="ru-RU"/>
        </w:rPr>
        <w:t>_</w:t>
      </w:r>
      <w:r>
        <w:t>file</w:t>
      </w:r>
      <w:r w:rsidRPr="00C924D1">
        <w:rPr>
          <w:lang w:val="ru-RU"/>
        </w:rPr>
        <w:t>_</w:t>
      </w:r>
      <w:r>
        <w:t>stats</w:t>
      </w:r>
      <w:r w:rsidRPr="00C924D1">
        <w:rPr>
          <w:lang w:val="ru-RU"/>
        </w:rPr>
        <w:t xml:space="preserve"> возвращает размер файла для отображения во вкладке </w:t>
      </w:r>
      <w:r>
        <w:t>Settings</w:t>
      </w:r>
      <w:r w:rsidRPr="00C924D1">
        <w:rPr>
          <w:lang w:val="ru-RU"/>
        </w:rPr>
        <w:t>.</w:t>
      </w:r>
    </w:p>
    <w:p w14:paraId="638C94A0" w14:textId="77777777" w:rsidR="006D6908" w:rsidRDefault="00000000" w:rsidP="00C924D1">
      <w:pPr>
        <w:spacing w:after="0"/>
        <w:ind w:firstLine="425"/>
        <w:jc w:val="both"/>
        <w:rPr>
          <w:lang w:val="ru-RU"/>
        </w:rPr>
      </w:pPr>
      <w:r w:rsidRPr="00C924D1">
        <w:rPr>
          <w:lang w:val="ru-RU"/>
        </w:rPr>
        <w:t xml:space="preserve">Функция </w:t>
      </w:r>
      <w:r>
        <w:t>insert</w:t>
      </w:r>
      <w:r w:rsidRPr="00C924D1">
        <w:rPr>
          <w:lang w:val="ru-RU"/>
        </w:rPr>
        <w:t>_</w:t>
      </w:r>
      <w:r>
        <w:t>event</w:t>
      </w:r>
      <w:r w:rsidRPr="00C924D1">
        <w:rPr>
          <w:lang w:val="ru-RU"/>
        </w:rPr>
        <w:t xml:space="preserve"> выполняет </w:t>
      </w:r>
      <w:r>
        <w:t>INSERT</w:t>
      </w:r>
      <w:r w:rsidRPr="00C924D1">
        <w:rPr>
          <w:lang w:val="ru-RU"/>
        </w:rPr>
        <w:t xml:space="preserve"> с полями нормализованного события и </w:t>
      </w:r>
      <w:r>
        <w:t>JSON</w:t>
      </w:r>
      <w:r w:rsidRPr="00C924D1">
        <w:rPr>
          <w:lang w:val="ru-RU"/>
        </w:rPr>
        <w:t xml:space="preserve">; </w:t>
      </w:r>
      <w:r>
        <w:t>search</w:t>
      </w:r>
      <w:r w:rsidRPr="00C924D1">
        <w:rPr>
          <w:lang w:val="ru-RU"/>
        </w:rPr>
        <w:t>_</w:t>
      </w:r>
      <w:r>
        <w:t>events</w:t>
      </w:r>
      <w:r w:rsidRPr="00C924D1">
        <w:rPr>
          <w:lang w:val="ru-RU"/>
        </w:rPr>
        <w:t xml:space="preserve"> поддерживает фильтры по времени, каналу, </w:t>
      </w:r>
      <w:proofErr w:type="spellStart"/>
      <w:r>
        <w:t>EventID</w:t>
      </w:r>
      <w:proofErr w:type="spellEnd"/>
      <w:r w:rsidRPr="00C924D1">
        <w:rPr>
          <w:lang w:val="ru-RU"/>
        </w:rPr>
        <w:t xml:space="preserve"> и подстроке </w:t>
      </w:r>
      <w:r>
        <w:t>message</w:t>
      </w:r>
      <w:r w:rsidRPr="00C924D1">
        <w:rPr>
          <w:lang w:val="ru-RU"/>
        </w:rPr>
        <w:t xml:space="preserve">. </w:t>
      </w:r>
      <w:r>
        <w:t>fetch</w:t>
      </w:r>
      <w:r w:rsidRPr="00C924D1">
        <w:rPr>
          <w:lang w:val="ru-RU"/>
        </w:rPr>
        <w:t>_</w:t>
      </w:r>
      <w:r>
        <w:t>events</w:t>
      </w:r>
      <w:r w:rsidRPr="00C924D1">
        <w:rPr>
          <w:lang w:val="ru-RU"/>
        </w:rPr>
        <w:t>_</w:t>
      </w:r>
      <w:r>
        <w:t>between</w:t>
      </w:r>
      <w:r w:rsidRPr="00C924D1">
        <w:rPr>
          <w:lang w:val="ru-RU"/>
        </w:rPr>
        <w:t xml:space="preserve"> используется детекторами для выборки окна корреляции.</w:t>
      </w:r>
    </w:p>
    <w:p w14:paraId="29D1851C" w14:textId="77777777" w:rsidR="00C924D1" w:rsidRDefault="00C924D1" w:rsidP="00C924D1">
      <w:pPr>
        <w:spacing w:after="0"/>
        <w:ind w:firstLine="425"/>
        <w:jc w:val="both"/>
        <w:rPr>
          <w:lang w:val="ru-RU"/>
        </w:rPr>
      </w:pPr>
    </w:p>
    <w:p w14:paraId="33524075"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migrate() создаёт индексы idx_events_ts, idx_events_channel_ts, idx_events_eid_ts при первом запуске. connect() включает PRAGMA journal_mode=WAL, synchronous=NORMAL, foreign_keys=ON.</w:t>
      </w:r>
    </w:p>
    <w:p>
      <w:pPr>
        <w:spacing w:line="360" w:lineRule="auto"/>
        <w:ind w:firstLine="709"/>
        <w:jc w:val="both"/>
      </w:pPr>
      <w:r>
        <w:rPr>
          <w:rFonts w:ascii="Times New Roman" w:hAnsi="Times New Roman"/>
          <w:sz w:val="28"/>
        </w:rPr>
        <w:t>clear_table и delete_demo_data поддерживают сброс стенда перед повторной демонстрацией без удаления файла rules/default.yml.</w:t>
      </w:r>
    </w:p>
    <w:p>
      <w:pPr>
        <w:spacing w:line="360" w:lineRule="auto"/>
        <w:ind w:firstLine="709"/>
        <w:jc w:val="both"/>
      </w:pPr>
      <w:r>
        <w:rPr>
          <w:rFonts w:ascii="Times New Roman" w:hAnsi="Times New Roman"/>
          <w:sz w:val="28"/>
        </w:rPr>
        <w:t>Аналитические функции top_security_4625_by_ip_since и top_security_4625_by_account_since питают виджеты Dashboard топ-10 IP и учётных записей по неудачным входам за период.</w:t>
      </w:r>
    </w:p>
    <w:p>
      <w:pPr>
        <w:spacing w:line="360" w:lineRule="auto"/>
        <w:ind w:firstLine="709"/>
        <w:jc w:val="both"/>
      </w:pPr>
      <w:r>
        <w:rPr>
          <w:rFonts w:ascii="Times New Roman" w:hAnsi="Times New Roman"/>
          <w:sz w:val="28"/>
        </w:rPr>
        <w:t>count_alerts_by_status_since агрегирует алерты по статусам для оценки загрузки аналитика и backlog необработанных инцидентов.</w:t>
      </w:r>
    </w:p>
    <w:p w14:paraId="232EB7A9" w14:textId="77777777" w:rsidR="00913D4A" w:rsidRDefault="00913D4A" w:rsidP="00C924D1">
      <w:pPr>
        <w:pStyle w:val="2"/>
      </w:pPr>
      <w:bookmarkStart w:id="22" w:name="_Toc230575121"/>
      <w:r w:rsidRPr="00913D4A">
        <w:t>4.3 Модуль правил детектирования</w:t>
      </w:r>
      <w:bookmarkEnd w:id="22"/>
    </w:p>
    <w:p w14:paraId="524899B2" w14:textId="77777777" w:rsidR="007E78B7" w:rsidRPr="007E78B7" w:rsidRDefault="007E78B7" w:rsidP="00C924D1">
      <w:pPr>
        <w:spacing w:after="0"/>
        <w:ind w:firstLine="425"/>
        <w:jc w:val="both"/>
        <w:rPr>
          <w:lang w:val="ru-RU"/>
        </w:rPr>
      </w:pPr>
    </w:p>
    <w:p w14:paraId="463D308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347CB13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2EA69D70"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48F2961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1D7510B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2F0E982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167F25BF" w14:textId="5AF9CA6E"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26D7CC42" w14:textId="77777777" w:rsidR="006D6908" w:rsidRPr="00C924D1" w:rsidRDefault="00000000" w:rsidP="00C924D1">
      <w:pPr>
        <w:spacing w:after="0"/>
        <w:ind w:firstLine="425"/>
        <w:jc w:val="both"/>
        <w:rPr>
          <w:lang w:val="ru-RU"/>
        </w:rPr>
      </w:pPr>
      <w:r w:rsidRPr="00C924D1">
        <w:rPr>
          <w:lang w:val="ru-RU"/>
        </w:rPr>
        <w:t xml:space="preserve">Загрузка правил начинается с </w:t>
      </w:r>
      <w:r>
        <w:t>ensure</w:t>
      </w:r>
      <w:r w:rsidRPr="00C924D1">
        <w:rPr>
          <w:lang w:val="ru-RU"/>
        </w:rPr>
        <w:t>_</w:t>
      </w:r>
      <w:r>
        <w:t>default</w:t>
      </w:r>
      <w:r w:rsidRPr="00C924D1">
        <w:rPr>
          <w:lang w:val="ru-RU"/>
        </w:rPr>
        <w:t>_</w:t>
      </w:r>
      <w:r>
        <w:t>rules</w:t>
      </w:r>
      <w:r w:rsidRPr="00C924D1">
        <w:rPr>
          <w:lang w:val="ru-RU"/>
        </w:rPr>
        <w:t xml:space="preserve">: при отсутствии </w:t>
      </w:r>
      <w:r>
        <w:t>default</w:t>
      </w:r>
      <w:r w:rsidRPr="00C924D1">
        <w:rPr>
          <w:lang w:val="ru-RU"/>
        </w:rPr>
        <w:t>.</w:t>
      </w:r>
      <w:proofErr w:type="spellStart"/>
      <w:r>
        <w:t>yml</w:t>
      </w:r>
      <w:proofErr w:type="spellEnd"/>
      <w:r w:rsidRPr="00C924D1">
        <w:rPr>
          <w:lang w:val="ru-RU"/>
        </w:rPr>
        <w:t xml:space="preserve"> создаётся файл из встроенного шаблона </w:t>
      </w:r>
      <w:r>
        <w:t>DEFAULT</w:t>
      </w:r>
      <w:r w:rsidRPr="00C924D1">
        <w:rPr>
          <w:lang w:val="ru-RU"/>
        </w:rPr>
        <w:t>_</w:t>
      </w:r>
      <w:r>
        <w:t>RULES</w:t>
      </w:r>
      <w:r w:rsidRPr="00C924D1">
        <w:rPr>
          <w:lang w:val="ru-RU"/>
        </w:rPr>
        <w:t>_</w:t>
      </w:r>
      <w:r>
        <w:t>YAML</w:t>
      </w:r>
      <w:r w:rsidRPr="00C924D1">
        <w:rPr>
          <w:lang w:val="ru-RU"/>
        </w:rPr>
        <w:t xml:space="preserve">. Функция </w:t>
      </w:r>
      <w:r>
        <w:t>load</w:t>
      </w:r>
      <w:r w:rsidRPr="00C924D1">
        <w:rPr>
          <w:lang w:val="ru-RU"/>
        </w:rPr>
        <w:t>_</w:t>
      </w:r>
      <w:r>
        <w:t>rule</w:t>
      </w:r>
      <w:r w:rsidRPr="00C924D1">
        <w:rPr>
          <w:lang w:val="ru-RU"/>
        </w:rPr>
        <w:t>_</w:t>
      </w:r>
      <w:proofErr w:type="spellStart"/>
      <w:r>
        <w:t>defs</w:t>
      </w:r>
      <w:proofErr w:type="spellEnd"/>
      <w:r w:rsidRPr="00C924D1">
        <w:rPr>
          <w:lang w:val="ru-RU"/>
        </w:rPr>
        <w:t xml:space="preserve"> </w:t>
      </w:r>
      <w:proofErr w:type="spellStart"/>
      <w:r w:rsidRPr="00C924D1">
        <w:rPr>
          <w:lang w:val="ru-RU"/>
        </w:rPr>
        <w:t>парсит</w:t>
      </w:r>
      <w:proofErr w:type="spellEnd"/>
      <w:r w:rsidRPr="00C924D1">
        <w:rPr>
          <w:lang w:val="ru-RU"/>
        </w:rPr>
        <w:t xml:space="preserve"> </w:t>
      </w:r>
      <w:r>
        <w:t>YAML</w:t>
      </w:r>
      <w:r w:rsidRPr="00C924D1">
        <w:rPr>
          <w:lang w:val="ru-RU"/>
        </w:rPr>
        <w:t xml:space="preserve"> в список </w:t>
      </w:r>
      <w:proofErr w:type="spellStart"/>
      <w:r>
        <w:t>RuleDef</w:t>
      </w:r>
      <w:proofErr w:type="spellEnd"/>
      <w:r w:rsidRPr="00C924D1">
        <w:rPr>
          <w:lang w:val="ru-RU"/>
        </w:rPr>
        <w:t xml:space="preserve">; </w:t>
      </w:r>
      <w:r>
        <w:t>run</w:t>
      </w:r>
      <w:r w:rsidRPr="00C924D1">
        <w:rPr>
          <w:lang w:val="ru-RU"/>
        </w:rPr>
        <w:t>_</w:t>
      </w:r>
      <w:r>
        <w:t>detectors</w:t>
      </w:r>
      <w:r w:rsidRPr="00C924D1">
        <w:rPr>
          <w:lang w:val="ru-RU"/>
        </w:rPr>
        <w:t xml:space="preserve"> фильтрует включённые правила и вызывает соответствующие </w:t>
      </w:r>
      <w:r>
        <w:t>detect</w:t>
      </w:r>
      <w:r w:rsidRPr="00C924D1">
        <w:rPr>
          <w:lang w:val="ru-RU"/>
        </w:rPr>
        <w:t>_* функции.</w:t>
      </w:r>
    </w:p>
    <w:p>
      <w:pPr>
        <w:spacing w:line="360" w:lineRule="auto"/>
        <w:ind w:firstLine="709"/>
        <w:jc w:val="both"/>
      </w:pPr>
      <w:r>
        <w:rPr>
          <w:rFonts w:ascii="Times New Roman" w:hAnsi="Times New Roman"/>
          <w:sz w:val="28"/>
        </w:rPr>
        <w:t>Управление правилами детектирования и параметрами порогов показано на рисунке 4.3.</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4.3 – Вкладка Rules с параметрами правил</w:t>
      </w:r>
    </w:p>
    <w:p w14:paraId="3FC3B879" w14:textId="77777777" w:rsidR="006D6908" w:rsidRPr="00C924D1" w:rsidRDefault="00000000" w:rsidP="00C924D1">
      <w:pPr>
        <w:spacing w:after="0"/>
        <w:ind w:firstLine="425"/>
        <w:jc w:val="both"/>
        <w:rPr>
          <w:lang w:val="ru-RU"/>
        </w:rPr>
      </w:pPr>
      <w:r w:rsidRPr="00C924D1">
        <w:rPr>
          <w:lang w:val="ru-RU"/>
        </w:rPr>
        <w:t xml:space="preserve">Детектор </w:t>
      </w:r>
      <w:r>
        <w:t>detect</w:t>
      </w:r>
      <w:r w:rsidRPr="00C924D1">
        <w:rPr>
          <w:lang w:val="ru-RU"/>
        </w:rPr>
        <w:t>_</w:t>
      </w:r>
      <w:r>
        <w:t>failed</w:t>
      </w:r>
      <w:r w:rsidRPr="00C924D1">
        <w:rPr>
          <w:lang w:val="ru-RU"/>
        </w:rPr>
        <w:t>_</w:t>
      </w:r>
      <w:r>
        <w:t>logon</w:t>
      </w:r>
      <w:r w:rsidRPr="00C924D1">
        <w:rPr>
          <w:lang w:val="ru-RU"/>
        </w:rPr>
        <w:t>_</w:t>
      </w:r>
      <w:r>
        <w:t>burst</w:t>
      </w:r>
      <w:r w:rsidRPr="00C924D1">
        <w:rPr>
          <w:lang w:val="ru-RU"/>
        </w:rPr>
        <w:t xml:space="preserve"> отбирает </w:t>
      </w:r>
      <w:r>
        <w:t>Security</w:t>
      </w:r>
      <w:r w:rsidRPr="00C924D1">
        <w:rPr>
          <w:lang w:val="ru-RU"/>
        </w:rPr>
        <w:t xml:space="preserve">/4625, группирует по скользящему окну </w:t>
      </w:r>
      <w:r>
        <w:t>window</w:t>
      </w:r>
      <w:r w:rsidRPr="00C924D1">
        <w:rPr>
          <w:lang w:val="ru-RU"/>
        </w:rPr>
        <w:t>_</w:t>
      </w:r>
      <w:r>
        <w:t>minutes</w:t>
      </w:r>
      <w:r w:rsidRPr="00C924D1">
        <w:rPr>
          <w:lang w:val="ru-RU"/>
        </w:rPr>
        <w:t xml:space="preserve"> и сравнивает счётчик с </w:t>
      </w:r>
      <w:r>
        <w:t>threshold</w:t>
      </w:r>
      <w:r w:rsidRPr="00C924D1">
        <w:rPr>
          <w:lang w:val="ru-RU"/>
        </w:rPr>
        <w:t xml:space="preserve">. Детектор </w:t>
      </w:r>
      <w:r>
        <w:t>detect</w:t>
      </w:r>
      <w:r w:rsidRPr="00C924D1">
        <w:rPr>
          <w:lang w:val="ru-RU"/>
        </w:rPr>
        <w:t>_</w:t>
      </w:r>
      <w:r>
        <w:t>success</w:t>
      </w:r>
      <w:r w:rsidRPr="00C924D1">
        <w:rPr>
          <w:lang w:val="ru-RU"/>
        </w:rPr>
        <w:t>_</w:t>
      </w:r>
      <w:r>
        <w:t>after</w:t>
      </w:r>
      <w:r w:rsidRPr="00C924D1">
        <w:rPr>
          <w:lang w:val="ru-RU"/>
        </w:rPr>
        <w:t>_</w:t>
      </w:r>
      <w:r>
        <w:t>fail</w:t>
      </w:r>
      <w:r w:rsidRPr="00C924D1">
        <w:rPr>
          <w:lang w:val="ru-RU"/>
        </w:rPr>
        <w:t xml:space="preserve"> связывает серию неудачных входов с последующим успешным 4624 по </w:t>
      </w:r>
      <w:r>
        <w:t>IP</w:t>
      </w:r>
      <w:r w:rsidRPr="00C924D1">
        <w:rPr>
          <w:lang w:val="ru-RU"/>
        </w:rPr>
        <w:t xml:space="preserve"> или учётной записи.</w:t>
      </w:r>
    </w:p>
    <w:p w14:paraId="5288D226" w14:textId="77777777" w:rsidR="006D6908" w:rsidRPr="00C924D1" w:rsidRDefault="00000000" w:rsidP="00C924D1">
      <w:pPr>
        <w:spacing w:after="0"/>
        <w:ind w:firstLine="425"/>
        <w:jc w:val="both"/>
        <w:rPr>
          <w:lang w:val="ru-RU"/>
        </w:rPr>
      </w:pPr>
      <w:proofErr w:type="spellStart"/>
      <w:r>
        <w:t>Корреляционный</w:t>
      </w:r>
      <w:proofErr w:type="spellEnd"/>
      <w:r>
        <w:t xml:space="preserve"> </w:t>
      </w:r>
      <w:proofErr w:type="spellStart"/>
      <w:r>
        <w:t>detect_corr_bruteforce_login_suspicious_proc</w:t>
      </w:r>
      <w:proofErr w:type="spellEnd"/>
      <w:r>
        <w:t xml:space="preserve"> </w:t>
      </w:r>
      <w:proofErr w:type="spellStart"/>
      <w:r>
        <w:t>проверяет</w:t>
      </w:r>
      <w:proofErr w:type="spellEnd"/>
      <w:r>
        <w:t xml:space="preserve"> </w:t>
      </w:r>
      <w:proofErr w:type="spellStart"/>
      <w:r>
        <w:t>цепочку</w:t>
      </w:r>
      <w:proofErr w:type="spellEnd"/>
      <w:r>
        <w:t xml:space="preserve"> burst → login → suspicious process. </w:t>
      </w:r>
      <w:r w:rsidRPr="00C924D1">
        <w:rPr>
          <w:lang w:val="ru-RU"/>
        </w:rPr>
        <w:t xml:space="preserve">Функция </w:t>
      </w:r>
      <w:r>
        <w:t>alert</w:t>
      </w:r>
      <w:r w:rsidRPr="00C924D1">
        <w:rPr>
          <w:lang w:val="ru-RU"/>
        </w:rPr>
        <w:t>_</w:t>
      </w:r>
      <w:r>
        <w:t>exists</w:t>
      </w:r>
      <w:r w:rsidRPr="00C924D1">
        <w:rPr>
          <w:lang w:val="ru-RU"/>
        </w:rPr>
        <w:t>_</w:t>
      </w:r>
      <w:r>
        <w:t>recently</w:t>
      </w:r>
      <w:r w:rsidRPr="00C924D1">
        <w:rPr>
          <w:lang w:val="ru-RU"/>
        </w:rPr>
        <w:t xml:space="preserve"> с </w:t>
      </w:r>
      <w:r>
        <w:t>suppresses</w:t>
      </w:r>
      <w:r w:rsidRPr="00C924D1">
        <w:rPr>
          <w:lang w:val="ru-RU"/>
        </w:rPr>
        <w:t xml:space="preserve"> дубликаты. Все временные сравнения выполняются в </w:t>
      </w:r>
      <w:r>
        <w:t>UTC</w:t>
      </w:r>
      <w:r w:rsidRPr="00C924D1">
        <w:rPr>
          <w:lang w:val="ru-RU"/>
        </w:rPr>
        <w:t xml:space="preserve"> через _</w:t>
      </w:r>
      <w:r>
        <w:t>parse</w:t>
      </w:r>
      <w:r w:rsidRPr="00C924D1">
        <w:rPr>
          <w:lang w:val="ru-RU"/>
        </w:rPr>
        <w:t>_</w:t>
      </w:r>
      <w:proofErr w:type="spellStart"/>
      <w:r>
        <w:t>ts</w:t>
      </w:r>
      <w:proofErr w:type="spellEnd"/>
      <w:r w:rsidRPr="00C924D1">
        <w:rPr>
          <w:lang w:val="ru-RU"/>
        </w:rPr>
        <w:t xml:space="preserve"> для согласованности с хранимыми метками.</w:t>
      </w:r>
    </w:p>
    <w:p w14:paraId="65F2CDA0" w14:textId="77777777" w:rsidR="006D6908" w:rsidRDefault="00000000" w:rsidP="00C924D1">
      <w:pPr>
        <w:spacing w:after="0"/>
        <w:ind w:firstLine="425"/>
        <w:jc w:val="both"/>
        <w:rPr>
          <w:lang w:val="ru-RU"/>
        </w:rPr>
      </w:pPr>
      <w:proofErr w:type="spellStart"/>
      <w:r>
        <w:lastRenderedPageBreak/>
        <w:t>Детектор</w:t>
      </w:r>
      <w:proofErr w:type="spellEnd"/>
      <w:r>
        <w:t xml:space="preserve"> </w:t>
      </w:r>
      <w:proofErr w:type="spellStart"/>
      <w:r>
        <w:t>detect_failed_logon_burst_by_ip</w:t>
      </w:r>
      <w:proofErr w:type="spellEnd"/>
      <w:r>
        <w:t xml:space="preserve"> </w:t>
      </w:r>
      <w:proofErr w:type="spellStart"/>
      <w:r>
        <w:t>группирует</w:t>
      </w:r>
      <w:proofErr w:type="spellEnd"/>
      <w:r>
        <w:t xml:space="preserve"> 4625 по parsed_ip; detect_failed_logon_burst_by_account — по parsed_account. </w:t>
      </w:r>
      <w:r w:rsidRPr="00C924D1">
        <w:rPr>
          <w:lang w:val="ru-RU"/>
        </w:rPr>
        <w:t xml:space="preserve">Отдельное правило </w:t>
      </w:r>
      <w:r>
        <w:t>RDP</w:t>
      </w:r>
      <w:r w:rsidRPr="00C924D1">
        <w:rPr>
          <w:lang w:val="ru-RU"/>
        </w:rPr>
        <w:t>-</w:t>
      </w:r>
      <w:r>
        <w:t>BURST</w:t>
      </w:r>
      <w:r w:rsidRPr="00C924D1">
        <w:rPr>
          <w:lang w:val="ru-RU"/>
        </w:rPr>
        <w:t xml:space="preserve"> фильтрует </w:t>
      </w:r>
      <w:r>
        <w:t>logon</w:t>
      </w:r>
      <w:r w:rsidRPr="00C924D1">
        <w:rPr>
          <w:lang w:val="ru-RU"/>
        </w:rPr>
        <w:t>_</w:t>
      </w:r>
      <w:r>
        <w:t>type</w:t>
      </w:r>
      <w:r w:rsidRPr="00C924D1">
        <w:rPr>
          <w:lang w:val="ru-RU"/>
        </w:rPr>
        <w:t xml:space="preserve"> 10 для сценариев удалённого рабочего стола.</w:t>
      </w:r>
    </w:p>
    <w:p w14:paraId="62534FDC" w14:textId="77777777" w:rsidR="00C924D1" w:rsidRDefault="00C924D1" w:rsidP="00C924D1">
      <w:pPr>
        <w:spacing w:after="0"/>
        <w:ind w:firstLine="425"/>
        <w:jc w:val="both"/>
        <w:rPr>
          <w:lang w:val="ru-RU"/>
        </w:rPr>
      </w:pPr>
    </w:p>
    <w:p w14:paraId="71C40E24"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Класс Alert в rules.py содержит rule_id, severity, title, details, event_ids. run_detectors объединяет алерты всех активных правил и передаёт их в insert_alert с проверкой dedup.</w:t>
      </w:r>
    </w:p>
    <w:p>
      <w:pPr>
        <w:spacing w:line="360" w:lineRule="auto"/>
        <w:ind w:firstLine="709"/>
        <w:jc w:val="both"/>
      </w:pPr>
      <w:r>
        <w:rPr>
          <w:rFonts w:ascii="Times New Roman" w:hAnsi="Times New Roman"/>
          <w:sz w:val="28"/>
        </w:rPr>
        <w:t>detect_failed_logon_burst_by_key обобщает группировку burst по произвольному ключу (IP, account, logon_type). Параметры правила читаются из rule_params с fallback на YAML defaults.</w:t>
      </w:r>
    </w:p>
    <w:p>
      <w:pPr>
        <w:spacing w:line="360" w:lineRule="auto"/>
        <w:ind w:firstLine="709"/>
        <w:jc w:val="both"/>
      </w:pPr>
      <w:r>
        <w:rPr>
          <w:rFonts w:ascii="Times New Roman" w:hAnsi="Times New Roman"/>
          <w:sz w:val="28"/>
        </w:rPr>
        <w:t>Файл rules/default.yml синхронизирован с DEFAULT_RULES_YAML в коде; ensure_default_rules создаёт файл при первом запуске. load_rule_defs валидирует обязательные поля id, title, severity, detector.</w:t>
      </w:r>
    </w:p>
    <w:p w14:paraId="2EC75A74" w14:textId="77777777" w:rsidR="00913D4A" w:rsidRDefault="00913D4A" w:rsidP="00C924D1">
      <w:pPr>
        <w:pStyle w:val="2"/>
      </w:pPr>
      <w:bookmarkStart w:id="23" w:name="_Toc230575122"/>
      <w:r w:rsidRPr="00913D4A">
        <w:t>4.4 Графическое приложение аналитика</w:t>
      </w:r>
      <w:bookmarkEnd w:id="23"/>
    </w:p>
    <w:p w14:paraId="30E5DA20" w14:textId="77777777" w:rsidR="007E78B7" w:rsidRPr="007E78B7" w:rsidRDefault="007E78B7" w:rsidP="00C924D1">
      <w:pPr>
        <w:spacing w:after="0"/>
        <w:ind w:firstLine="425"/>
        <w:jc w:val="both"/>
        <w:rPr>
          <w:lang w:val="ru-RU"/>
        </w:rPr>
      </w:pPr>
    </w:p>
    <w:p w14:paraId="7CEDCA20"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497018EC"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06BC5853" w14:textId="3756C65B"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02950CA6" w14:textId="77777777" w:rsidR="006D6908" w:rsidRPr="00C924D1" w:rsidRDefault="00000000" w:rsidP="00C924D1">
      <w:pPr>
        <w:spacing w:after="0"/>
        <w:ind w:firstLine="425"/>
        <w:jc w:val="both"/>
        <w:rPr>
          <w:lang w:val="ru-RU"/>
        </w:rPr>
      </w:pPr>
      <w:r w:rsidRPr="00C924D1">
        <w:rPr>
          <w:lang w:val="ru-RU"/>
        </w:rPr>
        <w:t xml:space="preserve">Вкладка </w:t>
      </w:r>
      <w:r>
        <w:t>Rules</w:t>
      </w:r>
      <w:r w:rsidRPr="00C924D1">
        <w:rPr>
          <w:lang w:val="ru-RU"/>
        </w:rPr>
        <w:t xml:space="preserve"> отображает список правил с чекбоксами включения и полями параметров; изменения сохраняются в </w:t>
      </w:r>
      <w:r>
        <w:t>rules</w:t>
      </w:r>
      <w:r w:rsidRPr="00C924D1">
        <w:rPr>
          <w:lang w:val="ru-RU"/>
        </w:rPr>
        <w:t>_</w:t>
      </w:r>
      <w:r>
        <w:t>state</w:t>
      </w:r>
      <w:r w:rsidRPr="00C924D1">
        <w:rPr>
          <w:lang w:val="ru-RU"/>
        </w:rPr>
        <w:t xml:space="preserve"> и </w:t>
      </w:r>
      <w:r>
        <w:t>rule</w:t>
      </w:r>
      <w:r w:rsidRPr="00C924D1">
        <w:rPr>
          <w:lang w:val="ru-RU"/>
        </w:rPr>
        <w:t>_</w:t>
      </w:r>
      <w:r>
        <w:t>params</w:t>
      </w:r>
      <w:r w:rsidRPr="00C924D1">
        <w:rPr>
          <w:lang w:val="ru-RU"/>
        </w:rPr>
        <w:t xml:space="preserve">. Вкладка </w:t>
      </w:r>
      <w:r>
        <w:t>Settings</w:t>
      </w:r>
      <w:r w:rsidRPr="00C924D1">
        <w:rPr>
          <w:lang w:val="ru-RU"/>
        </w:rPr>
        <w:t xml:space="preserve"> управляет интервалом опроса, сроком хранения, смещением часового пояса отображения и флагом </w:t>
      </w:r>
      <w:r>
        <w:t>dry</w:t>
      </w:r>
      <w:r w:rsidRPr="00C924D1">
        <w:rPr>
          <w:lang w:val="ru-RU"/>
        </w:rPr>
        <w:t>-</w:t>
      </w:r>
      <w:r>
        <w:t>run</w:t>
      </w:r>
      <w:r w:rsidRPr="00C924D1">
        <w:rPr>
          <w:lang w:val="ru-RU"/>
        </w:rPr>
        <w:t>.</w:t>
      </w:r>
    </w:p>
    <w:p w14:paraId="2B12DB07" w14:textId="77777777" w:rsidR="006D6908" w:rsidRPr="00C924D1" w:rsidRDefault="00000000" w:rsidP="00C924D1">
      <w:pPr>
        <w:spacing w:after="0"/>
        <w:ind w:firstLine="425"/>
        <w:jc w:val="both"/>
        <w:rPr>
          <w:lang w:val="ru-RU"/>
        </w:rPr>
      </w:pPr>
      <w:r w:rsidRPr="00C924D1">
        <w:rPr>
          <w:lang w:val="ru-RU"/>
        </w:rPr>
        <w:t xml:space="preserve">Фоновый сбор реализован через </w:t>
      </w:r>
      <w:proofErr w:type="spellStart"/>
      <w:r>
        <w:t>QTimer</w:t>
      </w:r>
      <w:proofErr w:type="spellEnd"/>
      <w:r w:rsidRPr="00C924D1">
        <w:rPr>
          <w:lang w:val="ru-RU"/>
        </w:rPr>
        <w:t xml:space="preserve"> и слоты обновления; _</w:t>
      </w:r>
      <w:proofErr w:type="spellStart"/>
      <w:r>
        <w:t>EvtxImportWorker</w:t>
      </w:r>
      <w:proofErr w:type="spellEnd"/>
      <w:r w:rsidRPr="00C924D1">
        <w:rPr>
          <w:lang w:val="ru-RU"/>
        </w:rPr>
        <w:t xml:space="preserve"> наследует </w:t>
      </w:r>
      <w:proofErr w:type="spellStart"/>
      <w:r>
        <w:t>QObject</w:t>
      </w:r>
      <w:proofErr w:type="spellEnd"/>
      <w:r w:rsidRPr="00C924D1">
        <w:rPr>
          <w:lang w:val="ru-RU"/>
        </w:rPr>
        <w:t xml:space="preserve"> и работает в </w:t>
      </w:r>
      <w:proofErr w:type="spellStart"/>
      <w:r>
        <w:t>QThread</w:t>
      </w:r>
      <w:proofErr w:type="spellEnd"/>
      <w:r w:rsidRPr="00C924D1">
        <w:rPr>
          <w:lang w:val="ru-RU"/>
        </w:rPr>
        <w:t xml:space="preserve"> с сигналами </w:t>
      </w:r>
      <w:r>
        <w:t>progress</w:t>
      </w:r>
      <w:r w:rsidRPr="00C924D1">
        <w:rPr>
          <w:lang w:val="ru-RU"/>
        </w:rPr>
        <w:t xml:space="preserve"> и </w:t>
      </w:r>
      <w:r>
        <w:t>finished</w:t>
      </w:r>
      <w:r w:rsidRPr="00C924D1">
        <w:rPr>
          <w:lang w:val="ru-RU"/>
        </w:rPr>
        <w:t xml:space="preserve">. Модуль </w:t>
      </w:r>
      <w:proofErr w:type="spellStart"/>
      <w:r>
        <w:t>sysmon</w:t>
      </w:r>
      <w:proofErr w:type="spellEnd"/>
      <w:r w:rsidRPr="00C924D1">
        <w:rPr>
          <w:lang w:val="ru-RU"/>
        </w:rPr>
        <w:t>.</w:t>
      </w:r>
      <w:proofErr w:type="spellStart"/>
      <w:r>
        <w:t>py</w:t>
      </w:r>
      <w:proofErr w:type="spellEnd"/>
      <w:r w:rsidRPr="00C924D1">
        <w:rPr>
          <w:lang w:val="ru-RU"/>
        </w:rPr>
        <w:t xml:space="preserve"> проверяет доступность канала </w:t>
      </w:r>
      <w:r>
        <w:t>Sysmon</w:t>
      </w:r>
      <w:r w:rsidRPr="00C924D1">
        <w:rPr>
          <w:lang w:val="ru-RU"/>
        </w:rPr>
        <w:t xml:space="preserve"> и формирует шаблон команды установки для документации стенда.</w:t>
      </w:r>
    </w:p>
    <w:p w14:paraId="0D696128" w14:textId="77777777" w:rsidR="006D6908" w:rsidRDefault="00000000" w:rsidP="00C924D1">
      <w:pPr>
        <w:spacing w:after="0"/>
        <w:ind w:firstLine="425"/>
        <w:jc w:val="both"/>
        <w:rPr>
          <w:lang w:val="ru-RU"/>
        </w:rPr>
      </w:pPr>
      <w:r w:rsidRPr="00C924D1">
        <w:rPr>
          <w:lang w:val="ru-RU"/>
        </w:rPr>
        <w:t>Класс _</w:t>
      </w:r>
      <w:proofErr w:type="spellStart"/>
      <w:r>
        <w:t>EventsTab</w:t>
      </w:r>
      <w:proofErr w:type="spellEnd"/>
      <w:r w:rsidRPr="00C924D1">
        <w:rPr>
          <w:lang w:val="ru-RU"/>
        </w:rPr>
        <w:t xml:space="preserve"> реализует панель фильтров, таблицу событий и просмотр деталей с полным текстом </w:t>
      </w:r>
      <w:r>
        <w:t>message</w:t>
      </w:r>
      <w:r w:rsidRPr="00C924D1">
        <w:rPr>
          <w:lang w:val="ru-RU"/>
        </w:rPr>
        <w:t xml:space="preserve"> и </w:t>
      </w:r>
      <w:r>
        <w:t>data</w:t>
      </w:r>
      <w:r w:rsidRPr="00C924D1">
        <w:rPr>
          <w:lang w:val="ru-RU"/>
        </w:rPr>
        <w:t>_</w:t>
      </w:r>
      <w:proofErr w:type="spellStart"/>
      <w:r>
        <w:t>json</w:t>
      </w:r>
      <w:proofErr w:type="spellEnd"/>
      <w:r w:rsidRPr="00C924D1">
        <w:rPr>
          <w:lang w:val="ru-RU"/>
        </w:rPr>
        <w:t>. _</w:t>
      </w:r>
      <w:proofErr w:type="spellStart"/>
      <w:r>
        <w:t>AlertsTab</w:t>
      </w:r>
      <w:proofErr w:type="spellEnd"/>
      <w:r w:rsidRPr="00C924D1">
        <w:rPr>
          <w:lang w:val="ru-RU"/>
        </w:rPr>
        <w:t xml:space="preserve"> поддерживает смену статуса, комментарий и экспорт отчёта по выбранному </w:t>
      </w:r>
      <w:proofErr w:type="spellStart"/>
      <w:r w:rsidRPr="00C924D1">
        <w:rPr>
          <w:lang w:val="ru-RU"/>
        </w:rPr>
        <w:t>алерту</w:t>
      </w:r>
      <w:proofErr w:type="spellEnd"/>
      <w:r w:rsidRPr="00C924D1">
        <w:rPr>
          <w:lang w:val="ru-RU"/>
        </w:rPr>
        <w:t>.</w:t>
      </w:r>
    </w:p>
    <w:p>
      <w:pPr>
        <w:spacing w:line="360" w:lineRule="auto"/>
        <w:ind w:firstLine="709"/>
        <w:jc w:val="both"/>
      </w:pPr>
      <w:r>
        <w:rPr>
          <w:rFonts w:ascii="Times New Roman" w:hAnsi="Times New Roman"/>
          <w:sz w:val="28"/>
        </w:rPr>
        <w:t>Интерфейс просмотра и фильтрации событий показан на рисунке 4.1.</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4.1 – Вкладка Events с панелью фильтров</w:t>
      </w:r>
    </w:p>
    <w:p>
      <w:pPr>
        <w:spacing w:line="360" w:lineRule="auto"/>
        <w:ind w:firstLine="709"/>
        <w:jc w:val="both"/>
      </w:pPr>
      <w:r>
        <w:rPr>
          <w:rFonts w:ascii="Times New Roman" w:hAnsi="Times New Roman"/>
          <w:sz w:val="28"/>
        </w:rPr>
        <w:t>Список алертов с уровнями серьёзности и статусами обработки приведён на рисунке 4.2.</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4.2 – Вкладка Alerts программного комплекса mini SIEM</w:t>
      </w:r>
    </w:p>
    <w:p w14:paraId="1F5D8D0A" w14:textId="77777777" w:rsidR="00C924D1" w:rsidRDefault="00C924D1" w:rsidP="00C924D1">
      <w:pPr>
        <w:spacing w:after="0"/>
        <w:ind w:firstLine="425"/>
        <w:jc w:val="both"/>
        <w:rPr>
          <w:lang w:val="ru-RU"/>
        </w:rPr>
      </w:pPr>
    </w:p>
    <w:p w14:paraId="722C9F40"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Класс _SqlTableModel переиспользуется на вкладках Events, Alerts, Actions с разными SQL-запросами. polish_table_view из theme.py настраивает чередование строк и ширину колонок.</w:t>
      </w:r>
    </w:p>
    <w:p>
      <w:pPr>
        <w:spacing w:line="360" w:lineRule="auto"/>
        <w:ind w:firstLine="709"/>
        <w:jc w:val="both"/>
      </w:pPr>
      <w:r>
        <w:rPr>
          <w:rFonts w:ascii="Times New Roman" w:hAnsi="Times New Roman"/>
          <w:sz w:val="28"/>
        </w:rPr>
        <w:t>Главное окно QMainWindow содержит меню File (импорт EVTX, выход), View (обновление), Help (about). About-диалог _show_about отображает версию и тему дипломного проекта.</w:t>
      </w:r>
    </w:p>
    <w:p>
      <w:pPr>
        <w:spacing w:line="360" w:lineRule="auto"/>
        <w:ind w:firstLine="709"/>
        <w:jc w:val="both"/>
      </w:pPr>
      <w:r>
        <w:rPr>
          <w:rFonts w:ascii="Times New Roman" w:hAnsi="Times New Roman"/>
          <w:sz w:val="28"/>
        </w:rPr>
        <w:t>MiniSIEMApp.run() создаёт QApplication, применяет theme.apply_application_theme, открывает главное окно и входит в цикл exec(). Таймер опроса перезапускается при изменении интервала в Settings.</w:t>
      </w:r>
    </w:p>
    <w:p>
      <w:pPr>
        <w:spacing w:line="360" w:lineRule="auto"/>
        <w:ind w:firstLine="709"/>
        <w:jc w:val="both"/>
      </w:pPr>
      <w:r>
        <w:rPr>
          <w:rFonts w:ascii="Times New Roman" w:hAnsi="Times New Roman"/>
          <w:sz w:val="28"/>
        </w:rPr>
        <w:t>Диалог просмотра события показывает форматированный message, развёрнутый data_json и parsed-поля для Security 4624/4625.</w:t>
      </w:r>
    </w:p>
    <w:p w14:paraId="1EC0FC32" w14:textId="77777777" w:rsidR="00913D4A" w:rsidRDefault="00913D4A" w:rsidP="00C924D1">
      <w:pPr>
        <w:pStyle w:val="2"/>
      </w:pPr>
      <w:bookmarkStart w:id="24" w:name="_Toc230575123"/>
      <w:r w:rsidRPr="00913D4A">
        <w:t>4.5 Импорт EVTX, отчёты и поставка</w:t>
      </w:r>
      <w:bookmarkEnd w:id="24"/>
    </w:p>
    <w:p w14:paraId="6C97DAA2" w14:textId="77777777" w:rsidR="007E78B7" w:rsidRPr="007E78B7" w:rsidRDefault="007E78B7" w:rsidP="00C924D1">
      <w:pPr>
        <w:spacing w:after="0"/>
        <w:ind w:firstLine="425"/>
        <w:jc w:val="both"/>
        <w:rPr>
          <w:lang w:val="ru-RU"/>
        </w:rPr>
      </w:pPr>
    </w:p>
    <w:p w14:paraId="18AB7C3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pPr>
        <w:spacing w:line="360" w:lineRule="auto"/>
        <w:ind w:firstLine="709"/>
        <w:jc w:val="both"/>
      </w:pPr>
      <w:r>
        <w:rPr>
          <w:rFonts w:ascii="Times New Roman" w:hAnsi="Times New Roman"/>
          <w:sz w:val="28"/>
        </w:rPr>
        <w:t>Диалог импорта архива EVTX с индикацией прогресса показан на рисунке 4.5.</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4.5 – Импорт файла EVTX</w:t>
      </w:r>
    </w:p>
    <w:p w14:paraId="05C89A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pPr>
        <w:spacing w:line="360" w:lineRule="auto"/>
        <w:ind w:firstLine="709"/>
        <w:jc w:val="both"/>
      </w:pPr>
      <w:r>
        <w:rPr>
          <w:rFonts w:ascii="Times New Roman" w:hAnsi="Times New Roman"/>
          <w:sz w:val="28"/>
        </w:rPr>
        <w:t>Пример HTML-отчёта по инциденту представлен на рисунке 4.4.</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4.4 – HTML-отчёт по инциденту</w:t>
      </w:r>
    </w:p>
    <w:p w14:paraId="7BD82E2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2F6F1B48" w14:textId="77777777" w:rsidR="00913D4A" w:rsidRPr="00913D4A" w:rsidRDefault="00913D4A" w:rsidP="00C924D1">
      <w:pPr>
        <w:spacing w:after="0" w:line="360" w:lineRule="auto"/>
        <w:ind w:firstLine="0"/>
        <w:jc w:val="center"/>
        <w:rPr>
          <w:rFonts w:cs="Times New Roman"/>
          <w:szCs w:val="28"/>
          <w:lang w:val="ru-RU"/>
        </w:rPr>
      </w:pPr>
      <w:r w:rsidRPr="00913D4A">
        <w:rPr>
          <w:rFonts w:cs="Times New Roman" w:ascii="Times New Roman" w:hAnsi="Times New Roman"/>
          <w:sz w:val="28"/>
          <w:szCs w:val="28"/>
          <w:lang w:val="ru-RU"/>
        </w:rPr>
        <w:t>Таблица 4.1 – Соответствие модулей и файлов проекта</w:t>
      </w:r>
    </w:p>
    <w:p w14:paraId="54766AE7"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Модуль | Файл | Строк кода (ориентир.) |</w:t>
      </w:r>
    </w:p>
    <w:p w14:paraId="5DF0004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5B476DE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Хранение | db.py | ~930 |</w:t>
      </w:r>
    </w:p>
    <w:p w14:paraId="5E4FDCA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GUI | app.py | ~2900 |</w:t>
      </w:r>
    </w:p>
    <w:p w14:paraId="38D1EE0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Правила | rules.py | ~620 |</w:t>
      </w:r>
    </w:p>
    <w:p w14:paraId="68A5752E"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Сбор | collector_win.py | ~250 |</w:t>
      </w:r>
    </w:p>
    <w:p w14:paraId="2E8D627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Отчёты | report.py | ~330 |</w:t>
      </w:r>
    </w:p>
    <w:p w14:paraId="12064CA2" w14:textId="3F41C64E" w:rsidR="00913D4A" w:rsidRDefault="00913D4A" w:rsidP="00C924D1">
      <w:pPr>
        <w:spacing w:after="0"/>
        <w:ind w:firstLine="425"/>
        <w:jc w:val="both"/>
        <w:rPr>
          <w:rFonts w:cs="Times New Roman"/>
          <w:szCs w:val="28"/>
          <w:lang w:val="ru-RU"/>
        </w:rPr>
      </w:pPr>
      <w:r w:rsidRPr="00913D4A">
        <w:rPr>
          <w:rFonts w:cs="Times New Roman"/>
          <w:szCs w:val="28"/>
          <w:lang w:val="ru-RU"/>
        </w:rPr>
        <w:t>| Импорт | evtx_import.py | ~100 |</w:t>
      </w:r>
    </w:p>
    <w:p w14:paraId="16B69FD9" w14:textId="77777777" w:rsidR="006D6908" w:rsidRPr="00C924D1" w:rsidRDefault="00000000" w:rsidP="00C924D1">
      <w:pPr>
        <w:spacing w:after="0"/>
        <w:ind w:firstLine="425"/>
        <w:jc w:val="both"/>
        <w:rPr>
          <w:lang w:val="ru-RU"/>
        </w:rPr>
      </w:pPr>
      <w:r w:rsidRPr="00C924D1">
        <w:rPr>
          <w:lang w:val="ru-RU"/>
        </w:rPr>
        <w:t xml:space="preserve">Спецификация </w:t>
      </w:r>
      <w:proofErr w:type="spellStart"/>
      <w:proofErr w:type="gramStart"/>
      <w:r>
        <w:t>minisiem</w:t>
      </w:r>
      <w:proofErr w:type="spellEnd"/>
      <w:r w:rsidRPr="00C924D1">
        <w:rPr>
          <w:lang w:val="ru-RU"/>
        </w:rPr>
        <w:t>.</w:t>
      </w:r>
      <w:r>
        <w:t>spec</w:t>
      </w:r>
      <w:proofErr w:type="gramEnd"/>
      <w:r w:rsidRPr="00C924D1">
        <w:rPr>
          <w:lang w:val="ru-RU"/>
        </w:rPr>
        <w:t xml:space="preserve"> задаёт </w:t>
      </w:r>
      <w:r>
        <w:t>hidden</w:t>
      </w:r>
      <w:r w:rsidRPr="00C924D1">
        <w:rPr>
          <w:lang w:val="ru-RU"/>
        </w:rPr>
        <w:t xml:space="preserve"> </w:t>
      </w:r>
      <w:r>
        <w:t>imports</w:t>
      </w:r>
      <w:r w:rsidRPr="00C924D1">
        <w:rPr>
          <w:lang w:val="ru-RU"/>
        </w:rPr>
        <w:t xml:space="preserve"> для </w:t>
      </w:r>
      <w:proofErr w:type="spellStart"/>
      <w:r>
        <w:t>pywin</w:t>
      </w:r>
      <w:proofErr w:type="spellEnd"/>
      <w:r w:rsidRPr="00C924D1">
        <w:rPr>
          <w:lang w:val="ru-RU"/>
        </w:rPr>
        <w:t xml:space="preserve">32 и </w:t>
      </w:r>
      <w:proofErr w:type="spellStart"/>
      <w:r>
        <w:t>PySide</w:t>
      </w:r>
      <w:proofErr w:type="spellEnd"/>
      <w:r w:rsidRPr="00C924D1">
        <w:rPr>
          <w:lang w:val="ru-RU"/>
        </w:rPr>
        <w:t xml:space="preserve">6, включает </w:t>
      </w:r>
      <w:r>
        <w:t>rules</w:t>
      </w:r>
      <w:r w:rsidRPr="00C924D1">
        <w:rPr>
          <w:lang w:val="ru-RU"/>
        </w:rPr>
        <w:t>/</w:t>
      </w:r>
      <w:r>
        <w:t>default</w:t>
      </w:r>
      <w:r w:rsidRPr="00C924D1">
        <w:rPr>
          <w:lang w:val="ru-RU"/>
        </w:rPr>
        <w:t>.</w:t>
      </w:r>
      <w:proofErr w:type="spellStart"/>
      <w:r>
        <w:t>yml</w:t>
      </w:r>
      <w:proofErr w:type="spellEnd"/>
      <w:r w:rsidRPr="00C924D1">
        <w:rPr>
          <w:lang w:val="ru-RU"/>
        </w:rPr>
        <w:t xml:space="preserve"> как </w:t>
      </w:r>
      <w:r>
        <w:t>data</w:t>
      </w:r>
      <w:r w:rsidRPr="00C924D1">
        <w:rPr>
          <w:lang w:val="ru-RU"/>
        </w:rPr>
        <w:t xml:space="preserve"> </w:t>
      </w:r>
      <w:r>
        <w:t>file</w:t>
      </w:r>
      <w:r w:rsidRPr="00C924D1">
        <w:rPr>
          <w:lang w:val="ru-RU"/>
        </w:rPr>
        <w:t xml:space="preserve">. После сборки </w:t>
      </w:r>
      <w:proofErr w:type="spellStart"/>
      <w:r>
        <w:t>dist</w:t>
      </w:r>
      <w:proofErr w:type="spellEnd"/>
      <w:r w:rsidRPr="00C924D1">
        <w:rPr>
          <w:lang w:val="ru-RU"/>
        </w:rPr>
        <w:t>\</w:t>
      </w:r>
      <w:proofErr w:type="spellStart"/>
      <w:r>
        <w:t>miniSIEM</w:t>
      </w:r>
      <w:proofErr w:type="spellEnd"/>
      <w:r w:rsidRPr="00C924D1">
        <w:rPr>
          <w:lang w:val="ru-RU"/>
        </w:rPr>
        <w:t>.</w:t>
      </w:r>
      <w:r>
        <w:t>exe</w:t>
      </w:r>
      <w:r w:rsidRPr="00C924D1">
        <w:rPr>
          <w:lang w:val="ru-RU"/>
        </w:rPr>
        <w:t xml:space="preserve"> запускается двойным щелчком без активации </w:t>
      </w:r>
      <w:proofErr w:type="spellStart"/>
      <w:r>
        <w:t>venv</w:t>
      </w:r>
      <w:proofErr w:type="spellEnd"/>
      <w:r w:rsidRPr="00C924D1">
        <w:rPr>
          <w:lang w:val="ru-RU"/>
        </w:rPr>
        <w:t>.</w:t>
      </w:r>
    </w:p>
    <w:p w14:paraId="0C96B927" w14:textId="77777777" w:rsidR="00C924D1" w:rsidRDefault="00C924D1">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README описывает установку Python 3.11 x64, venv, pip install, python -m minisiem и pyinstaller по minisiem.spec. Sysmon — опциональный канал для детектов PowerShell и процессов.</w:t>
      </w:r>
    </w:p>
    <w:p>
      <w:pPr>
        <w:spacing w:line="360" w:lineRule="auto"/>
        <w:ind w:firstLine="709"/>
        <w:jc w:val="both"/>
      </w:pPr>
      <w:r>
        <w:rPr>
          <w:rFonts w:ascii="Times New Roman" w:hAnsi="Times New Roman"/>
          <w:sz w:val="28"/>
        </w:rPr>
        <w:t>Импорт EVTX через меню File → Import не блокирует UI; прогресс-бар отображает число обработанных записей до завершения _EvtxImportWorker.</w:t>
      </w:r>
    </w:p>
    <w:p w14:paraId="771F0143" w14:textId="596180CA" w:rsidR="00913D4A" w:rsidRDefault="00913D4A" w:rsidP="00C924D1">
      <w:pPr>
        <w:pStyle w:val="1"/>
      </w:pPr>
      <w:bookmarkStart w:id="25" w:name="_Toc230575124"/>
      <w:r w:rsidRPr="00913D4A">
        <w:lastRenderedPageBreak/>
        <w:t>5 Тестирование и апробация результатов</w:t>
      </w:r>
      <w:bookmarkEnd w:id="25"/>
    </w:p>
    <w:p w14:paraId="7B805D16" w14:textId="77777777" w:rsidR="00913D4A" w:rsidRPr="00913D4A" w:rsidRDefault="00913D4A" w:rsidP="00C924D1">
      <w:pPr>
        <w:spacing w:after="0"/>
        <w:ind w:firstLine="425"/>
        <w:jc w:val="both"/>
        <w:rPr>
          <w:rFonts w:cs="Times New Roman"/>
          <w:szCs w:val="28"/>
          <w:lang w:val="ru-RU"/>
        </w:rPr>
      </w:pPr>
    </w:p>
    <w:p w14:paraId="06801340" w14:textId="77777777" w:rsidR="00913D4A" w:rsidRDefault="00913D4A" w:rsidP="00C924D1">
      <w:pPr>
        <w:pStyle w:val="2"/>
      </w:pPr>
      <w:bookmarkStart w:id="26" w:name="_Toc230575125"/>
      <w:r w:rsidRPr="00913D4A">
        <w:t>5.1 Методика и стенд тестирования</w:t>
      </w:r>
      <w:bookmarkEnd w:id="26"/>
    </w:p>
    <w:p w14:paraId="7A6F3445" w14:textId="77777777" w:rsidR="007E78B7" w:rsidRPr="007E78B7" w:rsidRDefault="007E78B7" w:rsidP="00C924D1">
      <w:pPr>
        <w:spacing w:after="0"/>
        <w:ind w:firstLine="425"/>
        <w:jc w:val="both"/>
        <w:rPr>
          <w:lang w:val="ru-RU"/>
        </w:rPr>
      </w:pPr>
    </w:p>
    <w:p w14:paraId="173539D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6FF8FA3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Виды испытаний:</w:t>
      </w:r>
    </w:p>
    <w:p w14:paraId="3DA32B2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37BA583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02D838C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3C065C71"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2BDE32C5" w14:textId="0D49B2A3"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064E8D15" w14:textId="77777777" w:rsidR="006D6908" w:rsidRPr="00C924D1" w:rsidRDefault="00000000" w:rsidP="00C924D1">
      <w:pPr>
        <w:spacing w:after="0"/>
        <w:ind w:firstLine="425"/>
        <w:jc w:val="both"/>
        <w:rPr>
          <w:lang w:val="ru-RU"/>
        </w:rPr>
      </w:pPr>
      <w:r w:rsidRPr="00C924D1">
        <w:rPr>
          <w:lang w:val="ru-RU"/>
        </w:rPr>
        <w:t xml:space="preserve">Стенд тестирования: ПК с </w:t>
      </w:r>
      <w:r>
        <w:t>Windows</w:t>
      </w:r>
      <w:r w:rsidRPr="00C924D1">
        <w:rPr>
          <w:lang w:val="ru-RU"/>
        </w:rPr>
        <w:t xml:space="preserve"> 10/11 </w:t>
      </w:r>
      <w:r>
        <w:t>x</w:t>
      </w:r>
      <w:r w:rsidRPr="00C924D1">
        <w:rPr>
          <w:lang w:val="ru-RU"/>
        </w:rPr>
        <w:t xml:space="preserve">64, </w:t>
      </w:r>
      <w:r>
        <w:t>Python</w:t>
      </w:r>
      <w:r w:rsidRPr="00C924D1">
        <w:rPr>
          <w:lang w:val="ru-RU"/>
        </w:rPr>
        <w:t xml:space="preserve"> 3.11, 8 ГБ </w:t>
      </w:r>
      <w:r>
        <w:t>RAM</w:t>
      </w:r>
      <w:r w:rsidRPr="00C924D1">
        <w:rPr>
          <w:lang w:val="ru-RU"/>
        </w:rPr>
        <w:t xml:space="preserve">, </w:t>
      </w:r>
      <w:r>
        <w:t>SSD</w:t>
      </w:r>
      <w:r w:rsidRPr="00C924D1">
        <w:rPr>
          <w:lang w:val="ru-RU"/>
        </w:rPr>
        <w:t xml:space="preserve">. Для чтения </w:t>
      </w:r>
      <w:r>
        <w:t>Security</w:t>
      </w:r>
      <w:r w:rsidRPr="00C924D1">
        <w:rPr>
          <w:lang w:val="ru-RU"/>
        </w:rPr>
        <w:t xml:space="preserve"> включены права администратора и политика аудита входа. Опционально установлен </w:t>
      </w:r>
      <w:r>
        <w:t>Sysmon</w:t>
      </w:r>
      <w:r w:rsidRPr="00C924D1">
        <w:rPr>
          <w:lang w:val="ru-RU"/>
        </w:rPr>
        <w:t xml:space="preserve"> 14+ с базовой конфигурацией </w:t>
      </w:r>
      <w:r>
        <w:t>process</w:t>
      </w:r>
      <w:r w:rsidRPr="00C924D1">
        <w:rPr>
          <w:lang w:val="ru-RU"/>
        </w:rPr>
        <w:t xml:space="preserve"> </w:t>
      </w:r>
      <w:r>
        <w:t>create</w:t>
      </w:r>
      <w:r w:rsidRPr="00C924D1">
        <w:rPr>
          <w:lang w:val="ru-RU"/>
        </w:rPr>
        <w:t>. Виртуальная машина использовалась для генерации тестовых 4625 без воздействия на рабочую среду.</w:t>
      </w:r>
    </w:p>
    <w:p w14:paraId="0E87061F" w14:textId="77777777" w:rsidR="006D6908" w:rsidRPr="00C924D1" w:rsidRDefault="00000000" w:rsidP="00C924D1">
      <w:pPr>
        <w:spacing w:after="0"/>
        <w:ind w:firstLine="425"/>
        <w:jc w:val="both"/>
        <w:rPr>
          <w:lang w:val="ru-RU"/>
        </w:rPr>
      </w:pPr>
      <w:r w:rsidRPr="00C924D1">
        <w:rPr>
          <w:lang w:val="ru-RU"/>
        </w:rPr>
        <w:t xml:space="preserve">Методика включает позитивные и негативные сценарии: проверка срабатывания правил при выполнении условий и отсутствия ложных </w:t>
      </w:r>
      <w:proofErr w:type="spellStart"/>
      <w:r w:rsidRPr="00C924D1">
        <w:rPr>
          <w:lang w:val="ru-RU"/>
        </w:rPr>
        <w:t>алертов</w:t>
      </w:r>
      <w:proofErr w:type="spellEnd"/>
      <w:r w:rsidRPr="00C924D1">
        <w:rPr>
          <w:lang w:val="ru-RU"/>
        </w:rPr>
        <w:t xml:space="preserve">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6D027C2C" w14:textId="77777777" w:rsidR="006D6908" w:rsidRPr="00C924D1" w:rsidRDefault="00000000" w:rsidP="00C924D1">
      <w:pPr>
        <w:spacing w:after="0"/>
        <w:ind w:firstLine="425"/>
        <w:jc w:val="both"/>
        <w:rPr>
          <w:lang w:val="ru-RU"/>
        </w:rPr>
      </w:pPr>
      <w:r w:rsidRPr="00C924D1">
        <w:rPr>
          <w:lang w:val="ru-RU"/>
        </w:rPr>
        <w:t xml:space="preserve">Воспроизводимость на защите обеспечивается импортом подготовленного </w:t>
      </w:r>
      <w:r>
        <w:t>EVTX</w:t>
      </w:r>
      <w:r w:rsidRPr="00C924D1">
        <w:rPr>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t>Events</w:t>
      </w:r>
      <w:r w:rsidRPr="00C924D1">
        <w:rPr>
          <w:lang w:val="ru-RU"/>
        </w:rPr>
        <w:t xml:space="preserve">, </w:t>
      </w:r>
      <w:r>
        <w:t>Alerts</w:t>
      </w:r>
      <w:r w:rsidRPr="00C924D1">
        <w:rPr>
          <w:lang w:val="ru-RU"/>
        </w:rPr>
        <w:t xml:space="preserve">, </w:t>
      </w:r>
      <w:r>
        <w:t>Rules</w:t>
      </w:r>
      <w:r w:rsidRPr="00C924D1">
        <w:rPr>
          <w:lang w:val="ru-RU"/>
        </w:rPr>
        <w:t xml:space="preserve"> и экспорт </w:t>
      </w:r>
      <w:r>
        <w:t>HTML</w:t>
      </w:r>
      <w:r w:rsidRPr="00C924D1">
        <w:rPr>
          <w:lang w:val="ru-RU"/>
        </w:rPr>
        <w:t>-отчёта.</w:t>
      </w:r>
    </w:p>
    <w:p w14:paraId="13628492" w14:textId="77777777" w:rsidR="006D6908" w:rsidRDefault="00000000" w:rsidP="00C924D1">
      <w:pPr>
        <w:spacing w:after="0"/>
        <w:ind w:firstLine="425"/>
        <w:jc w:val="both"/>
        <w:rPr>
          <w:lang w:val="ru-RU"/>
        </w:rPr>
      </w:pPr>
      <w:r w:rsidRPr="00C924D1">
        <w:rPr>
          <w:lang w:val="ru-RU"/>
        </w:rPr>
        <w:t xml:space="preserve">Требования к тестированию включают: холодный старт на пустой базе; импорт </w:t>
      </w:r>
      <w:r>
        <w:t>EVTX</w:t>
      </w:r>
      <w:r w:rsidRPr="00C924D1">
        <w:rPr>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t>UTC</w:t>
      </w:r>
      <w:r w:rsidRPr="00C924D1">
        <w:rPr>
          <w:lang w:val="ru-RU"/>
        </w:rPr>
        <w:t xml:space="preserve"> при смене часового пояса отображения.</w:t>
      </w:r>
    </w:p>
    <w:p w14:paraId="1EA245DF" w14:textId="77777777" w:rsidR="00C924D1" w:rsidRDefault="00C924D1" w:rsidP="00C924D1">
      <w:pPr>
        <w:spacing w:after="0"/>
        <w:ind w:firstLine="425"/>
        <w:jc w:val="both"/>
        <w:rPr>
          <w:lang w:val="ru-RU"/>
        </w:rPr>
      </w:pPr>
    </w:p>
    <w:p w14:paraId="2DAFA667"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Стенд: Windows 10/11 x64, Python 3.11, права администратора для Security, опционально Sysmon 14+. Конфигурация аудита входа включена через локальную политику безопасности.</w:t>
      </w:r>
    </w:p>
    <w:p>
      <w:pPr>
        <w:spacing w:line="360" w:lineRule="auto"/>
        <w:ind w:firstLine="709"/>
        <w:jc w:val="both"/>
      </w:pPr>
      <w:r>
        <w:rPr>
          <w:rFonts w:ascii="Times New Roman" w:hAnsi="Times New Roman"/>
          <w:sz w:val="28"/>
        </w:rPr>
        <w:t>Виды испытаний: функциональные FR-01–FR-08; правила на синтетике и EVTX; устойчивость UI при фоновом сборе; критерии приёмки 1.3.</w:t>
      </w:r>
    </w:p>
    <w:p w14:paraId="45848DC3" w14:textId="77777777" w:rsidR="00913D4A" w:rsidRDefault="00913D4A" w:rsidP="00C924D1">
      <w:pPr>
        <w:pStyle w:val="2"/>
      </w:pPr>
      <w:bookmarkStart w:id="27" w:name="_Toc230575126"/>
      <w:r w:rsidRPr="00913D4A">
        <w:t>5.2 Функциональное тестирование</w:t>
      </w:r>
      <w:bookmarkEnd w:id="27"/>
    </w:p>
    <w:p w14:paraId="093F3893" w14:textId="77777777" w:rsidR="007E78B7" w:rsidRPr="007E78B7" w:rsidRDefault="007E78B7" w:rsidP="00C924D1">
      <w:pPr>
        <w:spacing w:after="0"/>
        <w:ind w:firstLine="425"/>
        <w:jc w:val="both"/>
        <w:rPr>
          <w:lang w:val="ru-RU"/>
        </w:rPr>
      </w:pPr>
    </w:p>
    <w:p w14:paraId="596A24DC" w14:textId="77777777" w:rsidR="00913D4A" w:rsidRPr="00913D4A" w:rsidRDefault="00913D4A" w:rsidP="00C924D1">
      <w:pPr>
        <w:spacing w:after="0" w:line="360" w:lineRule="auto"/>
        <w:ind w:firstLine="0"/>
        <w:jc w:val="center"/>
        <w:rPr>
          <w:rFonts w:cs="Times New Roman"/>
          <w:szCs w:val="28"/>
          <w:lang w:val="ru-RU"/>
        </w:rPr>
      </w:pPr>
      <w:r w:rsidRPr="00913D4A">
        <w:rPr>
          <w:rFonts w:cs="Times New Roman" w:ascii="Times New Roman" w:hAnsi="Times New Roman"/>
          <w:sz w:val="28"/>
          <w:szCs w:val="28"/>
          <w:lang w:val="ru-RU"/>
        </w:rPr>
        <w:t>Таблица 5.1 – Результаты функциональных испытаний</w:t>
      </w:r>
    </w:p>
    <w:p w14:paraId="5814F45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36EFC24B"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26FD92A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68F027F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lastRenderedPageBreak/>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603964D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14DED54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43A946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4FFEEB68"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0199D6A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05CC0D9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235B0A26" w14:textId="234673DF"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76A11F2E" w14:textId="77777777" w:rsidR="006D6908" w:rsidRPr="00C924D1" w:rsidRDefault="00000000" w:rsidP="00C924D1">
      <w:pPr>
        <w:spacing w:after="0"/>
        <w:ind w:firstLine="425"/>
        <w:jc w:val="both"/>
        <w:rPr>
          <w:lang w:val="ru-RU"/>
        </w:rPr>
      </w:pPr>
      <w:r w:rsidRPr="00C924D1">
        <w:rPr>
          <w:lang w:val="ru-RU"/>
        </w:rPr>
        <w:t>Функциональные испытания FR-01–FR-08 выполнены на стенде согласно таблице 1.1.2.1.1.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r/>
      <w:r w:rsidRPr="00C924D1">
        <w:rPr>
          <w:lang w:val="ru-RU"/>
        </w:rPr>
      </w:r>
      <w:r/>
      <w:r w:rsidRPr="00C924D1">
        <w:rPr>
          <w:lang w:val="ru-RU"/>
        </w:rPr>
      </w:r>
      <w:r/>
      <w:r w:rsidRPr="00C924D1">
        <w:rPr>
          <w:lang w:val="ru-RU"/>
        </w:rPr>
      </w:r>
      <w:r/>
      <w:r w:rsidRPr="00C924D1">
        <w:rPr>
          <w:lang w:val="ru-RU"/>
        </w:rPr>
      </w:r>
      <w:proofErr w:type="spellStart"/>
      <w:r/>
      <w:proofErr w:type="spellEnd"/>
      <w:r w:rsidRPr="00C924D1">
        <w:rPr>
          <w:lang w:val="ru-RU"/>
        </w:rPr>
      </w:r>
      <w:r/>
      <w:r w:rsidRPr="00C924D1">
        <w:rPr>
          <w:lang w:val="ru-RU"/>
        </w:rPr>
      </w:r>
      <w:r/>
      <w:r w:rsidRPr="00C924D1">
        <w:rPr>
          <w:lang w:val="ru-RU"/>
        </w:rPr>
      </w:r>
      <w:proofErr w:type="spellStart"/>
      <w:r/>
      <w:proofErr w:type="spellEnd"/>
      <w:r w:rsidRPr="00C924D1">
        <w:rPr>
          <w:lang w:val="ru-RU"/>
        </w:rPr>
      </w:r>
      <w:r/>
      <w:r w:rsidRPr="00C924D1">
        <w:rPr>
          <w:lang w:val="ru-RU"/>
        </w:rPr>
      </w:r>
      <w:r/>
      <w:r w:rsidRPr="00C924D1">
        <w:rPr>
          <w:lang w:val="ru-RU"/>
        </w:rPr>
      </w:r>
    </w:p>
    <w:p w14:paraId="1E361D93" w14:textId="77777777" w:rsidR="006D6908" w:rsidRPr="00C924D1" w:rsidRDefault="00000000" w:rsidP="00C924D1">
      <w:pPr>
        <w:spacing w:after="0"/>
        <w:ind w:firstLine="425"/>
        <w:jc w:val="both"/>
        <w:rPr>
          <w:lang w:val="ru-RU"/>
        </w:rPr>
      </w:pPr>
      <w:r w:rsidRPr="00C924D1">
        <w:rPr>
          <w:lang w:val="ru-RU"/>
        </w:rPr>
        <w:t xml:space="preserve">Переключение правил во вкладке </w:t>
      </w:r>
      <w:r>
        <w:t>Rules</w:t>
      </w:r>
      <w:r w:rsidRPr="00C924D1">
        <w:rPr>
          <w:lang w:val="ru-RU"/>
        </w:rPr>
        <w:t xml:space="preserve"> сохраняется в </w:t>
      </w:r>
      <w:r>
        <w:t>rules</w:t>
      </w:r>
      <w:r w:rsidRPr="00C924D1">
        <w:rPr>
          <w:lang w:val="ru-RU"/>
        </w:rPr>
        <w:t>_</w:t>
      </w:r>
      <w:r>
        <w:t>state</w:t>
      </w:r>
      <w:r w:rsidRPr="00C924D1">
        <w:rPr>
          <w:lang w:val="ru-RU"/>
        </w:rPr>
        <w:t xml:space="preserve"> и влияет на последующие вызовы </w:t>
      </w:r>
      <w:r>
        <w:t>run</w:t>
      </w:r>
      <w:r w:rsidRPr="00C924D1">
        <w:rPr>
          <w:lang w:val="ru-RU"/>
        </w:rPr>
        <w:t>_</w:t>
      </w:r>
      <w:r>
        <w:t>detectors</w:t>
      </w:r>
      <w:r w:rsidRPr="00C924D1">
        <w:rPr>
          <w:lang w:val="ru-RU"/>
        </w:rPr>
        <w:t xml:space="preserve">. Экспорт </w:t>
      </w:r>
      <w:r>
        <w:t>HTML</w:t>
      </w:r>
      <w:r w:rsidRPr="00C924D1">
        <w:rPr>
          <w:lang w:val="ru-RU"/>
        </w:rPr>
        <w:t xml:space="preserve"> открывается в браузере и содержит таблицы с метаданными </w:t>
      </w:r>
      <w:proofErr w:type="spellStart"/>
      <w:r w:rsidRPr="00C924D1">
        <w:rPr>
          <w:lang w:val="ru-RU"/>
        </w:rPr>
        <w:t>алерта</w:t>
      </w:r>
      <w:proofErr w:type="spellEnd"/>
      <w:r w:rsidRPr="00C924D1">
        <w:rPr>
          <w:lang w:val="ru-RU"/>
        </w:rPr>
        <w:t xml:space="preserve">. Сборка </w:t>
      </w:r>
      <w:proofErr w:type="spellStart"/>
      <w:r>
        <w:t>miniSIEM</w:t>
      </w:r>
      <w:proofErr w:type="spellEnd"/>
      <w:r w:rsidRPr="00C924D1">
        <w:rPr>
          <w:lang w:val="ru-RU"/>
        </w:rPr>
        <w:t>.</w:t>
      </w:r>
      <w:r>
        <w:t>exe</w:t>
      </w:r>
      <w:r w:rsidRPr="00C924D1">
        <w:rPr>
          <w:lang w:val="ru-RU"/>
        </w:rPr>
        <w:t xml:space="preserve"> запускается на машине без </w:t>
      </w:r>
      <w:r>
        <w:t>Python</w:t>
      </w:r>
      <w:r w:rsidRPr="00C924D1">
        <w:rPr>
          <w:lang w:val="ru-RU"/>
        </w:rPr>
        <w:t xml:space="preserve"> после копирования из </w:t>
      </w:r>
      <w:proofErr w:type="spellStart"/>
      <w:r>
        <w:t>dist</w:t>
      </w:r>
      <w:proofErr w:type="spellEnd"/>
      <w:r w:rsidRPr="00C924D1">
        <w:rPr>
          <w:lang w:val="ru-RU"/>
        </w:rPr>
        <w:t>\.</w:t>
      </w:r>
    </w:p>
    <w:p w14:paraId="1D195F9B" w14:textId="77777777" w:rsidR="006D6908" w:rsidRPr="00C924D1" w:rsidRDefault="00000000" w:rsidP="00C924D1">
      <w:pPr>
        <w:spacing w:after="0"/>
        <w:ind w:firstLine="425"/>
        <w:jc w:val="both"/>
        <w:rPr>
          <w:lang w:val="ru-RU"/>
        </w:rPr>
      </w:pPr>
      <w:r w:rsidRPr="00C924D1">
        <w:rPr>
          <w:lang w:val="ru-RU"/>
        </w:rPr>
        <w:t xml:space="preserve">При отсутствии прав на </w:t>
      </w:r>
      <w:r>
        <w:t>Security</w:t>
      </w:r>
      <w:r w:rsidRPr="00C924D1">
        <w:rPr>
          <w:lang w:val="ru-RU"/>
        </w:rPr>
        <w:t xml:space="preserve"> журнал остаётся пустым — документированное ограничение; на стенде с </w:t>
      </w:r>
      <w:r>
        <w:t>UAC</w:t>
      </w:r>
      <w:r w:rsidRPr="00C924D1">
        <w:rPr>
          <w:lang w:val="ru-RU"/>
        </w:rPr>
        <w:t xml:space="preserve">-повышением сбор подтверждён. Тест </w:t>
      </w:r>
      <w:r>
        <w:t>T</w:t>
      </w:r>
      <w:r w:rsidRPr="00C924D1">
        <w:rPr>
          <w:lang w:val="ru-RU"/>
        </w:rPr>
        <w:t xml:space="preserve">-08 проверяет запись </w:t>
      </w:r>
      <w:r>
        <w:t>dry</w:t>
      </w:r>
      <w:r w:rsidRPr="00C924D1">
        <w:rPr>
          <w:lang w:val="ru-RU"/>
        </w:rPr>
        <w:t>-</w:t>
      </w:r>
      <w:r>
        <w:t>run</w:t>
      </w:r>
      <w:r w:rsidRPr="00C924D1">
        <w:rPr>
          <w:lang w:val="ru-RU"/>
        </w:rPr>
        <w:t xml:space="preserve"> действий в таблицу </w:t>
      </w:r>
      <w:r>
        <w:t>actions</w:t>
      </w:r>
      <w:r w:rsidRPr="00C924D1">
        <w:rPr>
          <w:lang w:val="ru-RU"/>
        </w:rPr>
        <w:t xml:space="preserve"> при обработке </w:t>
      </w:r>
      <w:proofErr w:type="spellStart"/>
      <w:r w:rsidRPr="00C924D1">
        <w:rPr>
          <w:lang w:val="ru-RU"/>
        </w:rPr>
        <w:t>алерта</w:t>
      </w:r>
      <w:proofErr w:type="spellEnd"/>
      <w:r w:rsidRPr="00C924D1">
        <w:rPr>
          <w:lang w:val="ru-RU"/>
        </w:rPr>
        <w:t>.</w:t>
      </w:r>
    </w:p>
    <w:p w14:paraId="7175708F" w14:textId="77777777" w:rsidR="006D6908" w:rsidRDefault="00000000" w:rsidP="00C924D1">
      <w:pPr>
        <w:spacing w:after="0"/>
        <w:ind w:firstLine="425"/>
        <w:jc w:val="both"/>
        <w:rPr>
          <w:lang w:val="ru-RU"/>
        </w:rPr>
      </w:pPr>
      <w:r w:rsidRPr="00C924D1">
        <w:rPr>
          <w:lang w:val="ru-RU"/>
        </w:rPr>
        <w:t>Таблица 5.1 фиксирует восемь тестов T-01–T-08 со статусом «Выполнено». T-01 — запуск GUI; T-02 — опрос каналов; T-03 — поиск; T-04 — EVTX; T-05 — rules_state; T-06 — HTML; T-07 — exe; T-08 — dry-run actions.</w:t>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r/>
      <w:r w:rsidRPr="00C924D1">
        <w:rPr>
          <w:lang w:val="ru-RU"/>
        </w:rPr>
      </w:r>
    </w:p>
    <w:p w14:paraId="586E7CD8" w14:textId="77777777" w:rsidR="00C924D1" w:rsidRDefault="00C924D1" w:rsidP="00C924D1">
      <w:pPr>
        <w:spacing w:after="0"/>
        <w:ind w:firstLine="425"/>
        <w:jc w:val="both"/>
        <w:rPr>
          <w:lang w:val="ru-RU"/>
        </w:rPr>
      </w:pPr>
    </w:p>
    <w:p w14:paraId="3751E327"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Проверка T-03 (поиск): фильтр EventID=4625 в канале Security возвращает только записи неудачных входов. Текстовый поиск по подстроке в message работает без учёта регистра.</w:t>
      </w:r>
    </w:p>
    <w:p>
      <w:pPr>
        <w:spacing w:line="360" w:lineRule="auto"/>
        <w:ind w:firstLine="709"/>
        <w:jc w:val="both"/>
      </w:pPr>
      <w:r>
        <w:rPr>
          <w:rFonts w:ascii="Times New Roman" w:hAnsi="Times New Roman"/>
          <w:sz w:val="28"/>
        </w:rPr>
        <w:t>T-07: pyinstaller packaging/minisiem.spec --noconfirm создаёт dist\miniSIEM.exe; файл запускается на чистой Windows без Python.</w:t>
      </w:r>
    </w:p>
    <w:p>
      <w:pPr>
        <w:spacing w:line="360" w:lineRule="auto"/>
        <w:ind w:firstLine="709"/>
        <w:jc w:val="both"/>
      </w:pPr>
      <w:r>
        <w:rPr>
          <w:rFonts w:ascii="Times New Roman" w:hAnsi="Times New Roman"/>
          <w:sz w:val="28"/>
        </w:rPr>
        <w:t>Ручное тестирование включало повторный запуск на «чистой» машине: создание venv, pip install -r requirements.txt, python -m minisiem, проверка создания каталога LOCALAPPDATA\miniSIEM и файла базы.</w:t>
      </w:r>
    </w:p>
    <w:p>
      <w:pPr>
        <w:spacing w:line="360" w:lineRule="auto"/>
        <w:ind w:firstLine="709"/>
        <w:jc w:val="both"/>
      </w:pPr>
      <w:r>
        <w:rPr>
          <w:rFonts w:ascii="Times New Roman" w:hAnsi="Times New Roman"/>
          <w:sz w:val="28"/>
        </w:rPr>
        <w:t>Функциональные требования FR-01–FR-08 трассируются к тестам T-01–T-08. Несоответствий при испытаниях на учебном стенде не выявлено.</w:t>
      </w:r>
    </w:p>
    <w:p w14:paraId="416C0114" w14:textId="77777777" w:rsidR="00913D4A" w:rsidRDefault="00913D4A" w:rsidP="00C924D1">
      <w:pPr>
        <w:pStyle w:val="2"/>
      </w:pPr>
      <w:bookmarkStart w:id="28" w:name="_Toc230575127"/>
      <w:r w:rsidRPr="00913D4A">
        <w:t>5.3 Тестирование правил детектирования</w:t>
      </w:r>
      <w:bookmarkEnd w:id="28"/>
    </w:p>
    <w:p>
      <w:pPr>
        <w:spacing w:line="360" w:lineRule="auto"/>
        <w:ind w:firstLine="709"/>
        <w:jc w:val="both"/>
      </w:pPr>
      <w:r>
        <w:rPr>
          <w:rFonts w:ascii="Times New Roman" w:hAnsi="Times New Roman"/>
          <w:sz w:val="28"/>
        </w:rPr>
        <w:t>Пример срабатывания правила детектирования на тестовых данных приведён на рисунке 5.1.</w:t>
      </w:r>
    </w:p>
    <w:p>
      <w:pPr>
        <w:spacing w:line="360" w:lineRule="auto"/>
        <w:ind w:firstLine="0"/>
        <w:jc w:val="center"/>
      </w:pPr>
      <w:r>
        <w:rPr>
          <w:rFonts w:ascii="Times New Roman" w:hAnsi="Times New Roman"/>
          <w:sz w:val="28"/>
        </w:rPr>
        <w:t>[Место для рисунка]</w:t>
      </w:r>
    </w:p>
    <w:p>
      <w:pPr>
        <w:spacing w:line="360" w:lineRule="auto"/>
        <w:ind w:firstLine="0"/>
        <w:jc w:val="center"/>
      </w:pPr>
      <w:r>
        <w:rPr>
          <w:rFonts w:ascii="Times New Roman" w:hAnsi="Times New Roman"/>
          <w:sz w:val="28"/>
        </w:rPr>
        <w:t>Рисунок 5.1 – Срабатывание правила WIN-SEC-4625-BURST</w:t>
      </w:r>
    </w:p>
    <w:p w14:paraId="67724217" w14:textId="77777777" w:rsidR="007E78B7" w:rsidRPr="007E78B7" w:rsidRDefault="007E78B7" w:rsidP="00C924D1">
      <w:pPr>
        <w:spacing w:after="0"/>
        <w:ind w:firstLine="425"/>
        <w:jc w:val="both"/>
        <w:rPr>
          <w:lang w:val="ru-RU"/>
        </w:rPr>
      </w:pPr>
    </w:p>
    <w:p w14:paraId="255E66CA"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Правило | Метод проверки | Результат |</w:t>
      </w:r>
    </w:p>
    <w:p w14:paraId="319A259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w:t>
      </w:r>
    </w:p>
    <w:p w14:paraId="01A0829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05BDF2C9"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6317B10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1EEF6518"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6106147F" w14:textId="77777777" w:rsidR="00913D4A" w:rsidRPr="00913D4A" w:rsidRDefault="00913D4A" w:rsidP="00C924D1">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414D309E" w14:textId="77777777" w:rsidR="00913D4A" w:rsidRDefault="00913D4A" w:rsidP="00C924D1">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494EE721" w14:textId="77777777" w:rsidR="005D4672" w:rsidRDefault="005D4672" w:rsidP="00C924D1">
      <w:pPr>
        <w:spacing w:after="0"/>
        <w:ind w:firstLine="425"/>
        <w:jc w:val="both"/>
        <w:rPr>
          <w:rFonts w:cs="Times New Roman"/>
          <w:szCs w:val="28"/>
          <w:lang w:val="ru-RU"/>
        </w:rPr>
      </w:pPr>
    </w:p>
    <w:p w14:paraId="7305ACA2" w14:textId="77777777" w:rsidR="00D562EA" w:rsidRPr="00913D4A" w:rsidRDefault="00D562EA" w:rsidP="00C924D1">
      <w:pPr>
        <w:spacing w:after="0"/>
        <w:ind w:firstLine="425"/>
        <w:jc w:val="both"/>
        <w:rPr>
          <w:rFonts w:cs="Times New Roman"/>
          <w:szCs w:val="28"/>
          <w:lang w:val="ru-RU"/>
        </w:rPr>
      </w:pPr>
    </w:p>
    <w:p w14:paraId="3BBCC647" w14:textId="77777777" w:rsidR="006D6908" w:rsidRPr="00C924D1" w:rsidRDefault="00000000" w:rsidP="00C924D1">
      <w:pPr>
        <w:spacing w:after="0"/>
        <w:ind w:firstLine="425"/>
        <w:jc w:val="both"/>
        <w:rPr>
          <w:lang w:val="ru-RU"/>
        </w:rPr>
      </w:pPr>
      <w:r w:rsidRPr="00C924D1">
        <w:rPr>
          <w:lang w:val="ru-RU"/>
        </w:rPr>
        <w:t xml:space="preserve">Правило </w:t>
      </w:r>
      <w:r>
        <w:t>WIN</w:t>
      </w:r>
      <w:r w:rsidRPr="00C924D1">
        <w:rPr>
          <w:lang w:val="ru-RU"/>
        </w:rPr>
        <w:t>-</w:t>
      </w:r>
      <w:r>
        <w:t>SEC</w:t>
      </w:r>
      <w:r w:rsidRPr="00C924D1">
        <w:rPr>
          <w:lang w:val="ru-RU"/>
        </w:rPr>
        <w:t>-4625-</w:t>
      </w:r>
      <w:r>
        <w:t>BURST</w:t>
      </w:r>
      <w:r w:rsidRPr="00C924D1">
        <w:rPr>
          <w:lang w:val="ru-RU"/>
        </w:rPr>
        <w:t xml:space="preserve"> срабатывает при ≥5 событиях 4625 за 5 минут с уровнем </w:t>
      </w:r>
      <w:r>
        <w:t>high</w:t>
      </w:r>
      <w:r w:rsidRPr="00C924D1">
        <w:rPr>
          <w:lang w:val="ru-RU"/>
        </w:rPr>
        <w:t xml:space="preserve">. </w:t>
      </w:r>
      <w:r>
        <w:t>WIN</w:t>
      </w:r>
      <w:r w:rsidRPr="00C924D1">
        <w:rPr>
          <w:lang w:val="ru-RU"/>
        </w:rPr>
        <w:t>-</w:t>
      </w:r>
      <w:r>
        <w:t>SEC</w:t>
      </w:r>
      <w:r w:rsidRPr="00C924D1">
        <w:rPr>
          <w:lang w:val="ru-RU"/>
        </w:rPr>
        <w:t>-1102-</w:t>
      </w:r>
      <w:r>
        <w:t>CLEARED</w:t>
      </w:r>
      <w:r w:rsidRPr="00C924D1">
        <w:rPr>
          <w:lang w:val="ru-RU"/>
        </w:rPr>
        <w:t xml:space="preserve"> реагирует на очистку журнала </w:t>
      </w:r>
      <w:r>
        <w:t>Security</w:t>
      </w:r>
      <w:r w:rsidRPr="00C924D1">
        <w:rPr>
          <w:lang w:val="ru-RU"/>
        </w:rPr>
        <w:t xml:space="preserve"> с уровнем </w:t>
      </w:r>
      <w:r>
        <w:t>critical</w:t>
      </w:r>
      <w:r w:rsidRPr="00C924D1">
        <w:rPr>
          <w:lang w:val="ru-RU"/>
        </w:rPr>
        <w:t xml:space="preserve">. </w:t>
      </w:r>
      <w:r>
        <w:t>WIN</w:t>
      </w:r>
      <w:r w:rsidRPr="00C924D1">
        <w:rPr>
          <w:lang w:val="ru-RU"/>
        </w:rPr>
        <w:t>-</w:t>
      </w:r>
      <w:r>
        <w:t>SYSMON</w:t>
      </w:r>
      <w:r w:rsidRPr="00C924D1">
        <w:rPr>
          <w:lang w:val="ru-RU"/>
        </w:rPr>
        <w:t>-</w:t>
      </w:r>
      <w:r>
        <w:t>PS</w:t>
      </w:r>
      <w:r w:rsidRPr="00C924D1">
        <w:rPr>
          <w:lang w:val="ru-RU"/>
        </w:rPr>
        <w:t>-</w:t>
      </w:r>
      <w:r>
        <w:t>ENC</w:t>
      </w:r>
      <w:r w:rsidRPr="00C924D1">
        <w:rPr>
          <w:lang w:val="ru-RU"/>
        </w:rPr>
        <w:t xml:space="preserve"> требует </w:t>
      </w:r>
      <w:r>
        <w:t>Sysmon</w:t>
      </w:r>
      <w:r w:rsidRPr="00C924D1">
        <w:rPr>
          <w:lang w:val="ru-RU"/>
        </w:rPr>
        <w:t xml:space="preserve"> и командную строку </w:t>
      </w:r>
      <w:proofErr w:type="spellStart"/>
      <w:r>
        <w:t>powershell</w:t>
      </w:r>
      <w:proofErr w:type="spellEnd"/>
      <w:r w:rsidRPr="00C924D1">
        <w:rPr>
          <w:lang w:val="ru-RU"/>
        </w:rPr>
        <w:t xml:space="preserve"> с параметром -</w:t>
      </w:r>
      <w:r>
        <w:t>enc</w:t>
      </w:r>
      <w:r w:rsidRPr="00C924D1">
        <w:rPr>
          <w:lang w:val="ru-RU"/>
        </w:rPr>
        <w:t>.</w:t>
      </w:r>
    </w:p>
    <w:p w14:paraId="540F5C59" w14:textId="77777777" w:rsidR="006D6908" w:rsidRPr="00C924D1" w:rsidRDefault="00000000" w:rsidP="00C924D1">
      <w:pPr>
        <w:spacing w:after="0"/>
        <w:ind w:firstLine="425"/>
        <w:jc w:val="both"/>
        <w:rPr>
          <w:lang w:val="ru-RU"/>
        </w:rPr>
      </w:pPr>
      <w:r w:rsidRPr="00C924D1">
        <w:rPr>
          <w:lang w:val="ru-RU"/>
        </w:rPr>
        <w:t xml:space="preserve">Правило </w:t>
      </w:r>
      <w:r>
        <w:t>WIN</w:t>
      </w:r>
      <w:r w:rsidRPr="00C924D1">
        <w:rPr>
          <w:lang w:val="ru-RU"/>
        </w:rPr>
        <w:t>-</w:t>
      </w:r>
      <w:r>
        <w:t>SEC</w:t>
      </w:r>
      <w:r w:rsidRPr="00C924D1">
        <w:rPr>
          <w:lang w:val="ru-RU"/>
        </w:rPr>
        <w:t>-4624-</w:t>
      </w:r>
      <w:r>
        <w:t>AFTER</w:t>
      </w:r>
      <w:r w:rsidRPr="00C924D1">
        <w:rPr>
          <w:lang w:val="ru-RU"/>
        </w:rPr>
        <w:t>-</w:t>
      </w:r>
      <w:r>
        <w:t>FAIL</w:t>
      </w:r>
      <w:r w:rsidRPr="00C924D1">
        <w:rPr>
          <w:lang w:val="ru-RU"/>
        </w:rPr>
        <w:t xml:space="preserve"> связывает серию 4625 с успешным 4624. Корреляционное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 xml:space="preserve"> формирует </w:t>
      </w:r>
      <w:r>
        <w:t>critical</w:t>
      </w:r>
      <w:r w:rsidRPr="00C924D1">
        <w:rPr>
          <w:lang w:val="ru-RU"/>
        </w:rPr>
        <w:t xml:space="preserve"> при совмещении </w:t>
      </w:r>
      <w:r>
        <w:t>burst</w:t>
      </w:r>
      <w:r w:rsidRPr="00C924D1">
        <w:rPr>
          <w:lang w:val="ru-RU"/>
        </w:rPr>
        <w:t xml:space="preserve">, </w:t>
      </w:r>
      <w:r>
        <w:t>login</w:t>
      </w:r>
      <w:r w:rsidRPr="00C924D1">
        <w:rPr>
          <w:lang w:val="ru-RU"/>
        </w:rPr>
        <w:t xml:space="preserve"> и </w:t>
      </w:r>
      <w:r>
        <w:t>suspicious</w:t>
      </w:r>
      <w:r w:rsidRPr="00C924D1">
        <w:rPr>
          <w:lang w:val="ru-RU"/>
        </w:rPr>
        <w:t xml:space="preserve"> </w:t>
      </w:r>
      <w:r>
        <w:t>process</w:t>
      </w:r>
      <w:r w:rsidRPr="00C924D1">
        <w:rPr>
          <w:lang w:val="ru-RU"/>
        </w:rPr>
        <w:t xml:space="preserve">. </w:t>
      </w:r>
      <w:r>
        <w:t>Negative</w:t>
      </w:r>
      <w:r w:rsidRPr="00C924D1">
        <w:rPr>
          <w:lang w:val="ru-RU"/>
        </w:rPr>
        <w:t xml:space="preserve"> </w:t>
      </w:r>
      <w:r>
        <w:t>testing</w:t>
      </w:r>
      <w:r w:rsidRPr="00C924D1">
        <w:rPr>
          <w:lang w:val="ru-RU"/>
        </w:rPr>
        <w:t xml:space="preserve">: при отключённом </w:t>
      </w:r>
      <w:r>
        <w:t>WIN</w:t>
      </w:r>
      <w:r w:rsidRPr="00C924D1">
        <w:rPr>
          <w:lang w:val="ru-RU"/>
        </w:rPr>
        <w:t>-</w:t>
      </w:r>
      <w:r>
        <w:t>SEC</w:t>
      </w:r>
      <w:r w:rsidRPr="00C924D1">
        <w:rPr>
          <w:lang w:val="ru-RU"/>
        </w:rPr>
        <w:t>-4625-</w:t>
      </w:r>
      <w:r>
        <w:t>BURST</w:t>
      </w:r>
      <w:r w:rsidRPr="00C924D1">
        <w:rPr>
          <w:lang w:val="ru-RU"/>
        </w:rPr>
        <w:t xml:space="preserve"> серия 4625 не создаёт </w:t>
      </w:r>
      <w:proofErr w:type="spellStart"/>
      <w:r w:rsidRPr="00C924D1">
        <w:rPr>
          <w:lang w:val="ru-RU"/>
        </w:rPr>
        <w:t>алерт</w:t>
      </w:r>
      <w:proofErr w:type="spellEnd"/>
      <w:r w:rsidRPr="00C924D1">
        <w:rPr>
          <w:lang w:val="ru-RU"/>
        </w:rPr>
        <w:t>.</w:t>
      </w:r>
    </w:p>
    <w:p w14:paraId="6C5691E7" w14:textId="77777777" w:rsidR="006D6908" w:rsidRPr="00C924D1" w:rsidRDefault="00000000" w:rsidP="00C924D1">
      <w:pPr>
        <w:spacing w:after="0"/>
        <w:ind w:firstLine="425"/>
        <w:jc w:val="both"/>
        <w:rPr>
          <w:lang w:val="ru-RU"/>
        </w:rPr>
      </w:pPr>
      <w:r w:rsidRPr="00C924D1">
        <w:rPr>
          <w:lang w:val="ru-RU"/>
        </w:rPr>
        <w:t xml:space="preserve">Критерий приёмки №3 (не менее трёх сработавших правил) выполнен на импортированном и синтетическом наборах. Дедупликация предотвращает шторм идентичных </w:t>
      </w:r>
      <w:proofErr w:type="spellStart"/>
      <w:r w:rsidRPr="00C924D1">
        <w:rPr>
          <w:lang w:val="ru-RU"/>
        </w:rPr>
        <w:t>алертов</w:t>
      </w:r>
      <w:proofErr w:type="spellEnd"/>
      <w:r w:rsidRPr="00C924D1">
        <w:rPr>
          <w:lang w:val="ru-RU"/>
        </w:rPr>
        <w:t xml:space="preserve"> при длительном сохранении условий детектора.</w:t>
      </w:r>
    </w:p>
    <w:p w14:paraId="50284760" w14:textId="77777777" w:rsidR="006D6908" w:rsidRDefault="00000000" w:rsidP="00C924D1">
      <w:pPr>
        <w:spacing w:after="0"/>
        <w:ind w:firstLine="425"/>
        <w:jc w:val="both"/>
        <w:rPr>
          <w:lang w:val="ru-RU"/>
        </w:rPr>
      </w:pPr>
      <w:r w:rsidRPr="00C924D1">
        <w:rPr>
          <w:lang w:val="ru-RU"/>
        </w:rPr>
        <w:t xml:space="preserve">Соответствие сценариев атак и правил: перебор пароля — </w:t>
      </w:r>
      <w:r>
        <w:t>WIN</w:t>
      </w:r>
      <w:r w:rsidRPr="00C924D1">
        <w:rPr>
          <w:lang w:val="ru-RU"/>
        </w:rPr>
        <w:t>-</w:t>
      </w:r>
      <w:r>
        <w:t>SEC</w:t>
      </w:r>
      <w:r w:rsidRPr="00C924D1">
        <w:rPr>
          <w:lang w:val="ru-RU"/>
        </w:rPr>
        <w:t>-4625-</w:t>
      </w:r>
      <w:r>
        <w:t>BURST</w:t>
      </w:r>
      <w:r w:rsidRPr="00C924D1">
        <w:rPr>
          <w:lang w:val="ru-RU"/>
        </w:rPr>
        <w:t xml:space="preserve">; перебор </w:t>
      </w:r>
      <w:r>
        <w:t>RDP</w:t>
      </w:r>
      <w:r w:rsidRPr="00C924D1">
        <w:rPr>
          <w:lang w:val="ru-RU"/>
        </w:rPr>
        <w:t xml:space="preserve"> — </w:t>
      </w:r>
      <w:r>
        <w:t>RDP</w:t>
      </w:r>
      <w:r w:rsidRPr="00C924D1">
        <w:rPr>
          <w:lang w:val="ru-RU"/>
        </w:rPr>
        <w:t>-</w:t>
      </w:r>
      <w:r>
        <w:t>BURST</w:t>
      </w:r>
      <w:r w:rsidRPr="00C924D1">
        <w:rPr>
          <w:lang w:val="ru-RU"/>
        </w:rPr>
        <w:t>-</w:t>
      </w:r>
      <w:r>
        <w:t>BY</w:t>
      </w:r>
      <w:r w:rsidRPr="00C924D1">
        <w:rPr>
          <w:lang w:val="ru-RU"/>
        </w:rPr>
        <w:t>-</w:t>
      </w:r>
      <w:r>
        <w:t>IP</w:t>
      </w:r>
      <w:r w:rsidRPr="00C924D1">
        <w:rPr>
          <w:lang w:val="ru-RU"/>
        </w:rPr>
        <w:t xml:space="preserve">; очистка журнала — </w:t>
      </w:r>
      <w:r>
        <w:t>WIN</w:t>
      </w:r>
      <w:r w:rsidRPr="00C924D1">
        <w:rPr>
          <w:lang w:val="ru-RU"/>
        </w:rPr>
        <w:t>-</w:t>
      </w:r>
      <w:r>
        <w:t>SEC</w:t>
      </w:r>
      <w:r w:rsidRPr="00C924D1">
        <w:rPr>
          <w:lang w:val="ru-RU"/>
        </w:rPr>
        <w:t>-1102-</w:t>
      </w:r>
      <w:r>
        <w:t>CLEARED</w:t>
      </w:r>
      <w:r w:rsidRPr="00C924D1">
        <w:rPr>
          <w:lang w:val="ru-RU"/>
        </w:rPr>
        <w:t xml:space="preserve">; </w:t>
      </w:r>
      <w:r>
        <w:t>PowerShell</w:t>
      </w:r>
      <w:r w:rsidRPr="00C924D1">
        <w:rPr>
          <w:lang w:val="ru-RU"/>
        </w:rPr>
        <w:t xml:space="preserve"> — </w:t>
      </w:r>
      <w:r>
        <w:t>WIN</w:t>
      </w:r>
      <w:r w:rsidRPr="00C924D1">
        <w:rPr>
          <w:lang w:val="ru-RU"/>
        </w:rPr>
        <w:t>-</w:t>
      </w:r>
      <w:r>
        <w:t>SYSMON</w:t>
      </w:r>
      <w:r w:rsidRPr="00C924D1">
        <w:rPr>
          <w:lang w:val="ru-RU"/>
        </w:rPr>
        <w:t>-</w:t>
      </w:r>
      <w:r>
        <w:t>PS</w:t>
      </w:r>
      <w:r w:rsidRPr="00C924D1">
        <w:rPr>
          <w:lang w:val="ru-RU"/>
        </w:rPr>
        <w:t>-</w:t>
      </w:r>
      <w:r>
        <w:t>ENC</w:t>
      </w:r>
      <w:r w:rsidRPr="00C924D1">
        <w:rPr>
          <w:lang w:val="ru-RU"/>
        </w:rPr>
        <w:t xml:space="preserve">; многошаговая атака — </w:t>
      </w:r>
      <w:r>
        <w:t>WIN</w:t>
      </w:r>
      <w:r w:rsidRPr="00C924D1">
        <w:rPr>
          <w:lang w:val="ru-RU"/>
        </w:rPr>
        <w:t>-</w:t>
      </w:r>
      <w:r>
        <w:t>CORR</w:t>
      </w:r>
      <w:r w:rsidRPr="00C924D1">
        <w:rPr>
          <w:lang w:val="ru-RU"/>
        </w:rPr>
        <w:t>-</w:t>
      </w:r>
      <w:r>
        <w:t>BRUTE</w:t>
      </w:r>
      <w:r w:rsidRPr="00C924D1">
        <w:rPr>
          <w:lang w:val="ru-RU"/>
        </w:rPr>
        <w:t>-</w:t>
      </w:r>
      <w:r>
        <w:t>LOGIN</w:t>
      </w:r>
      <w:r w:rsidRPr="00C924D1">
        <w:rPr>
          <w:lang w:val="ru-RU"/>
        </w:rPr>
        <w:t>-</w:t>
      </w:r>
      <w:r>
        <w:t>PROC</w:t>
      </w:r>
      <w:r w:rsidRPr="00C924D1">
        <w:rPr>
          <w:lang w:val="ru-RU"/>
        </w:rPr>
        <w:t>.</w:t>
      </w:r>
    </w:p>
    <w:p w14:paraId="304656E6" w14:textId="77777777" w:rsidR="00C924D1" w:rsidRDefault="00C924D1" w:rsidP="00C924D1">
      <w:pPr>
        <w:spacing w:after="0"/>
        <w:ind w:firstLine="425"/>
        <w:jc w:val="both"/>
        <w:rPr>
          <w:lang w:val="ru-RU"/>
        </w:rPr>
      </w:pPr>
    </w:p>
    <w:p w14:paraId="52CC95A9"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WIN-PROC-SUSPICIOUS срабатывает на cmd/powershell с temp, downloads, bypass в командной строке при наличии Sysmon 1 или Security 4688 с аудитом процессов.</w:t>
      </w:r>
    </w:p>
    <w:p>
      <w:pPr>
        <w:spacing w:line="360" w:lineRule="auto"/>
        <w:ind w:firstLine="709"/>
        <w:jc w:val="both"/>
      </w:pPr>
      <w:r>
        <w:rPr>
          <w:rFonts w:ascii="Times New Roman" w:hAnsi="Times New Roman"/>
          <w:sz w:val="28"/>
        </w:rPr>
        <w:t>Срабатывание WIN-SEC-1102-CLEARED проверялось на тестовой ВМ с контролируемой очисткой журнала Security; алерт critical формируется немедленно после события 1102.</w:t>
      </w:r>
    </w:p>
    <w:p>
      <w:pPr>
        <w:spacing w:line="360" w:lineRule="auto"/>
        <w:ind w:firstLine="709"/>
        <w:jc w:val="both"/>
      </w:pPr>
      <w:r>
        <w:rPr>
          <w:rFonts w:ascii="Times New Roman" w:hAnsi="Times New Roman"/>
          <w:sz w:val="28"/>
        </w:rPr>
        <w:t>Дедупликация alert_exists_recently проверялась повторным запуском run_detectors без новых событий: количество алертов не должно расти при неизменных условиях в окне suppress.</w:t>
      </w:r>
    </w:p>
    <w:p>
      <w:pPr>
        <w:spacing w:line="360" w:lineRule="auto"/>
        <w:ind w:firstLine="709"/>
        <w:jc w:val="both"/>
      </w:pPr>
      <w:r>
        <w:rPr>
          <w:rFonts w:ascii="Times New Roman" w:hAnsi="Times New Roman"/>
          <w:sz w:val="28"/>
        </w:rPr>
        <w:t>Девять правил default.yml покрывают сценарии brute-force, RDP, очистки журнала, PowerShell, success-after-fail, suspicious cmdline и корреляции brute-login-proc.</w:t>
      </w:r>
    </w:p>
    <w:p w14:paraId="3446FC7A" w14:textId="77777777" w:rsidR="00913D4A" w:rsidRDefault="00913D4A" w:rsidP="00C924D1">
      <w:pPr>
        <w:pStyle w:val="2"/>
      </w:pPr>
      <w:bookmarkStart w:id="29" w:name="_Toc230575128"/>
      <w:r w:rsidRPr="00913D4A">
        <w:t>5.4 Оценка производительности и ограничений</w:t>
      </w:r>
      <w:bookmarkEnd w:id="29"/>
    </w:p>
    <w:p w14:paraId="22509C8E" w14:textId="77777777" w:rsidR="007E78B7" w:rsidRPr="007E78B7" w:rsidRDefault="007E78B7" w:rsidP="00C924D1">
      <w:pPr>
        <w:spacing w:after="0"/>
        <w:ind w:firstLine="425"/>
        <w:jc w:val="both"/>
        <w:rPr>
          <w:lang w:val="ru-RU"/>
        </w:rPr>
      </w:pPr>
    </w:p>
    <w:p w14:paraId="0992AAF6"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5AB55BC2"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Ограничения прототипа:</w:t>
      </w:r>
    </w:p>
    <w:p w14:paraId="7A8E0ABF"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363F4975"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34F1E1F3"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3E75F5F4" w14:textId="77777777" w:rsidR="00913D4A" w:rsidRPr="00913D4A" w:rsidRDefault="00913D4A" w:rsidP="00C924D1">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27AA02FA" w14:textId="37E09704" w:rsidR="00D562EA" w:rsidRPr="00913D4A" w:rsidRDefault="00913D4A" w:rsidP="00C924D1">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4040F036" w14:textId="77777777" w:rsidR="006D6908" w:rsidRPr="00C924D1" w:rsidRDefault="00000000" w:rsidP="00C924D1">
      <w:pPr>
        <w:spacing w:after="0"/>
        <w:ind w:firstLine="425"/>
        <w:jc w:val="both"/>
        <w:rPr>
          <w:lang w:val="ru-RU"/>
        </w:rPr>
      </w:pPr>
      <w:r w:rsidRPr="00C924D1">
        <w:rPr>
          <w:lang w:val="ru-RU"/>
        </w:rPr>
        <w:t xml:space="preserve">При базе до 50 000 событий поиск по </w:t>
      </w:r>
      <w:proofErr w:type="spellStart"/>
      <w:r>
        <w:t>EventID</w:t>
      </w:r>
      <w:proofErr w:type="spellEnd"/>
      <w:r w:rsidRPr="00C924D1">
        <w:rPr>
          <w:lang w:val="ru-RU"/>
        </w:rPr>
        <w:t xml:space="preserve"> и фильтрация по каналу выполняются без заметных задержек на тестовом ПК. Импорт </w:t>
      </w:r>
      <w:r>
        <w:t>EVTX</w:t>
      </w:r>
      <w:r w:rsidRPr="00C924D1">
        <w:rPr>
          <w:lang w:val="ru-RU"/>
        </w:rPr>
        <w:t xml:space="preserve"> из 2000 записей завершается за секунды; интерфейс остаётся отзывчивым благодаря фоновому потоку импорта.</w:t>
      </w:r>
    </w:p>
    <w:p w14:paraId="164C14B9" w14:textId="77777777" w:rsidR="006D6908" w:rsidRPr="00C924D1" w:rsidRDefault="00000000" w:rsidP="00C924D1">
      <w:pPr>
        <w:spacing w:after="0"/>
        <w:ind w:firstLine="425"/>
        <w:jc w:val="both"/>
        <w:rPr>
          <w:lang w:val="ru-RU"/>
        </w:rPr>
      </w:pPr>
      <w:r w:rsidRPr="00C924D1">
        <w:rPr>
          <w:lang w:val="ru-RU"/>
        </w:rPr>
        <w:lastRenderedPageBreak/>
        <w:t xml:space="preserve">Рост файла </w:t>
      </w:r>
      <w:r>
        <w:t>SQLite</w:t>
      </w:r>
      <w:r w:rsidRPr="00C924D1">
        <w:rPr>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t>prune</w:t>
      </w:r>
      <w:r w:rsidRPr="00C924D1">
        <w:rPr>
          <w:lang w:val="ru-RU"/>
        </w:rPr>
        <w:t xml:space="preserve"> и периодический </w:t>
      </w:r>
      <w:r>
        <w:t>vacuum</w:t>
      </w:r>
      <w:r w:rsidRPr="00C924D1">
        <w:rPr>
          <w:lang w:val="ru-RU"/>
        </w:rPr>
        <w:t xml:space="preserve"> при сроке хранения 30 дней. Ограничение масштаба — </w:t>
      </w:r>
      <w:r>
        <w:t>single</w:t>
      </w:r>
      <w:r w:rsidRPr="00C924D1">
        <w:rPr>
          <w:lang w:val="ru-RU"/>
        </w:rPr>
        <w:t>-</w:t>
      </w:r>
      <w:r>
        <w:t>host</w:t>
      </w:r>
      <w:r w:rsidRPr="00C924D1">
        <w:rPr>
          <w:lang w:val="ru-RU"/>
        </w:rPr>
        <w:t xml:space="preserve">, без горизонтального </w:t>
      </w:r>
      <w:proofErr w:type="spellStart"/>
      <w:r w:rsidRPr="00C924D1">
        <w:rPr>
          <w:lang w:val="ru-RU"/>
        </w:rPr>
        <w:t>шардирования</w:t>
      </w:r>
      <w:proofErr w:type="spellEnd"/>
      <w:r w:rsidRPr="00C924D1">
        <w:rPr>
          <w:lang w:val="ru-RU"/>
        </w:rPr>
        <w:t>.</w:t>
      </w:r>
    </w:p>
    <w:p w14:paraId="7FC3AD28" w14:textId="77777777" w:rsidR="006D6908" w:rsidRDefault="00000000" w:rsidP="00C924D1">
      <w:pPr>
        <w:spacing w:after="0"/>
        <w:ind w:firstLine="425"/>
        <w:jc w:val="both"/>
        <w:rPr>
          <w:lang w:val="ru-RU"/>
        </w:rPr>
      </w:pPr>
      <w:r w:rsidRPr="00C924D1">
        <w:rPr>
          <w:lang w:val="ru-RU"/>
        </w:rPr>
        <w:t xml:space="preserve">Метрики оценки: скорость импорта </w:t>
      </w:r>
      <w:r>
        <w:t>EVTX</w:t>
      </w:r>
      <w:r w:rsidRPr="00C924D1">
        <w:rPr>
          <w:lang w:val="ru-RU"/>
        </w:rPr>
        <w:t xml:space="preserve"> (событий в минуту), время обновления таблицы за 24 часа, время формирования </w:t>
      </w:r>
      <w:r>
        <w:t>HTML</w:t>
      </w:r>
      <w:r w:rsidRPr="00C924D1">
        <w:rPr>
          <w:lang w:val="ru-RU"/>
        </w:rPr>
        <w:t xml:space="preserve">-отчёта, рост файла </w:t>
      </w:r>
      <w:r>
        <w:t>SQLite</w:t>
      </w:r>
      <w:r w:rsidRPr="00C924D1">
        <w:rPr>
          <w:lang w:val="ru-RU"/>
        </w:rPr>
        <w:t xml:space="preserve"> за сутки. Для правил </w:t>
      </w:r>
      <w:r>
        <w:t>burst</w:t>
      </w:r>
      <w:r w:rsidRPr="00C924D1">
        <w:rPr>
          <w:lang w:val="ru-RU"/>
        </w:rPr>
        <w:t xml:space="preserve"> значима стоимость </w:t>
      </w:r>
      <w:r>
        <w:t>SQL</w:t>
      </w:r>
      <w:r w:rsidRPr="00C924D1">
        <w:rPr>
          <w:lang w:val="ru-RU"/>
        </w:rPr>
        <w:t>-запроса в скользящем окне при наличии индексов.</w:t>
      </w:r>
    </w:p>
    <w:p w14:paraId="448E140D" w14:textId="77777777" w:rsidR="00C924D1" w:rsidRDefault="00C924D1" w:rsidP="00C924D1">
      <w:pPr>
        <w:spacing w:after="0"/>
        <w:ind w:firstLine="425"/>
        <w:jc w:val="both"/>
        <w:rPr>
          <w:lang w:val="ru-RU"/>
        </w:rPr>
      </w:pPr>
    </w:p>
    <w:p w14:paraId="438FB357" w14:textId="77777777" w:rsidR="00C924D1" w:rsidRPr="00C924D1" w:rsidRDefault="00C924D1" w:rsidP="00C924D1">
      <w:pPr>
        <w:spacing w:after="0"/>
        <w:ind w:firstLine="425"/>
        <w:jc w:val="both"/>
        <w:rPr>
          <w:lang w:val="ru-RU"/>
        </w:rPr>
      </w:pPr>
    </w:p>
    <w:p>
      <w:pPr>
        <w:spacing w:line="360" w:lineRule="auto"/>
        <w:ind w:firstLine="709"/>
        <w:jc w:val="both"/>
      </w:pPr>
      <w:r>
        <w:rPr>
          <w:rFonts w:ascii="Times New Roman" w:hAnsi="Times New Roman"/>
          <w:sz w:val="28"/>
        </w:rPr>
        <w:t>При 100 000 событий время search_events с фильтром channel и event_id остаётся приемлемым (&lt;2 с) благодаря индексам. Рекомендуется retention 14–30 дней на учебном стенде.</w:t>
      </w:r>
    </w:p>
    <w:p>
      <w:pPr>
        <w:spacing w:line="360" w:lineRule="auto"/>
        <w:ind w:firstLine="709"/>
        <w:jc w:val="both"/>
      </w:pPr>
      <w:r>
        <w:rPr>
          <w:rFonts w:ascii="Times New Roman" w:hAnsi="Times New Roman"/>
          <w:sz w:val="28"/>
        </w:rPr>
        <w:t>Ограничение локали: детекторы suspicious_cmdline и powershell_encoded опираются на латинские подстроки; на русской Windows возможны отличия в поле CommandLine — учтено в рисках проекта.</w:t>
      </w:r>
    </w:p>
    <w:p>
      <w:pPr>
        <w:spacing w:line="360" w:lineRule="auto"/>
        <w:ind w:firstLine="709"/>
        <w:jc w:val="both"/>
      </w:pPr>
      <w:r>
        <w:rPr>
          <w:rFonts w:ascii="Times New Roman" w:hAnsi="Times New Roman"/>
          <w:sz w:val="28"/>
        </w:rPr>
        <w:t>Длительный прогон 4 часа при интервале опроса 10 с не выявил утечек памяти процесса miniSIEM.exe; рост RSS оставался в пределах 150–250 МБ на тестовом ПК с 8 ГБ RAM.</w:t>
      </w:r>
    </w:p>
    <w:p>
      <w:pPr>
        <w:spacing w:line="360" w:lineRule="auto"/>
        <w:ind w:firstLine="709"/>
        <w:jc w:val="both"/>
      </w:pPr>
      <w:r>
        <w:rPr>
          <w:rFonts w:ascii="Times New Roman" w:hAnsi="Times New Roman"/>
          <w:sz w:val="28"/>
        </w:rPr>
        <w:t>Конфиденциальность: демонстрации на тестовом стенде без данных реальных клиентов; экспорт отчётов — чувствительный артефакт, требующий защищённого хранения.</w:t>
      </w:r>
    </w:p>
    <w:p w14:paraId="10D6E154" w14:textId="77777777" w:rsidR="00913D4A" w:rsidRDefault="00913D4A" w:rsidP="00C924D1">
      <w:pPr>
        <w:pStyle w:val="2"/>
      </w:pPr>
      <w:bookmarkStart w:id="30" w:name="_Toc230575129"/>
      <w:r w:rsidRPr="00913D4A">
        <w:t>5.5 Соответствие критериям приёмки и готовность к защите</w:t>
      </w:r>
      <w:bookmarkEnd w:id="30"/>
    </w:p>
    <w:p w14:paraId="1E8F087E" w14:textId="77777777" w:rsidR="007E78B7" w:rsidRPr="007E78B7" w:rsidRDefault="007E78B7" w:rsidP="00C924D1">
      <w:pPr>
        <w:spacing w:after="0"/>
        <w:ind w:firstLine="425"/>
        <w:jc w:val="both"/>
        <w:rPr>
          <w:lang w:val="ru-RU"/>
        </w:rPr>
      </w:pPr>
    </w:p>
    <w:p w14:paraId="523CE951" w14:textId="5260B558" w:rsidR="00781903" w:rsidRPr="00C924D1" w:rsidRDefault="00913D4A" w:rsidP="00C924D1">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05CF9A2D" w14:textId="77777777" w:rsidR="006D6908" w:rsidRPr="00C924D1" w:rsidRDefault="00000000" w:rsidP="00C924D1">
      <w:pPr>
        <w:spacing w:after="0"/>
        <w:ind w:firstLine="425"/>
        <w:jc w:val="both"/>
        <w:rPr>
          <w:lang w:val="ru-RU"/>
        </w:rPr>
      </w:pPr>
      <w:r w:rsidRPr="00C924D1">
        <w:rPr>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085A6A59" w14:textId="77777777" w:rsidR="006D6908" w:rsidRPr="00C924D1" w:rsidRDefault="00000000" w:rsidP="00C924D1">
      <w:pPr>
        <w:spacing w:after="0"/>
        <w:ind w:firstLine="425"/>
        <w:jc w:val="both"/>
        <w:rPr>
          <w:lang w:val="ru-RU"/>
        </w:rPr>
      </w:pPr>
      <w:r w:rsidRPr="00C924D1">
        <w:rPr>
          <w:lang w:val="ru-RU"/>
        </w:rPr>
        <w:t xml:space="preserve">Демонстрационный сценарий: запуск </w:t>
      </w:r>
      <w:proofErr w:type="spellStart"/>
      <w:r>
        <w:t>miniSIEM</w:t>
      </w:r>
      <w:proofErr w:type="spellEnd"/>
      <w:r w:rsidRPr="00C924D1">
        <w:rPr>
          <w:lang w:val="ru-RU"/>
        </w:rPr>
        <w:t>.</w:t>
      </w:r>
      <w:r>
        <w:t>exe</w:t>
      </w:r>
      <w:r w:rsidRPr="00C924D1">
        <w:rPr>
          <w:lang w:val="ru-RU"/>
        </w:rPr>
        <w:t xml:space="preserve"> → </w:t>
      </w:r>
      <w:r>
        <w:t>Dashboard</w:t>
      </w:r>
      <w:r w:rsidRPr="00C924D1">
        <w:rPr>
          <w:lang w:val="ru-RU"/>
        </w:rPr>
        <w:t xml:space="preserve"> → </w:t>
      </w:r>
      <w:r>
        <w:t>Events</w:t>
      </w:r>
      <w:r w:rsidRPr="00C924D1">
        <w:rPr>
          <w:lang w:val="ru-RU"/>
        </w:rPr>
        <w:t xml:space="preserve"> (фильтр 4625) → импорт </w:t>
      </w:r>
      <w:r>
        <w:t>EVTX</w:t>
      </w:r>
      <w:r w:rsidRPr="00C924D1">
        <w:rPr>
          <w:lang w:val="ru-RU"/>
        </w:rPr>
        <w:t xml:space="preserve"> или ожидание </w:t>
      </w:r>
      <w:r>
        <w:t>burst</w:t>
      </w:r>
      <w:r w:rsidRPr="00C924D1">
        <w:rPr>
          <w:lang w:val="ru-RU"/>
        </w:rPr>
        <w:t xml:space="preserve"> → </w:t>
      </w:r>
      <w:r>
        <w:t>Alerts</w:t>
      </w:r>
      <w:r w:rsidRPr="00C924D1">
        <w:rPr>
          <w:lang w:val="ru-RU"/>
        </w:rPr>
        <w:t xml:space="preserve"> → экспорт </w:t>
      </w:r>
      <w:r>
        <w:t>HTML</w:t>
      </w:r>
      <w:r w:rsidRPr="00C924D1">
        <w:rPr>
          <w:lang w:val="ru-RU"/>
        </w:rPr>
        <w:t>-отчёта. Комплект соответствует требованиям кафедры к оформлению дипломного проекта и объёму пояснительной записки.</w:t>
      </w:r>
    </w:p>
    <w:p w14:paraId="0FAE7C13" w14:textId="77777777" w:rsidR="006D6908" w:rsidRPr="00C924D1" w:rsidRDefault="00000000" w:rsidP="00C924D1">
      <w:pPr>
        <w:spacing w:after="0"/>
        <w:ind w:firstLine="425"/>
        <w:jc w:val="both"/>
        <w:rPr>
          <w:lang w:val="ru-RU"/>
        </w:rPr>
      </w:pPr>
      <w:r w:rsidRPr="00C924D1">
        <w:rPr>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t>DVD</w:t>
      </w:r>
      <w:r w:rsidRPr="00C924D1">
        <w:rPr>
          <w:lang w:val="ru-RU"/>
        </w:rPr>
        <w:t xml:space="preserve">, отзыв </w:t>
      </w:r>
      <w:proofErr w:type="spellStart"/>
      <w:r w:rsidRPr="00C924D1">
        <w:rPr>
          <w:lang w:val="ru-RU"/>
        </w:rPr>
        <w:t>Винтерголлера</w:t>
      </w:r>
      <w:proofErr w:type="spellEnd"/>
      <w:r w:rsidRPr="00C924D1">
        <w:rPr>
          <w:lang w:val="ru-RU"/>
        </w:rPr>
        <w:t xml:space="preserve"> И.Г., рецензия Хасеновой </w:t>
      </w:r>
      <w:proofErr w:type="gramStart"/>
      <w:r w:rsidRPr="00C924D1">
        <w:rPr>
          <w:lang w:val="ru-RU"/>
        </w:rPr>
        <w:t>А.А.</w:t>
      </w:r>
      <w:proofErr w:type="gramEnd"/>
      <w:r w:rsidRPr="00C924D1">
        <w:rPr>
          <w:lang w:val="ru-RU"/>
        </w:rPr>
        <w:t>, справка антиплагиата.</w:t>
      </w:r>
    </w:p>
    <w:p w14:paraId="722F7A38" w14:textId="77777777" w:rsidR="00C924D1" w:rsidRDefault="00C924D1">
      <w:pPr>
        <w:spacing w:after="160" w:line="259" w:lineRule="auto"/>
        <w:rPr>
          <w:rFonts w:eastAsiaTheme="majorEastAsia" w:cstheme="majorBidi"/>
          <w:bCs/>
          <w:szCs w:val="32"/>
          <w:lang w:val="ru-RU"/>
        </w:rPr>
      </w:pPr>
      <w:bookmarkStart w:id="31" w:name="_Toc216399433"/>
      <w:r>
        <w:br w:type="page"/>
      </w:r>
    </w:p>
    <w:p>
      <w:pPr>
        <w:spacing w:line="360" w:lineRule="auto"/>
        <w:ind w:firstLine="709"/>
        <w:jc w:val="both"/>
      </w:pPr>
      <w:r>
        <w:rPr>
          <w:rFonts w:ascii="Times New Roman" w:hAnsi="Times New Roman"/>
          <w:sz w:val="28"/>
        </w:rPr>
        <w:t>Антиплагиат: в пояснительную записку включается текст от Введения до Списка литературы; приложения не учитываются в объёме. Оригинальность не менее 60 %, доля ИИ не более 20 %.</w:t>
      </w:r>
    </w:p>
    <w:p>
      <w:pPr>
        <w:spacing w:line="360" w:lineRule="auto"/>
        <w:ind w:firstLine="709"/>
        <w:jc w:val="both"/>
      </w:pPr>
      <w:r>
        <w:rPr>
          <w:rFonts w:ascii="Times New Roman" w:hAnsi="Times New Roman"/>
          <w:sz w:val="28"/>
        </w:rPr>
        <w:t>Соответствие компетенциям: анализ предметной области, проектирование ИБ-систем, программирование, тестирование, документирование — подтверждено структурой пояснительной записки и артефактами проекта.</w:t>
      </w:r>
    </w:p>
    <w:p>
      <w:pPr>
        <w:spacing w:line="360" w:lineRule="auto"/>
        <w:ind w:firstLine="709"/>
        <w:jc w:val="both"/>
      </w:pPr>
      <w:r>
        <w:rPr>
          <w:rFonts w:ascii="Times New Roman" w:hAnsi="Times New Roman"/>
          <w:sz w:val="28"/>
        </w:rPr>
        <w:t>Демонстрационный сценарий защиты структурирован: (1) запуск exe; (2) Dashboard — статистика; (3) Events — фильтр 4625; (4) импорт EVTX или burst; (5) Alerts — просмотр; (6) экспорт HTML. Длительность 5–7 минут согласована с регламентом кафедры.</w:t>
      </w:r>
    </w:p>
    <w:p>
      <w:pPr>
        <w:spacing w:line="360" w:lineRule="auto"/>
        <w:ind w:firstLine="709"/>
        <w:jc w:val="both"/>
      </w:pPr>
      <w:r>
        <w:rPr>
          <w:rFonts w:ascii="Times New Roman" w:hAnsi="Times New Roman"/>
          <w:sz w:val="28"/>
        </w:rPr>
        <w:t>Готовность к защите 10.06.2026: комплект документов, демо-сценарий, рабочий exe, подготовленный EVTX, отзыв и рецензия.</w:t>
      </w:r>
    </w:p>
    <w:p w14:paraId="33DAB108" w14:textId="6319DC90" w:rsidR="00781903" w:rsidRPr="00781903" w:rsidRDefault="00781903" w:rsidP="00C924D1">
      <w:pPr>
        <w:pStyle w:val="1"/>
      </w:pPr>
      <w:bookmarkStart w:id="32" w:name="_Toc230575130"/>
      <w:r w:rsidRPr="00CB503D">
        <w:lastRenderedPageBreak/>
        <w:t>Заключение</w:t>
      </w:r>
      <w:bookmarkEnd w:id="31"/>
      <w:bookmarkEnd w:id="32"/>
    </w:p>
    <w:p w14:paraId="67C6485C" w14:textId="77777777" w:rsidR="00781903" w:rsidRDefault="00781903" w:rsidP="00C924D1">
      <w:pPr>
        <w:pStyle w:val="font-claude-response-body"/>
        <w:spacing w:before="0" w:beforeAutospacing="0" w:after="0" w:afterAutospacing="0"/>
        <w:ind w:firstLine="425"/>
        <w:jc w:val="both"/>
        <w:rPr>
          <w:sz w:val="28"/>
          <w:szCs w:val="28"/>
          <w:lang w:val="ru-RU"/>
        </w:rPr>
      </w:pPr>
    </w:p>
    <w:p w14:paraId="3CD2E410" w14:textId="77777777" w:rsidR="005D4672" w:rsidRPr="005D4672" w:rsidRDefault="005D4672" w:rsidP="00C924D1">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0184103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426E854A"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24FC3F0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7C0AB7FF"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4241A44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6B480E5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465ACB37"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2432CC08"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4BCA1A95" w14:textId="77777777" w:rsidR="005D4672" w:rsidRPr="005D4672"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4F286081" w14:textId="566329D9" w:rsidR="007E78B7" w:rsidRPr="00C924D1" w:rsidRDefault="005D4672" w:rsidP="00C924D1">
      <w:pPr>
        <w:pStyle w:val="font-claude-response-body"/>
        <w:spacing w:before="0" w:beforeAutospacing="0" w:after="0" w:afterAutospacing="0"/>
        <w:ind w:firstLine="425"/>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5B0B0902" w14:textId="77777777" w:rsidR="006D6908" w:rsidRPr="00C924D1" w:rsidRDefault="00000000" w:rsidP="00C924D1">
      <w:pPr>
        <w:spacing w:after="0"/>
        <w:ind w:firstLine="425"/>
        <w:jc w:val="both"/>
        <w:rPr>
          <w:lang w:val="ru-RU"/>
        </w:rPr>
      </w:pPr>
      <w:r w:rsidRPr="00C924D1">
        <w:rPr>
          <w:lang w:val="ru-RU"/>
        </w:rPr>
        <w:t xml:space="preserve">Разработанный программный комплекс </w:t>
      </w:r>
      <w:r>
        <w:t>mini</w:t>
      </w:r>
      <w:r w:rsidRPr="00C924D1">
        <w:rPr>
          <w:lang w:val="ru-RU"/>
        </w:rPr>
        <w:t xml:space="preserve"> </w:t>
      </w:r>
      <w:r>
        <w:t>SIEM</w:t>
      </w:r>
      <w:r w:rsidRPr="00C924D1">
        <w:rPr>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t>SIEM</w:t>
      </w:r>
      <w:r w:rsidRPr="00C924D1">
        <w:rPr>
          <w:lang w:val="ru-RU"/>
        </w:rPr>
        <w:t xml:space="preserve">-инфраструктуры. Модульная структура, декларативные правила и </w:t>
      </w:r>
      <w:r w:rsidRPr="00C924D1">
        <w:rPr>
          <w:lang w:val="ru-RU"/>
        </w:rPr>
        <w:lastRenderedPageBreak/>
        <w:t>локальное хранилище обеспечивают прозрачность решений для комиссии на защите.</w:t>
      </w:r>
    </w:p>
    <w:p w14:paraId="51656AE4" w14:textId="77777777" w:rsidR="006D6908" w:rsidRPr="00C924D1" w:rsidRDefault="00000000" w:rsidP="00C924D1">
      <w:pPr>
        <w:spacing w:after="0"/>
        <w:ind w:firstLine="425"/>
        <w:jc w:val="both"/>
        <w:rPr>
          <w:lang w:val="ru-RU"/>
        </w:rPr>
      </w:pPr>
      <w:r w:rsidRPr="00C924D1">
        <w:rPr>
          <w:lang w:val="ru-RU"/>
        </w:rPr>
        <w:t xml:space="preserve">Теоретическая значимость работы состоит в систематизации подходов к нормализации журналов </w:t>
      </w:r>
      <w:r>
        <w:t>Windows</w:t>
      </w:r>
      <w:r w:rsidRPr="00C924D1">
        <w:rPr>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3AC28C83" w14:textId="77777777" w:rsidR="006D6908" w:rsidRPr="00C924D1" w:rsidRDefault="00000000" w:rsidP="00C924D1">
      <w:pPr>
        <w:spacing w:after="0"/>
        <w:ind w:firstLine="425"/>
        <w:jc w:val="both"/>
        <w:rPr>
          <w:lang w:val="ru-RU"/>
        </w:rPr>
      </w:pPr>
      <w:r w:rsidRPr="00C924D1">
        <w:rPr>
          <w:lang w:val="ru-RU"/>
        </w:rPr>
        <w:t xml:space="preserve">Направления дальнейшего развития включают: агентскую схему сбора с нескольких хостов; централизованное хранилище </w:t>
      </w:r>
      <w:r>
        <w:t>PostgreSQL</w:t>
      </w:r>
      <w:r w:rsidRPr="00C924D1">
        <w:rPr>
          <w:lang w:val="ru-RU"/>
        </w:rPr>
        <w:t xml:space="preserve"> или </w:t>
      </w:r>
      <w:r>
        <w:t>OpenSearch</w:t>
      </w:r>
      <w:r w:rsidRPr="00C924D1">
        <w:rPr>
          <w:lang w:val="ru-RU"/>
        </w:rPr>
        <w:t xml:space="preserve">; потоковую шину </w:t>
      </w:r>
      <w:r>
        <w:t>Kafka</w:t>
      </w:r>
      <w:r w:rsidRPr="00C924D1">
        <w:rPr>
          <w:lang w:val="ru-RU"/>
        </w:rPr>
        <w:t xml:space="preserve">; интеграцию с </w:t>
      </w:r>
      <w:r>
        <w:t>SOC</w:t>
      </w:r>
      <w:r w:rsidRPr="00C924D1">
        <w:rPr>
          <w:lang w:val="ru-RU"/>
        </w:rPr>
        <w:t xml:space="preserve">-процессами оператора связи; расширение библиотеки детекторов по </w:t>
      </w:r>
      <w:r>
        <w:t>MITRE</w:t>
      </w:r>
      <w:r w:rsidRPr="00C924D1">
        <w:rPr>
          <w:lang w:val="ru-RU"/>
        </w:rPr>
        <w:t xml:space="preserve"> </w:t>
      </w:r>
      <w:r>
        <w:t>ATT</w:t>
      </w:r>
      <w:r w:rsidRPr="00C924D1">
        <w:rPr>
          <w:lang w:val="ru-RU"/>
        </w:rPr>
        <w:t>&amp;</w:t>
      </w:r>
      <w:r>
        <w:t>CK</w:t>
      </w:r>
      <w:r w:rsidRPr="00C924D1">
        <w:rPr>
          <w:lang w:val="ru-RU"/>
        </w:rPr>
        <w:t xml:space="preserve">; доставку </w:t>
      </w:r>
      <w:proofErr w:type="spellStart"/>
      <w:r w:rsidRPr="00C924D1">
        <w:rPr>
          <w:lang w:val="ru-RU"/>
        </w:rPr>
        <w:t>алертов</w:t>
      </w:r>
      <w:proofErr w:type="spellEnd"/>
      <w:r w:rsidRPr="00C924D1">
        <w:rPr>
          <w:lang w:val="ru-RU"/>
        </w:rPr>
        <w:t xml:space="preserve"> во внешние каналы.</w:t>
      </w:r>
    </w:p>
    <w:p w14:paraId="549555B4" w14:textId="77777777" w:rsidR="006D6908" w:rsidRPr="00C924D1" w:rsidRDefault="00000000" w:rsidP="00C924D1">
      <w:pPr>
        <w:spacing w:after="0"/>
        <w:ind w:firstLine="425"/>
        <w:jc w:val="both"/>
        <w:rPr>
          <w:lang w:val="ru-RU"/>
        </w:rPr>
      </w:pPr>
      <w:r w:rsidRPr="00C924D1">
        <w:rPr>
          <w:lang w:val="ru-RU"/>
        </w:rPr>
        <w:t xml:space="preserve">Выполнены все задачи, сформулированные во введении: проведён анализ предметной области и существующих </w:t>
      </w:r>
      <w:r>
        <w:t>SIEM</w:t>
      </w:r>
      <w:r w:rsidRPr="00C924D1">
        <w:rPr>
          <w:lang w:val="ru-RU"/>
        </w:rPr>
        <w:t xml:space="preserve">; сформировано техническое задание; обоснован и применён стек </w:t>
      </w:r>
      <w:r>
        <w:t>Python</w:t>
      </w:r>
      <w:r w:rsidRPr="00C924D1">
        <w:rPr>
          <w:lang w:val="ru-RU"/>
        </w:rPr>
        <w:t>/</w:t>
      </w:r>
      <w:r>
        <w:t>SQLite</w:t>
      </w:r>
      <w:r w:rsidRPr="00C924D1">
        <w:rPr>
          <w:lang w:val="ru-RU"/>
        </w:rPr>
        <w:t>/</w:t>
      </w:r>
      <w:proofErr w:type="spellStart"/>
      <w:r>
        <w:t>PySide</w:t>
      </w:r>
      <w:proofErr w:type="spellEnd"/>
      <w:r w:rsidRPr="00C924D1">
        <w:rPr>
          <w:lang w:val="ru-RU"/>
        </w:rPr>
        <w:t>6/</w:t>
      </w:r>
      <w:r>
        <w:t>YAML</w:t>
      </w:r>
      <w:r w:rsidRPr="00C924D1">
        <w:rPr>
          <w:lang w:val="ru-RU"/>
        </w:rPr>
        <w:t>; спроектирована и реализована модульная архитектура; проведено тестирование с подтверждением критериев приёмки.</w:t>
      </w:r>
    </w:p>
    <w:p w14:paraId="1E45102E" w14:textId="77777777" w:rsidR="00C924D1" w:rsidRDefault="00C924D1">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Разработанный mini SIEM может служить учебным стендом кафедры «Кибербезопасности и искусственного интеллекта» для демонстрации основ событийной аналитики Windows. Исходный код размещён в репозитории проекта с документацией по развёртыванию.</w:t>
      </w:r>
    </w:p>
    <w:p>
      <w:pPr>
        <w:spacing w:line="360" w:lineRule="auto"/>
        <w:ind w:firstLine="709"/>
        <w:jc w:val="both"/>
      </w:pPr>
      <w:r>
        <w:rPr>
          <w:rFonts w:ascii="Times New Roman" w:hAnsi="Times New Roman"/>
          <w:sz w:val="28"/>
        </w:rPr>
        <w:t>Дальнейшее развитие mini SIEM может включить интеграцию с SOC-процессами оператора «ТрансТелеКом» при сохранении локального учебного контура как лабораторного стенда кафедры.</w:t>
      </w:r>
    </w:p>
    <w:p w14:paraId="0005CB9D" w14:textId="48F5F1AB" w:rsidR="00FB2A9C" w:rsidRPr="00781903" w:rsidRDefault="00FB2A9C" w:rsidP="00C924D1">
      <w:pPr>
        <w:pStyle w:val="1"/>
      </w:pPr>
      <w:bookmarkStart w:id="33" w:name="_Toc230575131"/>
      <w:r w:rsidRPr="00FB2A9C">
        <w:lastRenderedPageBreak/>
        <w:t>Список использованной литературы</w:t>
      </w:r>
      <w:bookmarkEnd w:id="33"/>
      <w:r>
        <w:t xml:space="preserve"> </w:t>
      </w:r>
    </w:p>
    <w:p w14:paraId="7960E4C1" w14:textId="77777777" w:rsidR="000C5837" w:rsidRPr="005D4672" w:rsidRDefault="000C5837" w:rsidP="00C924D1">
      <w:pPr>
        <w:pStyle w:val="font-claude-response-body"/>
        <w:spacing w:before="0" w:beforeAutospacing="0" w:after="0" w:afterAutospacing="0"/>
        <w:ind w:firstLine="425"/>
        <w:jc w:val="both"/>
        <w:rPr>
          <w:sz w:val="28"/>
          <w:szCs w:val="28"/>
          <w:lang w:val="ru-RU"/>
        </w:rPr>
      </w:pPr>
    </w:p>
    <w:p w14:paraId="1534AC17"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20BAA5E1"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337A7311"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7B9D3434"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58E8B7B5"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72DC8EAA"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125A0FE3"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24204252" w14:textId="77777777" w:rsidR="008E1DBC" w:rsidRPr="008E1DBC" w:rsidRDefault="008E1DBC" w:rsidP="00C924D1">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049D08E0" w14:textId="77777777" w:rsidR="008E1DBC" w:rsidRPr="00FC09F1" w:rsidRDefault="008E1DBC" w:rsidP="00C924D1">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176A3EFC" w14:textId="77777777" w:rsidR="008E1DBC" w:rsidRPr="00FC09F1" w:rsidRDefault="008E1DBC" w:rsidP="00C924D1">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61FF1992" w14:textId="77777777" w:rsidR="008E1DBC" w:rsidRPr="00FC09F1" w:rsidRDefault="008E1DBC" w:rsidP="00C924D1">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1284CF95"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0C1C3CEE"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325A39F9" w14:textId="77777777" w:rsidR="008E1DBC" w:rsidRP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4A6ED22F" w14:textId="77777777" w:rsidR="008E1DBC" w:rsidRDefault="008E1DBC" w:rsidP="00C924D1">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18822EEA"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554E98AE"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4344249A" w14:textId="77777777" w:rsidR="005D4672" w:rsidRPr="00D562EA" w:rsidRDefault="005D4672" w:rsidP="00C924D1">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BF0C" w14:textId="77777777" w:rsidR="007E4CD1" w:rsidRDefault="007E4CD1" w:rsidP="00FF1B87">
      <w:pPr>
        <w:spacing w:after="0"/>
      </w:pPr>
      <w:r>
        <w:separator/>
      </w:r>
    </w:p>
  </w:endnote>
  <w:endnote w:type="continuationSeparator" w:id="0">
    <w:p w14:paraId="34F5ADC0" w14:textId="77777777" w:rsidR="007E4CD1" w:rsidRDefault="007E4CD1"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4AAC010A"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3B0AD7B"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BE7" w14:textId="77777777" w:rsidR="007E4CD1" w:rsidRDefault="007E4CD1" w:rsidP="00FF1B87">
      <w:pPr>
        <w:spacing w:after="0"/>
      </w:pPr>
      <w:r>
        <w:separator/>
      </w:r>
    </w:p>
  </w:footnote>
  <w:footnote w:type="continuationSeparator" w:id="0">
    <w:p w14:paraId="3DCB656B" w14:textId="77777777" w:rsidR="007E4CD1" w:rsidRDefault="007E4CD1"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3F68ED"/>
    <w:rsid w:val="00421285"/>
    <w:rsid w:val="004426EE"/>
    <w:rsid w:val="00584200"/>
    <w:rsid w:val="00587167"/>
    <w:rsid w:val="00597A9C"/>
    <w:rsid w:val="005B1DA3"/>
    <w:rsid w:val="005D401B"/>
    <w:rsid w:val="005D4672"/>
    <w:rsid w:val="00604D35"/>
    <w:rsid w:val="00612F2E"/>
    <w:rsid w:val="00651883"/>
    <w:rsid w:val="00680C68"/>
    <w:rsid w:val="006D6908"/>
    <w:rsid w:val="006E0DA2"/>
    <w:rsid w:val="006F3339"/>
    <w:rsid w:val="00746ACD"/>
    <w:rsid w:val="00781903"/>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BD502A"/>
    <w:rsid w:val="00C2186C"/>
    <w:rsid w:val="00C562E7"/>
    <w:rsid w:val="00C6138F"/>
    <w:rsid w:val="00C90892"/>
    <w:rsid w:val="00C924D1"/>
    <w:rsid w:val="00C94E8B"/>
    <w:rsid w:val="00CB6983"/>
    <w:rsid w:val="00CB7D35"/>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1E213"/>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38</Pages>
  <Words>12732</Words>
  <Characters>72575</Characters>
  <Application>Microsoft Office Word</Application>
  <DocSecurity>0</DocSecurity>
  <Lines>604</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45</cp:revision>
  <cp:lastPrinted>2026-03-31T10:54:00Z</cp:lastPrinted>
  <dcterms:created xsi:type="dcterms:W3CDTF">2025-12-05T23:57:00Z</dcterms:created>
  <dcterms:modified xsi:type="dcterms:W3CDTF">2026-05-24T23:18:00Z</dcterms:modified>
</cp:coreProperties>
</file>