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ZIAD SAYED AHMED</w:t>
      </w:r>
    </w:p>
    <w:p>
      <w:pPr>
        <w:spacing w:after="160"/>
        <w:jc w:val="center"/>
      </w:pPr>
      <w:r>
        <w:rPr>
          <w:color w:val="444444"/>
          <w:sz w:val="22"/>
          <w:szCs w:val="22"/>
        </w:rPr>
        <w:t xml:space="preserve">Data Science &amp; AI Student | Data Analytics &amp; ML Intern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Cairo, Egypt  |  +20 150 745 5083  |  z.hamzawyyy@gmail.com  |  linkedin.com/in/ziad-sayed-ahmed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Data Science and Artificial Intelligence student with hands-on experience across banking (CIB), telecom analytics (NTI), and independent ML projects. Comfortable working across Python, SQL, and Java, with a track record of building models and dashboards that deliver measurable results, including an 89% accuracy customer churn model and a 70% reduction in reporting time. Fast learner who picks up new tools quickly and enjoys solving practical, data-driven problems.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CORE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Python (Pandas, NumPy, Scikit-learn), SQL, Java, PHP, JavaScript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Development: </w:t>
      </w:r>
      <w:r>
        <w:rPr>
          <w:sz w:val="20"/>
          <w:szCs w:val="20"/>
        </w:rPr>
        <w:t xml:space="preserve">HTML, CSS, JavaScript, PHP, XAMPP, MySQL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Business Intelligence &amp; Tools: </w:t>
      </w:r>
      <w:r>
        <w:rPr>
          <w:sz w:val="20"/>
          <w:szCs w:val="20"/>
        </w:rPr>
        <w:t xml:space="preserve">Power BI (DAX), Microsoft Excel, Jupyter Notebook, Git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Systems &amp; Scripting: </w:t>
      </w:r>
      <w:r>
        <w:rPr>
          <w:sz w:val="20"/>
          <w:szCs w:val="20"/>
        </w:rPr>
        <w:t xml:space="preserve">Linux, Shell Scripting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Data Cleaning, Database Systems,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Soft Skills: </w:t>
      </w:r>
      <w:r>
        <w:rPr>
          <w:sz w:val="20"/>
          <w:szCs w:val="20"/>
        </w:rPr>
        <w:t xml:space="preserve">Communication, Teamwork, Problem-Solving, Time Management, Adaptability, Attention to Detail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Summer Intern — Commercial International Bank (CIB)</w:t>
      </w:r>
      <w:r>
        <w:rPr>
          <w:i/>
          <w:iCs/>
          <w:color w:val="444444"/>
          <w:sz w:val="20"/>
          <w:szCs w:val="20"/>
        </w:rPr>
        <w:t xml:space="preserve">	Jun 2026 – Aug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Cairo, Egypt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Completed the CIB Summer Internship Program, combining applied data analysis/reporting tasks with structured training modules on Generative AI, banking fundamentals, fintech, ESG, and responsible AI in banking.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10-slide presentation synthesizing the internship learning journey across banking ecosystems, digital banking, AI concepts, and AI use cases in banking (e.g., intelligent decisioning), delivered as PPTX and PDF.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Earned a Certificate of Attendance for completion of the Generative AI training track as part of the program.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Data Analytics Trainee — National Telecommunication Institute (NTI)</w:t>
      </w:r>
      <w:r>
        <w:rPr>
          <w:i/>
          <w:iCs/>
          <w:color w:val="444444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5 data analytics projects using Python, SQL, Excel, and Power BI on enterprise-scale datasets across 120+ hours of hands-on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data cleaning and preprocessing pipelines that resolved over 20% of data quality issues, improving dataset accuracy and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Presented analytical findings and recommendations to a 30-person professional cohort, strengthening data storytelling and communication skills.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Inventory Management System</w:t>
      </w:r>
      <w:r>
        <w:rPr>
          <w:i/>
          <w:iCs/>
          <w:color w:val="444444"/>
          <w:sz w:val="20"/>
          <w:szCs w:val="20"/>
        </w:rPr>
        <w:t xml:space="preserve">	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HTML, CSS, JavaScript, PHP, XAMPP,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a full-stack web application for product inventory management with complete CRUD functionality and a relational MySQL database hosted on XAMPP.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 PHP backend with form validation and a responsive UI featuring real-time stock level alerts and dynamic filtering via JavaScript.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Retail Sales Intelligence Dashboard</w:t>
      </w:r>
      <w:r>
        <w:rPr>
          <w:i/>
          <w:iCs/>
          <w:color w:val="444444"/>
          <w:sz w:val="20"/>
          <w:szCs w:val="20"/>
        </w:rPr>
        <w:t xml:space="preserve">	2025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Power BI, SQL, Python, DAX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6-page Power BI dashboard tracking 12+ KPIs across 50,000+ rows of retail sales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Reduced manual reporting time by 70% by building a Python and SQL ETL pipeline.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Customer Churn Prediction Model</w:t>
      </w:r>
      <w:r>
        <w:rPr>
          <w:i/>
          <w:iCs/>
          <w:color w:val="444444"/>
          <w:sz w:val="20"/>
          <w:szCs w:val="20"/>
        </w:rPr>
        <w:t xml:space="preserve">	2025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Python, Scikit-learn, XGBoost, SMOTE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Achieved 89% accuracy and 0.93 AUC-ROC predicting customer churn on 7,000 telecom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Improved minority-class recall by 22 percentage points by applying SMOTE to address class imbalance.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Network Intrusion Detection System</w:t>
      </w:r>
      <w:r>
        <w:rPr>
          <w:i/>
          <w:iCs/>
          <w:color w:val="444444"/>
          <w:sz w:val="20"/>
          <w:szCs w:val="20"/>
        </w:rPr>
        <w:t xml:space="preserve">	2025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Python, Scikit-learn, PCA, NSL-KDD dataset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classification model achieving 91% accuracy across 4 network attack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Reduced feature space by 40% and training time by 35% by applying PCA for dimensionality reduction.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IoT Environment Monitoring System</w:t>
      </w:r>
      <w:r>
        <w:rPr>
          <w:i/>
          <w:iCs/>
          <w:color w:val="444444"/>
          <w:sz w:val="20"/>
          <w:szCs w:val="20"/>
        </w:rPr>
        <w:t xml:space="preserve">	2025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Python, IoT, Cloud,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sensor prototype streaming temperature, humidity, and CO2 data every 30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Configured automated email threshold alerts using REST API integration for real-time monitoring.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BSc in Data Science and Artificial Intelligence</w:t>
      </w:r>
      <w:r>
        <w:rPr>
          <w:i/>
          <w:iCs/>
          <w:color w:val="444444"/>
          <w:sz w:val="20"/>
          <w:szCs w:val="20"/>
        </w:rPr>
        <w:t xml:space="preserve">	2024 – 2028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ElSewedy University of Technology, Cairo</w:t>
      </w:r>
    </w:p>
    <w:p>
      <w:pPr>
        <w:spacing w:after="120"/>
      </w:pPr>
      <w:r>
        <w:rPr>
          <w:sz w:val="21"/>
          <w:szCs w:val="21"/>
        </w:rPr>
        <w:t xml:space="preserve">Relevant Coursework: Machine Learning, Database Systems, Algorithms, Cloud Computing, IoT, Object-Oriented Programming (Java), Web Programming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2"/>
          <w:szCs w:val="22"/>
        </w:rPr>
        <w:t xml:space="preserve">Data Scientist and AI Program (6 months)</w:t>
      </w:r>
      <w:r>
        <w:rPr>
          <w:i/>
          <w:iCs/>
          <w:color w:val="444444"/>
          <w:sz w:val="20"/>
          <w:szCs w:val="20"/>
        </w:rPr>
        <w:t xml:space="preserve">	2026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Digital Egypt Pioneers Initiative (DEPI)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CERTIFICATIONS &amp;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Getting Started with Deep Learning — NVIDIA Deep Learning Institute (DLI),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Hackathon Competitor — Developed working prototypes under 24-hour deadlines in cross-functional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Peer Coordinator — Led weekly Python and Machine Learning sessions for a 10-person student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Continuous Learner — 6+ hours per week on Coursera, Kaggle, and DataCamp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2026-09-12T15:46:21.770Z</dcterms:created>
  <dcterms:modified xsi:type="dcterms:W3CDTF">2026-09-12T15:46:21.778Z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