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F55" w:rsidRPr="00B25F55" w:rsidRDefault="00B25F55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Вычислить сумму ряда </w:t>
      </w:r>
    </w:p>
    <w:p w:rsidR="00B25F55" w:rsidRPr="00B25F55" w:rsidRDefault="00B25F55">
      <w:pPr>
        <w:rPr>
          <w:rFonts w:eastAsiaTheme="minorEastAsia"/>
          <w:sz w:val="56"/>
          <w:szCs w:val="56"/>
        </w:rPr>
      </w:pPr>
    </w:p>
    <w:p w:rsidR="00B25F55" w:rsidRDefault="00B25F55">
      <m:oMathPara>
        <m:oMath>
          <m:r>
            <w:rPr>
              <w:rFonts w:ascii="Cambria Math" w:hAnsi="Cambria Math"/>
              <w:sz w:val="56"/>
              <w:szCs w:val="56"/>
            </w:rPr>
            <m:t>S=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naryPr>
            <m:sub>
              <m:r>
                <w:rPr>
                  <w:rFonts w:ascii="Cambria Math" w:hAnsi="Cambria Math"/>
                  <w:sz w:val="56"/>
                  <w:szCs w:val="56"/>
                </w:rPr>
                <m:t>n=1</m:t>
              </m:r>
            </m:sub>
            <m:sup>
              <m:r>
                <w:rPr>
                  <w:rFonts w:ascii="Cambria Math" w:hAnsi="Cambria Math"/>
                  <w:sz w:val="56"/>
                  <w:szCs w:val="5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56"/>
                      <w:szCs w:val="5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56"/>
                      <w:szCs w:val="5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:rsidR="000E4406" w:rsidRDefault="00B25F55">
      <w:pPr>
        <w:rPr>
          <w:rFonts w:eastAsiaTheme="minorEastAsia"/>
          <w:sz w:val="56"/>
          <w:szCs w:val="56"/>
        </w:rPr>
      </w:pPr>
      <w:r>
        <w:rPr>
          <w:sz w:val="56"/>
          <w:szCs w:val="56"/>
        </w:rPr>
        <w:t xml:space="preserve">С точностью: </w:t>
      </w:r>
      <w:r>
        <w:rPr>
          <w:rFonts w:cstheme="minorHAnsi"/>
          <w:sz w:val="56"/>
          <w:szCs w:val="56"/>
        </w:rPr>
        <w:t>Ɛ</w:t>
      </w:r>
      <w:r>
        <w:rPr>
          <w:sz w:val="56"/>
          <w:szCs w:val="56"/>
        </w:rPr>
        <w:t>=</w:t>
      </w:r>
      <m:oMath>
        <m:r>
          <w:rPr>
            <w:rFonts w:ascii="Cambria Math" w:hAnsi="Cambria Math"/>
            <w:sz w:val="56"/>
            <w:szCs w:val="56"/>
          </w:rPr>
          <m:t>0.1*</m:t>
        </m:r>
        <m:sSup>
          <m:sSupPr>
            <m:ctrlPr>
              <w:rPr>
                <w:rFonts w:ascii="Cambria Math" w:hAnsi="Cambria Math"/>
                <w:i/>
                <w:sz w:val="56"/>
                <w:szCs w:val="56"/>
              </w:rPr>
            </m:ctrlPr>
          </m:sSupPr>
          <m:e>
            <m:r>
              <w:rPr>
                <w:rFonts w:ascii="Cambria Math" w:hAnsi="Cambria Math"/>
                <w:sz w:val="56"/>
                <w:szCs w:val="56"/>
              </w:rPr>
              <m:t>10</m:t>
            </m:r>
          </m:e>
          <m:sup>
            <m:r>
              <w:rPr>
                <w:rFonts w:ascii="Cambria Math" w:hAnsi="Cambria Math"/>
                <w:sz w:val="56"/>
                <w:szCs w:val="56"/>
              </w:rPr>
              <m:t>-5</m:t>
            </m:r>
          </m:sup>
        </m:sSup>
      </m:oMath>
    </w:p>
    <w:p w:rsidR="00B25F55" w:rsidRDefault="00B25F55">
      <w:pPr>
        <w:rPr>
          <w:rFonts w:eastAsiaTheme="minorEastAsia"/>
          <w:sz w:val="56"/>
          <w:szCs w:val="56"/>
        </w:rPr>
      </w:pPr>
    </w:p>
    <w:p w:rsidR="00B25F55" w:rsidRPr="00B25F55" w:rsidRDefault="00B25F55">
      <w:pPr>
        <w:rPr>
          <w:sz w:val="56"/>
          <w:szCs w:val="56"/>
          <w:lang w:val="en-US"/>
        </w:rPr>
      </w:pPr>
      <w:bookmarkStart w:id="0" w:name="_GoBack"/>
      <w:bookmarkEnd w:id="0"/>
    </w:p>
    <w:sectPr w:rsidR="00B25F55" w:rsidRPr="00B25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55"/>
    <w:rsid w:val="000E4406"/>
    <w:rsid w:val="00B25F55"/>
    <w:rsid w:val="00D5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E5EF5"/>
  <w15:chartTrackingRefBased/>
  <w15:docId w15:val="{BAEBFCE8-90DE-4809-B9A4-F5357961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5F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Яценко</dc:creator>
  <cp:keywords/>
  <dc:description/>
  <cp:lastModifiedBy>Илья Яценко</cp:lastModifiedBy>
  <cp:revision>1</cp:revision>
  <dcterms:created xsi:type="dcterms:W3CDTF">2016-11-01T10:16:00Z</dcterms:created>
  <dcterms:modified xsi:type="dcterms:W3CDTF">2016-11-01T10:23:00Z</dcterms:modified>
</cp:coreProperties>
</file>