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1389A" w14:textId="77777777" w:rsidR="007915E8" w:rsidRPr="00735B3D" w:rsidRDefault="007915E8" w:rsidP="007915E8">
      <w:pPr>
        <w:jc w:val="center"/>
        <w:rPr>
          <w:rFonts w:ascii="Arial" w:hAnsi="Arial" w:cs="Arial"/>
          <w:b/>
          <w:bCs/>
          <w:sz w:val="28"/>
          <w:szCs w:val="28"/>
          <w:lang w:val="kk-KZ"/>
        </w:rPr>
      </w:pPr>
    </w:p>
    <w:p w14:paraId="5D9552AC" w14:textId="43B3CCB6" w:rsidR="007915E8" w:rsidRPr="00F278D2" w:rsidRDefault="007915E8" w:rsidP="007915E8">
      <w:pPr>
        <w:jc w:val="center"/>
        <w:rPr>
          <w:b/>
          <w:bCs/>
          <w:sz w:val="28"/>
          <w:szCs w:val="28"/>
          <w:lang w:val="kk-KZ"/>
        </w:rPr>
      </w:pPr>
      <w:r w:rsidRPr="00F278D2">
        <w:rPr>
          <w:b/>
          <w:bCs/>
          <w:sz w:val="28"/>
          <w:szCs w:val="28"/>
        </w:rPr>
        <w:t>ПРОТОКОЛ №</w:t>
      </w:r>
      <w:r w:rsidRPr="00F278D2">
        <w:rPr>
          <w:b/>
          <w:bCs/>
          <w:sz w:val="28"/>
          <w:szCs w:val="28"/>
          <w:lang w:val="kk-KZ"/>
        </w:rPr>
        <w:t xml:space="preserve"> </w:t>
      </w:r>
      <w:r w:rsidR="00E16A47" w:rsidRPr="005D02E3">
        <w:rPr>
          <w:b/>
          <w:bCs/>
          <w:sz w:val="28"/>
          <w:szCs w:val="28"/>
        </w:rPr>
        <w:t>{{</w:t>
      </w:r>
      <w:r w:rsidR="00E16A47">
        <w:rPr>
          <w:b/>
          <w:bCs/>
          <w:sz w:val="28"/>
          <w:szCs w:val="28"/>
          <w:lang w:val="en-US"/>
        </w:rPr>
        <w:t>number</w:t>
      </w:r>
      <w:r w:rsidR="00E16A47" w:rsidRPr="00D237F3">
        <w:rPr>
          <w:b/>
          <w:bCs/>
          <w:sz w:val="28"/>
          <w:szCs w:val="28"/>
        </w:rPr>
        <w:t>}}</w:t>
      </w:r>
    </w:p>
    <w:p w14:paraId="44916B73" w14:textId="1BFC25EF" w:rsidR="007915E8" w:rsidRPr="00F278D2" w:rsidRDefault="00243A0B" w:rsidP="007915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kk-KZ"/>
        </w:rPr>
        <w:t>Заседания</w:t>
      </w:r>
      <w:r w:rsidR="007915E8" w:rsidRPr="00F278D2">
        <w:rPr>
          <w:b/>
          <w:bCs/>
          <w:sz w:val="28"/>
          <w:szCs w:val="28"/>
          <w:lang w:val="kk-KZ"/>
        </w:rPr>
        <w:t xml:space="preserve"> </w:t>
      </w:r>
      <w:r w:rsidR="007915E8" w:rsidRPr="00F278D2">
        <w:rPr>
          <w:b/>
          <w:bCs/>
          <w:sz w:val="28"/>
          <w:szCs w:val="28"/>
        </w:rPr>
        <w:t>Государственной Аттестационной комиссии</w:t>
      </w:r>
    </w:p>
    <w:p w14:paraId="19D3E1E3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708D8366" w14:textId="138E5EE7" w:rsidR="007915E8" w:rsidRPr="00E16A47" w:rsidRDefault="007915E8" w:rsidP="007915E8">
      <w:pPr>
        <w:jc w:val="both"/>
        <w:rPr>
          <w:sz w:val="28"/>
          <w:szCs w:val="28"/>
          <w:lang w:val="kk-KZ"/>
        </w:rPr>
      </w:pPr>
      <w:r w:rsidRPr="00E16A47">
        <w:rPr>
          <w:sz w:val="28"/>
          <w:szCs w:val="28"/>
          <w:lang w:val="kk-KZ"/>
        </w:rPr>
        <w:t xml:space="preserve"> </w:t>
      </w:r>
      <w:r w:rsidR="00E16A47" w:rsidRPr="002853F9">
        <w:rPr>
          <w:sz w:val="28"/>
          <w:szCs w:val="28"/>
          <w:lang w:val="kk-KZ"/>
        </w:rPr>
        <w:t>«</w:t>
      </w:r>
      <w:r w:rsidR="00E16A47" w:rsidRPr="002853F9">
        <w:rPr>
          <w:sz w:val="28"/>
          <w:szCs w:val="28"/>
          <w:u w:val="single"/>
          <w:lang w:val="kk-KZ"/>
        </w:rPr>
        <w:t>{{day}}</w:t>
      </w:r>
      <w:r w:rsidR="00E16A47" w:rsidRPr="002853F9">
        <w:rPr>
          <w:sz w:val="28"/>
          <w:szCs w:val="28"/>
          <w:lang w:val="kk-KZ"/>
        </w:rPr>
        <w:t>»</w:t>
      </w:r>
      <w:r w:rsidR="00E16A47" w:rsidRPr="003F3DFF">
        <w:rPr>
          <w:sz w:val="28"/>
          <w:szCs w:val="28"/>
          <w:lang w:val="kk-KZ"/>
        </w:rPr>
        <w:t xml:space="preserve"> </w:t>
      </w:r>
      <w:r w:rsidR="00E16A47" w:rsidRPr="003F3DFF">
        <w:rPr>
          <w:sz w:val="28"/>
          <w:szCs w:val="28"/>
          <w:u w:val="single"/>
          <w:lang w:val="kk-KZ"/>
        </w:rPr>
        <w:t>{{month}}</w:t>
      </w:r>
      <w:r w:rsidR="00E16A47" w:rsidRPr="003F3DFF">
        <w:rPr>
          <w:sz w:val="28"/>
          <w:szCs w:val="28"/>
          <w:lang w:val="kk-KZ"/>
        </w:rPr>
        <w:t xml:space="preserve"> </w:t>
      </w:r>
      <w:r w:rsidR="00E16A47" w:rsidRPr="002853F9">
        <w:rPr>
          <w:sz w:val="28"/>
          <w:szCs w:val="28"/>
          <w:u w:val="single"/>
          <w:lang w:val="kk-KZ"/>
        </w:rPr>
        <w:t>{{year}}</w:t>
      </w:r>
      <w:r w:rsidR="00E16A47" w:rsidRPr="003F3DFF">
        <w:rPr>
          <w:sz w:val="28"/>
          <w:szCs w:val="28"/>
          <w:lang w:val="kk-KZ"/>
        </w:rPr>
        <w:t xml:space="preserve">г.      с </w:t>
      </w:r>
      <w:r w:rsidR="00E16A47" w:rsidRPr="002853F9">
        <w:rPr>
          <w:sz w:val="28"/>
          <w:szCs w:val="28"/>
          <w:u w:val="single"/>
          <w:lang w:val="kk-KZ"/>
        </w:rPr>
        <w:t>{{starttimehour}}</w:t>
      </w:r>
      <w:r w:rsidR="00E16A47" w:rsidRPr="003F3DFF">
        <w:rPr>
          <w:sz w:val="28"/>
          <w:szCs w:val="28"/>
          <w:lang w:val="kk-KZ"/>
        </w:rPr>
        <w:t xml:space="preserve"> час.  </w:t>
      </w:r>
      <w:r w:rsidR="00E16A47" w:rsidRPr="002853F9">
        <w:rPr>
          <w:sz w:val="28"/>
          <w:szCs w:val="28"/>
          <w:u w:val="single"/>
          <w:lang w:val="kk-KZ"/>
        </w:rPr>
        <w:t>{{</w:t>
      </w:r>
      <w:r w:rsidR="00E16A47" w:rsidRPr="002853F9">
        <w:rPr>
          <w:u w:val="single"/>
          <w:lang w:val="kk-KZ"/>
        </w:rPr>
        <w:t xml:space="preserve"> </w:t>
      </w:r>
      <w:r w:rsidR="00E16A47" w:rsidRPr="002853F9">
        <w:rPr>
          <w:sz w:val="28"/>
          <w:szCs w:val="28"/>
          <w:u w:val="single"/>
          <w:lang w:val="kk-KZ"/>
        </w:rPr>
        <w:t>starttimeminute }}</w:t>
      </w:r>
      <w:r w:rsidR="00E16A47" w:rsidRPr="002F1AC0">
        <w:rPr>
          <w:sz w:val="28"/>
          <w:szCs w:val="28"/>
          <w:lang w:val="kk-KZ"/>
        </w:rPr>
        <w:t xml:space="preserve"> </w:t>
      </w:r>
      <w:r w:rsidR="00E16A47" w:rsidRPr="00F926CA">
        <w:rPr>
          <w:sz w:val="28"/>
          <w:szCs w:val="28"/>
          <w:lang w:val="kk-KZ"/>
        </w:rPr>
        <w:t xml:space="preserve">мин.  до </w:t>
      </w:r>
      <w:r w:rsidR="00E16A47" w:rsidRPr="002853F9">
        <w:rPr>
          <w:sz w:val="28"/>
          <w:szCs w:val="28"/>
          <w:u w:val="single"/>
          <w:lang w:val="kk-KZ"/>
        </w:rPr>
        <w:t>{{</w:t>
      </w:r>
      <w:r w:rsidR="00E16A47" w:rsidRPr="002853F9">
        <w:rPr>
          <w:u w:val="single"/>
          <w:lang w:val="kk-KZ"/>
        </w:rPr>
        <w:t xml:space="preserve"> </w:t>
      </w:r>
      <w:r w:rsidR="00E16A47" w:rsidRPr="002853F9">
        <w:rPr>
          <w:sz w:val="28"/>
          <w:szCs w:val="28"/>
          <w:u w:val="single"/>
          <w:lang w:val="kk-KZ"/>
        </w:rPr>
        <w:t>endtimehour}}</w:t>
      </w:r>
      <w:r w:rsidR="00E16A47" w:rsidRPr="00F926CA">
        <w:rPr>
          <w:sz w:val="28"/>
          <w:szCs w:val="28"/>
          <w:lang w:val="kk-KZ"/>
        </w:rPr>
        <w:t xml:space="preserve"> час.  </w:t>
      </w:r>
      <w:r w:rsidR="007B418D" w:rsidRPr="002853F9">
        <w:rPr>
          <w:sz w:val="28"/>
          <w:szCs w:val="28"/>
          <w:u w:val="single"/>
          <w:lang w:val="kk-KZ"/>
        </w:rPr>
        <w:t>{{endtimeminute}}</w:t>
      </w:r>
      <w:r w:rsidR="002853F9" w:rsidRPr="003D49A3">
        <w:rPr>
          <w:sz w:val="28"/>
          <w:szCs w:val="28"/>
          <w:lang w:val="kk-KZ"/>
        </w:rPr>
        <w:t xml:space="preserve"> </w:t>
      </w:r>
      <w:r w:rsidR="00E16A47" w:rsidRPr="00CA31D9">
        <w:rPr>
          <w:sz w:val="28"/>
          <w:szCs w:val="28"/>
          <w:lang w:val="kk-KZ"/>
        </w:rPr>
        <w:t>мин.</w:t>
      </w:r>
    </w:p>
    <w:p w14:paraId="377B2363" w14:textId="50823AB0" w:rsidR="007915E8" w:rsidRPr="004C3E8D" w:rsidRDefault="007915E8" w:rsidP="007915E8">
      <w:pPr>
        <w:jc w:val="both"/>
        <w:rPr>
          <w:sz w:val="28"/>
          <w:szCs w:val="28"/>
          <w:lang w:val="kk-KZ"/>
        </w:rPr>
      </w:pPr>
    </w:p>
    <w:p w14:paraId="2EDAD2F8" w14:textId="77777777" w:rsidR="001C3194" w:rsidRPr="00CA31D9" w:rsidRDefault="001C3194" w:rsidP="001C3194">
      <w:pPr>
        <w:jc w:val="both"/>
        <w:rPr>
          <w:sz w:val="28"/>
          <w:szCs w:val="28"/>
          <w:lang w:val="kk-KZ"/>
        </w:rPr>
      </w:pPr>
      <w:r w:rsidRPr="004C3E8D">
        <w:rPr>
          <w:rFonts w:eastAsiaTheme="minorEastAsia"/>
          <w:sz w:val="28"/>
          <w:szCs w:val="28"/>
          <w:lang w:val="kk-KZ" w:eastAsia="ko-KR"/>
        </w:rPr>
        <w:t xml:space="preserve">По рассмотрению дипломной работы бакалаврианта </w:t>
      </w:r>
      <w:r w:rsidRPr="00CA31D9">
        <w:rPr>
          <w:rFonts w:eastAsiaTheme="minorEastAsia"/>
          <w:sz w:val="28"/>
          <w:szCs w:val="28"/>
          <w:u w:val="single"/>
          <w:lang w:val="kk-KZ" w:eastAsia="ko-KR"/>
        </w:rPr>
        <w:t>{{lastname}} {{name}} {{middlename}}</w:t>
      </w:r>
      <w:r w:rsidRPr="00CA31D9">
        <w:rPr>
          <w:sz w:val="28"/>
          <w:szCs w:val="28"/>
          <w:u w:val="single"/>
          <w:lang w:val="kk-KZ"/>
        </w:rPr>
        <w:t>, {{speciality}}</w:t>
      </w:r>
    </w:p>
    <w:p w14:paraId="2F125E49" w14:textId="2BB56DB6" w:rsidR="001C3194" w:rsidRDefault="001C3194" w:rsidP="007915E8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6A3E9CDB" w14:textId="6994F97C" w:rsidR="001C3194" w:rsidRPr="000F585E" w:rsidRDefault="001C3194" w:rsidP="007915E8">
      <w:pPr>
        <w:jc w:val="both"/>
        <w:rPr>
          <w:rFonts w:eastAsiaTheme="minorEastAsia"/>
          <w:i/>
          <w:iCs/>
          <w:sz w:val="28"/>
          <w:szCs w:val="28"/>
          <w:lang w:eastAsia="ko-KR"/>
        </w:rPr>
      </w:pPr>
      <w:r>
        <w:rPr>
          <w:rFonts w:eastAsiaTheme="minorEastAsia"/>
          <w:sz w:val="28"/>
          <w:szCs w:val="28"/>
          <w:lang w:val="kk-KZ" w:eastAsia="ko-KR"/>
        </w:rPr>
        <w:t xml:space="preserve">на тему: </w:t>
      </w:r>
      <w:r w:rsidRPr="000F585E">
        <w:rPr>
          <w:rFonts w:eastAsiaTheme="minorEastAsia"/>
          <w:sz w:val="28"/>
          <w:szCs w:val="28"/>
          <w:u w:val="single"/>
          <w:lang w:eastAsia="ko-KR"/>
        </w:rPr>
        <w:t>{{</w:t>
      </w:r>
      <w:proofErr w:type="spellStart"/>
      <w:r w:rsidRPr="000F585E">
        <w:rPr>
          <w:rFonts w:eastAsiaTheme="minorEastAsia"/>
          <w:sz w:val="28"/>
          <w:szCs w:val="28"/>
          <w:u w:val="single"/>
          <w:lang w:val="en-US" w:eastAsia="ko-KR"/>
        </w:rPr>
        <w:t>diplomatitle</w:t>
      </w:r>
      <w:proofErr w:type="spellEnd"/>
      <w:r w:rsidRPr="000F585E">
        <w:rPr>
          <w:rFonts w:eastAsiaTheme="minorEastAsia"/>
          <w:sz w:val="28"/>
          <w:szCs w:val="28"/>
          <w:u w:val="single"/>
          <w:lang w:eastAsia="ko-KR"/>
        </w:rPr>
        <w:t>}}</w:t>
      </w:r>
    </w:p>
    <w:p w14:paraId="5DFD1101" w14:textId="77777777" w:rsidR="001C3194" w:rsidRPr="00E16A47" w:rsidRDefault="001C3194" w:rsidP="007915E8">
      <w:pPr>
        <w:jc w:val="both"/>
        <w:rPr>
          <w:sz w:val="28"/>
          <w:szCs w:val="28"/>
          <w:lang w:val="kk-KZ"/>
        </w:rPr>
      </w:pPr>
    </w:p>
    <w:p w14:paraId="0A09666F" w14:textId="77777777" w:rsidR="007915E8" w:rsidRPr="000F585E" w:rsidRDefault="007915E8" w:rsidP="007915E8">
      <w:pPr>
        <w:jc w:val="both"/>
        <w:rPr>
          <w:b/>
          <w:bCs/>
          <w:sz w:val="28"/>
          <w:szCs w:val="28"/>
        </w:rPr>
      </w:pPr>
      <w:r w:rsidRPr="000F585E">
        <w:rPr>
          <w:b/>
          <w:bCs/>
          <w:sz w:val="28"/>
          <w:szCs w:val="28"/>
        </w:rPr>
        <w:t>Присутствовали:</w:t>
      </w:r>
    </w:p>
    <w:p w14:paraId="25AB5F28" w14:textId="0CB8E905" w:rsidR="007915E8" w:rsidRPr="00F278D2" w:rsidRDefault="007915E8" w:rsidP="007915E8">
      <w:pPr>
        <w:jc w:val="both"/>
        <w:rPr>
          <w:sz w:val="28"/>
          <w:szCs w:val="28"/>
        </w:rPr>
      </w:pPr>
      <w:r w:rsidRPr="00DF6841">
        <w:rPr>
          <w:b/>
          <w:bCs/>
          <w:sz w:val="28"/>
          <w:szCs w:val="28"/>
        </w:rPr>
        <w:t>Председатель:</w:t>
      </w:r>
      <w:r w:rsidR="00BB436B" w:rsidRPr="002853F9">
        <w:rPr>
          <w:sz w:val="28"/>
          <w:szCs w:val="28"/>
        </w:rPr>
        <w:t xml:space="preserve"> </w:t>
      </w:r>
      <w:r w:rsidR="00E32C28" w:rsidRPr="00BB436B">
        <w:rPr>
          <w:sz w:val="28"/>
          <w:szCs w:val="28"/>
          <w:u w:val="single"/>
          <w:lang w:val="kk-KZ"/>
        </w:rPr>
        <w:t>{{</w:t>
      </w:r>
      <w:r w:rsidR="00E32C28" w:rsidRPr="00BB436B">
        <w:rPr>
          <w:u w:val="single"/>
          <w:lang w:val="kk-KZ"/>
        </w:rPr>
        <w:t xml:space="preserve"> </w:t>
      </w:r>
      <w:r w:rsidR="00E32C28" w:rsidRPr="00BB436B">
        <w:rPr>
          <w:sz w:val="28"/>
          <w:szCs w:val="28"/>
          <w:u w:val="single"/>
          <w:lang w:val="kk-KZ"/>
        </w:rPr>
        <w:t>firstchairman}}</w:t>
      </w:r>
    </w:p>
    <w:p w14:paraId="3A6E492A" w14:textId="1D101316" w:rsidR="007915E8" w:rsidRPr="00AE1D2B" w:rsidRDefault="007915E8" w:rsidP="007915E8">
      <w:pPr>
        <w:jc w:val="both"/>
        <w:rPr>
          <w:sz w:val="28"/>
          <w:szCs w:val="28"/>
          <w:lang w:val="kk-KZ"/>
        </w:rPr>
      </w:pPr>
      <w:r w:rsidRPr="00DF6841">
        <w:rPr>
          <w:b/>
          <w:bCs/>
          <w:sz w:val="28"/>
          <w:szCs w:val="28"/>
          <w:lang w:val="kk-KZ"/>
        </w:rPr>
        <w:t>Члены:</w:t>
      </w:r>
      <w:r w:rsidR="00BB436B" w:rsidRPr="00AE1D2B">
        <w:rPr>
          <w:sz w:val="28"/>
          <w:szCs w:val="28"/>
          <w:lang w:val="kk-KZ"/>
        </w:rPr>
        <w:t xml:space="preserve"> </w:t>
      </w:r>
      <w:r w:rsidR="00E32C28" w:rsidRPr="00BB436B">
        <w:rPr>
          <w:sz w:val="28"/>
          <w:szCs w:val="28"/>
          <w:u w:val="single"/>
          <w:lang w:val="kk-KZ"/>
        </w:rPr>
        <w:t>{{</w:t>
      </w:r>
      <w:r w:rsidR="00E32C28" w:rsidRPr="00BB436B">
        <w:rPr>
          <w:rFonts w:eastAsiaTheme="minorEastAsia"/>
          <w:sz w:val="28"/>
          <w:szCs w:val="28"/>
          <w:u w:val="single"/>
          <w:lang w:val="kk-KZ" w:eastAsia="ko-KR"/>
        </w:rPr>
        <w:t>firstcommision</w:t>
      </w:r>
      <w:r w:rsidR="00E32C28" w:rsidRPr="00BB436B">
        <w:rPr>
          <w:sz w:val="28"/>
          <w:szCs w:val="28"/>
          <w:u w:val="single"/>
          <w:lang w:val="kk-KZ"/>
        </w:rPr>
        <w:t>}}, {{</w:t>
      </w:r>
      <w:r w:rsidR="00E32C28" w:rsidRPr="00BB436B">
        <w:rPr>
          <w:rFonts w:eastAsiaTheme="minorEastAsia"/>
          <w:sz w:val="28"/>
          <w:szCs w:val="28"/>
          <w:u w:val="single"/>
          <w:lang w:val="kk-KZ" w:eastAsia="ko-KR"/>
        </w:rPr>
        <w:t>secondcommision</w:t>
      </w:r>
      <w:r w:rsidR="00E32C28" w:rsidRPr="00BB436B">
        <w:rPr>
          <w:sz w:val="28"/>
          <w:szCs w:val="28"/>
          <w:u w:val="single"/>
          <w:lang w:val="kk-KZ"/>
        </w:rPr>
        <w:t>}}, {{</w:t>
      </w:r>
      <w:r w:rsidR="00E32C28" w:rsidRPr="00BB436B">
        <w:rPr>
          <w:rFonts w:eastAsiaTheme="minorEastAsia"/>
          <w:sz w:val="28"/>
          <w:szCs w:val="28"/>
          <w:u w:val="single"/>
          <w:lang w:val="kk-KZ" w:eastAsia="ko-KR"/>
        </w:rPr>
        <w:t>thirdcommision</w:t>
      </w:r>
      <w:r w:rsidR="00E32C28" w:rsidRPr="00BB436B">
        <w:rPr>
          <w:sz w:val="28"/>
          <w:szCs w:val="28"/>
          <w:u w:val="single"/>
          <w:lang w:val="kk-KZ"/>
        </w:rPr>
        <w:t>}},  {{</w:t>
      </w:r>
      <w:r w:rsidR="00E32C28" w:rsidRPr="00BB436B">
        <w:rPr>
          <w:rFonts w:eastAsiaTheme="minorEastAsia"/>
          <w:sz w:val="28"/>
          <w:szCs w:val="28"/>
          <w:u w:val="single"/>
          <w:lang w:val="kk-KZ" w:eastAsia="ko-KR"/>
        </w:rPr>
        <w:t>fourthcommision</w:t>
      </w:r>
      <w:r w:rsidR="00E32C28" w:rsidRPr="00BB436B">
        <w:rPr>
          <w:sz w:val="28"/>
          <w:szCs w:val="28"/>
          <w:u w:val="single"/>
          <w:lang w:val="kk-KZ"/>
        </w:rPr>
        <w:t>}}</w:t>
      </w:r>
    </w:p>
    <w:p w14:paraId="33F99C9C" w14:textId="579C463F" w:rsidR="007915E8" w:rsidRPr="00AE1D2B" w:rsidRDefault="007915E8" w:rsidP="007915E8">
      <w:pPr>
        <w:jc w:val="both"/>
        <w:rPr>
          <w:sz w:val="28"/>
          <w:szCs w:val="28"/>
          <w:lang w:val="kk-KZ"/>
        </w:rPr>
      </w:pPr>
      <w:bookmarkStart w:id="0" w:name="_GoBack"/>
      <w:bookmarkEnd w:id="0"/>
    </w:p>
    <w:p w14:paraId="578FEFD9" w14:textId="74CD8399" w:rsidR="004C3E8D" w:rsidRDefault="004C3E8D" w:rsidP="007915E8">
      <w:pPr>
        <w:jc w:val="both"/>
        <w:rPr>
          <w:rFonts w:eastAsiaTheme="minorEastAsia"/>
          <w:sz w:val="28"/>
          <w:szCs w:val="28"/>
          <w:lang w:eastAsia="ko-KR"/>
        </w:rPr>
      </w:pPr>
      <w:r>
        <w:rPr>
          <w:sz w:val="28"/>
          <w:szCs w:val="28"/>
        </w:rPr>
        <w:t xml:space="preserve">Дипломная работа выполнена под руководством </w:t>
      </w:r>
      <w:r w:rsidRPr="000F585E">
        <w:rPr>
          <w:rFonts w:eastAsiaTheme="minorEastAsia"/>
          <w:sz w:val="28"/>
          <w:szCs w:val="28"/>
          <w:u w:val="single"/>
          <w:lang w:eastAsia="ko-KR"/>
        </w:rPr>
        <w:t>{{</w:t>
      </w:r>
      <w:proofErr w:type="spellStart"/>
      <w:r w:rsidRPr="000F585E">
        <w:rPr>
          <w:rFonts w:eastAsiaTheme="minorEastAsia"/>
          <w:sz w:val="28"/>
          <w:szCs w:val="28"/>
          <w:u w:val="single"/>
          <w:lang w:eastAsia="ko-KR"/>
        </w:rPr>
        <w:t>advisor</w:t>
      </w:r>
      <w:proofErr w:type="spellEnd"/>
      <w:r w:rsidRPr="000F585E">
        <w:rPr>
          <w:rFonts w:eastAsiaTheme="minorEastAsia"/>
          <w:sz w:val="28"/>
          <w:szCs w:val="28"/>
          <w:u w:val="single"/>
          <w:lang w:eastAsia="ko-KR"/>
        </w:rPr>
        <w:t>}}</w:t>
      </w:r>
    </w:p>
    <w:p w14:paraId="5E76DF9E" w14:textId="116DA30B" w:rsidR="001049EC" w:rsidRDefault="001049EC" w:rsidP="007915E8">
      <w:pPr>
        <w:jc w:val="both"/>
        <w:rPr>
          <w:rFonts w:eastAsiaTheme="minorEastAsia"/>
          <w:sz w:val="28"/>
          <w:szCs w:val="28"/>
          <w:lang w:eastAsia="ko-KR"/>
        </w:rPr>
      </w:pPr>
    </w:p>
    <w:p w14:paraId="36148D07" w14:textId="7043DA8B" w:rsidR="001049EC" w:rsidRDefault="001049EC" w:rsidP="007915E8">
      <w:p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В Государственную аттестационную комиссию представлены следующие материалы:</w:t>
      </w:r>
    </w:p>
    <w:p w14:paraId="7623F11E" w14:textId="410C3962" w:rsidR="001049EC" w:rsidRDefault="001049EC" w:rsidP="001049EC">
      <w:pPr>
        <w:pStyle w:val="a7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1049EC">
        <w:rPr>
          <w:rFonts w:eastAsiaTheme="minorEastAsia"/>
          <w:sz w:val="28"/>
          <w:szCs w:val="28"/>
          <w:lang w:val="kk-KZ" w:eastAsia="ko-KR"/>
        </w:rPr>
        <w:t>Дипломная работа на</w:t>
      </w:r>
      <w:r w:rsidR="00A810D4" w:rsidRPr="0098222D">
        <w:rPr>
          <w:rFonts w:eastAsiaTheme="minorEastAsia"/>
          <w:sz w:val="28"/>
          <w:szCs w:val="28"/>
          <w:lang w:eastAsia="ko-KR"/>
        </w:rPr>
        <w:t xml:space="preserve"> </w:t>
      </w:r>
      <w:r w:rsidR="0098222D" w:rsidRPr="00A3111B">
        <w:rPr>
          <w:i/>
          <w:iCs/>
          <w:sz w:val="28"/>
          <w:szCs w:val="28"/>
          <w:u w:val="single"/>
          <w:lang w:val="kk-KZ"/>
        </w:rPr>
        <w:t>{{page_number}}</w:t>
      </w:r>
      <w:r w:rsidR="0098222D">
        <w:rPr>
          <w:sz w:val="28"/>
          <w:szCs w:val="28"/>
          <w:lang w:val="kk-KZ"/>
        </w:rPr>
        <w:t xml:space="preserve"> </w:t>
      </w:r>
      <w:r w:rsidRPr="001049EC">
        <w:rPr>
          <w:rFonts w:eastAsiaTheme="minorEastAsia"/>
          <w:sz w:val="28"/>
          <w:szCs w:val="28"/>
          <w:lang w:val="kk-KZ" w:eastAsia="ko-KR"/>
        </w:rPr>
        <w:t xml:space="preserve"> страницах;</w:t>
      </w:r>
    </w:p>
    <w:p w14:paraId="0D023920" w14:textId="1CAFBF78" w:rsidR="0098222D" w:rsidRPr="001049EC" w:rsidRDefault="0098222D" w:rsidP="001049EC">
      <w:pPr>
        <w:pStyle w:val="a7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Ч</w:t>
      </w:r>
      <w:proofErr w:type="spellStart"/>
      <w:r w:rsidRPr="0098222D">
        <w:rPr>
          <w:rFonts w:eastAsiaTheme="minorEastAsia"/>
          <w:sz w:val="28"/>
          <w:szCs w:val="28"/>
          <w:lang w:eastAsia="ko-KR"/>
        </w:rPr>
        <w:t>ертежи</w:t>
      </w:r>
      <w:proofErr w:type="spellEnd"/>
      <w:r w:rsidRPr="0098222D">
        <w:rPr>
          <w:rFonts w:eastAsiaTheme="minorEastAsia"/>
          <w:sz w:val="28"/>
          <w:szCs w:val="28"/>
          <w:lang w:eastAsia="ko-KR"/>
        </w:rPr>
        <w:t xml:space="preserve"> (таблицы) проекта (работы)</w:t>
      </w:r>
      <w:r>
        <w:rPr>
          <w:rFonts w:eastAsiaTheme="minorEastAsia"/>
          <w:sz w:val="28"/>
          <w:szCs w:val="28"/>
          <w:lang w:val="kk-KZ" w:eastAsia="ko-KR"/>
        </w:rPr>
        <w:t xml:space="preserve"> </w:t>
      </w:r>
      <w:r w:rsidRPr="0098222D">
        <w:rPr>
          <w:rFonts w:eastAsiaTheme="minorEastAsia"/>
          <w:sz w:val="28"/>
          <w:szCs w:val="28"/>
          <w:lang w:val="kk-KZ" w:eastAsia="ko-KR"/>
        </w:rPr>
        <w:t>{{picture_number}} страница.</w:t>
      </w:r>
    </w:p>
    <w:p w14:paraId="3EAF011C" w14:textId="5ACA52AF" w:rsidR="0098222D" w:rsidRDefault="0098222D" w:rsidP="001049EC">
      <w:pPr>
        <w:pStyle w:val="a7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98222D">
        <w:rPr>
          <w:rFonts w:eastAsiaTheme="minorEastAsia"/>
          <w:sz w:val="28"/>
          <w:szCs w:val="28"/>
          <w:lang w:val="kk-KZ" w:eastAsia="ko-KR"/>
        </w:rPr>
        <w:t>Оценка научного руководителя {{text_input}}</w:t>
      </w:r>
    </w:p>
    <w:p w14:paraId="1ED2E74E" w14:textId="7915DBFB" w:rsidR="0098222D" w:rsidRDefault="0098222D" w:rsidP="001049EC">
      <w:pPr>
        <w:pStyle w:val="a7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Р</w:t>
      </w:r>
      <w:r w:rsidRPr="0098222D">
        <w:rPr>
          <w:rFonts w:eastAsiaTheme="minorEastAsia"/>
          <w:sz w:val="28"/>
          <w:szCs w:val="28"/>
          <w:lang w:val="kk-KZ" w:eastAsia="ko-KR"/>
        </w:rPr>
        <w:t>ешение эксперта {{text_input_1}}</w:t>
      </w:r>
    </w:p>
    <w:p w14:paraId="7979FE9E" w14:textId="77777777" w:rsidR="0098222D" w:rsidRDefault="0098222D" w:rsidP="004F1867">
      <w:pPr>
        <w:pStyle w:val="a7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98222D">
        <w:rPr>
          <w:rFonts w:eastAsiaTheme="minorEastAsia"/>
          <w:sz w:val="28"/>
          <w:szCs w:val="28"/>
          <w:lang w:val="kk-KZ" w:eastAsia="ko-KR"/>
        </w:rPr>
        <w:t>Оценка рецензента {{score}}</w:t>
      </w:r>
    </w:p>
    <w:p w14:paraId="45A9356A" w14:textId="5BEEF2A4" w:rsidR="004F1867" w:rsidRPr="0098222D" w:rsidRDefault="0098222D" w:rsidP="004F1867">
      <w:pPr>
        <w:pStyle w:val="a7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Н</w:t>
      </w:r>
      <w:r w:rsidRPr="0098222D">
        <w:rPr>
          <w:rFonts w:eastAsiaTheme="minorEastAsia"/>
          <w:sz w:val="28"/>
          <w:szCs w:val="28"/>
          <w:lang w:val="kk-KZ" w:eastAsia="ko-KR"/>
        </w:rPr>
        <w:t>еофициальная критика {{text_area}}</w:t>
      </w:r>
    </w:p>
    <w:p w14:paraId="2BCD4E2C" w14:textId="77777777" w:rsidR="0098222D" w:rsidRDefault="0098222D" w:rsidP="004F1867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522CCA0C" w14:textId="78DF5BAF" w:rsidR="004F1867" w:rsidRDefault="004F1867" w:rsidP="004F1867">
      <w:p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После сообщения о выполненной дипломной работе в течение 5 минут бакалавриату были заданы следующие вопросы:</w:t>
      </w:r>
    </w:p>
    <w:p w14:paraId="10DF386B" w14:textId="61215A0E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CA31D9">
        <w:rPr>
          <w:bCs/>
          <w:sz w:val="28"/>
          <w:szCs w:val="28"/>
        </w:rPr>
        <w:t>{{</w:t>
      </w:r>
      <w:r w:rsidRPr="00634686">
        <w:rPr>
          <w:bCs/>
          <w:sz w:val="28"/>
          <w:szCs w:val="28"/>
          <w:lang w:val="kk-KZ"/>
        </w:rPr>
        <w:t>firstinitials</w:t>
      </w:r>
      <w:r w:rsidRPr="00CA31D9">
        <w:rPr>
          <w:bCs/>
          <w:sz w:val="28"/>
          <w:szCs w:val="28"/>
        </w:rPr>
        <w:t>}}</w:t>
      </w:r>
      <w:r>
        <w:rPr>
          <w:bCs/>
          <w:sz w:val="28"/>
          <w:szCs w:val="28"/>
          <w:lang w:val="kk-KZ"/>
        </w:rPr>
        <w:t xml:space="preserve">, </w:t>
      </w:r>
      <w:r w:rsidR="008C4AFF" w:rsidRPr="008C4AFF">
        <w:rPr>
          <w:bCs/>
          <w:sz w:val="28"/>
          <w:szCs w:val="28"/>
          <w:u w:val="single"/>
          <w:lang w:val="en-US"/>
        </w:rPr>
        <w:t>{{com1}}</w:t>
      </w:r>
    </w:p>
    <w:p w14:paraId="3F88FF01" w14:textId="05136B8E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>{{</w:t>
      </w:r>
      <w:r w:rsidRPr="00634686">
        <w:rPr>
          <w:bCs/>
          <w:sz w:val="28"/>
          <w:szCs w:val="28"/>
          <w:lang w:val="kk-KZ"/>
        </w:rPr>
        <w:t>secondinitials</w:t>
      </w:r>
      <w:r w:rsidRPr="0044132A">
        <w:rPr>
          <w:bCs/>
          <w:sz w:val="28"/>
          <w:szCs w:val="28"/>
        </w:rPr>
        <w:t>}}</w:t>
      </w:r>
      <w:r>
        <w:rPr>
          <w:bCs/>
          <w:sz w:val="28"/>
          <w:szCs w:val="28"/>
          <w:lang w:val="kk-KZ"/>
        </w:rPr>
        <w:t>,</w:t>
      </w:r>
      <w:r w:rsidR="00215868">
        <w:rPr>
          <w:bCs/>
          <w:sz w:val="28"/>
          <w:szCs w:val="28"/>
          <w:lang w:val="en-US"/>
        </w:rPr>
        <w:t xml:space="preserve"> </w:t>
      </w:r>
      <w:r w:rsidR="008C4AFF" w:rsidRPr="008C4AFF">
        <w:rPr>
          <w:bCs/>
          <w:sz w:val="28"/>
          <w:szCs w:val="28"/>
          <w:u w:val="single"/>
          <w:lang w:val="en-US"/>
        </w:rPr>
        <w:t>{{com</w:t>
      </w:r>
      <w:r w:rsidR="008C4AFF">
        <w:rPr>
          <w:bCs/>
          <w:sz w:val="28"/>
          <w:szCs w:val="28"/>
          <w:u w:val="single"/>
          <w:lang w:val="en-US"/>
        </w:rPr>
        <w:t>2</w:t>
      </w:r>
      <w:r w:rsidR="008C4AFF" w:rsidRPr="008C4AFF">
        <w:rPr>
          <w:bCs/>
          <w:sz w:val="28"/>
          <w:szCs w:val="28"/>
          <w:u w:val="single"/>
          <w:lang w:val="en-US"/>
        </w:rPr>
        <w:t>}}</w:t>
      </w:r>
    </w:p>
    <w:p w14:paraId="76E0E1B7" w14:textId="26A8835A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>{{</w:t>
      </w:r>
      <w:proofErr w:type="spellStart"/>
      <w:r w:rsidRPr="00634686">
        <w:rPr>
          <w:bCs/>
          <w:sz w:val="28"/>
          <w:szCs w:val="28"/>
          <w:lang w:val="en-US"/>
        </w:rPr>
        <w:t>thirdinitials</w:t>
      </w:r>
      <w:proofErr w:type="spellEnd"/>
      <w:r w:rsidRPr="0044132A">
        <w:rPr>
          <w:bCs/>
          <w:sz w:val="28"/>
          <w:szCs w:val="28"/>
        </w:rPr>
        <w:t>}}</w:t>
      </w:r>
      <w:r>
        <w:rPr>
          <w:bCs/>
          <w:sz w:val="28"/>
          <w:szCs w:val="28"/>
          <w:lang w:val="kk-KZ"/>
        </w:rPr>
        <w:t>,</w:t>
      </w:r>
      <w:r w:rsidR="00215868">
        <w:rPr>
          <w:bCs/>
          <w:sz w:val="28"/>
          <w:szCs w:val="28"/>
          <w:lang w:val="en-US"/>
        </w:rPr>
        <w:t xml:space="preserve"> </w:t>
      </w:r>
      <w:r w:rsidR="008C4AFF" w:rsidRPr="008C4AFF">
        <w:rPr>
          <w:bCs/>
          <w:sz w:val="28"/>
          <w:szCs w:val="28"/>
          <w:u w:val="single"/>
          <w:lang w:val="en-US"/>
        </w:rPr>
        <w:t>{{com</w:t>
      </w:r>
      <w:r w:rsidR="008C4AFF">
        <w:rPr>
          <w:bCs/>
          <w:sz w:val="28"/>
          <w:szCs w:val="28"/>
          <w:u w:val="single"/>
          <w:lang w:val="en-US"/>
        </w:rPr>
        <w:t>3</w:t>
      </w:r>
      <w:r w:rsidR="008C4AFF" w:rsidRPr="008C4AFF">
        <w:rPr>
          <w:bCs/>
          <w:sz w:val="28"/>
          <w:szCs w:val="28"/>
          <w:u w:val="single"/>
          <w:lang w:val="en-US"/>
        </w:rPr>
        <w:t>}}</w:t>
      </w:r>
    </w:p>
    <w:p w14:paraId="0DE29DC1" w14:textId="2CD016DF" w:rsidR="004F1867" w:rsidRPr="00BB436B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>{{</w:t>
      </w:r>
      <w:proofErr w:type="spellStart"/>
      <w:r w:rsidRPr="00634686">
        <w:rPr>
          <w:bCs/>
          <w:sz w:val="28"/>
          <w:szCs w:val="28"/>
          <w:lang w:val="en-US"/>
        </w:rPr>
        <w:t>fourthinitials</w:t>
      </w:r>
      <w:proofErr w:type="spellEnd"/>
      <w:r w:rsidRPr="0044132A">
        <w:rPr>
          <w:bCs/>
          <w:sz w:val="28"/>
          <w:szCs w:val="28"/>
        </w:rPr>
        <w:t>}}</w:t>
      </w:r>
      <w:r>
        <w:rPr>
          <w:bCs/>
          <w:sz w:val="28"/>
          <w:szCs w:val="28"/>
          <w:lang w:val="kk-KZ"/>
        </w:rPr>
        <w:t>,</w:t>
      </w:r>
      <w:r w:rsidR="00215868">
        <w:rPr>
          <w:bCs/>
          <w:sz w:val="28"/>
          <w:szCs w:val="28"/>
          <w:lang w:val="en-US"/>
        </w:rPr>
        <w:t xml:space="preserve"> </w:t>
      </w:r>
      <w:r w:rsidR="008C4AFF" w:rsidRPr="008C4AFF">
        <w:rPr>
          <w:bCs/>
          <w:sz w:val="28"/>
          <w:szCs w:val="28"/>
          <w:u w:val="single"/>
          <w:lang w:val="en-US"/>
        </w:rPr>
        <w:t>{{com</w:t>
      </w:r>
      <w:r w:rsidR="008C4AFF">
        <w:rPr>
          <w:bCs/>
          <w:sz w:val="28"/>
          <w:szCs w:val="28"/>
          <w:u w:val="single"/>
          <w:lang w:val="en-US"/>
        </w:rPr>
        <w:t>4</w:t>
      </w:r>
      <w:r w:rsidR="008C4AFF" w:rsidRPr="008C4AFF">
        <w:rPr>
          <w:bCs/>
          <w:sz w:val="28"/>
          <w:szCs w:val="28"/>
          <w:u w:val="single"/>
          <w:lang w:val="en-US"/>
        </w:rPr>
        <w:t>}}</w:t>
      </w:r>
    </w:p>
    <w:p w14:paraId="460A2960" w14:textId="77777777" w:rsidR="00BB436B" w:rsidRPr="00BB436B" w:rsidRDefault="00BB436B" w:rsidP="00BB436B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76523DCC" w14:textId="7C7F2C00" w:rsidR="0064584D" w:rsidRDefault="0064584D" w:rsidP="0064584D">
      <w:p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Общая характеристика ответов бакалавриата на заданные вопросы</w:t>
      </w:r>
      <w:r w:rsidR="003D49A3">
        <w:rPr>
          <w:rFonts w:eastAsiaTheme="minorEastAsia"/>
          <w:sz w:val="28"/>
          <w:szCs w:val="28"/>
          <w:lang w:val="kk-KZ" w:eastAsia="ko-KR"/>
        </w:rPr>
        <w:t xml:space="preserve"> </w:t>
      </w:r>
      <w:r>
        <w:rPr>
          <w:rFonts w:eastAsiaTheme="minorEastAsia"/>
          <w:sz w:val="28"/>
          <w:szCs w:val="28"/>
          <w:lang w:val="kk-KZ" w:eastAsia="ko-KR"/>
        </w:rPr>
        <w:t xml:space="preserve"> </w:t>
      </w:r>
      <w:r w:rsidR="0098222D" w:rsidRPr="00511682">
        <w:rPr>
          <w:i/>
          <w:sz w:val="28"/>
          <w:szCs w:val="28"/>
          <w:u w:val="single"/>
          <w:lang w:val="kk-KZ"/>
        </w:rPr>
        <w:t>{{comment_2}}</w:t>
      </w:r>
      <w:r w:rsidR="003D49A3">
        <w:rPr>
          <w:rFonts w:eastAsiaTheme="minorEastAsia"/>
          <w:sz w:val="28"/>
          <w:szCs w:val="28"/>
          <w:lang w:val="kk-KZ" w:eastAsia="ko-KR"/>
        </w:rPr>
        <w:t>.</w:t>
      </w:r>
    </w:p>
    <w:p w14:paraId="5BAA7D41" w14:textId="793D410E" w:rsidR="0064584D" w:rsidRDefault="0064584D" w:rsidP="0064584D">
      <w:p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 xml:space="preserve">В ходе защиты дипломной работы бакалавриат показал </w:t>
      </w:r>
      <w:r w:rsidR="0098222D" w:rsidRPr="00511682">
        <w:rPr>
          <w:rFonts w:eastAsiaTheme="minorEastAsia"/>
          <w:i/>
          <w:iCs/>
          <w:sz w:val="28"/>
          <w:szCs w:val="28"/>
          <w:u w:val="single"/>
          <w:lang w:val="kk-KZ" w:eastAsia="ko-KR"/>
        </w:rPr>
        <w:t>{{comment_3}}</w:t>
      </w:r>
      <w:r w:rsidR="00AB484C" w:rsidRPr="00AE223A">
        <w:rPr>
          <w:rFonts w:eastAsiaTheme="minorEastAsia"/>
          <w:color w:val="FF0000"/>
          <w:sz w:val="28"/>
          <w:szCs w:val="28"/>
          <w:lang w:val="kk-KZ" w:eastAsia="ko-KR"/>
        </w:rPr>
        <w:t xml:space="preserve"> </w:t>
      </w:r>
      <w:r w:rsidR="00AB484C">
        <w:rPr>
          <w:rFonts w:eastAsiaTheme="minorEastAsia"/>
          <w:sz w:val="28"/>
          <w:szCs w:val="28"/>
          <w:lang w:val="kk-KZ" w:eastAsia="ko-KR"/>
        </w:rPr>
        <w:t>уровень знаний по общетеоритической и специальной подготовки</w:t>
      </w:r>
    </w:p>
    <w:p w14:paraId="34BBF9CA" w14:textId="2A6A82FE" w:rsidR="00AB484C" w:rsidRDefault="00AB484C" w:rsidP="0064584D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63A27678" w14:textId="3E697DB2" w:rsidR="001C065F" w:rsidRPr="00215868" w:rsidRDefault="00AB484C" w:rsidP="0064584D">
      <w:pPr>
        <w:jc w:val="both"/>
        <w:rPr>
          <w:sz w:val="28"/>
          <w:szCs w:val="28"/>
          <w:u w:val="single"/>
        </w:rPr>
      </w:pPr>
      <w:r>
        <w:rPr>
          <w:rFonts w:eastAsiaTheme="minorEastAsia"/>
          <w:sz w:val="28"/>
          <w:szCs w:val="28"/>
          <w:lang w:val="kk-KZ" w:eastAsia="ko-KR"/>
        </w:rPr>
        <w:t>Признать</w:t>
      </w:r>
      <w:r w:rsidR="001C065F">
        <w:rPr>
          <w:rFonts w:eastAsiaTheme="minorEastAsia"/>
          <w:sz w:val="28"/>
          <w:szCs w:val="28"/>
          <w:lang w:val="kk-KZ" w:eastAsia="ko-KR"/>
        </w:rPr>
        <w:t xml:space="preserve">, что бакалавриат выполнил и защитил дипломную работу с оценкой </w:t>
      </w:r>
      <w:r w:rsidR="001C065F" w:rsidRPr="0098222D">
        <w:rPr>
          <w:i/>
          <w:iCs/>
          <w:sz w:val="28"/>
          <w:szCs w:val="28"/>
          <w:u w:val="single"/>
        </w:rPr>
        <w:t>{{</w:t>
      </w:r>
      <w:r w:rsidR="001C065F" w:rsidRPr="0098222D">
        <w:rPr>
          <w:i/>
          <w:iCs/>
          <w:u w:val="single"/>
        </w:rPr>
        <w:t xml:space="preserve"> </w:t>
      </w:r>
      <w:proofErr w:type="spellStart"/>
      <w:r w:rsidR="001C065F" w:rsidRPr="0098222D">
        <w:rPr>
          <w:i/>
          <w:iCs/>
          <w:sz w:val="28"/>
          <w:szCs w:val="28"/>
          <w:u w:val="single"/>
        </w:rPr>
        <w:t>grade</w:t>
      </w:r>
      <w:proofErr w:type="spellEnd"/>
      <w:r w:rsidR="001C065F" w:rsidRPr="0098222D">
        <w:rPr>
          <w:i/>
          <w:iCs/>
          <w:sz w:val="28"/>
          <w:szCs w:val="28"/>
          <w:u w:val="single"/>
        </w:rPr>
        <w:t>}}</w:t>
      </w:r>
      <w:r w:rsidR="001C065F" w:rsidRPr="0098222D">
        <w:rPr>
          <w:i/>
          <w:iCs/>
          <w:sz w:val="28"/>
          <w:szCs w:val="28"/>
          <w:u w:val="single"/>
          <w:lang w:val="kk-KZ"/>
        </w:rPr>
        <w:t>,</w:t>
      </w:r>
      <w:r w:rsidR="001C065F" w:rsidRPr="0098222D">
        <w:rPr>
          <w:i/>
          <w:iCs/>
          <w:sz w:val="28"/>
          <w:szCs w:val="28"/>
          <w:u w:val="single"/>
        </w:rPr>
        <w:t xml:space="preserve"> {{</w:t>
      </w:r>
      <w:proofErr w:type="spellStart"/>
      <w:r w:rsidR="001C065F" w:rsidRPr="0098222D">
        <w:rPr>
          <w:i/>
          <w:iCs/>
          <w:sz w:val="28"/>
          <w:szCs w:val="28"/>
          <w:u w:val="single"/>
        </w:rPr>
        <w:t>letter_grade</w:t>
      </w:r>
      <w:proofErr w:type="spellEnd"/>
      <w:r w:rsidR="001C065F" w:rsidRPr="0098222D">
        <w:rPr>
          <w:i/>
          <w:iCs/>
          <w:sz w:val="28"/>
          <w:szCs w:val="28"/>
          <w:u w:val="single"/>
        </w:rPr>
        <w:t>}}</w:t>
      </w:r>
    </w:p>
    <w:p w14:paraId="7007FC63" w14:textId="2D2ECEB4" w:rsidR="001C065F" w:rsidRDefault="001C065F" w:rsidP="0064584D">
      <w:pPr>
        <w:jc w:val="both"/>
        <w:rPr>
          <w:sz w:val="28"/>
          <w:szCs w:val="28"/>
        </w:rPr>
      </w:pPr>
    </w:p>
    <w:p w14:paraId="77BC9D03" w14:textId="5A54D5A7" w:rsidR="00743DAD" w:rsidRPr="00743DAD" w:rsidRDefault="00743DAD" w:rsidP="0064584D">
      <w:pPr>
        <w:jc w:val="both"/>
        <w:rPr>
          <w:sz w:val="28"/>
          <w:szCs w:val="28"/>
        </w:rPr>
      </w:pPr>
      <w:r w:rsidRPr="00743DAD">
        <w:rPr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 xml:space="preserve">Особые мнения членов комисии </w:t>
      </w:r>
      <w:r w:rsidRPr="0098222D">
        <w:rPr>
          <w:i/>
          <w:iCs/>
          <w:sz w:val="28"/>
          <w:szCs w:val="28"/>
          <w:u w:val="single"/>
        </w:rPr>
        <w:t>{{</w:t>
      </w:r>
      <w:r w:rsidRPr="0098222D">
        <w:rPr>
          <w:rFonts w:eastAsiaTheme="minorEastAsia"/>
          <w:i/>
          <w:iCs/>
          <w:sz w:val="28"/>
          <w:szCs w:val="28"/>
          <w:u w:val="single"/>
          <w:lang w:val="en-US" w:eastAsia="ko-KR"/>
        </w:rPr>
        <w:t>comment</w:t>
      </w:r>
      <w:r w:rsidRPr="0098222D">
        <w:rPr>
          <w:i/>
          <w:iCs/>
          <w:sz w:val="28"/>
          <w:szCs w:val="28"/>
          <w:u w:val="single"/>
        </w:rPr>
        <w:t>}}</w:t>
      </w:r>
    </w:p>
    <w:p w14:paraId="1D464E19" w14:textId="77777777" w:rsidR="00743DAD" w:rsidRDefault="00743DAD" w:rsidP="0064584D">
      <w:pPr>
        <w:jc w:val="both"/>
        <w:rPr>
          <w:sz w:val="28"/>
          <w:szCs w:val="28"/>
        </w:rPr>
      </w:pPr>
    </w:p>
    <w:p w14:paraId="641053CF" w14:textId="77777777" w:rsidR="001C065F" w:rsidRPr="00F278D2" w:rsidRDefault="001C065F" w:rsidP="001C065F">
      <w:pPr>
        <w:jc w:val="right"/>
        <w:rPr>
          <w:b/>
          <w:i/>
          <w:sz w:val="28"/>
          <w:szCs w:val="28"/>
          <w:lang w:val="kk-KZ"/>
        </w:rPr>
      </w:pPr>
      <w:r w:rsidRPr="00F278D2">
        <w:rPr>
          <w:b/>
          <w:sz w:val="28"/>
          <w:szCs w:val="28"/>
        </w:rPr>
        <w:t xml:space="preserve">Председатель АК </w:t>
      </w:r>
      <w:r w:rsidRPr="00F278D2">
        <w:rPr>
          <w:sz w:val="28"/>
          <w:szCs w:val="28"/>
        </w:rPr>
        <w:t>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Pr="00CA31D9">
        <w:rPr>
          <w:bCs/>
          <w:sz w:val="28"/>
          <w:szCs w:val="28"/>
        </w:rPr>
        <w:t xml:space="preserve">{{ </w:t>
      </w:r>
      <w:proofErr w:type="spellStart"/>
      <w:r w:rsidRPr="00382B1E">
        <w:rPr>
          <w:bCs/>
          <w:sz w:val="28"/>
          <w:szCs w:val="28"/>
          <w:lang w:val="en-US"/>
        </w:rPr>
        <w:t>fifthinitials</w:t>
      </w:r>
      <w:proofErr w:type="spellEnd"/>
      <w:r w:rsidRPr="00CA31D9">
        <w:rPr>
          <w:bCs/>
          <w:sz w:val="28"/>
          <w:szCs w:val="28"/>
        </w:rPr>
        <w:t>}}</w:t>
      </w:r>
      <w:r w:rsidRPr="00F278D2">
        <w:rPr>
          <w:bCs/>
          <w:sz w:val="28"/>
          <w:szCs w:val="28"/>
          <w:lang w:val="kk-KZ"/>
        </w:rPr>
        <w:t>)</w:t>
      </w:r>
    </w:p>
    <w:p w14:paraId="616C2535" w14:textId="77777777" w:rsidR="001C065F" w:rsidRPr="00CA31D9" w:rsidRDefault="001C065F" w:rsidP="001C065F">
      <w:pPr>
        <w:ind w:left="142"/>
        <w:jc w:val="right"/>
        <w:rPr>
          <w:sz w:val="28"/>
          <w:szCs w:val="28"/>
        </w:rPr>
      </w:pPr>
      <w:r w:rsidRPr="00F278D2">
        <w:rPr>
          <w:b/>
          <w:sz w:val="28"/>
          <w:szCs w:val="28"/>
        </w:rPr>
        <w:t>Члены</w:t>
      </w:r>
      <w:r w:rsidRPr="00CA31D9">
        <w:rPr>
          <w:b/>
          <w:sz w:val="28"/>
          <w:szCs w:val="28"/>
        </w:rPr>
        <w:t xml:space="preserve"> </w:t>
      </w:r>
      <w:r w:rsidRPr="00F278D2">
        <w:rPr>
          <w:b/>
          <w:sz w:val="28"/>
          <w:szCs w:val="28"/>
        </w:rPr>
        <w:t>АК</w:t>
      </w:r>
      <w:r w:rsidRPr="00CA31D9">
        <w:rPr>
          <w:b/>
          <w:sz w:val="28"/>
          <w:szCs w:val="28"/>
        </w:rPr>
        <w:t xml:space="preserve">: </w:t>
      </w:r>
      <w:r w:rsidRPr="00CA31D9">
        <w:rPr>
          <w:sz w:val="28"/>
          <w:szCs w:val="28"/>
        </w:rPr>
        <w:t>_____________________</w:t>
      </w:r>
      <w:r w:rsidRPr="00CA31D9">
        <w:rPr>
          <w:bCs/>
          <w:sz w:val="28"/>
          <w:szCs w:val="28"/>
        </w:rPr>
        <w:t>_____________</w:t>
      </w:r>
      <w:r w:rsidRPr="00F278D2">
        <w:rPr>
          <w:bCs/>
          <w:sz w:val="28"/>
          <w:szCs w:val="28"/>
          <w:lang w:val="kk-KZ"/>
        </w:rPr>
        <w:t xml:space="preserve"> (</w:t>
      </w:r>
      <w:r w:rsidRPr="00CA31D9">
        <w:rPr>
          <w:bCs/>
          <w:sz w:val="28"/>
          <w:szCs w:val="28"/>
        </w:rPr>
        <w:t>{{</w:t>
      </w:r>
      <w:r w:rsidRPr="00634686">
        <w:rPr>
          <w:bCs/>
          <w:sz w:val="28"/>
          <w:szCs w:val="28"/>
          <w:lang w:val="kk-KZ"/>
        </w:rPr>
        <w:t>firstinitials</w:t>
      </w:r>
      <w:r w:rsidRPr="00CA31D9">
        <w:rPr>
          <w:bCs/>
          <w:sz w:val="28"/>
          <w:szCs w:val="28"/>
        </w:rPr>
        <w:t>}})</w:t>
      </w:r>
    </w:p>
    <w:p w14:paraId="0CDC4982" w14:textId="77777777" w:rsidR="001C065F" w:rsidRPr="0044132A" w:rsidRDefault="001C065F" w:rsidP="001C065F">
      <w:pPr>
        <w:jc w:val="right"/>
        <w:rPr>
          <w:sz w:val="28"/>
          <w:szCs w:val="28"/>
        </w:rPr>
      </w:pPr>
      <w:r w:rsidRPr="00CA31D9">
        <w:rPr>
          <w:sz w:val="28"/>
          <w:szCs w:val="28"/>
        </w:rPr>
        <w:tab/>
      </w:r>
      <w:r w:rsidRPr="0044132A">
        <w:rPr>
          <w:sz w:val="28"/>
          <w:szCs w:val="28"/>
        </w:rPr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Pr="0044132A">
        <w:rPr>
          <w:bCs/>
          <w:sz w:val="28"/>
          <w:szCs w:val="28"/>
        </w:rPr>
        <w:t>{{</w:t>
      </w:r>
      <w:r w:rsidRPr="00634686">
        <w:rPr>
          <w:bCs/>
          <w:sz w:val="28"/>
          <w:szCs w:val="28"/>
          <w:lang w:val="kk-KZ"/>
        </w:rPr>
        <w:t>secondinitials</w:t>
      </w:r>
      <w:r w:rsidRPr="0044132A">
        <w:rPr>
          <w:bCs/>
          <w:sz w:val="28"/>
          <w:szCs w:val="28"/>
        </w:rPr>
        <w:t>}}</w:t>
      </w:r>
      <w:r w:rsidRPr="00F278D2">
        <w:rPr>
          <w:bCs/>
          <w:sz w:val="28"/>
          <w:szCs w:val="28"/>
          <w:lang w:val="kk-KZ"/>
        </w:rPr>
        <w:t>)</w:t>
      </w:r>
    </w:p>
    <w:p w14:paraId="79FCBF3D" w14:textId="77777777" w:rsidR="001C065F" w:rsidRPr="0044132A" w:rsidRDefault="001C065F" w:rsidP="001C065F">
      <w:pPr>
        <w:jc w:val="right"/>
        <w:rPr>
          <w:sz w:val="28"/>
          <w:szCs w:val="28"/>
        </w:rPr>
      </w:pPr>
      <w:r w:rsidRPr="0044132A">
        <w:rPr>
          <w:sz w:val="28"/>
          <w:szCs w:val="28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Pr="0044132A">
        <w:rPr>
          <w:bCs/>
          <w:sz w:val="28"/>
          <w:szCs w:val="28"/>
        </w:rPr>
        <w:t>{{</w:t>
      </w:r>
      <w:proofErr w:type="spellStart"/>
      <w:r w:rsidRPr="00634686">
        <w:rPr>
          <w:bCs/>
          <w:sz w:val="28"/>
          <w:szCs w:val="28"/>
          <w:lang w:val="en-US"/>
        </w:rPr>
        <w:t>thirdinitials</w:t>
      </w:r>
      <w:proofErr w:type="spellEnd"/>
      <w:r w:rsidRPr="0044132A">
        <w:rPr>
          <w:bCs/>
          <w:sz w:val="28"/>
          <w:szCs w:val="28"/>
        </w:rPr>
        <w:t>}}</w:t>
      </w:r>
      <w:r w:rsidRPr="00F278D2">
        <w:rPr>
          <w:bCs/>
          <w:sz w:val="28"/>
          <w:szCs w:val="28"/>
          <w:lang w:val="kk-KZ"/>
        </w:rPr>
        <w:t>)</w:t>
      </w:r>
    </w:p>
    <w:p w14:paraId="70417E25" w14:textId="77777777" w:rsidR="001C065F" w:rsidRPr="0044132A" w:rsidRDefault="001C065F" w:rsidP="001C065F">
      <w:pPr>
        <w:jc w:val="right"/>
        <w:rPr>
          <w:b/>
          <w:sz w:val="28"/>
          <w:szCs w:val="28"/>
        </w:rPr>
      </w:pPr>
      <w:r w:rsidRPr="0044132A">
        <w:rPr>
          <w:sz w:val="28"/>
          <w:szCs w:val="28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Pr="0044132A">
        <w:rPr>
          <w:bCs/>
          <w:sz w:val="28"/>
          <w:szCs w:val="28"/>
        </w:rPr>
        <w:t>{{</w:t>
      </w:r>
      <w:proofErr w:type="spellStart"/>
      <w:r w:rsidRPr="00634686">
        <w:rPr>
          <w:bCs/>
          <w:sz w:val="28"/>
          <w:szCs w:val="28"/>
          <w:lang w:val="en-US"/>
        </w:rPr>
        <w:t>fourthinitials</w:t>
      </w:r>
      <w:proofErr w:type="spellEnd"/>
      <w:r w:rsidRPr="0044132A">
        <w:rPr>
          <w:bCs/>
          <w:sz w:val="28"/>
          <w:szCs w:val="28"/>
        </w:rPr>
        <w:t>}}</w:t>
      </w:r>
      <w:r w:rsidRPr="00F278D2">
        <w:rPr>
          <w:bCs/>
          <w:sz w:val="28"/>
          <w:szCs w:val="28"/>
          <w:lang w:val="kk-KZ"/>
        </w:rPr>
        <w:t>)</w:t>
      </w:r>
    </w:p>
    <w:p w14:paraId="1B913C5E" w14:textId="77777777" w:rsidR="001C065F" w:rsidRPr="00382B1E" w:rsidRDefault="001C065F" w:rsidP="001C065F">
      <w:pPr>
        <w:jc w:val="right"/>
        <w:rPr>
          <w:bCs/>
          <w:sz w:val="28"/>
          <w:szCs w:val="28"/>
        </w:rPr>
      </w:pPr>
      <w:r w:rsidRPr="00F278D2">
        <w:rPr>
          <w:b/>
          <w:sz w:val="28"/>
          <w:szCs w:val="28"/>
        </w:rPr>
        <w:t>Секретарь</w:t>
      </w:r>
      <w:r w:rsidRPr="00382B1E">
        <w:rPr>
          <w:b/>
          <w:sz w:val="28"/>
          <w:szCs w:val="28"/>
        </w:rPr>
        <w:t xml:space="preserve"> </w:t>
      </w:r>
      <w:r w:rsidRPr="00F278D2">
        <w:rPr>
          <w:b/>
          <w:sz w:val="28"/>
          <w:szCs w:val="28"/>
        </w:rPr>
        <w:t>АК</w:t>
      </w:r>
      <w:r w:rsidRPr="00382B1E">
        <w:rPr>
          <w:b/>
          <w:sz w:val="28"/>
          <w:szCs w:val="28"/>
        </w:rPr>
        <w:t xml:space="preserve"> </w:t>
      </w:r>
      <w:r w:rsidRPr="00382B1E">
        <w:rPr>
          <w:sz w:val="28"/>
          <w:szCs w:val="28"/>
        </w:rPr>
        <w:t>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Pr="00382B1E">
        <w:rPr>
          <w:bCs/>
          <w:sz w:val="28"/>
          <w:szCs w:val="28"/>
        </w:rPr>
        <w:t>{{</w:t>
      </w:r>
      <w:proofErr w:type="spellStart"/>
      <w:r w:rsidRPr="00CA31D9">
        <w:rPr>
          <w:bCs/>
          <w:sz w:val="28"/>
          <w:szCs w:val="28"/>
          <w:lang w:val="en-US"/>
        </w:rPr>
        <w:t>sixthinitials</w:t>
      </w:r>
      <w:proofErr w:type="spellEnd"/>
      <w:r w:rsidRPr="0044132A">
        <w:rPr>
          <w:bCs/>
          <w:sz w:val="28"/>
          <w:szCs w:val="28"/>
        </w:rPr>
        <w:t>}})</w:t>
      </w:r>
    </w:p>
    <w:p w14:paraId="756FFB80" w14:textId="332E54B3" w:rsidR="001C065F" w:rsidRPr="001C065F" w:rsidRDefault="001C065F" w:rsidP="001C065F">
      <w:pPr>
        <w:ind w:left="2832" w:firstLine="708"/>
        <w:jc w:val="both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 xml:space="preserve">(подпись, дата) </w:t>
      </w:r>
    </w:p>
    <w:sectPr w:rsidR="001C065F" w:rsidRPr="001C065F" w:rsidSect="0030734A">
      <w:headerReference w:type="default" r:id="rId7"/>
      <w:footerReference w:type="default" r:id="rId8"/>
      <w:pgSz w:w="11906" w:h="16838"/>
      <w:pgMar w:top="85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6F1841" w14:textId="77777777" w:rsidR="00C55D6C" w:rsidRDefault="00C55D6C">
      <w:r>
        <w:separator/>
      </w:r>
    </w:p>
  </w:endnote>
  <w:endnote w:type="continuationSeparator" w:id="0">
    <w:p w14:paraId="79C9282B" w14:textId="77777777" w:rsidR="00C55D6C" w:rsidRDefault="00C55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24DA1" w14:textId="77777777" w:rsidR="00476AF2" w:rsidRPr="004F09A1" w:rsidRDefault="007915E8">
    <w:pPr>
      <w:pStyle w:val="a5"/>
      <w:rPr>
        <w:sz w:val="20"/>
        <w:szCs w:val="20"/>
      </w:rPr>
    </w:pPr>
    <w:r w:rsidRPr="004F09A1">
      <w:rPr>
        <w:sz w:val="20"/>
        <w:szCs w:val="20"/>
      </w:rPr>
      <w:t xml:space="preserve">Ф </w:t>
    </w:r>
    <w:proofErr w:type="spellStart"/>
    <w:r w:rsidRPr="004F09A1">
      <w:rPr>
        <w:sz w:val="20"/>
        <w:szCs w:val="20"/>
      </w:rPr>
      <w:t>КазНИТУ</w:t>
    </w:r>
    <w:proofErr w:type="spellEnd"/>
    <w:r w:rsidRPr="004F09A1">
      <w:rPr>
        <w:sz w:val="20"/>
        <w:szCs w:val="20"/>
      </w:rPr>
      <w:t xml:space="preserve"> 706-</w:t>
    </w:r>
    <w:r>
      <w:rPr>
        <w:sz w:val="20"/>
        <w:szCs w:val="20"/>
        <w:lang w:val="kk-KZ"/>
      </w:rPr>
      <w:t>39</w:t>
    </w:r>
    <w:r w:rsidRPr="004F09A1">
      <w:rPr>
        <w:sz w:val="20"/>
        <w:szCs w:val="20"/>
      </w:rPr>
      <w:t xml:space="preserve">. Протокол </w:t>
    </w:r>
    <w:r w:rsidRPr="004F09A1">
      <w:rPr>
        <w:sz w:val="20"/>
        <w:szCs w:val="20"/>
        <w:lang w:val="kk-KZ"/>
      </w:rPr>
      <w:t>решения Государственной аттестационной комиссии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89CB8" w14:textId="77777777" w:rsidR="00C55D6C" w:rsidRDefault="00C55D6C">
      <w:r>
        <w:separator/>
      </w:r>
    </w:p>
  </w:footnote>
  <w:footnote w:type="continuationSeparator" w:id="0">
    <w:p w14:paraId="4FF19061" w14:textId="77777777" w:rsidR="00C55D6C" w:rsidRDefault="00C55D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DC913" w14:textId="77777777" w:rsidR="00776FF5" w:rsidRDefault="007915E8" w:rsidP="00776FF5">
    <w:pPr>
      <w:jc w:val="center"/>
      <w:rPr>
        <w:bCs/>
        <w:sz w:val="20"/>
        <w:szCs w:val="20"/>
      </w:rPr>
    </w:pPr>
    <w:r>
      <w:rPr>
        <w:bCs/>
        <w:sz w:val="20"/>
        <w:szCs w:val="20"/>
      </w:rPr>
      <w:t>МИНИСТЕРСТВО ОБРАЗОВАНИЯ И НАУКИ РЕСПУБЛИКИ КАЗАХСТАН</w:t>
    </w:r>
  </w:p>
  <w:p w14:paraId="60A7B019" w14:textId="77777777" w:rsidR="00776FF5" w:rsidRDefault="007915E8" w:rsidP="00776FF5">
    <w:pPr>
      <w:pStyle w:val="a3"/>
      <w:jc w:val="center"/>
      <w:rPr>
        <w:sz w:val="20"/>
        <w:szCs w:val="20"/>
      </w:rPr>
    </w:pPr>
    <w:r>
      <w:rPr>
        <w:bCs/>
        <w:sz w:val="20"/>
        <w:szCs w:val="20"/>
        <w:lang w:val="kk-KZ"/>
      </w:rPr>
      <w:t>СӘТБАЕВ УНИВЕРСИТЕТІ</w:t>
    </w:r>
  </w:p>
  <w:p w14:paraId="1C1B92E4" w14:textId="77777777" w:rsidR="00EA1180" w:rsidRPr="00776FF5" w:rsidRDefault="00C55D6C" w:rsidP="00776FF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87811"/>
    <w:multiLevelType w:val="hybridMultilevel"/>
    <w:tmpl w:val="8D30EA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F3054"/>
    <w:multiLevelType w:val="hybridMultilevel"/>
    <w:tmpl w:val="0E3A2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C"/>
    <w:rsid w:val="00022A1C"/>
    <w:rsid w:val="000F585E"/>
    <w:rsid w:val="001049EC"/>
    <w:rsid w:val="001A0F8C"/>
    <w:rsid w:val="001C065F"/>
    <w:rsid w:val="001C3194"/>
    <w:rsid w:val="00213B9E"/>
    <w:rsid w:val="00215868"/>
    <w:rsid w:val="002324CF"/>
    <w:rsid w:val="00243A0B"/>
    <w:rsid w:val="002535E4"/>
    <w:rsid w:val="002853F9"/>
    <w:rsid w:val="003D49A3"/>
    <w:rsid w:val="0044083B"/>
    <w:rsid w:val="004C3E8D"/>
    <w:rsid w:val="004F1867"/>
    <w:rsid w:val="0064584D"/>
    <w:rsid w:val="006C0B77"/>
    <w:rsid w:val="00735B3D"/>
    <w:rsid w:val="00743DAD"/>
    <w:rsid w:val="007517EF"/>
    <w:rsid w:val="007915E8"/>
    <w:rsid w:val="007B418D"/>
    <w:rsid w:val="008242FF"/>
    <w:rsid w:val="00870751"/>
    <w:rsid w:val="008A3F13"/>
    <w:rsid w:val="008C4AFF"/>
    <w:rsid w:val="00922C48"/>
    <w:rsid w:val="0098222D"/>
    <w:rsid w:val="009A5390"/>
    <w:rsid w:val="00A810D4"/>
    <w:rsid w:val="00AB484C"/>
    <w:rsid w:val="00AC763A"/>
    <w:rsid w:val="00AE1D2B"/>
    <w:rsid w:val="00AE223A"/>
    <w:rsid w:val="00B1138C"/>
    <w:rsid w:val="00B37675"/>
    <w:rsid w:val="00B410AC"/>
    <w:rsid w:val="00B915B7"/>
    <w:rsid w:val="00BB436B"/>
    <w:rsid w:val="00BE1E9F"/>
    <w:rsid w:val="00C018FF"/>
    <w:rsid w:val="00C55D6C"/>
    <w:rsid w:val="00D814D1"/>
    <w:rsid w:val="00DF6841"/>
    <w:rsid w:val="00E16A47"/>
    <w:rsid w:val="00E32C28"/>
    <w:rsid w:val="00EA59DF"/>
    <w:rsid w:val="00EE4070"/>
    <w:rsid w:val="00F12C76"/>
    <w:rsid w:val="00F7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1B8D"/>
  <w15:chartTrackingRefBased/>
  <w15:docId w15:val="{EDC0367B-2ECF-4419-9F0A-2F8C124E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104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8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Zhanerke Akimzhan</dc:creator>
  <cp:keywords/>
  <dc:description/>
  <cp:lastModifiedBy>Zhanerke Akimzhan</cp:lastModifiedBy>
  <cp:revision>25</cp:revision>
  <dcterms:created xsi:type="dcterms:W3CDTF">2023-03-28T17:09:00Z</dcterms:created>
  <dcterms:modified xsi:type="dcterms:W3CDTF">2023-06-05T11:36:00Z</dcterms:modified>
</cp:coreProperties>
</file>