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jc w:val="center"/>
        <w:textAlignment w:val="auto"/>
        <w:rPr>
          <w:rFonts w:ascii="Times New Roman" w:hAnsi="Times New Roman" w:cs="Times New Roman"/>
          <w:b/>
          <w:i w:val="false"/>
          <w:iCs/>
          <w:color w:val="000000"/>
          <w:sz w:val="44"/>
          <w:szCs w:val="44"/>
        </w:rPr>
      </w:pPr>
      <w:r>
        <w:rPr>
          <w:rFonts w:cs="Times New Roman" w:hint="eastAsia" w:ascii="Times New Roman" w:hAnsi="Times New Roman"/>
          <w:b/>
          <w:i w:val="false"/>
          <w:iCs/>
          <w:color w:val="000000"/>
          <w:sz w:val="44"/>
          <w:szCs w:val="44"/>
        </w:rPr>
        <w:t>JUnit</w:t>
      </w:r>
      <w:r>
        <w:rPr>
          <w:rFonts w:ascii="Times New Roman" w:hAnsi="Times New Roman" w:cs="Times New Roman" w:hint="eastAsia"/>
          <w:b/>
          <w:i w:val="false"/>
          <w:iCs/>
          <w:color w:val="000000"/>
          <w:sz w:val="44"/>
          <w:szCs w:val="44"/>
        </w:rPr>
        <w:t>的</w:t>
      </w:r>
      <w:r>
        <w:rPr>
          <w:rFonts w:cs="Times New Roman" w:hint="eastAsia" w:ascii="Times New Roman" w:hAnsi="Times New Roman"/>
          <w:b/>
          <w:i w:val="false"/>
          <w:iCs/>
          <w:color w:val="000000"/>
          <w:sz w:val="44"/>
          <w:szCs w:val="44"/>
        </w:rPr>
        <w:t>TestRunner</w:t>
      </w:r>
      <w:r>
        <w:rPr>
          <w:rFonts w:ascii="Times New Roman" w:hAnsi="Times New Roman" w:cs="Times New Roman" w:hint="eastAsia"/>
          <w:b/>
          <w:i w:val="false"/>
          <w:iCs/>
          <w:color w:val="000000"/>
          <w:sz w:val="44"/>
          <w:szCs w:val="44"/>
        </w:rPr>
        <w:t>使用实训指导书</w:t>
      </w:r>
    </w:p>
    <w:p>
      <w:pPr>
        <w:pStyle w:val="Heading1"/>
        <w:keepNext w:val="true"/>
        <w:keepLines/>
        <w:pageBreakBefore w:val="false"/>
        <w:widowControl w:val="false"/>
        <w:numPr>
          <w:ilvl w:val="0"/>
          <w:numId w:val="4"/>
        </w:numPr>
        <w:suppressLineNumbers w:val="0"/>
        <w:kinsoku w:val="true"/>
        <w:overflowPunct w:val="true"/>
        <w:autoSpaceDE w:val="true"/>
        <w:bidi w:val="0"/>
        <w:snapToGrid w:val="true"/>
        <w:spacing w:lineRule="auto" w:line="360"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任务说明</w:t>
      </w:r>
    </w:p>
    <w:p>
      <w:pPr>
        <w:pStyle w:val="Heading2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tabs>
          <w:tab w:val="clear" w:pos="420"/>
          <w:tab w:val="left" w:pos="0" w:leader="none"/>
        </w:tabs>
        <w:kinsoku w:val="true"/>
        <w:overflowPunct w:val="true"/>
        <w:autoSpaceDE w:val="true"/>
        <w:bidi w:val="0"/>
        <w:snapToGrid w:val="true"/>
        <w:spacing w:lineRule="auto" w:line="360" w:before="0" w:after="5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/>
          <w:b/>
          <w:bCs/>
          <w:sz w:val="30"/>
        </w:rPr>
      </w:pPr>
      <w:r>
        <w:rPr>
          <w:rFonts w:eastAsia="宋体" w:cs="Times New Roman" w:ascii="Times New Roman" w:hAnsi="Times New Roman"/>
          <w:b/>
          <w:bCs/>
          <w:sz w:val="30"/>
        </w:rPr>
        <w:t>1.1</w:t>
      </w:r>
      <w:r>
        <w:rPr>
          <w:rFonts w:ascii="Times New Roman" w:hAnsi="Times New Roman" w:cs="Times New Roman" w:hint="eastAsia"/>
          <w:b/>
          <w:bCs/>
          <w:sz w:val="30"/>
        </w:rPr>
        <w:t>任务内容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根据指导书，学习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的</w:t>
      </w:r>
      <w:r>
        <w:rPr>
          <w:rFonts w:cs="Times New Roman" w:hint="eastAsia" w:ascii="Times New Roman" w:hAnsi="Times New Roman"/>
          <w:sz w:val="21"/>
          <w:szCs w:val="21"/>
        </w:rPr>
        <w:t>TestRunner</w:t>
      </w:r>
      <w:r>
        <w:rPr>
          <w:rFonts w:ascii="Times New Roman" w:hAnsi="Times New Roman" w:cs="Times New Roman" w:hint="eastAsia"/>
          <w:sz w:val="21"/>
          <w:szCs w:val="21"/>
        </w:rPr>
        <w:t>相关知识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>
      <w:pPr>
        <w:pStyle w:val="Heading2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tabs>
          <w:tab w:val="clear" w:pos="420"/>
          <w:tab w:val="left" w:pos="0" w:leader="none"/>
        </w:tabs>
        <w:kinsoku w:val="true"/>
        <w:overflowPunct w:val="true"/>
        <w:autoSpaceDE w:val="true"/>
        <w:bidi w:val="0"/>
        <w:snapToGrid w:val="true"/>
        <w:spacing w:lineRule="auto" w:line="360" w:before="0" w:after="5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/>
          <w:b/>
          <w:bCs/>
          <w:sz w:val="30"/>
        </w:rPr>
      </w:pPr>
      <w:r>
        <w:rPr>
          <w:rFonts w:eastAsia="宋体" w:cs="Times New Roman" w:ascii="Times New Roman" w:hAnsi="Times New Roman"/>
          <w:b/>
          <w:bCs/>
          <w:sz w:val="30"/>
        </w:rPr>
        <w:t>1.2</w:t>
      </w:r>
      <w:r>
        <w:rPr>
          <w:rFonts w:ascii="Times New Roman" w:hAnsi="Times New Roman" w:cs="Times New Roman" w:hint="eastAsia"/>
          <w:b/>
          <w:bCs/>
          <w:sz w:val="30"/>
        </w:rPr>
        <w:t>知识点</w:t>
      </w:r>
      <w:r>
        <w:rPr>
          <w:rFonts w:eastAsia="宋体" w:cs="Times New Roman" w:ascii="Times New Roman" w:hAnsi="Times New Roman"/>
          <w:b/>
          <w:bCs/>
          <w:sz w:val="30"/>
        </w:rPr>
        <w:t>/</w:t>
      </w:r>
      <w:r>
        <w:rPr>
          <w:rFonts w:ascii="Times New Roman" w:hAnsi="Times New Roman" w:cs="Times New Roman" w:hint="eastAsia"/>
          <w:b/>
          <w:bCs/>
          <w:sz w:val="30"/>
        </w:rPr>
        <w:t>技能点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学习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的</w:t>
      </w:r>
      <w:r>
        <w:rPr>
          <w:rFonts w:cs="Times New Roman" w:hint="eastAsia" w:ascii="Times New Roman" w:hAnsi="Times New Roman"/>
          <w:sz w:val="21"/>
          <w:szCs w:val="21"/>
        </w:rPr>
        <w:t>TestRunner</w:t>
      </w:r>
      <w:r>
        <w:rPr>
          <w:rFonts w:ascii="Times New Roman" w:hAnsi="Times New Roman" w:cs="Times New Roman" w:hint="eastAsia"/>
          <w:sz w:val="21"/>
          <w:szCs w:val="21"/>
        </w:rPr>
        <w:t>的使用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>
      <w:pPr>
        <w:pStyle w:val="Heading2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tabs>
          <w:tab w:val="clear" w:pos="420"/>
          <w:tab w:val="left" w:pos="0" w:leader="none"/>
        </w:tabs>
        <w:kinsoku w:val="true"/>
        <w:overflowPunct w:val="true"/>
        <w:autoSpaceDE w:val="true"/>
        <w:bidi w:val="0"/>
        <w:snapToGrid w:val="true"/>
        <w:spacing w:lineRule="auto" w:line="360" w:before="0" w:after="5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/>
          <w:b/>
          <w:bCs/>
          <w:sz w:val="30"/>
        </w:rPr>
      </w:pPr>
      <w:r>
        <w:rPr>
          <w:rFonts w:eastAsia="宋体" w:cs="Times New Roman" w:ascii="Times New Roman" w:hAnsi="Times New Roman"/>
          <w:b/>
          <w:bCs/>
          <w:sz w:val="30"/>
        </w:rPr>
        <w:t>1.3</w:t>
      </w:r>
      <w:r>
        <w:rPr>
          <w:rFonts w:ascii="Times New Roman" w:hAnsi="Times New Roman" w:cs="Times New Roman" w:hint="eastAsia"/>
          <w:b/>
          <w:bCs/>
          <w:sz w:val="30"/>
        </w:rPr>
        <w:t>任务目标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对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的</w:t>
      </w:r>
      <w:r>
        <w:rPr>
          <w:rFonts w:cs="Times New Roman" w:hint="eastAsia" w:ascii="Times New Roman" w:hAnsi="Times New Roman"/>
          <w:sz w:val="21"/>
          <w:szCs w:val="21"/>
        </w:rPr>
        <w:t>TestRunner</w:t>
      </w:r>
      <w:r>
        <w:rPr>
          <w:rFonts w:ascii="Times New Roman" w:hAnsi="Times New Roman" w:cs="Times New Roman" w:hint="eastAsia"/>
          <w:sz w:val="21"/>
          <w:szCs w:val="21"/>
        </w:rPr>
        <w:t>使用</w:t>
      </w:r>
      <w:r>
        <w:rPr>
          <w:rFonts w:ascii="Times New Roman" w:hAnsi="Times New Roman" w:cs="Times New Roman" w:hint="eastAsia"/>
          <w:sz w:val="21"/>
          <w:szCs w:val="21"/>
        </w:rPr>
        <w:t>进行练习，正确结果对照—实训任务答案。</w:t>
      </w:r>
    </w:p>
    <w:p>
      <w:pPr>
        <w:pStyle w:val="Heading1"/>
        <w:keepNext w:val="true"/>
        <w:keepLines/>
        <w:pageBreakBefore w:val="false"/>
        <w:widowControl w:val="false"/>
        <w:numPr>
          <w:ilvl w:val="0"/>
          <w:numId w:val="4"/>
        </w:numPr>
        <w:suppressLineNumbers w:val="0"/>
        <w:pBdr>
          <w:bottom w:val="single" w:sz="4" w:space="1" w:color="000000"/>
        </w:pBdr>
        <w:kinsoku w:val="true"/>
        <w:overflowPunct w:val="true"/>
        <w:autoSpaceDE w:val="true"/>
        <w:bidi w:val="0"/>
        <w:snapToGrid w:val="true"/>
        <w:spacing w:lineRule="auto" w:line="360"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任务准备</w:t>
      </w:r>
    </w:p>
    <w:p>
      <w:pPr>
        <w:pStyle w:val="Heading2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tabs>
          <w:tab w:val="clear" w:pos="420"/>
          <w:tab w:val="left" w:pos="0" w:leader="none"/>
        </w:tabs>
        <w:kinsoku w:val="true"/>
        <w:overflowPunct w:val="true"/>
        <w:autoSpaceDE w:val="true"/>
        <w:bidi w:val="0"/>
        <w:snapToGrid w:val="true"/>
        <w:spacing w:lineRule="auto" w:line="360" w:before="0" w:after="5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/>
          <w:b/>
          <w:bCs/>
          <w:sz w:val="30"/>
        </w:rPr>
      </w:pPr>
      <w:r>
        <w:rPr>
          <w:rFonts w:eastAsia="宋体" w:cs="Times New Roman" w:ascii="Times New Roman" w:hAnsi="Times New Roman"/>
          <w:b/>
          <w:bCs/>
          <w:sz w:val="30"/>
        </w:rPr>
        <w:t xml:space="preserve">2.1 </w:t>
      </w:r>
      <w:r>
        <w:rPr>
          <w:rFonts w:ascii="Times New Roman" w:hAnsi="Times New Roman" w:cs="Times New Roman" w:hint="eastAsia"/>
          <w:b/>
          <w:bCs/>
          <w:sz w:val="30"/>
        </w:rPr>
        <w:t>背景知识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在前面的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的学习过程中，了解了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核心的测试类（</w:t>
      </w:r>
      <w:r>
        <w:rPr>
          <w:rFonts w:cs="Times New Roman" w:hint="eastAsia" w:ascii="Times New Roman" w:hAnsi="Times New Roman"/>
          <w:sz w:val="21"/>
          <w:szCs w:val="21"/>
        </w:rPr>
        <w:t>TestCase</w:t>
      </w:r>
      <w:r>
        <w:rPr>
          <w:rFonts w:ascii="Times New Roman" w:hAnsi="Times New Roman" w:cs="Times New Roman" w:hint="eastAsia"/>
          <w:sz w:val="21"/>
          <w:szCs w:val="21"/>
        </w:rPr>
        <w:t>）、测试集（</w:t>
      </w:r>
      <w:r>
        <w:rPr>
          <w:rFonts w:cs="Times New Roman" w:hint="eastAsia" w:ascii="Times New Roman" w:hAnsi="Times New Roman"/>
          <w:sz w:val="21"/>
          <w:szCs w:val="21"/>
        </w:rPr>
        <w:t>TestSuite</w:t>
      </w:r>
      <w:r>
        <w:rPr>
          <w:rFonts w:ascii="Times New Roman" w:hAnsi="Times New Roman" w:cs="Times New Roman" w:hint="eastAsia"/>
          <w:sz w:val="21"/>
          <w:szCs w:val="21"/>
        </w:rPr>
        <w:t>），本指导书主要讲解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核心的测试运行器（</w:t>
      </w:r>
      <w:r>
        <w:rPr>
          <w:rFonts w:cs="Times New Roman" w:hint="eastAsia" w:ascii="Times New Roman" w:hAnsi="Times New Roman"/>
          <w:sz w:val="21"/>
          <w:szCs w:val="21"/>
        </w:rPr>
        <w:t>TestRunner</w:t>
      </w:r>
      <w:r>
        <w:rPr>
          <w:rFonts w:ascii="Times New Roman" w:hAnsi="Times New Roman" w:cs="Times New Roman" w:hint="eastAsia"/>
          <w:sz w:val="21"/>
          <w:szCs w:val="21"/>
        </w:rPr>
        <w:t>）。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在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测试执行过程中，我们把测试代码提交给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框架后，框架是通过什么来运行代码呢？答案就是</w:t>
      </w:r>
      <w:r>
        <w:rPr>
          <w:rFonts w:cs="Times New Roman" w:hint="eastAsia" w:ascii="Times New Roman" w:hAnsi="Times New Roman"/>
          <w:sz w:val="21"/>
          <w:szCs w:val="21"/>
        </w:rPr>
        <w:t>TestRunner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  <w:r>
        <w:rPr>
          <w:rFonts w:cs="Times New Roman" w:hint="eastAsia" w:ascii="Times New Roman" w:hAnsi="Times New Roman"/>
          <w:sz w:val="21"/>
          <w:szCs w:val="21"/>
        </w:rPr>
        <w:t>TestRunner</w:t>
      </w:r>
      <w:r>
        <w:rPr>
          <w:rFonts w:ascii="Times New Roman" w:hAnsi="Times New Roman" w:cs="Times New Roman" w:hint="eastAsia"/>
          <w:sz w:val="21"/>
          <w:szCs w:val="21"/>
        </w:rPr>
        <w:t>就是执行测试集的程序，在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中有很多</w:t>
      </w:r>
      <w:r>
        <w:rPr>
          <w:rFonts w:cs="Times New Roman" w:hint="eastAsia" w:ascii="Times New Roman" w:hAnsi="Times New Roman"/>
          <w:sz w:val="21"/>
          <w:szCs w:val="21"/>
        </w:rPr>
        <w:t>TestRunner</w:t>
      </w:r>
      <w:r>
        <w:rPr>
          <w:rFonts w:ascii="Times New Roman" w:hAnsi="Times New Roman" w:cs="Times New Roman" w:hint="eastAsia"/>
          <w:sz w:val="21"/>
          <w:szCs w:val="21"/>
        </w:rPr>
        <w:t>，它们负责调用测试代码，每一个</w:t>
      </w:r>
      <w:r>
        <w:rPr>
          <w:rFonts w:cs="Times New Roman" w:hint="eastAsia" w:ascii="Times New Roman" w:hAnsi="Times New Roman"/>
          <w:sz w:val="21"/>
          <w:szCs w:val="21"/>
        </w:rPr>
        <w:t>TestRunner</w:t>
      </w:r>
      <w:r>
        <w:rPr>
          <w:rFonts w:ascii="Times New Roman" w:hAnsi="Times New Roman" w:cs="Times New Roman" w:hint="eastAsia"/>
          <w:sz w:val="21"/>
          <w:szCs w:val="21"/>
        </w:rPr>
        <w:t>都有自己的特殊功能，在实际使用中，我们需要根据不同的要求来选择不同的</w:t>
      </w:r>
      <w:r>
        <w:rPr>
          <w:rFonts w:cs="Times New Roman" w:hint="eastAsia" w:ascii="Times New Roman" w:hAnsi="Times New Roman"/>
          <w:sz w:val="21"/>
          <w:szCs w:val="21"/>
        </w:rPr>
        <w:t>TestRunner</w:t>
      </w:r>
      <w:r>
        <w:rPr>
          <w:rFonts w:ascii="Times New Roman" w:hAnsi="Times New Roman" w:cs="Times New Roman" w:hint="eastAsia"/>
          <w:sz w:val="21"/>
          <w:szCs w:val="21"/>
        </w:rPr>
        <w:t>。使用测试运行器的的方式也比较简单，主要使用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的</w:t>
      </w:r>
      <w:r>
        <w:rPr>
          <w:rFonts w:cs="Times New Roman" w:hint="eastAsia" w:ascii="Times New Roman" w:hAnsi="Times New Roman"/>
          <w:sz w:val="21"/>
          <w:szCs w:val="21"/>
        </w:rPr>
        <w:t>@RunWith</w:t>
      </w:r>
      <w:r>
        <w:rPr>
          <w:rFonts w:ascii="Times New Roman" w:hAnsi="Times New Roman" w:cs="Times New Roman" w:hint="eastAsia"/>
          <w:sz w:val="21"/>
          <w:szCs w:val="21"/>
        </w:rPr>
        <w:t>注解。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在前面的学习中，大部分的测试都未指定</w:t>
      </w:r>
      <w:r>
        <w:rPr>
          <w:rFonts w:cs="Times New Roman" w:hint="eastAsia" w:ascii="Times New Roman" w:hAnsi="Times New Roman"/>
          <w:sz w:val="21"/>
          <w:szCs w:val="21"/>
        </w:rPr>
        <w:t>TestRunner</w:t>
      </w:r>
      <w:r>
        <w:rPr>
          <w:rFonts w:ascii="Times New Roman" w:hAnsi="Times New Roman" w:cs="Times New Roman" w:hint="eastAsia"/>
          <w:sz w:val="21"/>
          <w:szCs w:val="21"/>
        </w:rPr>
        <w:t>，但是也能正常执行。这是因为如果未指定</w:t>
      </w:r>
      <w:r>
        <w:rPr>
          <w:rFonts w:cs="Times New Roman" w:hint="eastAsia" w:ascii="Times New Roman" w:hAnsi="Times New Roman"/>
          <w:sz w:val="21"/>
          <w:szCs w:val="21"/>
        </w:rPr>
        <w:t>TestRunner</w:t>
      </w:r>
      <w:r>
        <w:rPr>
          <w:rFonts w:ascii="Times New Roman" w:hAnsi="Times New Roman" w:cs="Times New Roman" w:hint="eastAsia"/>
          <w:sz w:val="21"/>
          <w:szCs w:val="21"/>
        </w:rPr>
        <w:t>，那么执行时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会自动使用默认的</w:t>
      </w:r>
      <w:r>
        <w:rPr>
          <w:rFonts w:cs="Times New Roman" w:hint="eastAsia" w:ascii="Times New Roman" w:hAnsi="Times New Roman"/>
          <w:sz w:val="21"/>
          <w:szCs w:val="21"/>
        </w:rPr>
        <w:t>Runner</w:t>
      </w:r>
      <w:r>
        <w:rPr>
          <w:rFonts w:ascii="Times New Roman" w:hAnsi="Times New Roman" w:cs="Times New Roman" w:hint="eastAsia"/>
          <w:sz w:val="21"/>
          <w:szCs w:val="21"/>
        </w:rPr>
        <w:t>，即</w:t>
      </w:r>
      <w:r>
        <w:rPr>
          <w:rFonts w:cs="Times New Roman" w:hint="eastAsia" w:ascii="Times New Roman" w:hAnsi="Times New Roman"/>
          <w:sz w:val="21"/>
          <w:szCs w:val="21"/>
        </w:rPr>
        <w:t>BlockJUnit4ClassRunner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包含的测试运行器：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cs="Times New Roman" w:hint="eastAsia" w:ascii="Times New Roman" w:hAnsi="Times New Roman"/>
          <w:sz w:val="21"/>
          <w:szCs w:val="21"/>
        </w:rPr>
        <w:t>JUnit38ClassRunner</w:t>
      </w:r>
      <w:r>
        <w:rPr>
          <w:rFonts w:ascii="Times New Roman" w:hAnsi="Times New Roman" w:cs="Times New Roman" w:hint="eastAsia"/>
          <w:sz w:val="21"/>
          <w:szCs w:val="21"/>
        </w:rPr>
        <w:t>：为了兼容</w:t>
      </w:r>
      <w:r>
        <w:rPr>
          <w:rFonts w:cs="Times New Roman" w:hint="eastAsia" w:ascii="Times New Roman" w:hAnsi="Times New Roman"/>
          <w:sz w:val="21"/>
          <w:szCs w:val="21"/>
        </w:rPr>
        <w:t>JUnit3.8</w:t>
      </w:r>
      <w:r>
        <w:rPr>
          <w:rFonts w:ascii="Times New Roman" w:hAnsi="Times New Roman" w:cs="Times New Roman" w:hint="eastAsia"/>
          <w:sz w:val="21"/>
          <w:szCs w:val="21"/>
        </w:rPr>
        <w:t>的运行器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hint="eastAsia" w:ascii="Times New Roman" w:hAnsi="Times New Roman"/>
          <w:sz w:val="21"/>
          <w:szCs w:val="21"/>
        </w:rPr>
        <w:t>BlockJunit4ClassRunner</w:t>
      </w:r>
      <w:r>
        <w:rPr>
          <w:rFonts w:ascii="Times New Roman" w:hAnsi="Times New Roman" w:cs="Times New Roman" w:hint="eastAsia"/>
          <w:sz w:val="21"/>
          <w:szCs w:val="21"/>
        </w:rPr>
        <w:t>：</w:t>
      </w:r>
      <w:r>
        <w:rPr>
          <w:rFonts w:cs="Times New Roman" w:hint="eastAsia" w:ascii="Times New Roman" w:hAnsi="Times New Roman"/>
          <w:sz w:val="21"/>
          <w:szCs w:val="21"/>
        </w:rPr>
        <w:t>JUnit4</w:t>
      </w:r>
      <w:r>
        <w:rPr>
          <w:rFonts w:ascii="Times New Roman" w:hAnsi="Times New Roman" w:cs="Times New Roman" w:hint="eastAsia"/>
          <w:sz w:val="21"/>
          <w:szCs w:val="21"/>
        </w:rPr>
        <w:t>的默认测试运行器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hint="eastAsia" w:ascii="Times New Roman" w:hAnsi="Times New Roman"/>
          <w:sz w:val="21"/>
          <w:szCs w:val="21"/>
        </w:rPr>
        <w:t>Parameterized</w:t>
      </w:r>
      <w:r>
        <w:rPr>
          <w:rFonts w:ascii="Times New Roman" w:hAnsi="Times New Roman" w:cs="Times New Roman" w:hint="eastAsia"/>
          <w:sz w:val="21"/>
          <w:szCs w:val="21"/>
        </w:rPr>
        <w:t>：参数化测试，使用不同参数来运行相同测试集的运行器。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hint="eastAsia" w:ascii="Times New Roman" w:hAnsi="Times New Roman"/>
          <w:sz w:val="21"/>
          <w:szCs w:val="21"/>
        </w:rPr>
        <w:t>Suite</w:t>
      </w:r>
      <w:r>
        <w:rPr>
          <w:rFonts w:ascii="Times New Roman" w:hAnsi="Times New Roman" w:cs="Times New Roman" w:hint="eastAsia"/>
          <w:sz w:val="21"/>
          <w:szCs w:val="21"/>
        </w:rPr>
        <w:t>：实现打包测试。新建一个类把很多测试类放在一起，执行这个新建的类，就会把所有的测试类一起执行。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hint="eastAsia" w:ascii="Times New Roman" w:hAnsi="Times New Roman"/>
          <w:sz w:val="21"/>
          <w:szCs w:val="21"/>
        </w:rPr>
        <w:t>Categories</w:t>
      </w:r>
      <w:r>
        <w:rPr>
          <w:rFonts w:ascii="Times New Roman" w:hAnsi="Times New Roman" w:cs="Times New Roman" w:hint="eastAsia"/>
          <w:sz w:val="21"/>
          <w:szCs w:val="21"/>
        </w:rPr>
        <w:t>：分类执行，可以使用</w:t>
      </w:r>
      <w:r>
        <w:rPr>
          <w:rFonts w:cs="Times New Roman" w:hint="eastAsia" w:ascii="Times New Roman" w:hAnsi="Times New Roman"/>
          <w:sz w:val="21"/>
          <w:szCs w:val="21"/>
        </w:rPr>
        <w:t>Categories</w:t>
      </w:r>
      <w:r>
        <w:rPr>
          <w:rFonts w:ascii="Times New Roman" w:hAnsi="Times New Roman" w:cs="Times New Roman" w:hint="eastAsia"/>
          <w:sz w:val="21"/>
          <w:szCs w:val="21"/>
        </w:rPr>
        <w:t>运行器来制定一组测试被包含或排除。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7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cs="Times New Roman" w:hint="eastAsia" w:ascii="Times New Roman" w:hAnsi="Times New Roman"/>
          <w:b/>
          <w:bCs/>
          <w:sz w:val="21"/>
          <w:szCs w:val="21"/>
        </w:rPr>
        <w:t>JUnit4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默认</w:t>
      </w:r>
      <w:r>
        <w:rPr>
          <w:rFonts w:cs="Times New Roman" w:hint="eastAsia" w:ascii="Times New Roman" w:hAnsi="Times New Roman"/>
          <w:b/>
          <w:bCs/>
          <w:sz w:val="21"/>
          <w:szCs w:val="21"/>
        </w:rPr>
        <w:t>Runner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在代码中如未指定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Runner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，执行的时候就使用默认的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Runner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。默认执行器叫</w:t>
      </w:r>
      <w:r>
        <w:rPr>
          <w:rFonts w:cs="Times New Roman" w:hint="eastAsia" w:ascii="Times New Roman" w:hAnsi="Times New Roman"/>
          <w:sz w:val="21"/>
          <w:szCs w:val="21"/>
        </w:rPr>
        <w:t>BlockJUnit4ClassRunner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代码段：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static org.junit.Assert.*;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org.junit.Test;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public class Calculator01MainTest2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private static Calculator01Main calculator = new Calculator01Main();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@Test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testAdd()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calculator.add(3, 4);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    assertEquals(7, calculator.getResult());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@Test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testSubstract()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calculator.substract(10,3);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    assertEquals(7, calculator.getResult());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这段代码相当于下面的加了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@RunWith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注释的代码段：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static org.junit.Assert.*;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org.junit.Test;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org.junit.runner.RunWith;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org.junit.runners.BlockJUnit4ClassRunner;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@RunWith(BlockJUnit4ClassRunner.class)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public class Calculator01MainTest2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private static Calculator01Main calculator = new Calculator01Main();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@Test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testAdd()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calculator.add(3, 4);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    assertEquals(7, calculator.getResult());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@Test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testSubstract()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calculator.substract(10,3);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    assertEquals(7, calculator.getResult());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7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cs="Times New Roman" w:hint="eastAsia" w:ascii="Times New Roman" w:hAnsi="Times New Roman"/>
          <w:b/>
          <w:bCs/>
          <w:sz w:val="21"/>
          <w:szCs w:val="21"/>
        </w:rPr>
        <w:t xml:space="preserve">Parameterized 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在实训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9 JUnit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参数化设置指导书中已经介绍。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7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cs="Times New Roman" w:hint="eastAsia" w:ascii="Times New Roman" w:hAnsi="Times New Roman"/>
          <w:b/>
          <w:bCs/>
          <w:sz w:val="21"/>
          <w:szCs w:val="21"/>
        </w:rPr>
        <w:t>Suite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实训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10 JUnit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测试套件指导书中已经介绍。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7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cs="Times New Roman" w:hint="eastAsia" w:ascii="Times New Roman" w:hAnsi="Times New Roman"/>
          <w:b/>
          <w:bCs/>
          <w:sz w:val="21"/>
          <w:szCs w:val="21"/>
        </w:rPr>
        <w:t>Categories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b w:val="false"/>
          <w:bCs w:val="false"/>
          <w:sz w:val="21"/>
          <w:szCs w:val="21"/>
        </w:rPr>
      </w:pP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Categories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是分类执行，比如有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2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个测试类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A.java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、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B.java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。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A.java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中有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2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个方式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A.a()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、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A.b()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，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B.java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中有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2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个方式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B.c()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、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B.d()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，我们有一个类来执行这两个类的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test case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，但是只执行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A.a()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、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B.c()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，不执行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A.b()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、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B.d()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，就可以使用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Categories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来达成目的。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cs="Times New Roman" w:hint="eastAsia" w:ascii="Times New Roman" w:hAnsi="Times New Roman"/>
          <w:b/>
          <w:bCs/>
          <w:sz w:val="21"/>
          <w:szCs w:val="21"/>
        </w:rPr>
        <w:t>Categories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进行分类测试步骤：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6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创建接口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我们创建了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2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个接口用于测试方法的分类，一个方法为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ClassifyOTests.java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，一个方法为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ClassifyTTests.java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cs="Times New Roman" w:hint="eastAsia" w:ascii="Times New Roman" w:hAnsi="Times New Roman"/>
          <w:b/>
          <w:bCs/>
          <w:sz w:val="21"/>
          <w:szCs w:val="21"/>
        </w:rPr>
        <w:t>ClassifyOTests.java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代码段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public interface ClassifyOTests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cs="Times New Roman" w:hint="eastAsia" w:ascii="Times New Roman" w:hAnsi="Times New Roman"/>
          <w:b/>
          <w:bCs/>
          <w:sz w:val="21"/>
          <w:szCs w:val="21"/>
        </w:rPr>
        <w:t>ClassifyTTests.java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代码段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public interface ClassifyTTests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hanging="0" w:start="0"/>
        <w:textAlignment w:val="auto"/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</w:pPr>
      <w:r>
        <w:rPr>
          <w:rFonts w:eastAsia="宋体" w:cs="Times New Roman" w:hint="eastAsia" w:ascii="Times New Roman" w:hAnsi="Times New Roman"/>
          <w:b w:val="false"/>
          <w:bCs w:val="false"/>
          <w:sz w:val="21"/>
          <w:szCs w:val="21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6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准备的测试类一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测试类</w:t>
      </w:r>
      <w:r>
        <w:rPr>
          <w:rFonts w:eastAsia="宋体" w:cs="Times New Roman" w:hint="eastAsia" w:ascii="Times New Roman" w:hAnsi="Times New Roman"/>
          <w:sz w:val="21"/>
          <w:szCs w:val="21"/>
        </w:rPr>
        <w:t xml:space="preserve">AssertionsTest 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中添加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Categories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注释，将整个类前添加</w:t>
      </w:r>
      <w:r>
        <w:rPr>
          <w:rFonts w:eastAsia="宋体" w:cs="Times New Roman" w:hint="eastAsia" w:ascii="Times New Roman" w:hAnsi="Times New Roman"/>
          <w:sz w:val="21"/>
          <w:szCs w:val="21"/>
        </w:rPr>
        <w:t>Category</w:t>
      </w:r>
      <w:r>
        <w:rPr>
          <w:rFonts w:ascii="Times New Roman" w:hAnsi="Times New Roman" w:cs="Times New Roman" w:hint="eastAsia"/>
          <w:sz w:val="21"/>
          <w:szCs w:val="21"/>
        </w:rPr>
        <w:t>注释，注释</w:t>
      </w:r>
      <w:r>
        <w:rPr>
          <w:rFonts w:cs="Times New Roman" w:hint="eastAsia" w:ascii="Times New Roman" w:hAnsi="Times New Roman"/>
          <w:sz w:val="21"/>
          <w:szCs w:val="21"/>
        </w:rPr>
        <w:t>@Category(ClassifyOTests.class)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static org.junit.Assert.*;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org.junit.Test;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org.junit.experimental.categories.Category;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@Category(ClassifyOTests.class)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public class AssertionsTest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@Test</w:t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testAssertArrayEquals()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int[] expected = { 3 };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int[] actual = { 3 };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assertArrayEquals("failure - not same", expected, actual);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@Test</w:t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testAssertEquals()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long long1 = 50;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long long2 = 50;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assertEquals("failure - not same", long1, long2);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@Test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testAssertSame()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String str1 = "hello world!!";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String str2 = "hello world!!";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assertSame("failure - not same", str2, str1);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@Test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testAssertNotSame()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String str1 = "hello world!!";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String str2 = "hello java!!";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assertNotSame("failure - same", str1, str2);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6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准备的测试类二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需测试类代码段：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public class AssertThat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private static int result;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add(int m, int n)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result = m + n;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clear()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result = 0;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int getResult()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return result;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public String getName(String name) {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 xml:space="preserve">return name;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}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hanging="0" w:start="0"/>
        <w:textAlignment w:val="auto"/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</w:pPr>
      <w:r>
        <w:rPr>
          <w:rFonts w:eastAsia="宋体" w:cs="Times New Roman" w:hint="eastAsia" w:ascii="Times New Roman" w:hAnsi="Times New Roman"/>
          <w:b w:val="false"/>
          <w:bCs w:val="false"/>
          <w:sz w:val="21"/>
          <w:szCs w:val="21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hanging="0" w:start="0"/>
        <w:textAlignment w:val="auto"/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测试类代码段：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3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测试类</w:t>
      </w:r>
      <w:r>
        <w:rPr>
          <w:rFonts w:eastAsia="宋体" w:cs="Times New Roman" w:hint="eastAsia" w:ascii="Times New Roman" w:hAnsi="Times New Roman"/>
          <w:sz w:val="21"/>
          <w:szCs w:val="21"/>
        </w:rPr>
        <w:t xml:space="preserve">AssertThatTest 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中添加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Categories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注释，在测试方法前添加</w:t>
      </w:r>
      <w:r>
        <w:rPr>
          <w:rFonts w:eastAsia="宋体" w:cs="Times New Roman" w:hint="eastAsia" w:ascii="Times New Roman" w:hAnsi="Times New Roman"/>
          <w:sz w:val="21"/>
          <w:szCs w:val="21"/>
        </w:rPr>
        <w:t>Category</w:t>
      </w:r>
      <w:r>
        <w:rPr>
          <w:rFonts w:ascii="Times New Roman" w:hAnsi="Times New Roman" w:cs="Times New Roman" w:hint="eastAsia"/>
          <w:sz w:val="21"/>
          <w:szCs w:val="21"/>
        </w:rPr>
        <w:t>注释；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300" w:startChars="0" w:start="0" w:endChars="0" w:end="0"/>
        <w:textAlignment w:val="auto"/>
        <w:rPr>
          <w:rFonts w:ascii="Times New Roman" w:hAnsi="Times New Roman" w:cs="Times New Roman"/>
          <w:b w:val="false"/>
          <w:bCs w:val="false"/>
          <w:sz w:val="21"/>
          <w:szCs w:val="21"/>
        </w:rPr>
      </w:pPr>
      <w:r>
        <w:rPr>
          <w:rFonts w:eastAsia="宋体" w:cs="Times New Roman" w:hint="eastAsia" w:ascii="Times New Roman" w:hAnsi="Times New Roman"/>
          <w:color w:val="000000"/>
          <w:sz w:val="21"/>
          <w:szCs w:val="21"/>
          <w:u w:val="none"/>
        </w:rPr>
        <w:t>testAdd</w:t>
      </w: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()</w:t>
      </w:r>
      <w:r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  <w:t>方法添加注释</w:t>
      </w: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@Category(ClassifyOTests.class)</w:t>
      </w:r>
      <w:r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300" w:startChars="0" w:start="0" w:endChars="0" w:end="0"/>
        <w:textAlignment w:val="auto"/>
        <w:rPr>
          <w:rFonts w:ascii="Times New Roman" w:hAnsi="Times New Roman" w:cs="Times New Roman"/>
          <w:b w:val="false"/>
          <w:bCs w:val="false"/>
          <w:sz w:val="21"/>
          <w:szCs w:val="21"/>
        </w:rPr>
      </w:pPr>
      <w:r>
        <w:rPr>
          <w:rFonts w:eastAsia="宋体" w:cs="Times New Roman" w:hint="eastAsia" w:ascii="Times New Roman" w:hAnsi="Times New Roman"/>
          <w:color w:val="000000"/>
          <w:sz w:val="21"/>
          <w:szCs w:val="21"/>
          <w:u w:val="none"/>
        </w:rPr>
        <w:t>testAdd</w:t>
      </w: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1()</w:t>
      </w:r>
      <w:r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  <w:t>方法添加注释</w:t>
      </w:r>
      <w:r>
        <w:rPr>
          <w:rFonts w:cs="Times New Roman" w:hint="eastAsia" w:ascii="Times New Roman" w:hAnsi="Times New Roman"/>
          <w:color w:val="000000"/>
          <w:sz w:val="21"/>
          <w:szCs w:val="21"/>
          <w:u w:val="none"/>
        </w:rPr>
        <w:t>@Category(ClassifyOTests.class)</w:t>
      </w:r>
      <w:r>
        <w:rPr>
          <w:rFonts w:ascii="Times New Roman" w:hAnsi="Times New Roman" w:cs="Times New Roman" w:hint="eastAsia"/>
          <w:color w:val="000000"/>
          <w:sz w:val="21"/>
          <w:szCs w:val="21"/>
          <w:u w:val="none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300" w:startChars="0" w:start="0" w:endChars="0" w:end="0"/>
        <w:textAlignment w:val="auto"/>
        <w:rPr>
          <w:rFonts w:ascii="Times New Roman" w:hAnsi="Times New Roman" w:cs="Times New Roman"/>
          <w:b w:val="false"/>
          <w:bCs w:val="false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testGetName</w:t>
      </w:r>
      <w:r>
        <w:rPr>
          <w:rFonts w:ascii="Times New Roman" w:hAnsi="Times New Roman" w:cs="Times New Roman" w:hint="eastAsia"/>
          <w:sz w:val="21"/>
          <w:szCs w:val="21"/>
        </w:rPr>
        <w:t>方法添加注释</w:t>
      </w:r>
      <w:r>
        <w:rPr>
          <w:rFonts w:cs="Times New Roman" w:hint="eastAsia" w:ascii="Times New Roman" w:hAnsi="Times New Roman"/>
          <w:sz w:val="21"/>
          <w:szCs w:val="21"/>
        </w:rPr>
        <w:t>@Category(ClassifyTTests.class)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static org.hamcrest.MatcherAssert.assertThat;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static org.hamcrest.Matchers.*;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org.junit.Before;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org.junit.Test;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org.junit.experimental.categories.Category;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public class AssertThatTest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private static AssertThat ass = new AssertThat();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@Before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setUp() throws Exception{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ass.clear();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@Test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@Category(ClassifyOTests.class)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testAdd()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ass.add(3, 4);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//allOf</w:t>
      </w:r>
      <w:r>
        <w:rPr>
          <w:rFonts w:ascii="Times New Roman" w:hAnsi="Times New Roman" w:cs="Times New Roman" w:hint="eastAsia"/>
          <w:sz w:val="21"/>
          <w:szCs w:val="21"/>
        </w:rPr>
        <w:t>：所有条件必须都成立，测试才通过  ，结果在</w:t>
      </w:r>
      <w:r>
        <w:rPr>
          <w:rFonts w:eastAsia="宋体" w:cs="Times New Roman" w:hint="eastAsia" w:ascii="Times New Roman" w:hAnsi="Times New Roman"/>
          <w:sz w:val="21"/>
          <w:szCs w:val="21"/>
        </w:rPr>
        <w:t>6</w:t>
      </w:r>
      <w:r>
        <w:rPr>
          <w:rFonts w:ascii="Times New Roman" w:hAnsi="Times New Roman" w:cs="Times New Roman" w:hint="eastAsia"/>
          <w:sz w:val="21"/>
          <w:szCs w:val="21"/>
        </w:rPr>
        <w:t>和</w:t>
      </w:r>
      <w:r>
        <w:rPr>
          <w:rFonts w:eastAsia="宋体" w:cs="Times New Roman" w:hint="eastAsia" w:ascii="Times New Roman" w:hAnsi="Times New Roman"/>
          <w:sz w:val="21"/>
          <w:szCs w:val="21"/>
        </w:rPr>
        <w:t>8</w:t>
      </w:r>
      <w:r>
        <w:rPr>
          <w:rFonts w:ascii="Times New Roman" w:hAnsi="Times New Roman" w:cs="Times New Roman" w:hint="eastAsia"/>
          <w:sz w:val="21"/>
          <w:szCs w:val="21"/>
        </w:rPr>
        <w:t>之间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assertThat(ass.getResult(), allOf(greaterThan(6), lessThan(8)));</w:t>
        <w:tab/>
        <w:tab/>
        <w:t xml:space="preserve"> 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//anyOf</w:t>
      </w:r>
      <w:r>
        <w:rPr>
          <w:rFonts w:ascii="Times New Roman" w:hAnsi="Times New Roman" w:cs="Times New Roman" w:hint="eastAsia"/>
          <w:sz w:val="21"/>
          <w:szCs w:val="21"/>
        </w:rPr>
        <w:t xml:space="preserve">只要有一个条件成立，测试就通过 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 xml:space="preserve">assertThat(ass.getResult(), anyOf(greaterThan(6), lessThan(5)));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//anyOf</w:t>
      </w:r>
      <w:r>
        <w:rPr>
          <w:rFonts w:ascii="Times New Roman" w:hAnsi="Times New Roman" w:cs="Times New Roman" w:hint="eastAsia"/>
          <w:sz w:val="21"/>
          <w:szCs w:val="21"/>
        </w:rPr>
        <w:t xml:space="preserve">只要有一个条件成立，测试就通过 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 xml:space="preserve">assertThat(ass.getResult(), anyOf(greaterThan(8), lessThan(9))); </w:t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//anything</w:t>
      </w:r>
      <w:r>
        <w:rPr>
          <w:rFonts w:ascii="Times New Roman" w:hAnsi="Times New Roman" w:cs="Times New Roman" w:hint="eastAsia"/>
          <w:sz w:val="21"/>
          <w:szCs w:val="21"/>
        </w:rPr>
        <w:t>：无论什么条件，测试都通过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assertThat(ass.getResult(), anything());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@Test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@Category(ClassifyOTests.class)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testAdd1()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ass.add(3, 4);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//is</w:t>
      </w:r>
      <w:r>
        <w:rPr>
          <w:rFonts w:ascii="Times New Roman" w:hAnsi="Times New Roman" w:cs="Times New Roman" w:hint="eastAsia"/>
          <w:sz w:val="21"/>
          <w:szCs w:val="21"/>
        </w:rPr>
        <w:t xml:space="preserve">：变量的值等于指定值时，测试通过 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assertThat(ass.getResult(), is(7));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//not</w:t>
      </w:r>
      <w:r>
        <w:rPr>
          <w:rFonts w:ascii="Times New Roman" w:hAnsi="Times New Roman" w:cs="Times New Roman" w:hint="eastAsia"/>
          <w:sz w:val="21"/>
          <w:szCs w:val="21"/>
        </w:rPr>
        <w:t>：和</w:t>
      </w:r>
      <w:r>
        <w:rPr>
          <w:rFonts w:eastAsia="宋体" w:cs="Times New Roman" w:hint="eastAsia" w:ascii="Times New Roman" w:hAnsi="Times New Roman"/>
          <w:sz w:val="21"/>
          <w:szCs w:val="21"/>
        </w:rPr>
        <w:t>is</w:t>
      </w:r>
      <w:r>
        <w:rPr>
          <w:rFonts w:ascii="Times New Roman" w:hAnsi="Times New Roman" w:cs="Times New Roman" w:hint="eastAsia"/>
          <w:sz w:val="21"/>
          <w:szCs w:val="21"/>
        </w:rPr>
        <w:t xml:space="preserve">相反，变量的值不等于指定值时，测试通过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assertThat(ass.getResult(), not(2));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//euqalTo</w:t>
      </w:r>
      <w:r>
        <w:rPr>
          <w:rFonts w:ascii="Times New Roman" w:hAnsi="Times New Roman" w:cs="Times New Roman" w:hint="eastAsia"/>
          <w:sz w:val="21"/>
          <w:szCs w:val="21"/>
        </w:rPr>
        <w:t>：相加结果为</w:t>
      </w:r>
      <w:r>
        <w:rPr>
          <w:rFonts w:eastAsia="宋体" w:cs="Times New Roman" w:hint="eastAsia" w:ascii="Times New Roman" w:hAnsi="Times New Roman"/>
          <w:sz w:val="21"/>
          <w:szCs w:val="21"/>
        </w:rPr>
        <w:t>7</w:t>
      </w:r>
      <w:r>
        <w:rPr>
          <w:rFonts w:ascii="Times New Roman" w:hAnsi="Times New Roman" w:cs="Times New Roman" w:hint="eastAsia"/>
          <w:sz w:val="21"/>
          <w:szCs w:val="21"/>
        </w:rPr>
        <w:t xml:space="preserve">，测试通过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    assertThat(ass.getResult(), equalTo(7));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@Test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@Category(ClassifyTTests.class)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testGetName() {</w:t>
        <w:tab/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//containsString</w:t>
      </w:r>
      <w:r>
        <w:rPr>
          <w:rFonts w:ascii="Times New Roman" w:hAnsi="Times New Roman" w:cs="Times New Roman" w:hint="eastAsia"/>
          <w:sz w:val="21"/>
          <w:szCs w:val="21"/>
        </w:rPr>
        <w:t xml:space="preserve">：字符串变量中包含指定字符串时，测试通过 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 xml:space="preserve">assertThat(ass.getName("Monika"), containsString("ni"));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//startsWith</w:t>
      </w:r>
      <w:r>
        <w:rPr>
          <w:rFonts w:ascii="Times New Roman" w:hAnsi="Times New Roman" w:cs="Times New Roman" w:hint="eastAsia"/>
          <w:sz w:val="21"/>
          <w:szCs w:val="21"/>
        </w:rPr>
        <w:t xml:space="preserve">：字符串变量以指定字符串开头时，测试通过 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 xml:space="preserve">assertThat(ass.getName("Monika"), startsWith("Mo"));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//endsWith</w:t>
      </w:r>
      <w:r>
        <w:rPr>
          <w:rFonts w:ascii="Times New Roman" w:hAnsi="Times New Roman" w:cs="Times New Roman" w:hint="eastAsia"/>
          <w:sz w:val="21"/>
          <w:szCs w:val="21"/>
        </w:rPr>
        <w:t xml:space="preserve">：字符串变量以指定字符串结尾时，测试通过 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 xml:space="preserve">assertThat(ass.getName("Monika"), endsWith("ka"));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//euqalTo</w:t>
      </w:r>
      <w:r>
        <w:rPr>
          <w:rFonts w:ascii="Times New Roman" w:hAnsi="Times New Roman" w:cs="Times New Roman" w:hint="eastAsia"/>
          <w:sz w:val="21"/>
          <w:szCs w:val="21"/>
        </w:rPr>
        <w:t xml:space="preserve">：字符串变量等于指定字符串时，测试通过 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 xml:space="preserve">assertThat(ass.getName("Monika"), equalTo("Monika"));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</w:pPr>
      <w:r>
        <w:rPr>
          <w:rFonts w:eastAsia="宋体" w:cs="Times New Roman" w:hint="eastAsia" w:ascii="Times New Roman" w:hAnsi="Times New Roman"/>
          <w:b w:val="false"/>
          <w:bCs w:val="false"/>
          <w:sz w:val="21"/>
          <w:szCs w:val="21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6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添加测试集类（方法一）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要求：只执行标注了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@Category(ClassifyOTests.class)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的方法和类，</w:t>
      </w:r>
      <w:r>
        <w:rPr>
          <w:rFonts w:eastAsia="宋体" w:cs="Times New Roman" w:hint="eastAsia" w:ascii="Times New Roman" w:hAnsi="Times New Roman"/>
          <w:sz w:val="21"/>
          <w:szCs w:val="21"/>
        </w:rPr>
        <w:t>@IncludeCategory</w:t>
      </w:r>
      <w:r>
        <w:rPr>
          <w:rFonts w:ascii="Times New Roman" w:hAnsi="Times New Roman" w:cs="Times New Roman" w:hint="eastAsia"/>
          <w:sz w:val="21"/>
          <w:szCs w:val="21"/>
        </w:rPr>
        <w:t>标注要执行的那个分类的方法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。第一种书写方法：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org.junit.experimental.categories.Categories;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org.junit.experimental.categories.Categories.IncludeCategory;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org.junit.runner.RunWith;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org.junit.runners.Suite.SuiteClasses;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@RunWith(Categories.class)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@IncludeCategory(ClassifyOTests.class)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@SuiteClasses({ AssertionsTest.class, AssertThatTest.class })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public class AllTests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  <w:tab/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</w:pPr>
      <w:r>
        <w:rPr>
          <w:rFonts w:eastAsia="宋体" w:cs="Times New Roman" w:hint="eastAsia" w:ascii="Times New Roman" w:hAnsi="Times New Roman"/>
          <w:b w:val="false"/>
          <w:bCs w:val="false"/>
          <w:sz w:val="21"/>
          <w:szCs w:val="21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6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方法一执行结果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 w:val="false"/>
          <w:bCs w:val="false"/>
          <w:color w:val="000000"/>
          <w:sz w:val="21"/>
          <w:szCs w:val="21"/>
          <w:u w:val="none"/>
        </w:rPr>
        <w:t>只执行标注了</w:t>
      </w:r>
      <w:r>
        <w:rPr>
          <w:rFonts w:cs="Times New Roman" w:hint="eastAsia" w:ascii="Times New Roman" w:hAnsi="Times New Roman"/>
          <w:b w:val="false"/>
          <w:bCs w:val="false"/>
          <w:color w:val="000000"/>
          <w:sz w:val="21"/>
          <w:szCs w:val="21"/>
          <w:u w:val="none"/>
        </w:rPr>
        <w:t>@Category(ClassifyOTests.class)</w:t>
      </w:r>
      <w:r>
        <w:rPr>
          <w:rFonts w:ascii="Times New Roman" w:hAnsi="Times New Roman" w:cs="Times New Roman" w:hint="eastAsia"/>
          <w:b w:val="false"/>
          <w:bCs w:val="false"/>
          <w:color w:val="000000"/>
          <w:sz w:val="21"/>
          <w:szCs w:val="21"/>
          <w:u w:val="none"/>
        </w:rPr>
        <w:t>的方法和类，执行结果。</w:t>
      </w:r>
      <w:r>
        <w:rPr>
          <w:rFonts w:eastAsia="宋体" w:cs="Times New Roman" w:hint="eastAsia" w:ascii="Times New Roman" w:hAnsi="Times New Roman"/>
          <w:sz w:val="21"/>
          <w:szCs w:val="21"/>
        </w:rPr>
        <w:t xml:space="preserve">AssertionsTest </w:t>
      </w:r>
      <w:r>
        <w:rPr>
          <w:rFonts w:ascii="Times New Roman" w:hAnsi="Times New Roman" w:cs="Times New Roman" w:hint="eastAsia"/>
          <w:sz w:val="21"/>
          <w:szCs w:val="21"/>
        </w:rPr>
        <w:t>整个类标注</w:t>
      </w:r>
      <w:r>
        <w:rPr>
          <w:rFonts w:cs="Times New Roman" w:hint="eastAsia" w:ascii="Times New Roman" w:hAnsi="Times New Roman"/>
          <w:b w:val="false"/>
          <w:bCs w:val="false"/>
          <w:color w:val="000000"/>
          <w:sz w:val="21"/>
          <w:szCs w:val="21"/>
          <w:u w:val="none"/>
        </w:rPr>
        <w:t>@Category(ClassifyOTests.class)</w:t>
      </w:r>
      <w:r>
        <w:rPr>
          <w:rFonts w:ascii="Times New Roman" w:hAnsi="Times New Roman" w:cs="Times New Roman" w:hint="eastAsia"/>
          <w:b w:val="false"/>
          <w:bCs w:val="false"/>
          <w:color w:val="000000"/>
          <w:sz w:val="21"/>
          <w:szCs w:val="21"/>
          <w:u w:val="none"/>
        </w:rPr>
        <w:t>，这个类的所有方法都执行。</w:t>
      </w:r>
      <w:r>
        <w:rPr>
          <w:rFonts w:eastAsia="宋体" w:cs="Times New Roman" w:hint="eastAsia" w:ascii="Times New Roman" w:hAnsi="Times New Roman"/>
          <w:sz w:val="21"/>
          <w:szCs w:val="21"/>
        </w:rPr>
        <w:t xml:space="preserve">AssertThatTest </w:t>
      </w:r>
      <w:r>
        <w:rPr>
          <w:rFonts w:ascii="Times New Roman" w:hAnsi="Times New Roman" w:cs="Times New Roman" w:hint="eastAsia"/>
          <w:sz w:val="21"/>
          <w:szCs w:val="21"/>
        </w:rPr>
        <w:t>执行标注了</w:t>
      </w:r>
      <w:r>
        <w:rPr>
          <w:rFonts w:cs="Times New Roman" w:hint="eastAsia" w:ascii="Times New Roman" w:hAnsi="Times New Roman"/>
          <w:b w:val="false"/>
          <w:bCs w:val="false"/>
          <w:color w:val="000000"/>
          <w:sz w:val="21"/>
          <w:szCs w:val="21"/>
          <w:u w:val="none"/>
        </w:rPr>
        <w:t>@Category(ClassifyOTests.class)</w:t>
      </w:r>
      <w:r>
        <w:rPr>
          <w:rFonts w:ascii="Times New Roman" w:hAnsi="Times New Roman" w:cs="Times New Roman" w:hint="eastAsia"/>
          <w:b w:val="false"/>
          <w:bCs w:val="false"/>
          <w:color w:val="000000"/>
          <w:sz w:val="21"/>
          <w:szCs w:val="21"/>
          <w:u w:val="none"/>
        </w:rPr>
        <w:t>的</w:t>
      </w:r>
      <w:r>
        <w:rPr>
          <w:rFonts w:cs="Times New Roman" w:hint="eastAsia" w:ascii="Times New Roman" w:hAnsi="Times New Roman"/>
          <w:sz w:val="21"/>
          <w:szCs w:val="21"/>
        </w:rPr>
        <w:t>testAdd()</w:t>
      </w:r>
      <w:r>
        <w:rPr>
          <w:rFonts w:ascii="Times New Roman" w:hAnsi="Times New Roman" w:cs="Times New Roman" w:hint="eastAsia"/>
          <w:sz w:val="21"/>
          <w:szCs w:val="21"/>
        </w:rPr>
        <w:t>和</w:t>
      </w:r>
      <w:r>
        <w:rPr>
          <w:rFonts w:cs="Times New Roman" w:hint="eastAsia" w:ascii="Times New Roman" w:hAnsi="Times New Roman"/>
          <w:sz w:val="21"/>
          <w:szCs w:val="21"/>
        </w:rPr>
        <w:t>testAdd1()</w:t>
      </w:r>
      <w:r>
        <w:rPr>
          <w:rFonts w:ascii="Times New Roman" w:hAnsi="Times New Roman" w:cs="Times New Roman" w:hint="eastAsia"/>
          <w:sz w:val="21"/>
          <w:szCs w:val="21"/>
        </w:rPr>
        <w:t>方法，</w:t>
      </w:r>
      <w:r>
        <w:rPr>
          <w:rFonts w:eastAsia="宋体" w:cs="Times New Roman" w:hint="eastAsia" w:ascii="Times New Roman" w:hAnsi="Times New Roman"/>
          <w:sz w:val="21"/>
          <w:szCs w:val="21"/>
        </w:rPr>
        <w:t>testGetName</w:t>
      </w:r>
      <w:r>
        <w:rPr>
          <w:rFonts w:cs="Times New Roman" w:hint="eastAsia" w:ascii="Times New Roman" w:hAnsi="Times New Roman"/>
          <w:sz w:val="21"/>
          <w:szCs w:val="21"/>
        </w:rPr>
        <w:t>()</w:t>
      </w:r>
      <w:r>
        <w:rPr>
          <w:rFonts w:ascii="Times New Roman" w:hAnsi="Times New Roman" w:cs="Times New Roman" w:hint="eastAsia"/>
          <w:sz w:val="21"/>
          <w:szCs w:val="21"/>
        </w:rPr>
        <w:t>方法未执行。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hanging="0" w:start="0"/>
        <w:jc w:val="center"/>
        <w:textAlignment w:val="auto"/>
        <w:rPr/>
      </w:pPr>
      <w:r>
        <w:rPr/>
        <w:drawing>
          <wp:inline distT="0" distB="0" distL="0" distR="0">
            <wp:extent cx="2657475" cy="2590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4" t="-14" r="-14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259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hanging="0" w:start="0"/>
        <w:jc w:val="both"/>
        <w:textAlignment w:val="auto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</w:pP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6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添加测试集类（方法二）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只执行标注了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@Category(ClassifyOTests.class)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的方法和类。第二种书写方法，</w:t>
      </w:r>
      <w:r>
        <w:rPr>
          <w:rFonts w:eastAsia="宋体" w:cs="Times New Roman" w:hint="eastAsia" w:ascii="Times New Roman" w:hAnsi="Times New Roman"/>
          <w:sz w:val="21"/>
          <w:szCs w:val="21"/>
        </w:rPr>
        <w:t>ExcludeCategory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(ClassifyOTests.class)</w:t>
      </w:r>
      <w:r>
        <w:rPr>
          <w:rFonts w:ascii="Times New Roman" w:hAnsi="Times New Roman" w:cs="Times New Roman" w:hint="eastAsia"/>
          <w:sz w:val="21"/>
          <w:szCs w:val="21"/>
        </w:rPr>
        <w:t>除了运行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ClassifyOTests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方法之外的方法都运行：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org.junit.experimental.categories.Categories;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org.junit.experimental.categories.Categories.ExcludeCategory;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org.junit.runner.RunWith;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org.junit.runners.Suite.SuiteClasses;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@RunWith(Categories.class)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@ExcludeCategory(ClassifyTTests.class)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@SuiteClasses({ AssertionsTest.class, AssertThatTest.class })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public class AllTests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</w:pPr>
      <w:r>
        <w:rPr>
          <w:rFonts w:eastAsia="宋体" w:cs="Times New Roman" w:hint="eastAsia" w:ascii="Times New Roman" w:hAnsi="Times New Roman"/>
          <w:b w:val="false"/>
          <w:bCs w:val="false"/>
          <w:sz w:val="21"/>
          <w:szCs w:val="21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6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方法二执行结果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jc w:val="center"/>
        <w:textAlignment w:val="auto"/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</w:pPr>
      <w:r>
        <w:rPr/>
        <w:drawing>
          <wp:inline distT="0" distB="0" distL="0" distR="0">
            <wp:extent cx="2952750" cy="3038475"/>
            <wp:effectExtent l="0" t="0" r="0" b="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2" t="-12" r="-12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3038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keepNext w:val="true"/>
        <w:keepLines/>
        <w:pageBreakBefore w:val="false"/>
        <w:widowControl w:val="false"/>
        <w:numPr>
          <w:ilvl w:val="0"/>
          <w:numId w:val="4"/>
        </w:numPr>
        <w:suppressLineNumbers w:val="0"/>
        <w:pBdr>
          <w:bottom w:val="single" w:sz="4" w:space="1" w:color="000000"/>
        </w:pBdr>
        <w:kinsoku w:val="true"/>
        <w:overflowPunct w:val="true"/>
        <w:autoSpaceDE w:val="true"/>
        <w:bidi w:val="0"/>
        <w:snapToGrid w:val="true"/>
        <w:spacing w:lineRule="auto" w:line="360"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任务步骤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按照上面的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测试套件知识讲解，使用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测试套件完成下面的测试要求。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新建两个接口</w:t>
      </w:r>
      <w:r>
        <w:rPr>
          <w:rFonts w:cs="Times New Roman" w:hint="eastAsia" w:ascii="Times New Roman" w:hAnsi="Times New Roman"/>
          <w:sz w:val="21"/>
          <w:szCs w:val="21"/>
        </w:rPr>
        <w:t>CalculatorOTest.java</w:t>
      </w:r>
      <w:r>
        <w:rPr>
          <w:rFonts w:ascii="Times New Roman" w:hAnsi="Times New Roman" w:cs="Times New Roman" w:hint="eastAsia"/>
          <w:sz w:val="21"/>
          <w:szCs w:val="21"/>
        </w:rPr>
        <w:t>、</w:t>
      </w:r>
      <w:r>
        <w:rPr>
          <w:rFonts w:cs="Times New Roman" w:hint="eastAsia" w:ascii="Times New Roman" w:hAnsi="Times New Roman"/>
          <w:sz w:val="21"/>
          <w:szCs w:val="21"/>
        </w:rPr>
        <w:t>CalculatorTTest.java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测试类</w:t>
      </w:r>
      <w:r>
        <w:rPr>
          <w:rFonts w:cs="Times New Roman" w:hint="eastAsia" w:ascii="Times New Roman" w:hAnsi="Times New Roman"/>
          <w:sz w:val="21"/>
          <w:szCs w:val="21"/>
        </w:rPr>
        <w:t>1</w:t>
      </w:r>
      <w:r>
        <w:rPr>
          <w:rFonts w:ascii="Times New Roman" w:hAnsi="Times New Roman" w:cs="Times New Roman" w:hint="eastAsia"/>
          <w:sz w:val="21"/>
          <w:szCs w:val="21"/>
        </w:rPr>
        <w:t>为： “实训</w:t>
      </w:r>
      <w:r>
        <w:rPr>
          <w:rFonts w:cs="Times New Roman" w:hint="eastAsia" w:ascii="Times New Roman" w:hAnsi="Times New Roman"/>
          <w:sz w:val="21"/>
          <w:szCs w:val="21"/>
        </w:rPr>
        <w:t>4 JUnit</w:t>
      </w:r>
      <w:r>
        <w:rPr>
          <w:rFonts w:ascii="Times New Roman" w:hAnsi="Times New Roman" w:cs="Times New Roman" w:hint="eastAsia"/>
          <w:sz w:val="21"/>
          <w:szCs w:val="21"/>
        </w:rPr>
        <w:t>断言方法</w:t>
      </w:r>
      <w:r>
        <w:rPr>
          <w:rFonts w:cs="Times New Roman" w:hint="eastAsia" w:ascii="Times New Roman" w:hAnsi="Times New Roman"/>
          <w:sz w:val="21"/>
          <w:szCs w:val="21"/>
        </w:rPr>
        <w:t>-assertThat-</w:t>
      </w:r>
      <w:r>
        <w:rPr>
          <w:rFonts w:ascii="Times New Roman" w:hAnsi="Times New Roman" w:cs="Times New Roman" w:hint="eastAsia"/>
          <w:sz w:val="21"/>
          <w:szCs w:val="21"/>
        </w:rPr>
        <w:t>一般匹配符”任务的测试类，减法测试为</w:t>
      </w:r>
      <w:r>
        <w:rPr>
          <w:rFonts w:cs="Times New Roman" w:hint="eastAsia" w:ascii="Times New Roman" w:hAnsi="Times New Roman"/>
          <w:sz w:val="21"/>
          <w:szCs w:val="21"/>
        </w:rPr>
        <w:t>CalculatorOTest</w:t>
      </w:r>
      <w:r>
        <w:rPr>
          <w:rFonts w:ascii="Times New Roman" w:hAnsi="Times New Roman" w:cs="Times New Roman" w:hint="eastAsia"/>
          <w:sz w:val="21"/>
          <w:szCs w:val="21"/>
        </w:rPr>
        <w:t>分类，除法测试为</w:t>
      </w:r>
      <w:r>
        <w:rPr>
          <w:rFonts w:cs="Times New Roman" w:hint="eastAsia" w:ascii="Times New Roman" w:hAnsi="Times New Roman"/>
          <w:sz w:val="21"/>
          <w:szCs w:val="21"/>
        </w:rPr>
        <w:t>CalculatorTTest</w:t>
      </w:r>
      <w:r>
        <w:rPr>
          <w:rFonts w:ascii="Times New Roman" w:hAnsi="Times New Roman" w:cs="Times New Roman" w:hint="eastAsia"/>
          <w:sz w:val="21"/>
          <w:szCs w:val="21"/>
        </w:rPr>
        <w:t>分类。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测试类</w:t>
      </w:r>
      <w:r>
        <w:rPr>
          <w:rFonts w:cs="Times New Roman" w:hint="eastAsia" w:ascii="Times New Roman" w:hAnsi="Times New Roman"/>
          <w:sz w:val="21"/>
          <w:szCs w:val="21"/>
        </w:rPr>
        <w:t>2</w:t>
      </w:r>
      <w:r>
        <w:rPr>
          <w:rFonts w:ascii="Times New Roman" w:hAnsi="Times New Roman" w:cs="Times New Roman" w:hint="eastAsia"/>
          <w:sz w:val="21"/>
          <w:szCs w:val="21"/>
        </w:rPr>
        <w:t>为“实训</w:t>
      </w:r>
      <w:r>
        <w:rPr>
          <w:rFonts w:cs="Times New Roman" w:hint="eastAsia" w:ascii="Times New Roman" w:hAnsi="Times New Roman"/>
          <w:sz w:val="21"/>
          <w:szCs w:val="21"/>
        </w:rPr>
        <w:t>5 JUnit</w:t>
      </w:r>
      <w:r>
        <w:rPr>
          <w:rFonts w:ascii="Times New Roman" w:hAnsi="Times New Roman" w:cs="Times New Roman" w:hint="eastAsia"/>
          <w:sz w:val="21"/>
          <w:szCs w:val="21"/>
        </w:rPr>
        <w:t>断言方法</w:t>
      </w:r>
      <w:r>
        <w:rPr>
          <w:rFonts w:cs="Times New Roman" w:hint="eastAsia" w:ascii="Times New Roman" w:hAnsi="Times New Roman"/>
          <w:sz w:val="21"/>
          <w:szCs w:val="21"/>
        </w:rPr>
        <w:t>-assertThat-</w:t>
      </w:r>
      <w:r>
        <w:rPr>
          <w:rFonts w:ascii="Times New Roman" w:hAnsi="Times New Roman" w:cs="Times New Roman" w:hint="eastAsia"/>
          <w:sz w:val="21"/>
          <w:szCs w:val="21"/>
        </w:rPr>
        <w:t>字符串相关匹配符”任务的测试类，姓名判断测试为</w:t>
      </w:r>
      <w:r>
        <w:rPr>
          <w:rFonts w:cs="Times New Roman" w:hint="eastAsia" w:ascii="Times New Roman" w:hAnsi="Times New Roman"/>
          <w:sz w:val="21"/>
          <w:szCs w:val="21"/>
        </w:rPr>
        <w:t>CalculatorOTest</w:t>
      </w:r>
      <w:r>
        <w:rPr>
          <w:rFonts w:ascii="Times New Roman" w:hAnsi="Times New Roman" w:cs="Times New Roman" w:hint="eastAsia"/>
          <w:sz w:val="21"/>
          <w:szCs w:val="21"/>
        </w:rPr>
        <w:t>分类，年龄测试为</w:t>
      </w:r>
      <w:r>
        <w:rPr>
          <w:rFonts w:cs="Times New Roman" w:hint="eastAsia" w:ascii="Times New Roman" w:hAnsi="Times New Roman"/>
          <w:sz w:val="21"/>
          <w:szCs w:val="21"/>
        </w:rPr>
        <w:t>CalculatorTTest</w:t>
      </w:r>
      <w:r>
        <w:rPr>
          <w:rFonts w:ascii="Times New Roman" w:hAnsi="Times New Roman" w:cs="Times New Roman" w:hint="eastAsia"/>
          <w:sz w:val="21"/>
          <w:szCs w:val="21"/>
        </w:rPr>
        <w:t>分类。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新建一个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测试集</w:t>
      </w:r>
      <w:r>
        <w:rPr>
          <w:rFonts w:ascii="Times New Roman" w:hAnsi="Times New Roman" w:cs="Times New Roman" w:hint="eastAsia"/>
          <w:sz w:val="21"/>
          <w:szCs w:val="21"/>
        </w:rPr>
        <w:t>“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Category</w:t>
      </w:r>
      <w:r>
        <w:rPr>
          <w:rFonts w:cs="Times New Roman" w:hint="eastAsia" w:ascii="Times New Roman" w:hAnsi="Times New Roman"/>
          <w:sz w:val="21"/>
          <w:szCs w:val="21"/>
        </w:rPr>
        <w:t>TestO.java”</w:t>
      </w:r>
      <w:r>
        <w:rPr>
          <w:rFonts w:ascii="Times New Roman" w:hAnsi="Times New Roman" w:cs="Times New Roman" w:hint="eastAsia"/>
          <w:sz w:val="21"/>
          <w:szCs w:val="21"/>
        </w:rPr>
        <w:t>运行上面</w:t>
      </w:r>
      <w:r>
        <w:rPr>
          <w:rFonts w:cs="Times New Roman" w:hint="eastAsia" w:ascii="Times New Roman" w:hAnsi="Times New Roman"/>
          <w:sz w:val="21"/>
          <w:szCs w:val="21"/>
        </w:rPr>
        <w:t>2</w:t>
      </w:r>
      <w:r>
        <w:rPr>
          <w:rFonts w:ascii="Times New Roman" w:hAnsi="Times New Roman" w:cs="Times New Roman" w:hint="eastAsia"/>
          <w:sz w:val="21"/>
          <w:szCs w:val="21"/>
        </w:rPr>
        <w:t>个测试类，只运行</w:t>
      </w:r>
      <w:r>
        <w:rPr>
          <w:rFonts w:cs="Times New Roman" w:hint="eastAsia" w:ascii="Times New Roman" w:hAnsi="Times New Roman"/>
          <w:sz w:val="21"/>
          <w:szCs w:val="21"/>
        </w:rPr>
        <w:t>CalculatorOTest</w:t>
      </w:r>
      <w:r>
        <w:rPr>
          <w:rFonts w:ascii="Times New Roman" w:hAnsi="Times New Roman" w:cs="Times New Roman" w:hint="eastAsia"/>
          <w:sz w:val="21"/>
          <w:szCs w:val="21"/>
        </w:rPr>
        <w:t>分类方法。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新建一个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测试集</w:t>
      </w:r>
      <w:r>
        <w:rPr>
          <w:rFonts w:ascii="Times New Roman" w:hAnsi="Times New Roman" w:cs="Times New Roman" w:hint="eastAsia"/>
          <w:sz w:val="21"/>
          <w:szCs w:val="21"/>
        </w:rPr>
        <w:t>“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Category</w:t>
      </w:r>
      <w:r>
        <w:rPr>
          <w:rFonts w:cs="Times New Roman" w:hint="eastAsia" w:ascii="Times New Roman" w:hAnsi="Times New Roman"/>
          <w:sz w:val="21"/>
          <w:szCs w:val="21"/>
        </w:rPr>
        <w:t>TestT.java”</w:t>
      </w:r>
      <w:r>
        <w:rPr>
          <w:rFonts w:ascii="Times New Roman" w:hAnsi="Times New Roman" w:cs="Times New Roman" w:hint="eastAsia"/>
          <w:sz w:val="21"/>
          <w:szCs w:val="21"/>
        </w:rPr>
        <w:t>运行上面</w:t>
      </w:r>
      <w:r>
        <w:rPr>
          <w:rFonts w:cs="Times New Roman" w:hint="eastAsia" w:ascii="Times New Roman" w:hAnsi="Times New Roman"/>
          <w:sz w:val="21"/>
          <w:szCs w:val="21"/>
        </w:rPr>
        <w:t>2</w:t>
      </w:r>
      <w:r>
        <w:rPr>
          <w:rFonts w:ascii="Times New Roman" w:hAnsi="Times New Roman" w:cs="Times New Roman" w:hint="eastAsia"/>
          <w:sz w:val="21"/>
          <w:szCs w:val="21"/>
        </w:rPr>
        <w:t>个测试类，运行除了</w:t>
      </w:r>
      <w:r>
        <w:rPr>
          <w:rFonts w:cs="Times New Roman" w:hint="eastAsia" w:ascii="Times New Roman" w:hAnsi="Times New Roman"/>
          <w:sz w:val="21"/>
          <w:szCs w:val="21"/>
        </w:rPr>
        <w:t>CalculatorOTest</w:t>
      </w:r>
      <w:r>
        <w:rPr>
          <w:rFonts w:ascii="Times New Roman" w:hAnsi="Times New Roman" w:cs="Times New Roman" w:hint="eastAsia"/>
          <w:sz w:val="21"/>
          <w:szCs w:val="21"/>
        </w:rPr>
        <w:t>分类之外的方法。</w:t>
      </w:r>
    </w:p>
    <w:p>
      <w:pPr>
        <w:pStyle w:val="Heading1"/>
        <w:keepNext w:val="true"/>
        <w:keepLines/>
        <w:pageBreakBefore w:val="false"/>
        <w:widowControl w:val="false"/>
        <w:numPr>
          <w:ilvl w:val="0"/>
          <w:numId w:val="4"/>
        </w:numPr>
        <w:suppressLineNumbers w:val="0"/>
        <w:pBdr>
          <w:bottom w:val="single" w:sz="4" w:space="1" w:color="000000"/>
        </w:pBdr>
        <w:kinsoku w:val="true"/>
        <w:overflowPunct w:val="true"/>
        <w:autoSpaceDE w:val="true"/>
        <w:bidi w:val="0"/>
        <w:snapToGrid w:val="true"/>
        <w:spacing w:lineRule="auto" w:line="360"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任务总结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通过本次实训，完成</w:t>
      </w:r>
      <w:r>
        <w:rPr>
          <w:rFonts w:eastAsia="宋体" w:cs="Times New Roman" w:hint="eastAsia" w:ascii="Times New Roman" w:hAnsi="Times New Roman"/>
          <w:b w:val="false"/>
          <w:bCs w:val="false"/>
          <w:sz w:val="21"/>
          <w:szCs w:val="21"/>
        </w:rPr>
        <w:t>JUnit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中</w:t>
      </w:r>
      <w:r>
        <w:rPr>
          <w:rFonts w:eastAsia="宋体" w:cs="Times New Roman" w:hint="eastAsia" w:ascii="Times New Roman" w:hAnsi="Times New Roman"/>
          <w:b w:val="false"/>
          <w:bCs w:val="false"/>
          <w:sz w:val="21"/>
          <w:szCs w:val="21"/>
        </w:rPr>
        <w:t>TestRunner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的使用，为进行白盒测试奠定基础。</w:t>
      </w:r>
      <w:r>
        <w:rPr>
          <w:rFonts w:ascii="Times New Roman" w:hAnsi="Times New Roman" w:cs="Times New Roman"/>
          <w:b w:val="false"/>
          <w:bCs w:val="false"/>
          <w:sz w:val="21"/>
          <w:szCs w:val="21"/>
        </w:rPr>
        <w:t>实训难度较低，知识点主要在于</w:t>
      </w:r>
      <w:r>
        <w:rPr>
          <w:rFonts w:eastAsia="宋体" w:cs="Times New Roman" w:hint="eastAsia" w:ascii="Times New Roman" w:hAnsi="Times New Roman"/>
          <w:b w:val="false"/>
          <w:bCs w:val="false"/>
          <w:sz w:val="21"/>
          <w:szCs w:val="21"/>
        </w:rPr>
        <w:t>JUnit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中</w:t>
      </w:r>
      <w:r>
        <w:rPr>
          <w:rFonts w:eastAsia="宋体" w:cs="Times New Roman" w:hint="eastAsia" w:ascii="Times New Roman" w:hAnsi="Times New Roman"/>
          <w:b w:val="false"/>
          <w:bCs w:val="false"/>
          <w:sz w:val="21"/>
          <w:szCs w:val="21"/>
        </w:rPr>
        <w:t>BlockJunit4ClassRunner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、</w:t>
      </w:r>
      <w:r>
        <w:rPr>
          <w:rFonts w:eastAsia="宋体" w:cs="Times New Roman" w:hint="eastAsia" w:ascii="Times New Roman" w:hAnsi="Times New Roman"/>
          <w:b w:val="false"/>
          <w:bCs w:val="false"/>
          <w:sz w:val="21"/>
          <w:szCs w:val="21"/>
        </w:rPr>
        <w:t>Parameterized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、</w:t>
      </w:r>
      <w:r>
        <w:rPr>
          <w:rFonts w:eastAsia="宋体" w:cs="Times New Roman" w:hint="eastAsia" w:ascii="Times New Roman" w:hAnsi="Times New Roman"/>
          <w:b w:val="false"/>
          <w:bCs w:val="false"/>
          <w:sz w:val="21"/>
          <w:szCs w:val="21"/>
        </w:rPr>
        <w:t>Suite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、</w:t>
      </w:r>
      <w:r>
        <w:rPr>
          <w:rFonts w:eastAsia="宋体" w:cs="Times New Roman" w:hint="eastAsia" w:ascii="Times New Roman" w:hAnsi="Times New Roman"/>
          <w:b w:val="false"/>
          <w:bCs w:val="false"/>
          <w:sz w:val="21"/>
          <w:szCs w:val="21"/>
        </w:rPr>
        <w:t>Categories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运行器的理解和使用</w:t>
      </w:r>
      <w:r>
        <w:rPr>
          <w:rFonts w:ascii="Times New Roman" w:hAnsi="Times New Roman" w:cs="Times New Roman"/>
          <w:b w:val="false"/>
          <w:bCs w:val="false"/>
          <w:sz w:val="21"/>
          <w:szCs w:val="21"/>
        </w:rPr>
        <w:t>，要求学生掌握</w:t>
      </w:r>
      <w:r>
        <w:rPr>
          <w:rFonts w:eastAsia="宋体" w:cs="Times New Roman" w:hint="eastAsia" w:ascii="Times New Roman" w:hAnsi="Times New Roman"/>
          <w:b w:val="false"/>
          <w:bCs w:val="false"/>
          <w:sz w:val="21"/>
          <w:szCs w:val="21"/>
        </w:rPr>
        <w:t>JUnit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运行器相关的知识点</w:t>
      </w:r>
      <w:r>
        <w:rPr>
          <w:rFonts w:ascii="Times New Roman" w:hAnsi="Times New Roman" w:cs="Times New Roman"/>
          <w:b w:val="false"/>
          <w:bCs w:val="false"/>
          <w:sz w:val="21"/>
          <w:szCs w:val="21"/>
        </w:rPr>
        <w:t>。</w:t>
      </w:r>
    </w:p>
    <w:p>
      <w:pPr>
        <w:pStyle w:val="Heading1"/>
        <w:keepNext w:val="true"/>
        <w:keepLines/>
        <w:pageBreakBefore w:val="false"/>
        <w:widowControl w:val="false"/>
        <w:numPr>
          <w:ilvl w:val="0"/>
          <w:numId w:val="4"/>
        </w:numPr>
        <w:suppressLineNumbers w:val="0"/>
        <w:pBdr>
          <w:bottom w:val="single" w:sz="4" w:space="1" w:color="000000"/>
        </w:pBdr>
        <w:kinsoku w:val="true"/>
        <w:overflowPunct w:val="true"/>
        <w:autoSpaceDE w:val="true"/>
        <w:bidi w:val="0"/>
        <w:snapToGrid w:val="true"/>
        <w:spacing w:lineRule="auto" w:line="360"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考核标准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pacing w:lineRule="auto" w:line="360" w:before="0" w:after="0"/>
        <w:ind w:firstLine="420" w:end="0"/>
        <w:jc w:val="both"/>
        <w:textAlignment w:val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宋体" w:hint="eastAsia"/>
          <w:color w:val="000000"/>
          <w:kern w:val="2"/>
          <w:sz w:val="21"/>
          <w:szCs w:val="24"/>
          <w:lang w:bidi="ar"/>
        </w:rPr>
        <w:t>教师可以参考下列标准对学生成绩评分。满分为</w:t>
      </w:r>
      <w:r>
        <w:rPr>
          <w:rFonts w:eastAsia="宋体" w:cs="Times New Roman" w:ascii="Times New Roman" w:hAnsi="Times New Roman"/>
          <w:color w:val="000000"/>
          <w:kern w:val="2"/>
          <w:sz w:val="21"/>
          <w:szCs w:val="24"/>
          <w:lang w:bidi="ar"/>
        </w:rPr>
        <w:t>100</w:t>
      </w:r>
      <w:r>
        <w:rPr>
          <w:rFonts w:ascii="Times New Roman" w:hAnsi="Times New Roman" w:cs="宋体" w:hint="eastAsia"/>
          <w:color w:val="000000"/>
          <w:kern w:val="2"/>
          <w:sz w:val="21"/>
          <w:szCs w:val="24"/>
          <w:lang w:bidi="ar"/>
        </w:rPr>
        <w:t>分。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pacing w:lineRule="auto" w:line="360" w:before="0" w:after="0"/>
        <w:ind w:firstLine="420" w:end="0"/>
        <w:jc w:val="both"/>
        <w:textAlignment w:val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  <w:kern w:val="2"/>
          <w:sz w:val="21"/>
          <w:szCs w:val="24"/>
          <w:lang w:bidi="ar"/>
        </w:rPr>
        <w:t>参考的评分表如下：</w:t>
      </w:r>
    </w:p>
    <w:tbl>
      <w:tblPr>
        <w:tblW w:w="8365" w:type="dxa"/>
        <w:jc w:val="center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759"/>
        <w:gridCol w:w="1963"/>
        <w:gridCol w:w="850"/>
        <w:gridCol w:w="3972"/>
        <w:gridCol w:w="821"/>
      </w:tblGrid>
      <w:tr>
        <w:trPr>
          <w:trHeight w:val="459" w:hRule="atLeast"/>
          <w:cantSplit/>
        </w:trPr>
        <w:tc>
          <w:tcPr>
            <w:tcW w:w="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项次</w:t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内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   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容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分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值</w:t>
            </w:r>
          </w:p>
        </w:tc>
        <w:tc>
          <w:tcPr>
            <w:tcW w:w="3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评分细则</w:t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分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数</w:t>
            </w:r>
          </w:p>
        </w:tc>
      </w:tr>
      <w:tr>
        <w:trPr>
          <w:trHeight w:val="420" w:hRule="exact"/>
          <w:cantSplit/>
        </w:trPr>
        <w:tc>
          <w:tcPr>
            <w:tcW w:w="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eastAsia="宋体" w:cs="Times New Roman" w:ascii="Times New Roman" w:hAnsi="Times New Roman"/>
                <w:color w:val="000000"/>
                <w:kern w:val="2"/>
                <w:sz w:val="21"/>
                <w:szCs w:val="21"/>
                <w:lang w:bidi="ar"/>
              </w:rPr>
              <w:t>1</w:t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eastAsia="宋体" w:cs="Times New Roman" w:hint="eastAsia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运行结果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cs="Times New Roman" w:hint="eastAsia" w:ascii="Times New Roman" w:hAnsi="Times New Roman"/>
                <w:color w:val="000000"/>
                <w:szCs w:val="21"/>
              </w:rPr>
              <w:t>100</w:t>
            </w:r>
          </w:p>
        </w:tc>
        <w:tc>
          <w:tcPr>
            <w:tcW w:w="3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start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与答案一致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，运行结果通过</w:t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ind w:firstLine="420"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cs="Times New Roman" w:ascii="Times New Roman" w:hAnsi="Times New Roman"/>
                <w:color w:val="000000"/>
                <w:szCs w:val="21"/>
              </w:rPr>
            </w:r>
          </w:p>
        </w:tc>
      </w:tr>
      <w:tr>
        <w:trPr>
          <w:trHeight w:val="420" w:hRule="exact"/>
          <w:cantSplit/>
        </w:trPr>
        <w:tc>
          <w:tcPr>
            <w:tcW w:w="2722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评鉴教师</w:t>
            </w:r>
            <w:r>
              <w:rPr>
                <w:rFonts w:eastAsia="宋体" w:cs="Times New Roman" w:ascii="Times New Roman" w:hAnsi="Times New Roman"/>
                <w:color w:val="000000"/>
                <w:kern w:val="2"/>
                <w:sz w:val="21"/>
                <w:szCs w:val="21"/>
                <w:lang w:bidi="ar"/>
              </w:rPr>
              <w:br/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评审意见</w:t>
            </w:r>
          </w:p>
        </w:tc>
        <w:tc>
          <w:tcPr>
            <w:tcW w:w="564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firstLineChars="95" w:startChars="0" w:start="0" w:endChars="0" w:end="0"/>
              <w:jc w:val="start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分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数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总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计：</w:t>
            </w:r>
          </w:p>
        </w:tc>
      </w:tr>
      <w:tr>
        <w:trPr>
          <w:trHeight w:val="495" w:hRule="exact"/>
          <w:cantSplit/>
        </w:trPr>
        <w:tc>
          <w:tcPr>
            <w:tcW w:w="2722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textAlignment w:val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564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ind w:firstLineChars="95" w:startChars="0" w:start="0" w:endChars="0"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1"/>
              </w:rPr>
            </w:r>
          </w:p>
        </w:tc>
      </w:tr>
    </w:tbl>
    <w:p>
      <w:pPr>
        <w:pStyle w:val="Normal"/>
        <w:pageBreakBefore w:val="false"/>
        <w:kinsoku w:val="true"/>
        <w:overflowPunct w:val="true"/>
        <w:autoSpaceDE w:val="true"/>
        <w:bidi w:val="0"/>
        <w:snapToGrid w:val="true"/>
        <w:spacing w:lineRule="auto" w:line="360"/>
        <w:textAlignment w:val="auto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charset w:val="00" w:characterSet="windows-1252"/>
    <w:family w:val="swiss"/>
    <w:pitch w:val="default"/>
  </w:font>
  <w:font w:name="Courier New">
    <w:charset w:val="00" w:characterSet="windows-1252"/>
    <w:family w:val="auto"/>
    <w:pitch w:val="default"/>
  </w:font>
  <w:font w:name="Calibri Light">
    <w:charset w:val="00" w:characterSet="windows-1252"/>
    <w:family w:val="swiss"/>
    <w:pitch w:val="default"/>
  </w:font>
  <w:font w:name="宋体">
    <w:charset w:val="86"/>
    <w:family w:val="auto"/>
    <w:pitch w:val="default"/>
  </w:font>
  <w:font w:name="Liberation Sans">
    <w:altName w:val="Arial"/>
    <w:charset w:val="86"/>
    <w:family w:val="swiss"/>
    <w:pitch w:val="variable"/>
  </w:font>
  <w:font w:name="Times New Roman">
    <w:charset w:val="cc" w:characterSet="windows-125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  <w:lvl w:ilvl="1">
      <w:start w:val="1"/>
      <w:numFmt w:val="chineseCountingThousand"/>
      <w:pStyle w:val="Heading2"/>
      <w:suff w:val="nothing"/>
      <w:lvlText w:val="（%2）"/>
      <w:lvlJc w:val="start"/>
      <w:pPr>
        <w:tabs>
          <w:tab w:val="num" w:pos="0"/>
        </w:tabs>
        <w:ind w:start="0" w:hanging="0"/>
      </w:pPr>
      <w:rPr>
        <w:rFonts w:hint="eastAsia"/>
      </w:rPr>
    </w:lvl>
    <w:lvl w:ilvl="2">
      <w:start w:val="1"/>
      <w:numFmt w:val="decimal"/>
      <w:suff w:val="nothing"/>
      <w:lvlText w:val="%3．"/>
      <w:lvlJc w:val="start"/>
      <w:pPr>
        <w:tabs>
          <w:tab w:val="num" w:pos="0"/>
        </w:tabs>
        <w:ind w:start="0" w:firstLine="400"/>
      </w:pPr>
      <w:rPr>
        <w:rFonts w:hint="eastAsia"/>
      </w:rPr>
    </w:lvl>
    <w:lvl w:ilvl="3">
      <w:start w:val="1"/>
      <w:numFmt w:val="decimal"/>
      <w:suff w:val="nothing"/>
      <w:lvlText w:val="（%4）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4">
      <w:start w:val="1"/>
      <w:numFmt w:val="decimalEnclosedCircle"/>
      <w:suff w:val="nothing"/>
      <w:lvlText w:val="%5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5">
      <w:start w:val="1"/>
      <w:numFmt w:val="decimal"/>
      <w:suff w:val="nothing"/>
      <w:lvlText w:val="%6）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8">
      <w:start w:val="1"/>
      <w:numFmt w:val="lowerRoman"/>
      <w:suff w:val="nothing"/>
      <w:lvlText w:val="%9 "/>
      <w:lvlJc w:val="start"/>
      <w:pPr>
        <w:tabs>
          <w:tab w:val="num" w:pos="0"/>
        </w:tabs>
        <w:ind w:start="0" w:firstLine="402"/>
      </w:pPr>
      <w:rPr>
        <w:rFonts w:hint="eastAsia"/>
      </w:rPr>
    </w:lvl>
  </w:abstractNum>
  <w:abstractNum w:abstractNumId="2">
    <w:lvl w:ilvl="0">
      <w:start w:val="1"/>
      <w:numFmt w:val="decimal"/>
      <w:suff w:val="nothing"/>
      <w:lvlText w:val="（%1）"/>
      <w:lvlJc w:val="start"/>
      <w:pPr>
        <w:tabs>
          <w:tab w:val="num" w:pos="0"/>
        </w:tabs>
        <w:ind w:start="0" w:hanging="0"/>
      </w:pPr>
    </w:lvl>
  </w:abstractNum>
  <w:abstractNum w:abstractNumId="3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decimal"/>
      <w:lvlText w:val="%1.%2"/>
      <w:lvlJc w:val="start"/>
      <w:pPr>
        <w:tabs>
          <w:tab w:val="num" w:pos="0"/>
        </w:tabs>
        <w:ind w:start="576" w:hanging="576"/>
      </w:p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864" w:hanging="864"/>
      </w:pPr>
      <w:rPr>
        <w:b/>
      </w:r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21" w:hanging="1021"/>
      </w:p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152" w:hanging="1152"/>
      </w:p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296" w:hanging="1296"/>
      </w:p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584" w:hanging="1584"/>
      </w:pPr>
    </w:lvl>
  </w:abstractNum>
  <w:abstractNum w:abstractNumId="5">
    <w:lvl w:ilvl="0">
      <w:start w:val="1"/>
      <w:numFmt w:val="decimal"/>
      <w:suff w:val="nothing"/>
      <w:lvlText w:val="（%1）"/>
      <w:lvlJc w:val="start"/>
      <w:pPr>
        <w:tabs>
          <w:tab w:val="num" w:pos="0"/>
        </w:tabs>
        <w:ind w:start="0" w:hanging="0"/>
      </w:pPr>
    </w:lvl>
  </w:abstractNum>
  <w:abstractNum w:abstractNumId="6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7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widowControl w:val="false"/>
      <w:numPr>
        <w:ilvl w:val="0"/>
        <w:numId w:val="4"/>
      </w:numPr>
      <w:pBdr>
        <w:bottom w:val="single" w:sz="4" w:space="1" w:color="000000"/>
      </w:pBdr>
      <w:tabs>
        <w:tab w:val="clear" w:pos="420"/>
        <w:tab w:val="left" w:pos="0" w:leader="none"/>
      </w:tabs>
      <w:spacing w:lineRule="auto" w:line="360" w:before="50" w:after="200"/>
      <w:ind w:hanging="0" w:start="0" w:end="0"/>
      <w:jc w:val="both"/>
      <w:outlineLvl w:val="0"/>
    </w:pPr>
    <w:rPr>
      <w:rFonts w:ascii="Courier New" w:hAnsi="Courier New" w:eastAsia="宋体" w:cs="Times New Roman"/>
      <w:b/>
      <w:kern w:val="2"/>
      <w:sz w:val="36"/>
      <w:szCs w:val="44"/>
      <w:lang w:bidi="ar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Calibri Light" w:hAnsi="Calibri Light" w:eastAsia="宋体" w:cs="Times New Roman"/>
      <w:b/>
      <w:bCs/>
      <w:sz w:val="32"/>
      <w:szCs w:val="32"/>
    </w:rPr>
  </w:style>
  <w:style w:type="character" w:styleId="WW8Num3z3">
    <w:name w:val="WW8Num3z3"/>
    <w:qFormat/>
    <w:rPr>
      <w:b/>
    </w:rPr>
  </w:style>
  <w:style w:type="character" w:styleId="WW8Num4z0">
    <w:name w:val="WW8Num4z0"/>
    <w:qFormat/>
    <w:rPr>
      <w:rFonts w:hint="eastAsia"/>
    </w:rPr>
  </w:style>
  <w:style w:type="character" w:styleId="WW8Num7z0">
    <w:name w:val="WW8Num7z0"/>
    <w:qFormat/>
    <w:rPr>
      <w:rFonts w:hint="eastAsia"/>
    </w:rPr>
  </w:style>
  <w:style w:type="character" w:styleId="Style12">
    <w:name w:val="默认段落字体"/>
    <w:qFormat/>
    <w:rPr/>
  </w:style>
  <w:style w:type="character" w:styleId="HTMLChar">
    <w:name w:val="HTML 预设格式 Char"/>
    <w:basedOn w:val="Style12"/>
    <w:qFormat/>
    <w:rPr>
      <w:rFonts w:ascii="宋体" w:hAnsi="宋体" w:eastAsia="宋体" w:cs="宋体" w:hint="eastAsia"/>
      <w:sz w:val="24"/>
      <w:szCs w:val="24"/>
    </w:rPr>
  </w:style>
  <w:style w:type="character" w:styleId="Hyperlink">
    <w:name w:val="Hyperlink"/>
    <w:basedOn w:val="Style12"/>
    <w:rPr>
      <w:color w:val="0000FF"/>
      <w:u w:val="single"/>
    </w:rPr>
  </w:style>
  <w:style w:type="character" w:styleId="Strong">
    <w:name w:val="Strong"/>
    <w:basedOn w:val="Style12"/>
    <w:qFormat/>
    <w:rPr>
      <w:b/>
    </w:rPr>
  </w:style>
  <w:style w:type="character" w:styleId="1Char">
    <w:name w:val="标题 1 Char"/>
    <w:basedOn w:val="Style12"/>
    <w:qFormat/>
    <w:rPr>
      <w:rFonts w:ascii="Courier New" w:hAnsi="Courier New" w:cs="Courier New"/>
      <w:b/>
      <w:kern w:val="2"/>
      <w:sz w:val="36"/>
      <w:szCs w:val="44"/>
    </w:rPr>
  </w:style>
  <w:style w:type="character" w:styleId="Char">
    <w:name w:val="页眉 Char"/>
    <w:basedOn w:val="Style12"/>
    <w:qFormat/>
    <w:rPr>
      <w:rFonts w:ascii="Courier New" w:hAnsi="Courier New" w:cs="Courier New"/>
      <w:kern w:val="2"/>
      <w:sz w:val="21"/>
      <w:szCs w:val="18"/>
    </w:rPr>
  </w:style>
  <w:style w:type="character" w:styleId="2Char">
    <w:name w:val="标题 2 Char"/>
    <w:basedOn w:val="Style12"/>
    <w:qFormat/>
    <w:rPr>
      <w:rFonts w:ascii="Courier New" w:hAnsi="Courier New" w:cs="Courier New"/>
      <w:kern w:val="2"/>
      <w:sz w:val="30"/>
      <w:szCs w:val="32"/>
    </w:rPr>
  </w:style>
  <w:style w:type="paragraph" w:styleId="Style13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Lucida Sans"/>
    </w:rPr>
  </w:style>
  <w:style w:type="paragraph" w:styleId="Style15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HTML">
    <w:name w:val="HTML 预设格式"/>
    <w:basedOn w:val="Normal"/>
    <w:qFormat/>
    <w:pPr>
      <w:keepNext w:val="false"/>
      <w:keepLines w:val="false"/>
      <w:widowControl w:val="false"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360" w:before="0" w:after="0"/>
      <w:ind w:hanging="0" w:start="0" w:end="0"/>
      <w:jc w:val="start"/>
    </w:pPr>
    <w:rPr>
      <w:rFonts w:ascii="宋体" w:hAnsi="宋体" w:eastAsia="宋体" w:cs="Times New Roman" w:hint="eastAsia"/>
      <w:kern w:val="0"/>
      <w:sz w:val="24"/>
      <w:szCs w:val="24"/>
      <w:lang w:bidi="ar"/>
    </w:rPr>
  </w:style>
  <w:style w:type="paragraph" w:styleId="Style16">
    <w:name w:val="普通(网站)"/>
    <w:basedOn w:val="Normal"/>
    <w:qFormat/>
    <w:pPr>
      <w:spacing w:before="280" w:after="280"/>
      <w:jc w:val="start"/>
    </w:pPr>
    <w:rPr>
      <w:rFonts w:cs="Times New Roman"/>
      <w:kern w:val="0"/>
      <w:sz w:val="24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Style17">
    <w:name w:val="表格内容"/>
    <w:basedOn w:val="Normal"/>
    <w:qFormat/>
    <w:pPr>
      <w:widowControl w:val="false"/>
      <w:suppressLineNumbers/>
    </w:pPr>
    <w:rPr/>
  </w:style>
  <w:style w:type="paragraph" w:styleId="Style18">
    <w:name w:val="表格标题"/>
    <w:basedOn w:val="Style17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1</dc:creator>
  <dc:description/>
  <dc:language>zh-CN</dc:language>
  <cp:lastModifiedBy>443714366</cp:lastModifiedBy>
  <dcterms:modified xsi:type="dcterms:W3CDTF">2020-12-18T17:13:43Z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