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kinsoku w:val="true"/>
        <w:overflowPunct w:val="true"/>
        <w:autoSpaceDE w:val="true"/>
        <w:bidi w:val="0"/>
        <w:spacing w:lineRule="auto" w:line="360"/>
        <w:jc w:val="center"/>
        <w:textAlignment w:val="auto"/>
        <w:rPr>
          <w:rFonts w:ascii="Times New Roman" w:hAnsi="Times New Roman" w:cs="Times New Roman"/>
          <w:b/>
          <w:i w:val="false"/>
          <w:iCs/>
          <w:color w:val="000000"/>
          <w:sz w:val="44"/>
          <w:szCs w:val="44"/>
        </w:rPr>
      </w:pPr>
      <w:r>
        <w:rPr>
          <w:rFonts w:cs="Times New Roman" w:hint="eastAsia" w:ascii="Times New Roman" w:hAnsi="Times New Roman"/>
          <w:b/>
          <w:i w:val="false"/>
          <w:iCs/>
          <w:color w:val="000000"/>
          <w:sz w:val="44"/>
          <w:szCs w:val="44"/>
        </w:rPr>
        <w:t>JUnit</w:t>
      </w:r>
      <w:r>
        <w:rPr>
          <w:rFonts w:ascii="Times New Roman" w:hAnsi="Times New Roman" w:cs="Times New Roman" w:hint="eastAsia"/>
          <w:b/>
          <w:i w:val="false"/>
          <w:iCs/>
          <w:color w:val="000000"/>
          <w:sz w:val="44"/>
          <w:szCs w:val="44"/>
        </w:rPr>
        <w:t>断言</w:t>
      </w:r>
      <w:r>
        <w:rPr>
          <w:rFonts w:cs="Times New Roman" w:hint="eastAsia" w:ascii="Times New Roman" w:hAnsi="Times New Roman"/>
          <w:b/>
          <w:i w:val="false"/>
          <w:iCs/>
          <w:color w:val="000000"/>
          <w:sz w:val="44"/>
          <w:szCs w:val="44"/>
        </w:rPr>
        <w:t>assertThat-</w:t>
      </w:r>
      <w:r>
        <w:rPr>
          <w:rFonts w:ascii="Times New Roman" w:hAnsi="Times New Roman" w:cs="Times New Roman" w:hint="eastAsia"/>
          <w:b/>
          <w:i w:val="false"/>
          <w:iCs/>
          <w:color w:val="000000"/>
          <w:sz w:val="44"/>
          <w:szCs w:val="44"/>
        </w:rPr>
        <w:t>字符串相关匹配符实训指导书</w:t>
      </w:r>
    </w:p>
    <w:p>
      <w:pPr>
        <w:pStyle w:val="Heading1"/>
        <w:keepNext w:val="true"/>
        <w:keepLines/>
        <w:pageBreakBefore w:val="false"/>
        <w:widowControl w:val="false"/>
        <w:numPr>
          <w:ilvl w:val="0"/>
          <w:numId w:val="2"/>
        </w:numPr>
        <w:suppressLineNumbers w:val="0"/>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任务说明</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eastAsia="宋体" w:cs="Times New Roman"/>
          <w:b/>
          <w:bCs/>
          <w:sz w:val="30"/>
        </w:rPr>
      </w:pPr>
      <w:r>
        <w:rPr>
          <w:rFonts w:eastAsia="宋体" w:cs="Times New Roman" w:ascii="Times New Roman" w:hAnsi="Times New Roman"/>
          <w:b/>
          <w:bCs/>
          <w:sz w:val="30"/>
        </w:rPr>
        <w:t>1.1</w:t>
      </w:r>
      <w:r>
        <w:rPr>
          <w:rFonts w:ascii="Times New Roman" w:hAnsi="Times New Roman" w:cs="Times New Roman" w:hint="eastAsia"/>
          <w:b/>
          <w:bCs/>
          <w:sz w:val="30"/>
        </w:rPr>
        <w:t>任务内容</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根据指导书，学习</w:t>
      </w:r>
      <w:r>
        <w:rPr>
          <w:rFonts w:cs="Times New Roman" w:hint="eastAsia" w:ascii="Times New Roman" w:hAnsi="Times New Roman"/>
          <w:sz w:val="21"/>
          <w:szCs w:val="21"/>
        </w:rPr>
        <w:t>JUnit</w:t>
      </w:r>
      <w:r>
        <w:rPr>
          <w:rFonts w:ascii="Times New Roman" w:hAnsi="Times New Roman" w:cs="Times New Roman" w:hint="eastAsia"/>
          <w:sz w:val="21"/>
          <w:szCs w:val="21"/>
        </w:rPr>
        <w:t>新的断言语法</w:t>
      </w:r>
      <w:r>
        <w:rPr>
          <w:rFonts w:cs="Times New Roman" w:hint="eastAsia" w:ascii="Times New Roman" w:hAnsi="Times New Roman"/>
          <w:sz w:val="21"/>
          <w:szCs w:val="21"/>
        </w:rPr>
        <w:t>assertThat</w:t>
      </w:r>
      <w:r>
        <w:rPr>
          <w:rFonts w:ascii="Times New Roman" w:hAnsi="Times New Roman" w:cs="Times New Roman" w:hint="eastAsia"/>
          <w:sz w:val="21"/>
          <w:szCs w:val="21"/>
        </w:rPr>
        <w:t>字符串相关匹配符的使用</w:t>
      </w:r>
      <w:r>
        <w:rPr>
          <w:rFonts w:ascii="Times New Roman" w:hAnsi="Times New Roman" w:cs="Times New Roman" w:hint="eastAsia"/>
          <w:sz w:val="21"/>
          <w:szCs w:val="21"/>
        </w:rPr>
        <w:t>。</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eastAsia="宋体" w:cs="Times New Roman"/>
          <w:b/>
          <w:bCs/>
          <w:sz w:val="30"/>
        </w:rPr>
      </w:pPr>
      <w:r>
        <w:rPr>
          <w:rFonts w:eastAsia="宋体" w:cs="Times New Roman" w:ascii="Times New Roman" w:hAnsi="Times New Roman"/>
          <w:b/>
          <w:bCs/>
          <w:sz w:val="30"/>
        </w:rPr>
        <w:t>1.2</w:t>
      </w:r>
      <w:r>
        <w:rPr>
          <w:rFonts w:ascii="Times New Roman" w:hAnsi="Times New Roman" w:cs="Times New Roman" w:hint="eastAsia"/>
          <w:b/>
          <w:bCs/>
          <w:sz w:val="30"/>
        </w:rPr>
        <w:t>知识点</w:t>
      </w:r>
      <w:r>
        <w:rPr>
          <w:rFonts w:eastAsia="宋体" w:cs="Times New Roman" w:ascii="Times New Roman" w:hAnsi="Times New Roman"/>
          <w:b/>
          <w:bCs/>
          <w:sz w:val="30"/>
        </w:rPr>
        <w:t>/</w:t>
      </w:r>
      <w:r>
        <w:rPr>
          <w:rFonts w:ascii="Times New Roman" w:hAnsi="Times New Roman" w:cs="Times New Roman" w:hint="eastAsia"/>
          <w:b/>
          <w:bCs/>
          <w:sz w:val="30"/>
        </w:rPr>
        <w:t>技能点</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学习</w:t>
      </w:r>
      <w:r>
        <w:rPr>
          <w:rFonts w:cs="Times New Roman" w:hint="eastAsia" w:ascii="Times New Roman" w:hAnsi="Times New Roman"/>
          <w:sz w:val="21"/>
          <w:szCs w:val="21"/>
        </w:rPr>
        <w:t>JUnit</w:t>
      </w:r>
      <w:r>
        <w:rPr>
          <w:rFonts w:ascii="Times New Roman" w:hAnsi="Times New Roman" w:cs="Times New Roman" w:hint="eastAsia"/>
          <w:sz w:val="21"/>
          <w:szCs w:val="21"/>
        </w:rPr>
        <w:t>断言语法</w:t>
      </w:r>
      <w:r>
        <w:rPr>
          <w:rFonts w:cs="Times New Roman" w:hint="eastAsia" w:ascii="Times New Roman" w:hAnsi="Times New Roman"/>
          <w:sz w:val="21"/>
          <w:szCs w:val="21"/>
        </w:rPr>
        <w:t>assertThat</w:t>
      </w:r>
      <w:r>
        <w:rPr>
          <w:rFonts w:ascii="Times New Roman" w:hAnsi="Times New Roman" w:cs="Times New Roman" w:hint="eastAsia"/>
          <w:sz w:val="21"/>
          <w:szCs w:val="21"/>
        </w:rPr>
        <w:t>。</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eastAsia="宋体" w:cs="Times New Roman"/>
          <w:b/>
          <w:bCs/>
          <w:sz w:val="30"/>
        </w:rPr>
      </w:pPr>
      <w:r>
        <w:rPr>
          <w:rFonts w:eastAsia="宋体" w:cs="Times New Roman" w:ascii="Times New Roman" w:hAnsi="Times New Roman"/>
          <w:b/>
          <w:bCs/>
          <w:sz w:val="30"/>
        </w:rPr>
        <w:t>1.3</w:t>
      </w:r>
      <w:r>
        <w:rPr>
          <w:rFonts w:ascii="Times New Roman" w:hAnsi="Times New Roman" w:cs="Times New Roman" w:hint="eastAsia"/>
          <w:b/>
          <w:bCs/>
          <w:sz w:val="30"/>
        </w:rPr>
        <w:t>任务目标</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对</w:t>
      </w:r>
      <w:r>
        <w:rPr>
          <w:rFonts w:cs="Times New Roman" w:hint="eastAsia" w:ascii="Times New Roman" w:hAnsi="Times New Roman"/>
          <w:sz w:val="21"/>
          <w:szCs w:val="21"/>
        </w:rPr>
        <w:t>JUnit</w:t>
      </w:r>
      <w:r>
        <w:rPr>
          <w:rFonts w:ascii="Times New Roman" w:hAnsi="Times New Roman" w:cs="Times New Roman" w:hint="eastAsia"/>
          <w:sz w:val="21"/>
          <w:szCs w:val="21"/>
        </w:rPr>
        <w:t>的断言方法</w:t>
      </w:r>
      <w:r>
        <w:rPr>
          <w:rFonts w:cs="Times New Roman" w:hint="eastAsia" w:ascii="Times New Roman" w:hAnsi="Times New Roman"/>
          <w:sz w:val="21"/>
          <w:szCs w:val="21"/>
        </w:rPr>
        <w:t>assertThat</w:t>
      </w:r>
      <w:r>
        <w:rPr>
          <w:rFonts w:ascii="Times New Roman" w:hAnsi="Times New Roman" w:cs="Times New Roman" w:hint="eastAsia"/>
          <w:sz w:val="21"/>
          <w:szCs w:val="21"/>
        </w:rPr>
        <w:t>进行练习，正确结果对照—实训任务答案。</w:t>
      </w:r>
    </w:p>
    <w:p>
      <w:pPr>
        <w:pStyle w:val="Heading1"/>
        <w:keepNext w:val="true"/>
        <w:keepLines/>
        <w:pageBreakBefore w:val="false"/>
        <w:widowControl w:val="false"/>
        <w:numPr>
          <w:ilvl w:val="0"/>
          <w:numId w:val="2"/>
        </w:numPr>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任务准备</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cs="Times New Roman" w:hint="eastAsia"/>
          <w:sz w:val="21"/>
          <w:szCs w:val="21"/>
        </w:rPr>
      </w:pPr>
      <w:r>
        <w:rPr>
          <w:rFonts w:eastAsia="宋体" w:cs="Times New Roman" w:ascii="Times New Roman" w:hAnsi="Times New Roman"/>
          <w:b/>
          <w:bCs/>
          <w:sz w:val="30"/>
        </w:rPr>
        <w:t xml:space="preserve">2.1 </w:t>
      </w:r>
      <w:r>
        <w:rPr>
          <w:rFonts w:ascii="Times New Roman" w:hAnsi="Times New Roman" w:cs="Times New Roman" w:hint="eastAsia"/>
          <w:b/>
          <w:bCs/>
          <w:sz w:val="30"/>
        </w:rPr>
        <w:t>背景知识</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JUnit4</w:t>
      </w:r>
      <w:r>
        <w:rPr>
          <w:rFonts w:ascii="Times New Roman" w:hAnsi="Times New Roman" w:cs="Times New Roman" w:hint="eastAsia"/>
          <w:sz w:val="21"/>
          <w:szCs w:val="21"/>
        </w:rPr>
        <w:t>结合</w:t>
      </w:r>
      <w:r>
        <w:rPr>
          <w:rFonts w:cs="Times New Roman" w:hint="eastAsia" w:ascii="Times New Roman" w:hAnsi="Times New Roman"/>
          <w:sz w:val="21"/>
          <w:szCs w:val="21"/>
        </w:rPr>
        <w:t>Hamcrest</w:t>
      </w:r>
      <w:r>
        <w:rPr>
          <w:rFonts w:ascii="Times New Roman" w:hAnsi="Times New Roman" w:cs="Times New Roman" w:hint="eastAsia"/>
          <w:sz w:val="21"/>
          <w:szCs w:val="21"/>
        </w:rPr>
        <w:t>提供了一个全新的断言语法</w:t>
      </w:r>
      <w:r>
        <w:rPr>
          <w:rFonts w:cs="Times New Roman" w:hint="eastAsia" w:ascii="Times New Roman" w:hAnsi="Times New Roman"/>
          <w:sz w:val="21"/>
          <w:szCs w:val="21"/>
        </w:rPr>
        <w:t>--assertThat</w:t>
      </w:r>
      <w:r>
        <w:rPr>
          <w:rFonts w:ascii="Times New Roman" w:hAnsi="Times New Roman" w:cs="Times New Roman" w:hint="eastAsia"/>
          <w:sz w:val="21"/>
          <w:szCs w:val="21"/>
        </w:rPr>
        <w:t>。程序员使用</w:t>
      </w:r>
      <w:r>
        <w:rPr>
          <w:rFonts w:cs="Times New Roman" w:hint="eastAsia" w:ascii="Times New Roman" w:hAnsi="Times New Roman"/>
          <w:sz w:val="21"/>
          <w:szCs w:val="21"/>
        </w:rPr>
        <w:t>assertThat</w:t>
      </w:r>
      <w:r>
        <w:rPr>
          <w:rFonts w:ascii="Times New Roman" w:hAnsi="Times New Roman" w:cs="Times New Roman" w:hint="eastAsia"/>
          <w:sz w:val="21"/>
          <w:szCs w:val="21"/>
        </w:rPr>
        <w:t>的一个断言语句并且结合</w:t>
      </w:r>
      <w:r>
        <w:rPr>
          <w:rFonts w:cs="Times New Roman" w:hint="eastAsia" w:ascii="Times New Roman" w:hAnsi="Times New Roman"/>
          <w:sz w:val="21"/>
          <w:szCs w:val="21"/>
        </w:rPr>
        <w:t>Hamcrest</w:t>
      </w:r>
      <w:r>
        <w:rPr>
          <w:rFonts w:ascii="Times New Roman" w:hAnsi="Times New Roman" w:cs="Times New Roman" w:hint="eastAsia"/>
          <w:sz w:val="21"/>
          <w:szCs w:val="21"/>
        </w:rPr>
        <w:t>提供的匹配符，就可以表达出全部的测试思想，这些匹配符更接近自然语言，可读性高，更加灵活。</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assertThat</w:t>
      </w:r>
      <w:r>
        <w:rPr>
          <w:rFonts w:ascii="Times New Roman" w:hAnsi="Times New Roman" w:cs="Times New Roman" w:hint="eastAsia"/>
          <w:sz w:val="21"/>
          <w:szCs w:val="21"/>
        </w:rPr>
        <w:t>的有点如下：</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使用一条</w:t>
      </w:r>
      <w:r>
        <w:rPr>
          <w:rFonts w:cs="Times New Roman" w:hint="eastAsia" w:ascii="Times New Roman" w:hAnsi="Times New Roman"/>
          <w:sz w:val="21"/>
          <w:szCs w:val="21"/>
        </w:rPr>
        <w:t>assertThat</w:t>
      </w:r>
      <w:r>
        <w:rPr>
          <w:rFonts w:ascii="Times New Roman" w:hAnsi="Times New Roman" w:cs="Times New Roman" w:hint="eastAsia"/>
          <w:sz w:val="21"/>
          <w:szCs w:val="21"/>
        </w:rPr>
        <w:t>可以替代所有的实训</w:t>
      </w:r>
      <w:r>
        <w:rPr>
          <w:rFonts w:cs="Times New Roman" w:hint="eastAsia" w:ascii="Times New Roman" w:hAnsi="Times New Roman"/>
          <w:sz w:val="21"/>
          <w:szCs w:val="21"/>
        </w:rPr>
        <w:t>3</w:t>
      </w:r>
      <w:r>
        <w:rPr>
          <w:rFonts w:ascii="Times New Roman" w:hAnsi="Times New Roman" w:cs="Times New Roman" w:hint="eastAsia"/>
          <w:sz w:val="21"/>
          <w:szCs w:val="21"/>
        </w:rPr>
        <w:t>中的所有断言语句，这样可以在所有的单元测试中只是用一种断言方法，使得编写测试用例变得简单，代码风格统一，测试代码也更易维护。</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sz w:val="21"/>
          <w:szCs w:val="21"/>
        </w:rPr>
      </w:pPr>
      <w:r>
        <w:rPr>
          <w:rFonts w:cs="Times New Roman" w:hint="eastAsia" w:ascii="Times New Roman" w:hAnsi="Times New Roman"/>
          <w:sz w:val="21"/>
          <w:szCs w:val="21"/>
        </w:rPr>
        <w:t>assertThat</w:t>
      </w:r>
      <w:r>
        <w:rPr>
          <w:rFonts w:ascii="Times New Roman" w:hAnsi="Times New Roman" w:cs="Times New Roman" w:hint="eastAsia"/>
          <w:sz w:val="21"/>
          <w:szCs w:val="21"/>
        </w:rPr>
        <w:t>使用了</w:t>
      </w:r>
      <w:r>
        <w:rPr>
          <w:rFonts w:cs="Times New Roman" w:hint="eastAsia" w:ascii="Times New Roman" w:hAnsi="Times New Roman"/>
          <w:sz w:val="21"/>
          <w:szCs w:val="21"/>
        </w:rPr>
        <w:t>Hamcrest</w:t>
      </w:r>
      <w:r>
        <w:rPr>
          <w:rFonts w:ascii="Times New Roman" w:hAnsi="Times New Roman" w:cs="Times New Roman" w:hint="eastAsia"/>
          <w:sz w:val="21"/>
          <w:szCs w:val="21"/>
        </w:rPr>
        <w:t>的</w:t>
      </w:r>
      <w:r>
        <w:rPr>
          <w:rFonts w:cs="Times New Roman" w:hint="eastAsia" w:ascii="Times New Roman" w:hAnsi="Times New Roman"/>
          <w:sz w:val="21"/>
          <w:szCs w:val="21"/>
        </w:rPr>
        <w:t xml:space="preserve">Matcher </w:t>
      </w:r>
      <w:r>
        <w:rPr>
          <w:rFonts w:ascii="Times New Roman" w:hAnsi="Times New Roman" w:cs="Times New Roman" w:hint="eastAsia"/>
          <w:sz w:val="21"/>
          <w:szCs w:val="21"/>
        </w:rPr>
        <w:t>匹配符，用户可以使用匹配符规定的匹配准则精确的指定一些想设定满足的条件，具有很强的易读性，而且使用起来更加灵活，可以达到更多的目的。</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assertEquals</w:t>
      </w:r>
      <w:r>
        <w:rPr>
          <w:rFonts w:ascii="Times New Roman" w:hAnsi="Times New Roman" w:cs="Times New Roman" w:hint="eastAsia"/>
          <w:sz w:val="21"/>
          <w:szCs w:val="21"/>
        </w:rPr>
        <w:t>使用的是比较难懂的“谓宾主”语法模式，期望值在前，实际值在后 （如：</w:t>
      </w:r>
      <w:r>
        <w:rPr>
          <w:rFonts w:hint="eastAsia"/>
          <w:position w:val="0"/>
          <w:sz w:val="21"/>
          <w:vertAlign w:val="baseline"/>
        </w:rPr>
        <w:t>assertEquals(expecteds,actuals)</w:t>
      </w:r>
      <w:r>
        <w:rPr>
          <w:rFonts w:cs="Times New Roman" w:hint="eastAsia" w:ascii="Times New Roman" w:hAnsi="Times New Roman"/>
          <w:sz w:val="21"/>
          <w:szCs w:val="21"/>
        </w:rPr>
        <w:t>;</w:t>
      </w:r>
      <w:r>
        <w:rPr>
          <w:rFonts w:ascii="Times New Roman" w:hAnsi="Times New Roman" w:cs="Times New Roman" w:hint="eastAsia"/>
          <w:sz w:val="21"/>
          <w:szCs w:val="21"/>
        </w:rPr>
        <w:t>）不易于理解和记忆；</w:t>
      </w:r>
      <w:r>
        <w:rPr>
          <w:rFonts w:cs="Times New Roman" w:hint="eastAsia" w:ascii="Times New Roman" w:hAnsi="Times New Roman"/>
          <w:sz w:val="21"/>
          <w:szCs w:val="21"/>
        </w:rPr>
        <w:t xml:space="preserve">assertThat </w:t>
      </w:r>
      <w:r>
        <w:rPr>
          <w:rFonts w:ascii="Times New Roman" w:hAnsi="Times New Roman" w:cs="Times New Roman" w:hint="eastAsia"/>
          <w:sz w:val="21"/>
          <w:szCs w:val="21"/>
        </w:rPr>
        <w:t>使用了类似于“主谓宾”的易读语法模式（如：</w:t>
      </w:r>
      <w:r>
        <w:rPr>
          <w:rFonts w:cs="Times New Roman" w:hint="eastAsia" w:ascii="Times New Roman" w:hAnsi="Times New Roman"/>
          <w:sz w:val="21"/>
          <w:szCs w:val="21"/>
        </w:rPr>
        <w:t>assertThat(</w:t>
      </w:r>
      <w:r>
        <w:rPr>
          <w:rFonts w:hint="eastAsia"/>
          <w:position w:val="0"/>
          <w:sz w:val="21"/>
          <w:vertAlign w:val="baseline"/>
        </w:rPr>
        <w:t>actuals</w:t>
      </w:r>
      <w:r>
        <w:rPr>
          <w:rFonts w:cs="Times New Roman" w:hint="eastAsia" w:ascii="Times New Roman" w:hAnsi="Times New Roman"/>
          <w:sz w:val="21"/>
          <w:szCs w:val="21"/>
        </w:rPr>
        <w:t>,is(</w:t>
      </w:r>
      <w:r>
        <w:rPr>
          <w:rFonts w:hint="eastAsia"/>
          <w:position w:val="0"/>
          <w:sz w:val="21"/>
          <w:vertAlign w:val="baseline"/>
        </w:rPr>
        <w:t>expecteds</w:t>
      </w:r>
      <w:r>
        <w:rPr>
          <w:rFonts w:cs="Times New Roman" w:hint="eastAsia" w:ascii="Times New Roman" w:hAnsi="Times New Roman"/>
          <w:sz w:val="21"/>
          <w:szCs w:val="21"/>
        </w:rPr>
        <w:t>));</w:t>
      </w:r>
      <w:r>
        <w:rPr>
          <w:rFonts w:ascii="Times New Roman" w:hAnsi="Times New Roman" w:cs="Times New Roman" w:hint="eastAsia"/>
          <w:sz w:val="21"/>
          <w:szCs w:val="21"/>
        </w:rPr>
        <w:t>），使得代码更加直观、易读。</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assertThat</w:t>
      </w:r>
      <w:r>
        <w:rPr>
          <w:rFonts w:ascii="Times New Roman" w:hAnsi="Times New Roman" w:cs="Times New Roman" w:hint="eastAsia"/>
          <w:sz w:val="21"/>
          <w:szCs w:val="21"/>
        </w:rPr>
        <w:t>错误信息更加易懂、可读且具有描述性，</w:t>
      </w:r>
      <w:r>
        <w:rPr>
          <w:rFonts w:cs="Times New Roman" w:hint="eastAsia" w:ascii="Times New Roman" w:hAnsi="Times New Roman"/>
          <w:sz w:val="21"/>
          <w:szCs w:val="21"/>
        </w:rPr>
        <w:t xml:space="preserve">assertEquals </w:t>
      </w:r>
      <w:r>
        <w:rPr>
          <w:rFonts w:ascii="Times New Roman" w:hAnsi="Times New Roman" w:cs="Times New Roman" w:hint="eastAsia"/>
          <w:sz w:val="21"/>
          <w:szCs w:val="21"/>
        </w:rPr>
        <w:t>默认出错后不会抛出额外提示信息，错误信息不明确。</w:t>
      </w:r>
    </w:p>
    <w:p>
      <w:pPr>
        <w:pStyle w:val="Style16"/>
        <w:keepNext w:val="false"/>
        <w:keepLines w:val="false"/>
        <w:pageBreakBefore w:val="false"/>
        <w:widowControl/>
        <w:suppressLineNumbers w:val="0"/>
        <w:pBdr/>
        <w:shd w:fill="FFFFFF" w:val="clear"/>
        <w:kinsoku w:val="true"/>
        <w:overflowPunct w:val="true"/>
        <w:autoSpaceDE w:val="true"/>
        <w:bidi w:val="0"/>
        <w:spacing w:lineRule="auto" w:line="360" w:before="150" w:after="150"/>
        <w:ind w:firstLineChars="0" w:firstLine="0" w:startChars="0" w:start="0" w:endChars="0" w:end="0"/>
        <w:jc w:val="start"/>
        <w:textAlignment w:val="auto"/>
        <w:rPr>
          <w:rFonts w:ascii="Times New Roman" w:hAnsi="Times New Roman" w:cs="Times New Roman"/>
          <w:kern w:val="2"/>
          <w:sz w:val="21"/>
          <w:szCs w:val="21"/>
        </w:rPr>
      </w:pPr>
      <w:r>
        <w:rPr>
          <w:rFonts w:ascii="Times New Roman" w:hAnsi="Times New Roman" w:cs="Times New Roman"/>
          <w:b/>
          <w:bCs/>
          <w:kern w:val="2"/>
          <w:sz w:val="21"/>
          <w:szCs w:val="21"/>
        </w:rPr>
        <w:t>字符串相关匹配符</w:t>
      </w:r>
      <w:r>
        <w:rPr>
          <w:rFonts w:ascii="Times New Roman" w:hAnsi="Times New Roman" w:cs="Times New Roman" w:hint="eastAsia"/>
          <w:b/>
          <w:bCs/>
          <w:kern w:val="2"/>
          <w:sz w:val="21"/>
          <w:szCs w:val="21"/>
        </w:rPr>
        <w:t>：</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cs="Times New Roman" w:ascii="Times New Roman" w:hAnsi="Times New Roman"/>
          <w:kern w:val="2"/>
          <w:sz w:val="21"/>
          <w:szCs w:val="21"/>
        </w:rPr>
        <w:t>containsString</w:t>
      </w:r>
    </w:p>
    <w:p>
      <w:pPr>
        <w:pStyle w:val="Style16"/>
        <w:keepNext w:val="false"/>
        <w:keepLines w:val="false"/>
        <w:pageBreakBefore w:val="false"/>
        <w:widowControl/>
        <w:suppressLineNumbers w:val="0"/>
        <w:pBdr/>
        <w:shd w:fill="FFFFFF" w:val="clear"/>
        <w:kinsoku w:val="true"/>
        <w:overflowPunct w:val="true"/>
        <w:autoSpaceDE w:val="true"/>
        <w:bidi w:val="0"/>
        <w:spacing w:lineRule="auto" w:line="360" w:before="150" w:after="150"/>
        <w:ind w:firstLineChars="0" w:firstLine="0" w:startChars="0" w:start="0" w:endChars="0" w:end="0"/>
        <w:jc w:val="start"/>
        <w:textAlignment w:val="auto"/>
        <w:rPr>
          <w:rFonts w:ascii="Times New Roman" w:hAnsi="Times New Roman" w:cs="Times New Roman"/>
          <w:kern w:val="2"/>
          <w:sz w:val="21"/>
          <w:szCs w:val="21"/>
        </w:rPr>
      </w:pPr>
      <w:r>
        <w:rPr>
          <w:rFonts w:eastAsia="宋体" w:cs="Times New Roman" w:ascii="Times New Roman" w:hAnsi="Times New Roman"/>
          <w:kern w:val="2"/>
          <w:sz w:val="21"/>
          <w:szCs w:val="21"/>
        </w:rPr>
        <w:t>assertThat( testedString, containsString( "developerWorks" ) );</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ascii="Times New Roman" w:hAnsi="Times New Roman" w:cs="Times New Roman"/>
          <w:kern w:val="2"/>
          <w:sz w:val="21"/>
          <w:szCs w:val="21"/>
        </w:rPr>
        <w:t>匹配符表明如果测试的字符串</w:t>
      </w:r>
      <w:r>
        <w:rPr>
          <w:rFonts w:eastAsia="宋体" w:cs="Times New Roman" w:ascii="Times New Roman" w:hAnsi="Times New Roman"/>
          <w:kern w:val="2"/>
          <w:sz w:val="21"/>
          <w:szCs w:val="21"/>
        </w:rPr>
        <w:t>testedString </w:t>
      </w:r>
      <w:r>
        <w:rPr>
          <w:rFonts w:ascii="Times New Roman" w:hAnsi="Times New Roman" w:cs="Times New Roman"/>
          <w:kern w:val="2"/>
          <w:sz w:val="21"/>
          <w:szCs w:val="21"/>
        </w:rPr>
        <w:t>包含子字符串</w:t>
      </w:r>
      <w:r>
        <w:rPr>
          <w:rFonts w:eastAsia="宋体" w:cs="Times New Roman" w:ascii="Times New Roman" w:hAnsi="Times New Roman"/>
          <w:kern w:val="2"/>
          <w:sz w:val="21"/>
          <w:szCs w:val="21"/>
        </w:rPr>
        <w:t>"developerWorks"</w:t>
      </w:r>
      <w:r>
        <w:rPr>
          <w:rFonts w:ascii="Times New Roman" w:hAnsi="Times New Roman" w:cs="Times New Roman"/>
          <w:kern w:val="2"/>
          <w:sz w:val="21"/>
          <w:szCs w:val="21"/>
        </w:rPr>
        <w:t>则测试通过</w:t>
      </w:r>
      <w:r>
        <w:rPr>
          <w:rFonts w:ascii="Times New Roman" w:hAnsi="Times New Roman" w:cs="Times New Roman" w:hint="eastAsia"/>
          <w:kern w:val="2"/>
          <w:sz w:val="21"/>
          <w:szCs w:val="21"/>
        </w:rPr>
        <w:t>。</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eastAsia="宋体" w:cs="Times New Roman" w:ascii="Times New Roman" w:hAnsi="Times New Roman"/>
          <w:kern w:val="2"/>
          <w:sz w:val="21"/>
          <w:szCs w:val="21"/>
        </w:rPr>
        <w:t>endsWith</w:t>
      </w:r>
    </w:p>
    <w:p>
      <w:pPr>
        <w:pStyle w:val="Style16"/>
        <w:keepNext w:val="false"/>
        <w:keepLines w:val="false"/>
        <w:pageBreakBefore w:val="false"/>
        <w:widowControl/>
        <w:suppressLineNumbers w:val="0"/>
        <w:pBdr/>
        <w:shd w:fill="FFFFFF" w:val="clear"/>
        <w:kinsoku w:val="true"/>
        <w:overflowPunct w:val="true"/>
        <w:autoSpaceDE w:val="true"/>
        <w:bidi w:val="0"/>
        <w:spacing w:lineRule="auto" w:line="360" w:before="150" w:after="150"/>
        <w:ind w:firstLineChars="0" w:firstLine="0" w:startChars="0" w:start="0" w:endChars="0" w:end="0"/>
        <w:jc w:val="start"/>
        <w:textAlignment w:val="auto"/>
        <w:rPr>
          <w:rFonts w:ascii="Times New Roman" w:hAnsi="Times New Roman" w:eastAsia="宋体" w:cs="Times New Roman"/>
          <w:kern w:val="2"/>
          <w:sz w:val="21"/>
          <w:szCs w:val="21"/>
        </w:rPr>
      </w:pPr>
      <w:r>
        <w:rPr>
          <w:rFonts w:eastAsia="宋体" w:cs="Times New Roman" w:ascii="Times New Roman" w:hAnsi="Times New Roman"/>
          <w:kern w:val="2"/>
          <w:sz w:val="21"/>
          <w:szCs w:val="21"/>
        </w:rPr>
        <w:t>assertThat( testedString, endsWith( "developerWorks" ) ); </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kern w:val="2"/>
          <w:sz w:val="21"/>
          <w:szCs w:val="21"/>
        </w:rPr>
      </w:pPr>
      <w:r>
        <w:rPr>
          <w:rFonts w:ascii="Times New Roman" w:hAnsi="Times New Roman" w:cs="Times New Roman"/>
          <w:kern w:val="2"/>
          <w:sz w:val="21"/>
          <w:szCs w:val="21"/>
        </w:rPr>
        <w:t>匹配符表明如果测试的字符串</w:t>
      </w:r>
      <w:r>
        <w:rPr>
          <w:rFonts w:eastAsia="宋体" w:cs="Times New Roman" w:ascii="Times New Roman" w:hAnsi="Times New Roman"/>
          <w:kern w:val="2"/>
          <w:sz w:val="21"/>
          <w:szCs w:val="21"/>
        </w:rPr>
        <w:t>testedString</w:t>
      </w:r>
      <w:r>
        <w:rPr>
          <w:rFonts w:ascii="Times New Roman" w:hAnsi="Times New Roman" w:cs="Times New Roman"/>
          <w:kern w:val="2"/>
          <w:sz w:val="21"/>
          <w:szCs w:val="21"/>
        </w:rPr>
        <w:t>以子字符串</w:t>
      </w:r>
      <w:r>
        <w:rPr>
          <w:rFonts w:eastAsia="宋体" w:cs="Times New Roman" w:ascii="Times New Roman" w:hAnsi="Times New Roman"/>
          <w:kern w:val="2"/>
          <w:sz w:val="21"/>
          <w:szCs w:val="21"/>
        </w:rPr>
        <w:t>"developerWorks"</w:t>
      </w:r>
      <w:r>
        <w:rPr>
          <w:rFonts w:ascii="Times New Roman" w:hAnsi="Times New Roman" w:cs="Times New Roman"/>
          <w:kern w:val="2"/>
          <w:sz w:val="21"/>
          <w:szCs w:val="21"/>
        </w:rPr>
        <w:t>结尾则测试通过</w:t>
      </w:r>
      <w:r>
        <w:rPr>
          <w:rFonts w:ascii="Times New Roman" w:hAnsi="Times New Roman" w:cs="Times New Roman" w:hint="eastAsia"/>
          <w:kern w:val="2"/>
          <w:sz w:val="21"/>
          <w:szCs w:val="21"/>
        </w:rPr>
        <w:t>。</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eastAsia="宋体" w:cs="Times New Roman" w:ascii="Times New Roman" w:hAnsi="Times New Roman"/>
          <w:kern w:val="2"/>
          <w:sz w:val="21"/>
          <w:szCs w:val="21"/>
        </w:rPr>
        <w:t>startsWith</w:t>
      </w:r>
    </w:p>
    <w:p>
      <w:pPr>
        <w:pStyle w:val="Style16"/>
        <w:keepNext w:val="false"/>
        <w:keepLines w:val="false"/>
        <w:pageBreakBefore w:val="false"/>
        <w:widowControl/>
        <w:suppressLineNumbers w:val="0"/>
        <w:pBdr/>
        <w:shd w:fill="FFFFFF" w:val="clear"/>
        <w:kinsoku w:val="true"/>
        <w:overflowPunct w:val="true"/>
        <w:autoSpaceDE w:val="true"/>
        <w:bidi w:val="0"/>
        <w:spacing w:lineRule="auto" w:line="360" w:before="150" w:after="150"/>
        <w:ind w:firstLineChars="0" w:firstLine="0" w:startChars="0" w:start="0" w:endChars="0" w:end="0"/>
        <w:jc w:val="start"/>
        <w:textAlignment w:val="auto"/>
        <w:rPr>
          <w:rFonts w:ascii="Times New Roman" w:hAnsi="Times New Roman" w:eastAsia="宋体" w:cs="Times New Roman"/>
          <w:kern w:val="2"/>
          <w:sz w:val="21"/>
          <w:szCs w:val="21"/>
        </w:rPr>
      </w:pPr>
      <w:r>
        <w:rPr>
          <w:rFonts w:eastAsia="宋体" w:cs="Times New Roman" w:ascii="Times New Roman" w:hAnsi="Times New Roman"/>
          <w:kern w:val="2"/>
          <w:sz w:val="21"/>
          <w:szCs w:val="21"/>
        </w:rPr>
        <w:t>assertThat( testedString, startsWith( "developerWorks" ) );</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hanging="0" w:start="0"/>
        <w:textAlignment w:val="auto"/>
        <w:rPr>
          <w:rFonts w:ascii="Times New Roman" w:hAnsi="Times New Roman" w:eastAsia="宋体" w:cs="Times New Roman"/>
          <w:kern w:val="2"/>
          <w:sz w:val="21"/>
          <w:szCs w:val="21"/>
        </w:rPr>
      </w:pPr>
      <w:r>
        <w:rPr>
          <w:rFonts w:ascii="Times New Roman" w:hAnsi="Times New Roman" w:cs="Times New Roman"/>
          <w:kern w:val="2"/>
          <w:sz w:val="21"/>
          <w:szCs w:val="21"/>
        </w:rPr>
        <w:t xml:space="preserve">     </w:t>
      </w:r>
      <w:r>
        <w:rPr>
          <w:rFonts w:ascii="Times New Roman" w:hAnsi="Times New Roman" w:cs="Times New Roman"/>
          <w:kern w:val="2"/>
          <w:sz w:val="21"/>
          <w:szCs w:val="21"/>
        </w:rPr>
        <w:t>匹配符表明如果测试的字符串</w:t>
      </w:r>
      <w:r>
        <w:rPr>
          <w:rFonts w:eastAsia="宋体" w:cs="Times New Roman" w:ascii="Times New Roman" w:hAnsi="Times New Roman"/>
          <w:kern w:val="2"/>
          <w:sz w:val="21"/>
          <w:szCs w:val="21"/>
        </w:rPr>
        <w:t>testedString</w:t>
      </w:r>
      <w:r>
        <w:rPr>
          <w:rFonts w:ascii="Times New Roman" w:hAnsi="Times New Roman" w:cs="Times New Roman"/>
          <w:kern w:val="2"/>
          <w:sz w:val="21"/>
          <w:szCs w:val="21"/>
        </w:rPr>
        <w:t>以子字符串</w:t>
      </w:r>
      <w:r>
        <w:rPr>
          <w:rFonts w:eastAsia="宋体" w:cs="Times New Roman" w:ascii="Times New Roman" w:hAnsi="Times New Roman"/>
          <w:kern w:val="2"/>
          <w:sz w:val="21"/>
          <w:szCs w:val="21"/>
        </w:rPr>
        <w:t>"developerWorks"</w:t>
      </w:r>
      <w:r>
        <w:rPr>
          <w:rFonts w:ascii="Times New Roman" w:hAnsi="Times New Roman" w:cs="Times New Roman"/>
          <w:kern w:val="2"/>
          <w:sz w:val="21"/>
          <w:szCs w:val="21"/>
        </w:rPr>
        <w:t>开始则测试通过</w:t>
      </w:r>
      <w:r>
        <w:rPr>
          <w:rFonts w:ascii="Times New Roman" w:hAnsi="Times New Roman" w:cs="Times New Roman" w:hint="eastAsia"/>
          <w:kern w:val="2"/>
          <w:sz w:val="21"/>
          <w:szCs w:val="21"/>
        </w:rPr>
        <w:t>。</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eastAsia="宋体" w:cs="Times New Roman" w:ascii="Times New Roman" w:hAnsi="Times New Roman"/>
          <w:kern w:val="2"/>
          <w:sz w:val="21"/>
          <w:szCs w:val="21"/>
        </w:rPr>
        <w:t>equalTo</w:t>
      </w:r>
    </w:p>
    <w:p>
      <w:pPr>
        <w:pStyle w:val="Style16"/>
        <w:keepNext w:val="false"/>
        <w:keepLines w:val="false"/>
        <w:pageBreakBefore w:val="false"/>
        <w:widowControl/>
        <w:suppressLineNumbers w:val="0"/>
        <w:pBdr/>
        <w:shd w:fill="FFFFFF" w:val="clear"/>
        <w:kinsoku w:val="true"/>
        <w:overflowPunct w:val="true"/>
        <w:autoSpaceDE w:val="true"/>
        <w:bidi w:val="0"/>
        <w:spacing w:lineRule="auto" w:line="360" w:before="150" w:after="150"/>
        <w:ind w:firstLineChars="0" w:firstLine="0" w:startChars="0" w:start="0" w:endChars="0" w:end="0"/>
        <w:jc w:val="start"/>
        <w:textAlignment w:val="auto"/>
        <w:rPr>
          <w:rFonts w:ascii="Times New Roman" w:hAnsi="Times New Roman" w:eastAsia="宋体" w:cs="Times New Roman"/>
          <w:kern w:val="2"/>
          <w:sz w:val="21"/>
          <w:szCs w:val="21"/>
        </w:rPr>
      </w:pPr>
      <w:r>
        <w:rPr>
          <w:rFonts w:eastAsia="宋体" w:cs="Times New Roman" w:ascii="Times New Roman" w:hAnsi="Times New Roman"/>
          <w:kern w:val="2"/>
          <w:sz w:val="21"/>
          <w:szCs w:val="21"/>
        </w:rPr>
        <w:t>assertThat( testedValue, equalTo( expectedValue ) ); </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ascii="Times New Roman" w:hAnsi="Times New Roman" w:cs="Times New Roman"/>
          <w:kern w:val="2"/>
          <w:sz w:val="21"/>
          <w:szCs w:val="21"/>
        </w:rPr>
        <w:t>匹配符表明如果测试的</w:t>
      </w:r>
      <w:r>
        <w:rPr>
          <w:rFonts w:eastAsia="宋体" w:cs="Times New Roman" w:ascii="Times New Roman" w:hAnsi="Times New Roman"/>
          <w:kern w:val="2"/>
          <w:sz w:val="21"/>
          <w:szCs w:val="21"/>
        </w:rPr>
        <w:t>testedValue</w:t>
      </w:r>
      <w:r>
        <w:rPr>
          <w:rFonts w:ascii="Times New Roman" w:hAnsi="Times New Roman" w:cs="Times New Roman"/>
          <w:kern w:val="2"/>
          <w:sz w:val="21"/>
          <w:szCs w:val="21"/>
        </w:rPr>
        <w:t>等于</w:t>
      </w:r>
      <w:r>
        <w:rPr>
          <w:rFonts w:eastAsia="宋体" w:cs="Times New Roman" w:ascii="Times New Roman" w:hAnsi="Times New Roman"/>
          <w:kern w:val="2"/>
          <w:sz w:val="21"/>
          <w:szCs w:val="21"/>
        </w:rPr>
        <w:t>expectedValue</w:t>
      </w:r>
      <w:r>
        <w:rPr>
          <w:rFonts w:ascii="Times New Roman" w:hAnsi="Times New Roman" w:cs="Times New Roman"/>
          <w:kern w:val="2"/>
          <w:sz w:val="21"/>
          <w:szCs w:val="21"/>
        </w:rPr>
        <w:t>则测试通过，</w:t>
      </w:r>
      <w:r>
        <w:rPr>
          <w:rFonts w:eastAsia="宋体" w:cs="Times New Roman" w:ascii="Times New Roman" w:hAnsi="Times New Roman"/>
          <w:kern w:val="2"/>
          <w:sz w:val="21"/>
          <w:szCs w:val="21"/>
        </w:rPr>
        <w:t>equalTo</w:t>
      </w:r>
      <w:r>
        <w:rPr>
          <w:rFonts w:ascii="Times New Roman" w:hAnsi="Times New Roman" w:cs="Times New Roman"/>
          <w:kern w:val="2"/>
          <w:sz w:val="21"/>
          <w:szCs w:val="21"/>
        </w:rPr>
        <w:t>可以测试数值之间，字符串之间和对象之间是否相等，相当于</w:t>
      </w:r>
      <w:r>
        <w:rPr>
          <w:rFonts w:eastAsia="宋体" w:cs="Times New Roman" w:ascii="Times New Roman" w:hAnsi="Times New Roman"/>
          <w:kern w:val="2"/>
          <w:sz w:val="21"/>
          <w:szCs w:val="21"/>
        </w:rPr>
        <w:t>Object</w:t>
      </w:r>
      <w:r>
        <w:rPr>
          <w:rFonts w:ascii="Times New Roman" w:hAnsi="Times New Roman" w:cs="Times New Roman"/>
          <w:kern w:val="2"/>
          <w:sz w:val="21"/>
          <w:szCs w:val="21"/>
        </w:rPr>
        <w:t>的</w:t>
      </w:r>
      <w:r>
        <w:rPr>
          <w:rFonts w:eastAsia="宋体" w:cs="Times New Roman" w:ascii="Times New Roman" w:hAnsi="Times New Roman"/>
          <w:kern w:val="2"/>
          <w:sz w:val="21"/>
          <w:szCs w:val="21"/>
        </w:rPr>
        <w:t>equals</w:t>
      </w:r>
      <w:r>
        <w:rPr>
          <w:rFonts w:ascii="Times New Roman" w:hAnsi="Times New Roman" w:cs="Times New Roman"/>
          <w:kern w:val="2"/>
          <w:sz w:val="21"/>
          <w:szCs w:val="21"/>
        </w:rPr>
        <w:t>方法</w:t>
      </w:r>
      <w:r>
        <w:rPr>
          <w:rFonts w:ascii="Times New Roman" w:hAnsi="Times New Roman" w:cs="Times New Roman" w:hint="eastAsia"/>
          <w:kern w:val="2"/>
          <w:sz w:val="21"/>
          <w:szCs w:val="21"/>
        </w:rPr>
        <w:t>。</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eastAsia="宋体" w:cs="Times New Roman" w:ascii="Times New Roman" w:hAnsi="Times New Roman"/>
          <w:kern w:val="2"/>
          <w:sz w:val="21"/>
          <w:szCs w:val="21"/>
        </w:rPr>
        <w:t>equalToIgnoringCase</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eastAsia="宋体" w:cs="Times New Roman" w:ascii="Times New Roman" w:hAnsi="Times New Roman"/>
          <w:kern w:val="2"/>
          <w:sz w:val="21"/>
          <w:szCs w:val="21"/>
        </w:rPr>
        <w:t>assertThat( testedString, equalToIgnoringCase( "developerWorks" ) ); </w:t>
        <w:br/>
      </w:r>
      <w:r>
        <w:rPr>
          <w:rFonts w:ascii="Times New Roman" w:hAnsi="Times New Roman" w:cs="Times New Roman"/>
          <w:kern w:val="2"/>
          <w:sz w:val="21"/>
          <w:szCs w:val="21"/>
        </w:rPr>
        <w:t>匹配符表明如果测试的字符串</w:t>
      </w:r>
      <w:r>
        <w:rPr>
          <w:rFonts w:eastAsia="宋体" w:cs="Times New Roman" w:ascii="Times New Roman" w:hAnsi="Times New Roman"/>
          <w:kern w:val="2"/>
          <w:sz w:val="21"/>
          <w:szCs w:val="21"/>
        </w:rPr>
        <w:t>testedString</w:t>
      </w:r>
      <w:r>
        <w:rPr>
          <w:rFonts w:ascii="Times New Roman" w:hAnsi="Times New Roman" w:cs="Times New Roman"/>
          <w:kern w:val="2"/>
          <w:sz w:val="21"/>
          <w:szCs w:val="21"/>
        </w:rPr>
        <w:t>在忽略大小写的情况下等于</w:t>
      </w:r>
      <w:r>
        <w:rPr>
          <w:rFonts w:eastAsia="宋体" w:cs="Times New Roman" w:ascii="Times New Roman" w:hAnsi="Times New Roman"/>
          <w:kern w:val="2"/>
          <w:sz w:val="21"/>
          <w:szCs w:val="21"/>
        </w:rPr>
        <w:t>"developerWorks"</w:t>
      </w:r>
      <w:r>
        <w:rPr>
          <w:rFonts w:ascii="Times New Roman" w:hAnsi="Times New Roman" w:cs="Times New Roman"/>
          <w:kern w:val="2"/>
          <w:sz w:val="21"/>
          <w:szCs w:val="21"/>
        </w:rPr>
        <w:t>则测试通过</w:t>
      </w:r>
      <w:r>
        <w:rPr>
          <w:rFonts w:ascii="Times New Roman" w:hAnsi="Times New Roman" w:cs="Times New Roman" w:hint="eastAsia"/>
          <w:kern w:val="2"/>
          <w:sz w:val="21"/>
          <w:szCs w:val="21"/>
        </w:rPr>
        <w:t>。</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eastAsia="宋体" w:cs="Times New Roman" w:ascii="Times New Roman" w:hAnsi="Times New Roman"/>
          <w:kern w:val="2"/>
          <w:sz w:val="21"/>
          <w:szCs w:val="21"/>
        </w:rPr>
        <w:t>equalToIgnoringWhiteSpace</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eastAsia="宋体" w:cs="Times New Roman" w:ascii="Times New Roman" w:hAnsi="Times New Roman"/>
          <w:kern w:val="2"/>
          <w:sz w:val="21"/>
          <w:szCs w:val="21"/>
        </w:rPr>
        <w:t>assertThat( testedString, equalToIgnoringWhiteSpace( "developerWorks" ) );</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cs="Times New Roman" w:hint="eastAsia"/>
          <w:kern w:val="2"/>
          <w:sz w:val="21"/>
          <w:szCs w:val="21"/>
        </w:rPr>
      </w:pPr>
      <w:r>
        <w:rPr>
          <w:rFonts w:ascii="Times New Roman" w:hAnsi="Times New Roman" w:cs="Times New Roman"/>
          <w:kern w:val="2"/>
          <w:sz w:val="21"/>
          <w:szCs w:val="21"/>
        </w:rPr>
        <w:t>匹配符表明如果测试的字符串</w:t>
      </w:r>
      <w:r>
        <w:rPr>
          <w:rFonts w:eastAsia="宋体" w:cs="Times New Roman" w:ascii="Times New Roman" w:hAnsi="Times New Roman"/>
          <w:kern w:val="2"/>
          <w:sz w:val="21"/>
          <w:szCs w:val="21"/>
        </w:rPr>
        <w:t>testedString</w:t>
      </w:r>
      <w:r>
        <w:rPr>
          <w:rFonts w:ascii="Times New Roman" w:hAnsi="Times New Roman" w:cs="Times New Roman"/>
          <w:kern w:val="2"/>
          <w:sz w:val="21"/>
          <w:szCs w:val="21"/>
        </w:rPr>
        <w:t>在忽略头尾的任意个空格的情况下等于</w:t>
      </w:r>
      <w:r>
        <w:rPr>
          <w:rFonts w:eastAsia="宋体" w:cs="Times New Roman" w:ascii="Times New Roman" w:hAnsi="Times New Roman"/>
          <w:kern w:val="2"/>
          <w:sz w:val="21"/>
          <w:szCs w:val="21"/>
        </w:rPr>
        <w:t>"developerWorks"</w:t>
      </w:r>
      <w:r>
        <w:rPr>
          <w:rFonts w:ascii="Times New Roman" w:hAnsi="Times New Roman" w:cs="Times New Roman"/>
          <w:kern w:val="2"/>
          <w:sz w:val="21"/>
          <w:szCs w:val="21"/>
        </w:rPr>
        <w:t>则测试通过，注意：字符串中的空格不能被忽略</w:t>
      </w:r>
      <w:r>
        <w:rPr>
          <w:rFonts w:ascii="Times New Roman" w:hAnsi="Times New Roman" w:cs="Times New Roman" w:hint="eastAsia"/>
          <w:kern w:val="2"/>
          <w:sz w:val="21"/>
          <w:szCs w:val="21"/>
        </w:rPr>
        <w:t>。</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cs="Times New Roman" w:hint="eastAsia"/>
          <w:b/>
          <w:bCs/>
          <w:sz w:val="21"/>
          <w:szCs w:val="21"/>
        </w:rPr>
      </w:pPr>
      <w:r>
        <w:rPr>
          <w:rFonts w:ascii="Times New Roman" w:hAnsi="Times New Roman" w:cs="Times New Roman" w:hint="eastAsia"/>
          <w:b/>
          <w:bCs/>
          <w:kern w:val="2"/>
          <w:sz w:val="21"/>
          <w:szCs w:val="21"/>
        </w:rPr>
        <w:t>步骤：</w:t>
      </w:r>
      <w:r>
        <w:rPr>
          <w:rFonts w:ascii="Times New Roman" w:hAnsi="Times New Roman" w:cs="Times New Roman"/>
          <w:kern w:val="2"/>
          <w:sz w:val="21"/>
          <w:szCs w:val="21"/>
        </w:rPr>
        <w:t xml:space="preserve">     </w:t>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被测代码段：</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 xml:space="preserve"> </w:t>
      </w:r>
      <w:r>
        <w:rPr>
          <w:rFonts w:eastAsia="宋体" w:cs="Times New Roman" w:hint="eastAsia" w:ascii="Times New Roman" w:hAnsi="Times New Roman"/>
          <w:sz w:val="21"/>
          <w:szCs w:val="21"/>
        </w:rPr>
        <w:t>public class AssertThat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private static int result;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add(int m, int n)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cs="Times New Roman" w:hint="eastAsia" w:ascii="Times New Roman" w:hAnsi="Times New Roman"/>
          <w:sz w:val="21"/>
          <w:szCs w:val="21"/>
        </w:rPr>
        <w:tab/>
        <w:t xml:space="preserve">    </w:t>
      </w:r>
      <w:r>
        <w:rPr>
          <w:rFonts w:eastAsia="宋体" w:cs="Times New Roman" w:hint="eastAsia" w:ascii="Times New Roman" w:hAnsi="Times New Roman"/>
          <w:sz w:val="21"/>
          <w:szCs w:val="21"/>
        </w:rPr>
        <w:t>result = m + n;</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clear()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result = 0;</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int getResult()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return result;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cs="Times New Roman" w:hint="eastAsia" w:ascii="Times New Roman" w:hAnsi="Times New Roman"/>
          <w:sz w:val="21"/>
          <w:szCs w:val="21"/>
        </w:rPr>
        <w:tab/>
      </w:r>
      <w:r>
        <w:rPr>
          <w:rFonts w:eastAsia="宋体" w:cs="Times New Roman" w:hint="eastAsia" w:ascii="Times New Roman" w:hAnsi="Times New Roman"/>
          <w:sz w:val="21"/>
          <w:szCs w:val="21"/>
        </w:rPr>
        <w:t xml:space="preserve">public String getName(String name) {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xml:space="preserve">return name;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 xml:space="preserve">}  </w:t>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测试类代码段：</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static org.hamcrest.MatcherAssert.assertThat;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static org.hamcrest.Matchers.*;</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org.junit.Before;</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org.junit.Test;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public class AssertThatTest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private static AssertThat ass = new AssertThat();</w:t>
        <w:tab/>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@Before</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setUp() throws Exception{</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ass.clear();</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testAdd()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ass.add(3, 4);</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cs="Times New Roman" w:hint="eastAsia" w:ascii="Times New Roman" w:hAnsi="Times New Roman"/>
          <w:sz w:val="21"/>
          <w:szCs w:val="21"/>
        </w:rPr>
        <w:tab/>
        <w:t xml:space="preserve">   </w:t>
      </w:r>
      <w:r>
        <w:rPr>
          <w:rFonts w:eastAsia="宋体" w:cs="Times New Roman" w:hint="eastAsia" w:ascii="Times New Roman" w:hAnsi="Times New Roman"/>
          <w:sz w:val="21"/>
          <w:szCs w:val="21"/>
        </w:rPr>
        <w:t>//euqalTo</w:t>
      </w:r>
      <w:r>
        <w:rPr>
          <w:rFonts w:ascii="Times New Roman" w:hAnsi="Times New Roman" w:cs="Times New Roman" w:hint="eastAsia"/>
          <w:sz w:val="21"/>
          <w:szCs w:val="21"/>
        </w:rPr>
        <w:t>：</w:t>
      </w:r>
      <w:r>
        <w:rPr>
          <w:rFonts w:ascii="Times New Roman" w:hAnsi="Times New Roman" w:cs="Times New Roman" w:hint="eastAsia"/>
          <w:sz w:val="21"/>
          <w:szCs w:val="21"/>
        </w:rPr>
        <w:t>相加结果为</w:t>
      </w:r>
      <w:r>
        <w:rPr>
          <w:rFonts w:cs="Times New Roman" w:hint="eastAsia" w:ascii="Times New Roman" w:hAnsi="Times New Roman"/>
          <w:sz w:val="21"/>
          <w:szCs w:val="21"/>
        </w:rPr>
        <w:t>7</w:t>
      </w:r>
      <w:r>
        <w:rPr>
          <w:rFonts w:ascii="Times New Roman" w:hAnsi="Times New Roman" w:cs="Times New Roman" w:hint="eastAsia"/>
          <w:sz w:val="21"/>
          <w:szCs w:val="21"/>
        </w:rPr>
        <w:t xml:space="preserve">，测试通过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xml:space="preserve">assertThat(ass.getResult(), equalTo(7));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tab/>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testGetName() {</w:t>
        <w:tab/>
        <w:tab/>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//containsString</w:t>
      </w:r>
      <w:r>
        <w:rPr>
          <w:rFonts w:ascii="Times New Roman" w:hAnsi="Times New Roman" w:cs="Times New Roman" w:hint="eastAsia"/>
          <w:sz w:val="21"/>
          <w:szCs w:val="21"/>
        </w:rPr>
        <w:t xml:space="preserve">：字符串变量中包含指定字符串时，测试通过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xml:space="preserve">assertThat(ass.getName("Monika"), containsString("ni"));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//startsWith</w:t>
      </w:r>
      <w:r>
        <w:rPr>
          <w:rFonts w:ascii="Times New Roman" w:hAnsi="Times New Roman" w:cs="Times New Roman" w:hint="eastAsia"/>
          <w:sz w:val="21"/>
          <w:szCs w:val="21"/>
        </w:rPr>
        <w:t xml:space="preserve">：字符串变量以指定字符串开头时，测试通过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xml:space="preserve">assertThat(ass.getName("Monika"), startsWith("Mo"));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//endsWith</w:t>
      </w:r>
      <w:r>
        <w:rPr>
          <w:rFonts w:ascii="Times New Roman" w:hAnsi="Times New Roman" w:cs="Times New Roman" w:hint="eastAsia"/>
          <w:sz w:val="21"/>
          <w:szCs w:val="21"/>
        </w:rPr>
        <w:t xml:space="preserve">：字符串变量以指定字符串结尾时，测试通过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xml:space="preserve">assertThat(ass.getName("Monika"), endsWith("ka"));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//euqalTo</w:t>
      </w:r>
      <w:r>
        <w:rPr>
          <w:rFonts w:ascii="Times New Roman" w:hAnsi="Times New Roman" w:cs="Times New Roman" w:hint="eastAsia"/>
          <w:sz w:val="21"/>
          <w:szCs w:val="21"/>
        </w:rPr>
        <w:t xml:space="preserve">：字符串变量等于指定字符串时，测试通过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xml:space="preserve">assertThat(ass.getName("Monika"), equalTo("Monika"));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//equalToIgnoringCase</w:t>
      </w:r>
      <w:r>
        <w:rPr>
          <w:rFonts w:ascii="Times New Roman" w:hAnsi="Times New Roman" w:cs="Times New Roman" w:hint="eastAsia"/>
          <w:sz w:val="21"/>
          <w:szCs w:val="21"/>
        </w:rPr>
        <w:t>：忽略大小写的情况下等于指定字符串时，测试通过</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xml:space="preserve">assertThat(ass.getName("Monika"), equalToIgnoringCase("monikA"));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//equalToIgnoringWhiteSpace</w:t>
      </w:r>
      <w:r>
        <w:rPr>
          <w:rFonts w:ascii="Times New Roman" w:hAnsi="Times New Roman" w:cs="Times New Roman" w:hint="eastAsia"/>
          <w:sz w:val="21"/>
          <w:szCs w:val="21"/>
        </w:rPr>
        <w:t>：忽略头尾任意空格的情况下等于指定字符串时，测试通过</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assertThat(ass.getName("Monika"), equalToIgnoringWhiteSpace(" Monika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hanging="0" w:start="0"/>
        <w:textAlignment w:val="auto"/>
        <w:rPr>
          <w:rFonts w:ascii="Times New Roman" w:hAnsi="Times New Roman" w:cs="Times New Roman" w:hint="eastAsia"/>
          <w:b/>
          <w:bCs/>
          <w:sz w:val="21"/>
          <w:szCs w:val="21"/>
        </w:rPr>
      </w:pPr>
      <w:r>
        <w:rPr>
          <w:rFonts w:eastAsia="宋体" w:cs="Times New Roman" w:hint="eastAsia" w:ascii="Times New Roman" w:hAnsi="Times New Roman"/>
          <w:b/>
          <w:bCs/>
          <w:sz w:val="21"/>
          <w:szCs w:val="21"/>
        </w:rPr>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执行结果：</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textAlignment w:val="auto"/>
        <w:rPr>
          <w:rFonts w:ascii="Times New Roman" w:hAnsi="Times New Roman" w:eastAsia="宋体" w:cs="Times New Roman"/>
          <w:kern w:val="2"/>
          <w:sz w:val="21"/>
          <w:szCs w:val="21"/>
        </w:rPr>
      </w:pPr>
      <w:r>
        <w:rPr>
          <w:rFonts w:ascii="Times New Roman" w:hAnsi="Times New Roman" w:cs="Times New Roman" w:hint="eastAsia"/>
          <w:kern w:val="2"/>
          <w:sz w:val="21"/>
          <w:szCs w:val="21"/>
        </w:rPr>
        <w:t>执行结果</w:t>
      </w:r>
      <w:r>
        <w:rPr>
          <w:rFonts w:ascii="Times New Roman" w:hAnsi="Times New Roman" w:cs="Times New Roman" w:hint="eastAsia"/>
          <w:kern w:val="2"/>
          <w:sz w:val="21"/>
          <w:szCs w:val="21"/>
        </w:rPr>
        <w:t>显示测试通过。</w:t>
      </w:r>
    </w:p>
    <w:p>
      <w:pPr>
        <w:pStyle w:val="Normal"/>
        <w:pageBreakBefore w:val="false"/>
        <w:kinsoku w:val="true"/>
        <w:overflowPunct w:val="true"/>
        <w:autoSpaceDE w:val="true"/>
        <w:bidi w:val="0"/>
        <w:spacing w:lineRule="auto" w:line="360"/>
        <w:jc w:val="center"/>
        <w:textAlignment w:val="auto"/>
        <w:rPr>
          <w:rFonts w:ascii="Times New Roman" w:hAnsi="Times New Roman" w:eastAsia="宋体" w:cs="Times New Roman"/>
          <w:bCs/>
          <w:i w:val="false"/>
          <w:iCs/>
          <w:color w:val="000000"/>
        </w:rPr>
      </w:pPr>
      <w:r>
        <w:rPr/>
        <w:drawing>
          <wp:inline distT="0" distB="0" distL="0" distR="0">
            <wp:extent cx="2933700" cy="249555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2"/>
                    <a:srcRect l="-12" t="-14" r="-12" b="-14"/>
                    <a:stretch>
                      <a:fillRect/>
                    </a:stretch>
                  </pic:blipFill>
                  <pic:spPr bwMode="auto">
                    <a:xfrm>
                      <a:off x="0" y="0"/>
                      <a:ext cx="2933700" cy="2495550"/>
                    </a:xfrm>
                    <a:prstGeom prst="rect">
                      <a:avLst/>
                    </a:prstGeom>
                    <a:noFill/>
                  </pic:spPr>
                </pic:pic>
              </a:graphicData>
            </a:graphic>
          </wp:inline>
        </w:drawing>
      </w:r>
    </w:p>
    <w:p>
      <w:pPr>
        <w:pStyle w:val="Heading1"/>
        <w:keepNext w:val="true"/>
        <w:keepLines/>
        <w:pageBreakBefore w:val="false"/>
        <w:widowControl w:val="false"/>
        <w:numPr>
          <w:ilvl w:val="0"/>
          <w:numId w:val="2"/>
        </w:numPr>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任务步骤</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按照上面讲解的</w:t>
      </w:r>
      <w:r>
        <w:rPr>
          <w:rFonts w:cs="Times New Roman" w:hint="eastAsia" w:ascii="Times New Roman" w:hAnsi="Times New Roman"/>
          <w:sz w:val="21"/>
          <w:szCs w:val="21"/>
        </w:rPr>
        <w:t>JUnit</w:t>
      </w:r>
      <w:r>
        <w:rPr>
          <w:rFonts w:ascii="Times New Roman" w:hAnsi="Times New Roman" w:cs="Times New Roman" w:hint="eastAsia"/>
          <w:sz w:val="21"/>
          <w:szCs w:val="21"/>
        </w:rPr>
        <w:t>新的断言</w:t>
      </w:r>
      <w:r>
        <w:rPr>
          <w:rFonts w:cs="Times New Roman" w:hint="eastAsia" w:ascii="Times New Roman" w:hAnsi="Times New Roman"/>
          <w:sz w:val="21"/>
          <w:szCs w:val="21"/>
        </w:rPr>
        <w:t>assertThat</w:t>
      </w:r>
      <w:r>
        <w:rPr>
          <w:rFonts w:ascii="Times New Roman" w:hAnsi="Times New Roman" w:cs="Times New Roman" w:hint="eastAsia"/>
          <w:sz w:val="21"/>
          <w:szCs w:val="21"/>
        </w:rPr>
        <w:t>的知识，给下面的代码段设计测试类，写出测试方法并执行测试，使用</w:t>
      </w:r>
      <w:r>
        <w:rPr>
          <w:rFonts w:cs="Times New Roman" w:hint="eastAsia" w:ascii="Times New Roman" w:hAnsi="Times New Roman"/>
          <w:sz w:val="21"/>
          <w:szCs w:val="21"/>
        </w:rPr>
        <w:t>assertThat</w:t>
      </w:r>
      <w:r>
        <w:rPr>
          <w:rFonts w:ascii="Times New Roman" w:hAnsi="Times New Roman" w:cs="Times New Roman" w:hint="eastAsia"/>
          <w:sz w:val="21"/>
          <w:szCs w:val="21"/>
        </w:rPr>
        <w:t>中的</w:t>
      </w:r>
      <w:r>
        <w:rPr>
          <w:rFonts w:cs="Times New Roman" w:hint="eastAsia" w:ascii="Times New Roman" w:hAnsi="Times New Roman"/>
          <w:sz w:val="21"/>
          <w:szCs w:val="21"/>
        </w:rPr>
        <w:t>containsString</w:t>
      </w:r>
      <w:r>
        <w:rPr>
          <w:rFonts w:ascii="Times New Roman" w:hAnsi="Times New Roman" w:cs="Times New Roman" w:hint="eastAsia"/>
          <w:sz w:val="21"/>
          <w:szCs w:val="21"/>
        </w:rPr>
        <w:t>、</w:t>
      </w:r>
      <w:r>
        <w:rPr>
          <w:rFonts w:cs="Times New Roman" w:hint="eastAsia" w:ascii="Times New Roman" w:hAnsi="Times New Roman"/>
          <w:sz w:val="21"/>
          <w:szCs w:val="21"/>
        </w:rPr>
        <w:t>endsWith</w:t>
      </w:r>
      <w:r>
        <w:rPr>
          <w:rFonts w:ascii="Times New Roman" w:hAnsi="Times New Roman" w:cs="Times New Roman" w:hint="eastAsia"/>
          <w:sz w:val="21"/>
          <w:szCs w:val="21"/>
        </w:rPr>
        <w:t>、</w:t>
      </w:r>
      <w:r>
        <w:rPr>
          <w:rFonts w:cs="Times New Roman" w:hint="eastAsia" w:ascii="Times New Roman" w:hAnsi="Times New Roman"/>
          <w:sz w:val="21"/>
          <w:szCs w:val="21"/>
        </w:rPr>
        <w:t>startsWith</w:t>
      </w:r>
      <w:r>
        <w:rPr>
          <w:rFonts w:ascii="Times New Roman" w:hAnsi="Times New Roman" w:cs="Times New Roman" w:hint="eastAsia"/>
          <w:sz w:val="21"/>
          <w:szCs w:val="21"/>
        </w:rPr>
        <w:t>、</w:t>
      </w:r>
      <w:r>
        <w:rPr>
          <w:rFonts w:cs="Times New Roman" w:hint="eastAsia" w:ascii="Times New Roman" w:hAnsi="Times New Roman"/>
          <w:sz w:val="21"/>
          <w:szCs w:val="21"/>
        </w:rPr>
        <w:t>equalTo</w:t>
      </w:r>
      <w:r>
        <w:rPr>
          <w:rFonts w:ascii="Times New Roman" w:hAnsi="Times New Roman" w:cs="Times New Roman" w:hint="eastAsia"/>
          <w:sz w:val="21"/>
          <w:szCs w:val="21"/>
        </w:rPr>
        <w:t>、</w:t>
      </w:r>
      <w:r>
        <w:rPr>
          <w:rFonts w:cs="Times New Roman" w:hint="eastAsia" w:ascii="Times New Roman" w:hAnsi="Times New Roman"/>
          <w:sz w:val="21"/>
          <w:szCs w:val="21"/>
        </w:rPr>
        <w:t>equalToIgnoringCase</w:t>
      </w:r>
      <w:r>
        <w:rPr>
          <w:rFonts w:ascii="Times New Roman" w:hAnsi="Times New Roman" w:cs="Times New Roman" w:hint="eastAsia"/>
          <w:sz w:val="21"/>
          <w:szCs w:val="21"/>
        </w:rPr>
        <w:t>、</w:t>
      </w:r>
      <w:r>
        <w:rPr>
          <w:rFonts w:cs="Times New Roman" w:hint="eastAsia" w:ascii="Times New Roman" w:hAnsi="Times New Roman"/>
          <w:sz w:val="21"/>
          <w:szCs w:val="21"/>
        </w:rPr>
        <w:t>equalToIgnoringWhiteSpace</w:t>
      </w:r>
      <w:r>
        <w:rPr>
          <w:rFonts w:ascii="Times New Roman" w:hAnsi="Times New Roman" w:cs="Times New Roman" w:hint="eastAsia"/>
          <w:sz w:val="21"/>
          <w:szCs w:val="21"/>
        </w:rPr>
        <w:t>来进行判断。</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要求如下：</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信息为：名称“</w:t>
      </w:r>
      <w:r>
        <w:rPr>
          <w:rFonts w:cs="Times New Roman" w:hint="eastAsia" w:ascii="Times New Roman" w:hAnsi="Times New Roman"/>
          <w:sz w:val="21"/>
          <w:szCs w:val="21"/>
        </w:rPr>
        <w:t>Tomcat”</w:t>
      </w:r>
      <w:r>
        <w:rPr>
          <w:rFonts w:ascii="Times New Roman" w:hAnsi="Times New Roman" w:cs="Times New Roman" w:hint="eastAsia"/>
          <w:sz w:val="21"/>
          <w:szCs w:val="21"/>
        </w:rPr>
        <w:t>、年龄“</w:t>
      </w:r>
      <w:r>
        <w:rPr>
          <w:rFonts w:cs="Times New Roman" w:hint="eastAsia" w:ascii="Times New Roman" w:hAnsi="Times New Roman"/>
          <w:sz w:val="21"/>
          <w:szCs w:val="21"/>
        </w:rPr>
        <w:t>5”</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判断名称中是否包含“</w:t>
      </w:r>
      <w:r>
        <w:rPr>
          <w:rFonts w:cs="Times New Roman" w:hint="eastAsia" w:ascii="Times New Roman" w:hAnsi="Times New Roman"/>
          <w:sz w:val="21"/>
          <w:szCs w:val="21"/>
        </w:rPr>
        <w:t>om”</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判断名称是否以“</w:t>
      </w:r>
      <w:r>
        <w:rPr>
          <w:rFonts w:cs="Times New Roman" w:hint="eastAsia" w:ascii="Times New Roman" w:hAnsi="Times New Roman"/>
          <w:sz w:val="21"/>
          <w:szCs w:val="21"/>
        </w:rPr>
        <w:t>To”</w:t>
      </w:r>
      <w:r>
        <w:rPr>
          <w:rFonts w:ascii="Times New Roman" w:hAnsi="Times New Roman" w:cs="Times New Roman" w:hint="eastAsia"/>
          <w:sz w:val="21"/>
          <w:szCs w:val="21"/>
        </w:rPr>
        <w:t>开头；</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判断名称是否以“</w:t>
      </w:r>
      <w:r>
        <w:rPr>
          <w:rFonts w:cs="Times New Roman" w:hint="eastAsia" w:ascii="Times New Roman" w:hAnsi="Times New Roman"/>
          <w:sz w:val="21"/>
          <w:szCs w:val="21"/>
        </w:rPr>
        <w:t>at”</w:t>
      </w:r>
      <w:r>
        <w:rPr>
          <w:rFonts w:ascii="Times New Roman" w:hAnsi="Times New Roman" w:cs="Times New Roman" w:hint="eastAsia"/>
          <w:sz w:val="21"/>
          <w:szCs w:val="21"/>
        </w:rPr>
        <w:t>结束；</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判断名称是否是“</w:t>
      </w:r>
      <w:r>
        <w:rPr>
          <w:rFonts w:cs="Times New Roman" w:hint="eastAsia" w:ascii="Times New Roman" w:hAnsi="Times New Roman"/>
          <w:sz w:val="21"/>
          <w:szCs w:val="21"/>
        </w:rPr>
        <w:t>Tomcat”</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判断名称忽略大小写是否同“</w:t>
      </w:r>
      <w:r>
        <w:rPr>
          <w:rFonts w:cs="Times New Roman" w:hint="eastAsia" w:ascii="Times New Roman" w:hAnsi="Times New Roman"/>
          <w:sz w:val="21"/>
          <w:szCs w:val="21"/>
        </w:rPr>
        <w:t>tomCat”</w:t>
      </w:r>
      <w:r>
        <w:rPr>
          <w:rFonts w:ascii="Times New Roman" w:hAnsi="Times New Roman" w:cs="Times New Roman" w:hint="eastAsia"/>
          <w:sz w:val="21"/>
          <w:szCs w:val="21"/>
        </w:rPr>
        <w:t>一致；</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 xml:space="preserve">判断名称忽略头尾空格是否同“  </w:t>
      </w:r>
      <w:r>
        <w:rPr>
          <w:rFonts w:cs="Times New Roman" w:hint="eastAsia" w:ascii="Times New Roman" w:hAnsi="Times New Roman"/>
          <w:sz w:val="21"/>
          <w:szCs w:val="21"/>
        </w:rPr>
        <w:t>Tomcat  ”</w:t>
      </w:r>
      <w:r>
        <w:rPr>
          <w:rFonts w:ascii="Times New Roman" w:hAnsi="Times New Roman" w:cs="Times New Roman" w:hint="eastAsia"/>
          <w:sz w:val="21"/>
          <w:szCs w:val="21"/>
        </w:rPr>
        <w:t>一致；</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判断年龄是否是“</w:t>
      </w:r>
      <w:r>
        <w:rPr>
          <w:rFonts w:cs="Times New Roman" w:hint="eastAsia" w:ascii="Times New Roman" w:hAnsi="Times New Roman"/>
          <w:sz w:val="21"/>
          <w:szCs w:val="21"/>
        </w:rPr>
        <w:t>5”</w:t>
      </w:r>
      <w:r>
        <w:rPr>
          <w:rFonts w:ascii="Times New Roman" w:hAnsi="Times New Roman" w:cs="Times New Roman" w:hint="eastAsia"/>
          <w:sz w:val="21"/>
          <w:szCs w:val="21"/>
        </w:rPr>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public class Pet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private static String name;</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private static int age;</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public Pet(String namep,int agep) {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name = namep;</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age = agep;</w:t>
        <w:tab/>
        <w:tab/>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r>
        <w:rPr>
          <w:rFonts w:ascii="Times New Roman" w:hAnsi="Times New Roman" w:cs="Times New Roman" w:hint="eastAsia"/>
          <w:sz w:val="21"/>
          <w:szCs w:val="21"/>
        </w:rPr>
        <w:t>获取名称</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String getName()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return name;</w:t>
        <w:tab/>
        <w:tab/>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r>
        <w:rPr>
          <w:rFonts w:ascii="Times New Roman" w:hAnsi="Times New Roman" w:cs="Times New Roman" w:hint="eastAsia"/>
          <w:sz w:val="21"/>
          <w:szCs w:val="21"/>
        </w:rPr>
        <w:t>获取年龄</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int getAge()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return age;</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 xml:space="preserve">} </w:t>
        <w:tab/>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eading1"/>
        <w:keepNext w:val="true"/>
        <w:keepLines/>
        <w:pageBreakBefore w:val="false"/>
        <w:widowControl w:val="false"/>
        <w:numPr>
          <w:ilvl w:val="0"/>
          <w:numId w:val="2"/>
        </w:numPr>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任务总结</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b w:val="false"/>
          <w:bCs w:val="false"/>
          <w:sz w:val="21"/>
          <w:szCs w:val="21"/>
        </w:rPr>
      </w:pPr>
      <w:r>
        <w:rPr>
          <w:rFonts w:ascii="Times New Roman" w:hAnsi="Times New Roman" w:cs="Times New Roman" w:hint="eastAsia"/>
          <w:b w:val="false"/>
          <w:bCs w:val="false"/>
          <w:sz w:val="21"/>
          <w:szCs w:val="21"/>
        </w:rPr>
        <w:t>通过本次实训，完成</w:t>
      </w:r>
      <w:r>
        <w:rPr>
          <w:rFonts w:cs="Times New Roman" w:hint="eastAsia" w:ascii="Times New Roman" w:hAnsi="Times New Roman"/>
          <w:b w:val="false"/>
          <w:bCs w:val="false"/>
          <w:sz w:val="21"/>
          <w:szCs w:val="21"/>
        </w:rPr>
        <w:t>JUnit</w:t>
      </w:r>
      <w:r>
        <w:rPr>
          <w:rFonts w:cs="Times New Roman" w:hint="eastAsia" w:ascii="Times New Roman" w:hAnsi="Times New Roman"/>
          <w:sz w:val="21"/>
          <w:szCs w:val="21"/>
        </w:rPr>
        <w:t>JUnit</w:t>
      </w:r>
      <w:r>
        <w:rPr>
          <w:rFonts w:ascii="Times New Roman" w:hAnsi="Times New Roman" w:cs="Times New Roman" w:hint="eastAsia"/>
          <w:sz w:val="21"/>
          <w:szCs w:val="21"/>
        </w:rPr>
        <w:t>新的断言</w:t>
      </w:r>
      <w:r>
        <w:rPr>
          <w:rFonts w:cs="Times New Roman" w:hint="eastAsia" w:ascii="Times New Roman" w:hAnsi="Times New Roman"/>
          <w:sz w:val="21"/>
          <w:szCs w:val="21"/>
        </w:rPr>
        <w:t>assertThat</w:t>
      </w:r>
      <w:r>
        <w:rPr>
          <w:rFonts w:ascii="Times New Roman" w:hAnsi="Times New Roman" w:cs="Times New Roman" w:hint="eastAsia"/>
          <w:sz w:val="21"/>
          <w:szCs w:val="21"/>
        </w:rPr>
        <w:t>中的</w:t>
      </w:r>
      <w:r>
        <w:rPr>
          <w:rFonts w:cs="Times New Roman" w:hint="eastAsia" w:ascii="Times New Roman" w:hAnsi="Times New Roman"/>
          <w:sz w:val="21"/>
          <w:szCs w:val="21"/>
        </w:rPr>
        <w:t>containsString</w:t>
      </w:r>
      <w:r>
        <w:rPr>
          <w:rFonts w:ascii="Times New Roman" w:hAnsi="Times New Roman" w:cs="Times New Roman" w:hint="eastAsia"/>
          <w:sz w:val="21"/>
          <w:szCs w:val="21"/>
        </w:rPr>
        <w:t>、</w:t>
      </w:r>
      <w:r>
        <w:rPr>
          <w:rFonts w:cs="Times New Roman" w:hint="eastAsia" w:ascii="Times New Roman" w:hAnsi="Times New Roman"/>
          <w:sz w:val="21"/>
          <w:szCs w:val="21"/>
        </w:rPr>
        <w:t>endsWith</w:t>
      </w:r>
      <w:r>
        <w:rPr>
          <w:rFonts w:ascii="Times New Roman" w:hAnsi="Times New Roman" w:cs="Times New Roman" w:hint="eastAsia"/>
          <w:sz w:val="21"/>
          <w:szCs w:val="21"/>
        </w:rPr>
        <w:t>、</w:t>
      </w:r>
      <w:r>
        <w:rPr>
          <w:rFonts w:cs="Times New Roman" w:hint="eastAsia" w:ascii="Times New Roman" w:hAnsi="Times New Roman"/>
          <w:sz w:val="21"/>
          <w:szCs w:val="21"/>
        </w:rPr>
        <w:t>startsWith</w:t>
      </w:r>
      <w:r>
        <w:rPr>
          <w:rFonts w:ascii="Times New Roman" w:hAnsi="Times New Roman" w:cs="Times New Roman" w:hint="eastAsia"/>
          <w:sz w:val="21"/>
          <w:szCs w:val="21"/>
        </w:rPr>
        <w:t>、</w:t>
      </w:r>
      <w:r>
        <w:rPr>
          <w:rFonts w:cs="Times New Roman" w:hint="eastAsia" w:ascii="Times New Roman" w:hAnsi="Times New Roman"/>
          <w:sz w:val="21"/>
          <w:szCs w:val="21"/>
        </w:rPr>
        <w:t>equalTo</w:t>
      </w:r>
      <w:r>
        <w:rPr>
          <w:rFonts w:ascii="Times New Roman" w:hAnsi="Times New Roman" w:cs="Times New Roman" w:hint="eastAsia"/>
          <w:sz w:val="21"/>
          <w:szCs w:val="21"/>
        </w:rPr>
        <w:t>、</w:t>
      </w:r>
      <w:r>
        <w:rPr>
          <w:rFonts w:cs="Times New Roman" w:hint="eastAsia" w:ascii="Times New Roman" w:hAnsi="Times New Roman"/>
          <w:sz w:val="21"/>
          <w:szCs w:val="21"/>
        </w:rPr>
        <w:t>equalToIgnoringCase</w:t>
      </w:r>
      <w:r>
        <w:rPr>
          <w:rFonts w:ascii="Times New Roman" w:hAnsi="Times New Roman" w:cs="Times New Roman" w:hint="eastAsia"/>
          <w:sz w:val="21"/>
          <w:szCs w:val="21"/>
        </w:rPr>
        <w:t>、</w:t>
      </w:r>
      <w:r>
        <w:rPr>
          <w:rFonts w:cs="Times New Roman" w:hint="eastAsia" w:ascii="Times New Roman" w:hAnsi="Times New Roman"/>
          <w:sz w:val="21"/>
          <w:szCs w:val="21"/>
        </w:rPr>
        <w:t>equalToIgnoringWhiteSpace</w:t>
      </w:r>
      <w:r>
        <w:rPr>
          <w:rFonts w:ascii="Times New Roman" w:hAnsi="Times New Roman" w:cs="Times New Roman" w:hint="eastAsia"/>
          <w:b w:val="false"/>
          <w:bCs w:val="false"/>
          <w:sz w:val="21"/>
          <w:szCs w:val="21"/>
        </w:rPr>
        <w:t>学习，为进行白盒测试奠定基础</w:t>
      </w:r>
      <w:r>
        <w:rPr>
          <w:rFonts w:ascii="Times New Roman" w:hAnsi="Times New Roman" w:cs="Times New Roman" w:hint="eastAsia"/>
          <w:b w:val="false"/>
          <w:bCs w:val="false"/>
          <w:sz w:val="21"/>
          <w:szCs w:val="21"/>
        </w:rPr>
        <w:t>。</w:t>
      </w:r>
      <w:r>
        <w:rPr>
          <w:rFonts w:ascii="宋体" w:hAnsi="宋体" w:cs="宋体"/>
          <w:sz w:val="21"/>
          <w:szCs w:val="21"/>
        </w:rPr>
        <w:t>实训难度</w:t>
      </w:r>
      <w:r>
        <w:rPr>
          <w:rFonts w:ascii="宋体" w:hAnsi="宋体" w:cs="宋体" w:hint="eastAsia"/>
          <w:sz w:val="21"/>
          <w:szCs w:val="21"/>
        </w:rPr>
        <w:t>一般</w:t>
      </w:r>
      <w:r>
        <w:rPr>
          <w:rFonts w:ascii="宋体" w:hAnsi="宋体" w:cs="宋体"/>
          <w:sz w:val="21"/>
          <w:szCs w:val="21"/>
        </w:rPr>
        <w:t>，知识点主要在于</w:t>
      </w:r>
      <w:r>
        <w:rPr>
          <w:rFonts w:cs="Times New Roman" w:hint="eastAsia" w:ascii="Times New Roman" w:hAnsi="Times New Roman"/>
          <w:sz w:val="21"/>
          <w:szCs w:val="21"/>
        </w:rPr>
        <w:t>assertThat</w:t>
      </w:r>
      <w:r>
        <w:rPr>
          <w:rFonts w:ascii="Times New Roman" w:hAnsi="Times New Roman" w:cs="Times New Roman" w:hint="eastAsia"/>
          <w:sz w:val="21"/>
          <w:szCs w:val="21"/>
        </w:rPr>
        <w:t>中的字符串相关匹配符</w:t>
      </w:r>
      <w:r>
        <w:rPr>
          <w:rFonts w:ascii="宋体" w:hAnsi="宋体" w:cs="宋体" w:hint="eastAsia"/>
          <w:sz w:val="21"/>
          <w:szCs w:val="21"/>
        </w:rPr>
        <w:t>断言方法的理解和练习</w:t>
      </w:r>
      <w:r>
        <w:rPr>
          <w:rFonts w:ascii="宋体" w:hAnsi="宋体" w:cs="宋体"/>
          <w:sz w:val="21"/>
          <w:szCs w:val="21"/>
        </w:rPr>
        <w:t>，要求学生熟练掌握</w:t>
      </w:r>
      <w:r>
        <w:rPr>
          <w:rFonts w:cs="宋体" w:hint="eastAsia" w:ascii="宋体" w:hAnsi="宋体"/>
          <w:sz w:val="21"/>
          <w:szCs w:val="21"/>
        </w:rPr>
        <w:t>JUnit</w:t>
      </w:r>
      <w:r>
        <w:rPr>
          <w:rFonts w:ascii="Times New Roman" w:hAnsi="Times New Roman" w:cs="Times New Roman" w:hint="eastAsia"/>
          <w:sz w:val="21"/>
          <w:szCs w:val="21"/>
        </w:rPr>
        <w:t>新的断言</w:t>
      </w:r>
      <w:r>
        <w:rPr>
          <w:rFonts w:cs="Times New Roman" w:hint="eastAsia" w:ascii="Times New Roman" w:hAnsi="Times New Roman"/>
          <w:sz w:val="21"/>
          <w:szCs w:val="21"/>
        </w:rPr>
        <w:t>assertThat</w:t>
      </w:r>
      <w:r>
        <w:rPr>
          <w:rFonts w:ascii="宋体" w:hAnsi="宋体" w:cs="宋体" w:hint="eastAsia"/>
          <w:sz w:val="21"/>
          <w:szCs w:val="21"/>
        </w:rPr>
        <w:t>方法的知识点</w:t>
      </w:r>
      <w:r>
        <w:rPr>
          <w:rFonts w:ascii="宋体" w:hAnsi="宋体" w:cs="宋体"/>
          <w:sz w:val="21"/>
          <w:szCs w:val="21"/>
        </w:rPr>
        <w:t>。</w:t>
      </w:r>
      <w:r>
        <w:rPr>
          <w:rFonts w:ascii="宋体" w:hAnsi="宋体" w:cs="宋体" w:hint="eastAsia"/>
          <w:sz w:val="21"/>
          <w:szCs w:val="21"/>
        </w:rPr>
        <w:t xml:space="preserve"> </w:t>
      </w:r>
    </w:p>
    <w:p>
      <w:pPr>
        <w:pStyle w:val="Heading1"/>
        <w:keepNext w:val="true"/>
        <w:keepLines/>
        <w:pageBreakBefore w:val="false"/>
        <w:widowControl w:val="false"/>
        <w:numPr>
          <w:ilvl w:val="0"/>
          <w:numId w:val="2"/>
        </w:numPr>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考核标准</w:t>
      </w:r>
    </w:p>
    <w:p>
      <w:pPr>
        <w:pStyle w:val="Normal"/>
        <w:keepNext w:val="false"/>
        <w:keepLines w:val="false"/>
        <w:pageBreakBefore w:val="false"/>
        <w:widowControl w:val="false"/>
        <w:suppressLineNumbers w:val="0"/>
        <w:kinsoku w:val="true"/>
        <w:overflowPunct w:val="true"/>
        <w:autoSpaceDE w:val="true"/>
        <w:bidi w:val="0"/>
        <w:spacing w:lineRule="auto" w:line="360" w:before="0" w:after="0"/>
        <w:ind w:firstLine="420" w:end="0"/>
        <w:jc w:val="both"/>
        <w:textAlignment w:val="auto"/>
        <w:rPr>
          <w:rFonts w:ascii="Times New Roman" w:hAnsi="Times New Roman" w:cs="Times New Roman"/>
          <w:color w:val="000000"/>
        </w:rPr>
      </w:pPr>
      <w:r>
        <w:rPr>
          <w:rFonts w:ascii="Times New Roman" w:hAnsi="Times New Roman" w:cs="宋体" w:hint="eastAsia"/>
          <w:color w:val="000000"/>
          <w:kern w:val="2"/>
          <w:sz w:val="21"/>
          <w:szCs w:val="24"/>
          <w:lang w:bidi="ar"/>
        </w:rPr>
        <w:t>教师可以参考下列标准对学生成绩评分。满分为</w:t>
      </w:r>
      <w:r>
        <w:rPr>
          <w:rFonts w:eastAsia="宋体" w:cs="Times New Roman" w:ascii="Times New Roman" w:hAnsi="Times New Roman"/>
          <w:color w:val="000000"/>
          <w:kern w:val="2"/>
          <w:sz w:val="21"/>
          <w:szCs w:val="24"/>
          <w:lang w:bidi="ar"/>
        </w:rPr>
        <w:t>100</w:t>
      </w:r>
      <w:r>
        <w:rPr>
          <w:rFonts w:ascii="Times New Roman" w:hAnsi="Times New Roman" w:cs="宋体" w:hint="eastAsia"/>
          <w:color w:val="000000"/>
          <w:kern w:val="2"/>
          <w:sz w:val="21"/>
          <w:szCs w:val="24"/>
          <w:lang w:bidi="ar"/>
        </w:rPr>
        <w:t>分。</w:t>
      </w:r>
    </w:p>
    <w:p>
      <w:pPr>
        <w:pStyle w:val="Normal"/>
        <w:keepNext w:val="false"/>
        <w:keepLines w:val="false"/>
        <w:pageBreakBefore w:val="false"/>
        <w:widowControl w:val="false"/>
        <w:suppressLineNumbers w:val="0"/>
        <w:kinsoku w:val="true"/>
        <w:overflowPunct w:val="true"/>
        <w:autoSpaceDE w:val="true"/>
        <w:bidi w:val="0"/>
        <w:spacing w:lineRule="auto" w:line="360" w:before="0" w:after="0"/>
        <w:ind w:firstLine="420" w:end="0"/>
        <w:jc w:val="both"/>
        <w:textAlignment w:val="auto"/>
        <w:rPr>
          <w:rFonts w:ascii="Times New Roman" w:hAnsi="Times New Roman" w:cs="Times New Roman"/>
          <w:color w:val="000000"/>
        </w:rPr>
      </w:pPr>
      <w:r>
        <w:rPr>
          <w:rFonts w:ascii="Times New Roman" w:hAnsi="Times New Roman" w:cs="Times New Roman"/>
          <w:color w:val="000000"/>
          <w:kern w:val="2"/>
          <w:sz w:val="21"/>
          <w:szCs w:val="24"/>
          <w:lang w:bidi="ar"/>
        </w:rPr>
        <w:t>参考的评分表如下：</w:t>
      </w:r>
    </w:p>
    <w:tbl>
      <w:tblPr>
        <w:tblW w:w="8365" w:type="dxa"/>
        <w:jc w:val="center"/>
        <w:tblInd w:w="0" w:type="dxa"/>
        <w:tblLayout w:type="fixed"/>
        <w:tblCellMar>
          <w:top w:w="0" w:type="dxa"/>
          <w:start w:w="28" w:type="dxa"/>
          <w:bottom w:w="0" w:type="dxa"/>
          <w:end w:w="28" w:type="dxa"/>
        </w:tblCellMar>
      </w:tblPr>
      <w:tblGrid>
        <w:gridCol w:w="759"/>
        <w:gridCol w:w="1963"/>
        <w:gridCol w:w="850"/>
        <w:gridCol w:w="3972"/>
        <w:gridCol w:w="821"/>
      </w:tblGrid>
      <w:tr>
        <w:trPr>
          <w:trHeight w:val="459" w:hRule="atLeast"/>
          <w:cantSplit/>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项次</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内</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容</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分</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值</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评分细则</w:t>
            </w:r>
          </w:p>
        </w:tc>
        <w:tc>
          <w:tcPr>
            <w:tcW w:w="8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分</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数</w:t>
            </w:r>
          </w:p>
        </w:tc>
      </w:tr>
      <w:tr>
        <w:trPr>
          <w:trHeight w:val="420" w:hRule="exact"/>
          <w:cantSplit/>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eastAsia="宋体" w:cs="Times New Roman" w:ascii="Times New Roman" w:hAnsi="Times New Roman"/>
                <w:color w:val="000000"/>
                <w:kern w:val="2"/>
                <w:sz w:val="21"/>
                <w:szCs w:val="21"/>
                <w:lang w:bidi="ar"/>
              </w:rPr>
              <w:t>1</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eastAsia="宋体" w:cs="Times New Roman" w:hint="eastAsia"/>
                <w:color w:val="000000"/>
                <w:szCs w:val="21"/>
              </w:rPr>
            </w:pPr>
            <w:r>
              <w:rPr>
                <w:rFonts w:ascii="Times New Roman" w:hAnsi="Times New Roman" w:cs="Times New Roman" w:hint="eastAsia"/>
                <w:color w:val="000000"/>
                <w:szCs w:val="21"/>
              </w:rPr>
              <w:t>运行结果</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cs="Times New Roman" w:hint="eastAsia" w:ascii="Times New Roman" w:hAnsi="Times New Roman"/>
                <w:color w:val="000000"/>
                <w:kern w:val="2"/>
                <w:sz w:val="21"/>
                <w:szCs w:val="21"/>
                <w:lang w:bidi="ar"/>
              </w:rPr>
              <w:t>100</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start"/>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与答案一致</w:t>
            </w:r>
            <w:r>
              <w:rPr>
                <w:rFonts w:ascii="Times New Roman" w:hAnsi="Times New Roman" w:cs="宋体" w:hint="eastAsia"/>
                <w:color w:val="000000"/>
                <w:kern w:val="2"/>
                <w:sz w:val="21"/>
                <w:szCs w:val="21"/>
                <w:lang w:bidi="ar"/>
              </w:rPr>
              <w:t>，运行结果通过</w:t>
            </w:r>
          </w:p>
        </w:tc>
        <w:tc>
          <w:tcPr>
            <w:tcW w:w="8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napToGrid w:val="false"/>
              <w:spacing w:lineRule="auto" w:line="360" w:before="0" w:after="0"/>
              <w:ind w:firstLine="420" w:end="0"/>
              <w:jc w:val="center"/>
              <w:textAlignment w:val="auto"/>
              <w:rPr>
                <w:rFonts w:ascii="Times New Roman" w:hAnsi="Times New Roman" w:cs="Times New Roman"/>
                <w:color w:val="000000"/>
                <w:szCs w:val="21"/>
              </w:rPr>
            </w:pPr>
            <w:r>
              <w:rPr>
                <w:rFonts w:cs="Times New Roman" w:ascii="Times New Roman" w:hAnsi="Times New Roman"/>
                <w:color w:val="000000"/>
                <w:szCs w:val="21"/>
              </w:rPr>
            </w:r>
          </w:p>
        </w:tc>
      </w:tr>
      <w:tr>
        <w:trPr>
          <w:trHeight w:val="420" w:hRule="exact"/>
          <w:cantSplit/>
        </w:trPr>
        <w:tc>
          <w:tcPr>
            <w:tcW w:w="2722"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评鉴教师</w:t>
            </w:r>
            <w:r>
              <w:rPr>
                <w:rFonts w:eastAsia="宋体" w:cs="Times New Roman" w:ascii="Times New Roman" w:hAnsi="Times New Roman"/>
                <w:color w:val="000000"/>
                <w:kern w:val="2"/>
                <w:sz w:val="21"/>
                <w:szCs w:val="21"/>
                <w:lang w:bidi="ar"/>
              </w:rPr>
              <w:br/>
            </w:r>
            <w:r>
              <w:rPr>
                <w:rFonts w:ascii="Times New Roman" w:hAnsi="Times New Roman" w:cs="宋体" w:hint="eastAsia"/>
                <w:color w:val="000000"/>
                <w:kern w:val="2"/>
                <w:sz w:val="21"/>
                <w:szCs w:val="21"/>
                <w:lang w:bidi="ar"/>
              </w:rPr>
              <w:t>评审意见</w:t>
            </w:r>
          </w:p>
        </w:tc>
        <w:tc>
          <w:tcPr>
            <w:tcW w:w="5643" w:type="dxa"/>
            <w:gridSpan w:val="3"/>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firstLineChars="95" w:startChars="0" w:start="0" w:endChars="0" w:end="0"/>
              <w:jc w:val="start"/>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分</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数</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总</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计：</w:t>
            </w:r>
          </w:p>
        </w:tc>
      </w:tr>
      <w:tr>
        <w:trPr>
          <w:trHeight w:val="495" w:hRule="exact"/>
          <w:cantSplit/>
        </w:trPr>
        <w:tc>
          <w:tcPr>
            <w:tcW w:w="2722"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kinsoku w:val="true"/>
              <w:overflowPunct w:val="true"/>
              <w:autoSpaceDE w:val="true"/>
              <w:bidi w:val="0"/>
              <w:snapToGrid w:val="false"/>
              <w:spacing w:lineRule="auto" w:line="360"/>
              <w:textAlignment w:val="auto"/>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5643" w:type="dxa"/>
            <w:gridSpan w:val="3"/>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napToGrid w:val="false"/>
              <w:spacing w:lineRule="auto" w:line="360" w:before="0" w:after="0"/>
              <w:ind w:firstLineChars="95" w:startChars="0" w:start="0" w:endChars="0" w:end="0"/>
              <w:jc w:val="center"/>
              <w:textAlignment w:val="auto"/>
              <w:rPr>
                <w:rFonts w:ascii="Times New Roman" w:hAnsi="Times New Roman" w:cs="Times New Roman"/>
                <w:color w:val="000000"/>
                <w:szCs w:val="21"/>
              </w:rPr>
            </w:pPr>
            <w:r>
              <w:rPr>
                <w:rFonts w:cs="Times New Roman" w:ascii="Times New Roman" w:hAnsi="Times New Roman"/>
                <w:color w:val="000000"/>
                <w:sz w:val="20"/>
                <w:szCs w:val="21"/>
              </w:rPr>
            </w:r>
          </w:p>
        </w:tc>
      </w:tr>
    </w:tbl>
    <w:p>
      <w:pPr>
        <w:pStyle w:val="Normal"/>
        <w:pageBreakBefore w:val="false"/>
        <w:kinsoku w:val="true"/>
        <w:overflowPunct w:val="true"/>
        <w:autoSpaceDE w:val="true"/>
        <w:bidi w:val="0"/>
        <w:snapToGrid w:val="true"/>
        <w:spacing w:lineRule="auto" w:line="360"/>
        <w:textAlignment w:val="auto"/>
        <w:rPr>
          <w:color w:val="000000"/>
        </w:rPr>
      </w:pPr>
      <w:r>
        <w:rPr>
          <w:color w:val="000000"/>
        </w:rPr>
      </w:r>
    </w:p>
    <w:p>
      <w:pPr>
        <w:pStyle w:val="Normal"/>
        <w:pageBreakBefore w:val="false"/>
        <w:kinsoku w:val="true"/>
        <w:overflowPunct w:val="true"/>
        <w:autoSpaceDE w:val="true"/>
        <w:bidi w:val="0"/>
        <w:spacing w:lineRule="auto" w:line="360"/>
        <w:textAlignment w:val="auto"/>
        <w:rPr/>
      </w:pPr>
      <w:r>
        <w:rPr>
          <w:color w:val="000000"/>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libri">
    <w:charset w:val="00" w:characterSet="windows-1252"/>
    <w:family w:val="swiss"/>
    <w:pitch w:val="default"/>
  </w:font>
  <w:font w:name="Courier New">
    <w:charset w:val="00" w:characterSet="windows-1252"/>
    <w:family w:val="auto"/>
    <w:pitch w:val="default"/>
  </w:font>
  <w:font w:name="Calibri Light">
    <w:charset w:val="00" w:characterSet="windows-1252"/>
    <w:family w:val="swiss"/>
    <w:pitch w:val="default"/>
  </w:font>
  <w:font w:name="宋体">
    <w:charset w:val="86"/>
    <w:family w:val="auto"/>
    <w:pitch w:val="default"/>
  </w:font>
  <w:font w:name="Courier New">
    <w:charset w:val="01"/>
    <w:family w:val="modern"/>
    <w:pitch w:val="default"/>
  </w:font>
  <w:font w:name="Liberation Sans">
    <w:altName w:val="Arial"/>
    <w:charset w:val="86"/>
    <w:family w:val="swiss"/>
    <w:pitch w:val="variable"/>
  </w:font>
  <w:font w:name="Times New Roman">
    <w:charset w:val="cc" w:characterSet="windows-125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lvl w:ilvl="1">
      <w:start w:val="1"/>
      <w:numFmt w:val="chineseCountingThousand"/>
      <w:pStyle w:val="Heading2"/>
      <w:suff w:val="nothing"/>
      <w:lvlText w:val="（%2）"/>
      <w:lvlJc w:val="start"/>
      <w:pPr>
        <w:tabs>
          <w:tab w:val="num" w:pos="0"/>
        </w:tabs>
        <w:ind w:start="0" w:hanging="0"/>
      </w:pPr>
      <w:rPr>
        <w:rFonts w:hint="eastAsia"/>
      </w:rPr>
    </w:lvl>
    <w:lvl w:ilvl="2">
      <w:start w:val="1"/>
      <w:numFmt w:val="decimal"/>
      <w:suff w:val="nothing"/>
      <w:lvlText w:val="%3．"/>
      <w:lvlJc w:val="start"/>
      <w:pPr>
        <w:tabs>
          <w:tab w:val="num" w:pos="0"/>
        </w:tabs>
        <w:ind w:start="0" w:firstLine="400"/>
      </w:pPr>
      <w:rPr>
        <w:rFonts w:hint="eastAsia"/>
      </w:rPr>
    </w:lvl>
    <w:lvl w:ilvl="3">
      <w:start w:val="1"/>
      <w:numFmt w:val="decimal"/>
      <w:suff w:val="nothing"/>
      <w:lvlText w:val="（%4）"/>
      <w:lvlJc w:val="start"/>
      <w:pPr>
        <w:tabs>
          <w:tab w:val="num" w:pos="0"/>
        </w:tabs>
        <w:ind w:start="0" w:firstLine="402"/>
      </w:pPr>
      <w:rPr>
        <w:rFonts w:hint="eastAsia"/>
      </w:rPr>
    </w:lvl>
    <w:lvl w:ilvl="4">
      <w:start w:val="1"/>
      <w:numFmt w:val="decimalEnclosedCircle"/>
      <w:suff w:val="nothing"/>
      <w:lvlText w:val="%5"/>
      <w:lvlJc w:val="start"/>
      <w:pPr>
        <w:tabs>
          <w:tab w:val="num" w:pos="0"/>
        </w:tabs>
        <w:ind w:start="0" w:firstLine="402"/>
      </w:pPr>
      <w:rPr>
        <w:rFonts w:hint="eastAsia"/>
      </w:rPr>
    </w:lvl>
    <w:lvl w:ilvl="5">
      <w:start w:val="1"/>
      <w:numFmt w:val="decimal"/>
      <w:suff w:val="nothing"/>
      <w:lvlText w:val="%6）"/>
      <w:lvlJc w:val="start"/>
      <w:pPr>
        <w:tabs>
          <w:tab w:val="num" w:pos="0"/>
        </w:tabs>
        <w:ind w:start="0" w:firstLine="402"/>
      </w:pPr>
      <w:rPr>
        <w:rFonts w:hint="eastAsia"/>
      </w:rPr>
    </w:lvl>
    <w:lvl w:ilvl="6">
      <w:start w:val="1"/>
      <w:numFmt w:val="lowerLetter"/>
      <w:suff w:val="nothing"/>
      <w:lvlText w:val="%7．"/>
      <w:lvlJc w:val="start"/>
      <w:pPr>
        <w:tabs>
          <w:tab w:val="num" w:pos="0"/>
        </w:tabs>
        <w:ind w:start="0" w:firstLine="402"/>
      </w:pPr>
      <w:rPr>
        <w:rFonts w:hint="eastAsia"/>
      </w:rPr>
    </w:lvl>
    <w:lvl w:ilvl="7">
      <w:start w:val="1"/>
      <w:numFmt w:val="lowerLetter"/>
      <w:suff w:val="nothing"/>
      <w:lvlText w:val="%8）"/>
      <w:lvlJc w:val="start"/>
      <w:pPr>
        <w:tabs>
          <w:tab w:val="num" w:pos="0"/>
        </w:tabs>
        <w:ind w:start="0" w:firstLine="402"/>
      </w:pPr>
      <w:rPr>
        <w:rFonts w:hint="eastAsia"/>
      </w:rPr>
    </w:lvl>
    <w:lvl w:ilvl="8">
      <w:start w:val="1"/>
      <w:numFmt w:val="lowerRoman"/>
      <w:suff w:val="nothing"/>
      <w:lvlText w:val="%9 "/>
      <w:lvlJc w:val="start"/>
      <w:pPr>
        <w:tabs>
          <w:tab w:val="num" w:pos="0"/>
        </w:tabs>
        <w:ind w:start="0" w:firstLine="402"/>
      </w:pPr>
      <w:rPr>
        <w:rFonts w:hint="eastAsia"/>
      </w:rPr>
    </w:lvl>
  </w:abstractNum>
  <w:abstractNum w:abstractNumId="2">
    <w:lvl w:ilvl="0">
      <w:start w:val="1"/>
      <w:numFmt w:val="decimal"/>
      <w:lvlText w:val="%1"/>
      <w:lvlJc w:val="start"/>
      <w:pPr>
        <w:tabs>
          <w:tab w:val="num" w:pos="0"/>
        </w:tabs>
        <w:ind w:start="0" w:hanging="0"/>
      </w:pPr>
    </w:lvl>
    <w:lvl w:ilvl="1">
      <w:start w:val="1"/>
      <w:numFmt w:val="decimal"/>
      <w:lvlText w:val="%1.%2"/>
      <w:lvlJc w:val="start"/>
      <w:pPr>
        <w:tabs>
          <w:tab w:val="num" w:pos="0"/>
        </w:tabs>
        <w:ind w:start="576" w:hanging="576"/>
      </w:pPr>
    </w:lvl>
    <w:lvl w:ilvl="2">
      <w:start w:val="1"/>
      <w:numFmt w:val="decimal"/>
      <w:lvlText w:val="%1.%2.%3"/>
      <w:lvlJc w:val="start"/>
      <w:pPr>
        <w:tabs>
          <w:tab w:val="num" w:pos="0"/>
        </w:tabs>
        <w:ind w:start="720" w:hanging="720"/>
      </w:pPr>
    </w:lvl>
    <w:lvl w:ilvl="3">
      <w:start w:val="1"/>
      <w:numFmt w:val="decimal"/>
      <w:lvlText w:val="%1.%2.%3.%4"/>
      <w:lvlJc w:val="start"/>
      <w:pPr>
        <w:tabs>
          <w:tab w:val="num" w:pos="0"/>
        </w:tabs>
        <w:ind w:start="864" w:hanging="864"/>
      </w:pPr>
      <w:rPr>
        <w:b/>
      </w:rPr>
    </w:lvl>
    <w:lvl w:ilvl="4">
      <w:start w:val="1"/>
      <w:numFmt w:val="decimal"/>
      <w:lvlText w:val="%1.%2.%3.%4.%5"/>
      <w:lvlJc w:val="start"/>
      <w:pPr>
        <w:tabs>
          <w:tab w:val="num" w:pos="0"/>
        </w:tabs>
        <w:ind w:start="1021" w:hanging="1021"/>
      </w:pPr>
    </w:lvl>
    <w:lvl w:ilvl="5">
      <w:start w:val="1"/>
      <w:numFmt w:val="decimal"/>
      <w:lvlText w:val="%1.%2.%3.%4.%5.%6"/>
      <w:lvlJc w:val="start"/>
      <w:pPr>
        <w:tabs>
          <w:tab w:val="num" w:pos="0"/>
        </w:tabs>
        <w:ind w:start="1152" w:hanging="1152"/>
      </w:pPr>
    </w:lvl>
    <w:lvl w:ilvl="6">
      <w:start w:val="1"/>
      <w:numFmt w:val="decimal"/>
      <w:lvlText w:val="%1.%2.%3.%4.%5.%6.%7"/>
      <w:lvlJc w:val="start"/>
      <w:pPr>
        <w:tabs>
          <w:tab w:val="num" w:pos="0"/>
        </w:tabs>
        <w:ind w:start="1296" w:hanging="1296"/>
      </w:pPr>
    </w:lvl>
    <w:lvl w:ilvl="7">
      <w:start w:val="1"/>
      <w:numFmt w:val="decimal"/>
      <w:lvlText w:val="%1.%2.%3.%4.%5.%6.%7.%8"/>
      <w:lvlJc w:val="start"/>
      <w:pPr>
        <w:tabs>
          <w:tab w:val="num" w:pos="0"/>
        </w:tabs>
        <w:ind w:start="1440" w:hanging="1440"/>
      </w:pPr>
    </w:lvl>
    <w:lvl w:ilvl="8">
      <w:start w:val="1"/>
      <w:numFmt w:val="decimal"/>
      <w:lvlText w:val="%1.%2.%3.%4.%5.%6.%7.%8.%9"/>
      <w:lvlJc w:val="start"/>
      <w:pPr>
        <w:tabs>
          <w:tab w:val="num" w:pos="0"/>
        </w:tabs>
        <w:ind w:start="1584" w:hanging="1584"/>
      </w:p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1"/>
      <w:numFmt w:val="decimal"/>
      <w:suff w:val="nothing"/>
      <w:lvlText w:val="%1、"/>
      <w:lvlJc w:val="start"/>
      <w:pPr>
        <w:tabs>
          <w:tab w:val="num" w:pos="0"/>
        </w:tabs>
        <w:ind w:start="0" w:hanging="0"/>
      </w:pPr>
    </w:lvl>
  </w:abstractNum>
  <w:abstractNum w:abstractNumId="5">
    <w:lvl w:ilvl="0">
      <w:start w:val="1"/>
      <w:numFmt w:val="decimal"/>
      <w:lvlText w:val="%1."/>
      <w:lvlJc w:val="start"/>
      <w:pPr>
        <w:tabs>
          <w:tab w:val="num" w:pos="0"/>
        </w:tabs>
        <w:ind w:start="425" w:hanging="425"/>
      </w:pPr>
      <w:rPr/>
    </w:lvl>
  </w:abstractNum>
  <w:abstractNum w:abstractNumId="6">
    <w:lvl w:ilvl="0">
      <w:start w:val="1"/>
      <w:numFmt w:val="decimal"/>
      <w:suff w:val="nothing"/>
      <w:lvlText w:val="%1、"/>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1">
    <w:name w:val="heading 1"/>
    <w:basedOn w:val="Normal"/>
    <w:next w:val="Normal"/>
    <w:qFormat/>
    <w:pPr>
      <w:keepNext w:val="true"/>
      <w:keepLines/>
      <w:widowControl w:val="false"/>
      <w:numPr>
        <w:ilvl w:val="0"/>
        <w:numId w:val="2"/>
      </w:numPr>
      <w:pBdr>
        <w:bottom w:val="single" w:sz="4" w:space="1" w:color="000000"/>
      </w:pBdr>
      <w:tabs>
        <w:tab w:val="clear" w:pos="420"/>
        <w:tab w:val="left" w:pos="0" w:leader="none"/>
      </w:tabs>
      <w:spacing w:lineRule="auto" w:line="360" w:before="50" w:after="200"/>
      <w:ind w:hanging="0" w:start="0" w:end="0"/>
      <w:jc w:val="both"/>
      <w:outlineLvl w:val="0"/>
    </w:pPr>
    <w:rPr>
      <w:rFonts w:ascii="Courier New" w:hAnsi="Courier New" w:eastAsia="宋体" w:cs="Times New Roman"/>
      <w:b/>
      <w:kern w:val="2"/>
      <w:sz w:val="36"/>
      <w:szCs w:val="44"/>
      <w:lang w:bidi="ar"/>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libri Light" w:hAnsi="Calibri Light" w:eastAsia="宋体" w:cs="Times New Roman"/>
      <w:b/>
      <w:bCs/>
      <w:sz w:val="32"/>
      <w:szCs w:val="32"/>
    </w:rPr>
  </w:style>
  <w:style w:type="character" w:styleId="WW8Num1z3">
    <w:name w:val="WW8Num1z3"/>
    <w:qFormat/>
    <w:rPr>
      <w:b/>
    </w:rPr>
  </w:style>
  <w:style w:type="character" w:styleId="WW8Num2z0">
    <w:name w:val="WW8Num2z0"/>
    <w:qFormat/>
    <w:rPr>
      <w:rFonts w:hint="eastAsia"/>
    </w:rPr>
  </w:style>
  <w:style w:type="character" w:styleId="WW8Num3z0">
    <w:name w:val="WW8Num3z0"/>
    <w:qFormat/>
    <w:rPr>
      <w:rFonts w:hint="eastAsia"/>
    </w:rPr>
  </w:style>
  <w:style w:type="character" w:styleId="WW8Num5z0">
    <w:name w:val="WW8Num5z0"/>
    <w:qFormat/>
    <w:rPr/>
  </w:style>
  <w:style w:type="character" w:styleId="Style12">
    <w:name w:val="默认段落字体"/>
    <w:qFormat/>
    <w:rPr/>
  </w:style>
  <w:style w:type="character" w:styleId="HTMLChar">
    <w:name w:val="HTML 预设格式 Char"/>
    <w:basedOn w:val="Style12"/>
    <w:qFormat/>
    <w:rPr>
      <w:rFonts w:ascii="宋体" w:hAnsi="宋体" w:eastAsia="宋体" w:cs="宋体" w:hint="eastAsia"/>
      <w:sz w:val="24"/>
      <w:szCs w:val="24"/>
    </w:rPr>
  </w:style>
  <w:style w:type="character" w:styleId="HTML">
    <w:name w:val="HTML 代码"/>
    <w:basedOn w:val="Style12"/>
    <w:qFormat/>
    <w:rPr>
      <w:rFonts w:ascii="Courier New" w:hAnsi="Courier New" w:cs="Courier New"/>
      <w:sz w:val="20"/>
    </w:rPr>
  </w:style>
  <w:style w:type="character" w:styleId="Strong">
    <w:name w:val="Strong"/>
    <w:basedOn w:val="Style12"/>
    <w:qFormat/>
    <w:rPr>
      <w:b/>
    </w:rPr>
  </w:style>
  <w:style w:type="character" w:styleId="Char">
    <w:name w:val="页眉 Char"/>
    <w:basedOn w:val="Style12"/>
    <w:qFormat/>
    <w:rPr>
      <w:rFonts w:ascii="Courier New" w:hAnsi="Courier New" w:cs="Courier New"/>
      <w:kern w:val="2"/>
      <w:sz w:val="21"/>
      <w:szCs w:val="18"/>
    </w:rPr>
  </w:style>
  <w:style w:type="character" w:styleId="Hyperlink">
    <w:name w:val="Hyperlink"/>
    <w:basedOn w:val="Style12"/>
    <w:rPr>
      <w:color w:val="0000FF"/>
      <w:u w:val="single"/>
    </w:rPr>
  </w:style>
  <w:style w:type="character" w:styleId="2Char">
    <w:name w:val="标题 2 Char"/>
    <w:basedOn w:val="Style12"/>
    <w:qFormat/>
    <w:rPr>
      <w:rFonts w:ascii="Courier New" w:hAnsi="Courier New" w:cs="Courier New"/>
      <w:kern w:val="2"/>
      <w:sz w:val="30"/>
      <w:szCs w:val="32"/>
    </w:rPr>
  </w:style>
  <w:style w:type="character" w:styleId="1Char">
    <w:name w:val="标题 1 Char"/>
    <w:basedOn w:val="Style12"/>
    <w:qFormat/>
    <w:rPr>
      <w:rFonts w:ascii="Courier New" w:hAnsi="Courier New" w:cs="Courier New"/>
      <w:b/>
      <w:kern w:val="2"/>
      <w:sz w:val="36"/>
      <w:szCs w:val="44"/>
    </w:rPr>
  </w:style>
  <w:style w:type="paragraph" w:styleId="Style13">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索引"/>
    <w:basedOn w:val="Normal"/>
    <w:qFormat/>
    <w:pPr>
      <w:suppressLineNumbers/>
    </w:pPr>
    <w:rPr>
      <w:rFonts w:cs="Lucida Sans"/>
    </w:rPr>
  </w:style>
  <w:style w:type="paragraph" w:styleId="Style15">
    <w:name w:val="页眉与页脚"/>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spacing w:before="280" w:after="280"/>
      <w:jc w:val="start"/>
    </w:pPr>
    <w:rPr>
      <w:rFonts w:cs="Times New Roman"/>
      <w:kern w:val="0"/>
      <w:sz w:val="24"/>
    </w:rPr>
  </w:style>
  <w:style w:type="paragraph" w:styleId="HTML1">
    <w:name w:val="HTML 预设格式"/>
    <w:basedOn w:val="Normal"/>
    <w:qFormat/>
    <w:pPr>
      <w:keepNext w:val="false"/>
      <w:keepLines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hanging="0" w:start="0" w:end="0"/>
      <w:jc w:val="start"/>
    </w:pPr>
    <w:rPr>
      <w:rFonts w:ascii="宋体" w:hAnsi="宋体" w:eastAsia="宋体" w:cs="Times New Roman" w:hint="eastAsia"/>
      <w:kern w:val="0"/>
      <w:sz w:val="24"/>
      <w:szCs w:val="24"/>
      <w:lang w:bidi="ar"/>
    </w:rPr>
  </w:style>
  <w:style w:type="paragraph" w:styleId="ListParagraph">
    <w:name w:val="List Paragraph"/>
    <w:basedOn w:val="Normal"/>
    <w:qFormat/>
    <w:pPr>
      <w:ind w:firstLineChars="200" w:startChars="0" w:start="0" w:endChars="0" w:end="0"/>
    </w:pPr>
    <w:rPr/>
  </w:style>
  <w:style w:type="paragraph" w:styleId="Style17">
    <w:name w:val="表格内容"/>
    <w:basedOn w:val="Normal"/>
    <w:qFormat/>
    <w:pPr>
      <w:widowControl w:val="false"/>
      <w:suppressLineNumbers/>
    </w:pPr>
    <w:rPr/>
  </w:style>
  <w:style w:type="paragraph" w:styleId="Style18">
    <w:name w:val="表格标题"/>
    <w:basedOn w:val="Style17"/>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1</dc:creator>
  <dc:description/>
  <dc:language>zh-CN</dc:language>
  <cp:lastModifiedBy>443714366</cp:lastModifiedBy>
  <dcterms:modified xsi:type="dcterms:W3CDTF">2020-10-09T16:27:37Z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