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5601" w:rsidRDefault="00905601" w:rsidP="009B5ECD">
      <w:pPr>
        <w:rPr>
          <w:color w:val="FF0000"/>
        </w:rPr>
      </w:pPr>
      <w:r>
        <w:rPr>
          <w:rFonts w:hint="eastAsia"/>
          <w:color w:val="FF0000"/>
        </w:rPr>
        <w:t>第一阶段：请于</w:t>
      </w:r>
      <w:r>
        <w:rPr>
          <w:rFonts w:hint="eastAsia"/>
          <w:color w:val="FF0000"/>
        </w:rPr>
        <w:t>3</w:t>
      </w:r>
      <w:r>
        <w:rPr>
          <w:rFonts w:hint="eastAsia"/>
          <w:color w:val="FF0000"/>
        </w:rPr>
        <w:t>月</w:t>
      </w:r>
      <w:r>
        <w:rPr>
          <w:rFonts w:hint="eastAsia"/>
          <w:color w:val="FF0000"/>
        </w:rPr>
        <w:t>12</w:t>
      </w:r>
      <w:r>
        <w:rPr>
          <w:rFonts w:hint="eastAsia"/>
          <w:color w:val="FF0000"/>
        </w:rPr>
        <w:t>日，回复完成小案例解答需要的知识点，简单写出知识点名称即可。如：</w:t>
      </w:r>
      <w:r w:rsidR="00AA1F37">
        <w:rPr>
          <w:rFonts w:hint="eastAsia"/>
          <w:color w:val="FF0000"/>
        </w:rPr>
        <w:t>XX</w:t>
      </w:r>
      <w:r>
        <w:rPr>
          <w:rFonts w:hint="eastAsia"/>
          <w:color w:val="FF0000"/>
        </w:rPr>
        <w:t>检验、方差、</w:t>
      </w:r>
      <w:r w:rsidR="00E36658">
        <w:rPr>
          <w:rFonts w:hint="eastAsia"/>
          <w:color w:val="FF0000"/>
        </w:rPr>
        <w:t>XX</w:t>
      </w:r>
      <w:r w:rsidR="00E36658">
        <w:rPr>
          <w:rFonts w:hint="eastAsia"/>
          <w:color w:val="FF0000"/>
        </w:rPr>
        <w:t>算法</w:t>
      </w:r>
    </w:p>
    <w:p w:rsidR="00920108" w:rsidRPr="00920108" w:rsidRDefault="00905601" w:rsidP="009B5ECD">
      <w:pPr>
        <w:rPr>
          <w:color w:val="FF0000"/>
        </w:rPr>
      </w:pPr>
      <w:r>
        <w:rPr>
          <w:rFonts w:hint="eastAsia"/>
          <w:color w:val="FF0000"/>
        </w:rPr>
        <w:t>第二阶段：</w:t>
      </w:r>
      <w:r w:rsidR="00920108" w:rsidRPr="00920108">
        <w:rPr>
          <w:rFonts w:hint="eastAsia"/>
          <w:color w:val="FF0000"/>
        </w:rPr>
        <w:t>请于</w:t>
      </w:r>
      <w:r w:rsidR="00920108" w:rsidRPr="00920108">
        <w:rPr>
          <w:rFonts w:hint="eastAsia"/>
          <w:color w:val="FF0000"/>
        </w:rPr>
        <w:t>2018</w:t>
      </w:r>
      <w:r w:rsidR="00920108" w:rsidRPr="00920108">
        <w:rPr>
          <w:rFonts w:hint="eastAsia"/>
          <w:color w:val="FF0000"/>
        </w:rPr>
        <w:t>年</w:t>
      </w:r>
      <w:r w:rsidR="00920108" w:rsidRPr="00920108">
        <w:rPr>
          <w:rFonts w:hint="eastAsia"/>
          <w:color w:val="FF0000"/>
        </w:rPr>
        <w:t>4</w:t>
      </w:r>
      <w:r w:rsidR="00920108" w:rsidRPr="00920108">
        <w:rPr>
          <w:rFonts w:hint="eastAsia"/>
          <w:color w:val="FF0000"/>
        </w:rPr>
        <w:t>月</w:t>
      </w:r>
      <w:r w:rsidR="00920108" w:rsidRPr="00920108">
        <w:rPr>
          <w:rFonts w:hint="eastAsia"/>
          <w:color w:val="FF0000"/>
        </w:rPr>
        <w:t>30</w:t>
      </w:r>
      <w:r w:rsidR="00920108" w:rsidRPr="00920108">
        <w:rPr>
          <w:rFonts w:hint="eastAsia"/>
          <w:color w:val="FF0000"/>
        </w:rPr>
        <w:t>日之前完成此次</w:t>
      </w:r>
      <w:r w:rsidR="00920108">
        <w:rPr>
          <w:rFonts w:hint="eastAsia"/>
          <w:color w:val="FF0000"/>
        </w:rPr>
        <w:t>小案例分析</w:t>
      </w:r>
      <w:r>
        <w:rPr>
          <w:rFonts w:hint="eastAsia"/>
          <w:color w:val="FF0000"/>
        </w:rPr>
        <w:t>问题</w:t>
      </w:r>
      <w:r w:rsidR="00920108" w:rsidRPr="00920108">
        <w:rPr>
          <w:rFonts w:hint="eastAsia"/>
          <w:color w:val="FF0000"/>
        </w:rPr>
        <w:t>，涉及到软件分析的，请提供分析脚本（软件</w:t>
      </w:r>
      <w:r w:rsidR="00EB0E29">
        <w:rPr>
          <w:rFonts w:hint="eastAsia"/>
          <w:color w:val="FF0000"/>
        </w:rPr>
        <w:t>类型</w:t>
      </w:r>
      <w:r w:rsidR="00920108" w:rsidRPr="00920108">
        <w:rPr>
          <w:rFonts w:hint="eastAsia"/>
          <w:color w:val="FF0000"/>
        </w:rPr>
        <w:t>不限），选择题也提供分析的中间过程脚本语言</w:t>
      </w:r>
      <w:r w:rsidR="00920108">
        <w:rPr>
          <w:rFonts w:hint="eastAsia"/>
          <w:color w:val="FF0000"/>
        </w:rPr>
        <w:t>或图。</w:t>
      </w:r>
    </w:p>
    <w:p w:rsidR="009B5ECD" w:rsidRDefault="009B5ECD" w:rsidP="009B5ECD">
      <w:r>
        <w:rPr>
          <w:rFonts w:hint="eastAsia"/>
        </w:rPr>
        <w:t>根据相同的背景材料和数据回答以下的题目。题目分为两个部分。第一部分为选择题，每道题的答案个数不固定。在做题过程中需要使用统计软件进行相应的操作。提供</w:t>
      </w:r>
      <w:r>
        <w:rPr>
          <w:rFonts w:hint="eastAsia"/>
        </w:rPr>
        <w:t>CSV</w:t>
      </w:r>
      <w:r>
        <w:rPr>
          <w:rFonts w:hint="eastAsia"/>
        </w:rPr>
        <w:t>格式的数据，统计软件不受限制。各题</w:t>
      </w:r>
      <w:r>
        <w:rPr>
          <w:rFonts w:hint="eastAsia"/>
        </w:rPr>
        <w:t>A)</w:t>
      </w:r>
      <w:r>
        <w:rPr>
          <w:rFonts w:hint="eastAsia"/>
        </w:rPr>
        <w:t>、</w:t>
      </w:r>
      <w:r>
        <w:rPr>
          <w:rFonts w:hint="eastAsia"/>
        </w:rPr>
        <w:t>B)</w:t>
      </w:r>
      <w:r>
        <w:rPr>
          <w:rFonts w:hint="eastAsia"/>
        </w:rPr>
        <w:t>、</w:t>
      </w:r>
      <w:r>
        <w:rPr>
          <w:rFonts w:hint="eastAsia"/>
        </w:rPr>
        <w:t>C)</w:t>
      </w:r>
      <w:r>
        <w:rPr>
          <w:rFonts w:hint="eastAsia"/>
        </w:rPr>
        <w:t>、</w:t>
      </w:r>
      <w:r>
        <w:rPr>
          <w:rFonts w:hint="eastAsia"/>
        </w:rPr>
        <w:t>D)</w:t>
      </w:r>
      <w:r>
        <w:rPr>
          <w:rFonts w:hint="eastAsia"/>
        </w:rPr>
        <w:t>四个选项中，每题至少有一个选项是正确的。第二部分为模型实作题，使用与第一部分一样的数据，但最终须提交对测试数据的预测结果。</w:t>
      </w:r>
      <w:r>
        <w:rPr>
          <w:rFonts w:hint="eastAsia"/>
        </w:rPr>
        <w:t>I</w:t>
      </w:r>
      <w:r>
        <w:rPr>
          <w:rFonts w:hint="eastAsia"/>
        </w:rPr>
        <w:t>、某电信公司想针对用户手机通话记录，希望从用户历史通话数据中，运用数据挖掘</w:t>
      </w:r>
      <w:r>
        <w:rPr>
          <w:rFonts w:hint="eastAsia"/>
        </w:rPr>
        <w:t>(Data Mining)</w:t>
      </w:r>
      <w:r>
        <w:rPr>
          <w:rFonts w:hint="eastAsia"/>
        </w:rPr>
        <w:t>中的分类</w:t>
      </w:r>
      <w:r>
        <w:rPr>
          <w:rFonts w:hint="eastAsia"/>
        </w:rPr>
        <w:t>(Classification)</w:t>
      </w:r>
      <w:r>
        <w:rPr>
          <w:rFonts w:hint="eastAsia"/>
        </w:rPr>
        <w:t>技术，分析出会影响电信用户流失的相关因素，并建立能预测用户是否流失的数据挖掘分类模型。</w:t>
      </w:r>
    </w:p>
    <w:p w:rsidR="00920108" w:rsidRDefault="00920108" w:rsidP="009B5ECD"/>
    <w:p w:rsidR="00C547F6" w:rsidRDefault="00C547F6" w:rsidP="009B5ECD"/>
    <w:p w:rsidR="00C547F6" w:rsidRDefault="00C547F6" w:rsidP="009B5ECD"/>
    <w:tbl>
      <w:tblPr>
        <w:tblW w:w="8662" w:type="dxa"/>
        <w:tblInd w:w="93" w:type="dxa"/>
        <w:tblLook w:val="04A0" w:firstRow="1" w:lastRow="0" w:firstColumn="1" w:lastColumn="0" w:noHBand="0" w:noVBand="1"/>
      </w:tblPr>
      <w:tblGrid>
        <w:gridCol w:w="1597"/>
        <w:gridCol w:w="7065"/>
      </w:tblGrid>
      <w:tr w:rsidR="009B5ECD" w:rsidRPr="00210D18" w:rsidTr="00323FE7">
        <w:trPr>
          <w:trHeight w:val="285"/>
        </w:trPr>
        <w:tc>
          <w:tcPr>
            <w:tcW w:w="1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B5ECD" w:rsidRPr="00210D18" w:rsidRDefault="009B5ECD" w:rsidP="00323FE7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 w:rsidRPr="00210D18">
              <w:rPr>
                <w:rFonts w:ascii="宋体" w:eastAsia="宋体" w:hAnsi="宋体" w:cs="宋体" w:hint="eastAsia"/>
                <w:color w:val="000000"/>
                <w:szCs w:val="21"/>
              </w:rPr>
              <w:t>字段名称</w:t>
            </w: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 xml:space="preserve"> </w:t>
            </w:r>
          </w:p>
        </w:tc>
        <w:tc>
          <w:tcPr>
            <w:tcW w:w="71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B5ECD" w:rsidRPr="00210D18" w:rsidRDefault="009B5ECD" w:rsidP="00323FE7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 w:rsidRPr="00210D18">
              <w:rPr>
                <w:rFonts w:ascii="宋体" w:eastAsia="宋体" w:hAnsi="宋体" w:cs="宋体" w:hint="eastAsia"/>
                <w:color w:val="000000"/>
                <w:szCs w:val="21"/>
              </w:rPr>
              <w:t>标签</w:t>
            </w: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 xml:space="preserve"> </w:t>
            </w:r>
          </w:p>
        </w:tc>
      </w:tr>
      <w:tr w:rsidR="009B5ECD" w:rsidRPr="00210D18" w:rsidTr="00323FE7">
        <w:trPr>
          <w:trHeight w:val="300"/>
        </w:trPr>
        <w:tc>
          <w:tcPr>
            <w:tcW w:w="15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B5ECD" w:rsidRPr="00210D18" w:rsidRDefault="009B5ECD" w:rsidP="00323FE7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>subcriberID</w:t>
            </w:r>
          </w:p>
        </w:tc>
        <w:tc>
          <w:tcPr>
            <w:tcW w:w="71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B5ECD" w:rsidRPr="00210D18" w:rsidRDefault="009B5ECD" w:rsidP="00323FE7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 w:rsidRPr="00210D18">
              <w:rPr>
                <w:rFonts w:ascii="宋体" w:eastAsia="宋体" w:hAnsi="宋体" w:cs="宋体" w:hint="eastAsia"/>
                <w:color w:val="000000"/>
                <w:szCs w:val="21"/>
              </w:rPr>
              <w:t>用户编号</w:t>
            </w: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 xml:space="preserve"> </w:t>
            </w:r>
          </w:p>
        </w:tc>
      </w:tr>
      <w:tr w:rsidR="009B5ECD" w:rsidRPr="00210D18" w:rsidTr="00323FE7">
        <w:trPr>
          <w:trHeight w:val="300"/>
        </w:trPr>
        <w:tc>
          <w:tcPr>
            <w:tcW w:w="15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B5ECD" w:rsidRPr="00210D18" w:rsidRDefault="009B5ECD" w:rsidP="00323FE7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>Churn</w:t>
            </w:r>
          </w:p>
        </w:tc>
        <w:tc>
          <w:tcPr>
            <w:tcW w:w="71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B5ECD" w:rsidRPr="00210D18" w:rsidRDefault="009B5ECD" w:rsidP="00323FE7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 w:rsidRPr="00210D18">
              <w:rPr>
                <w:rFonts w:ascii="宋体" w:eastAsia="宋体" w:hAnsi="宋体" w:cs="宋体" w:hint="eastAsia"/>
                <w:color w:val="000000"/>
                <w:szCs w:val="21"/>
              </w:rPr>
              <w:t>是否流失（</w:t>
            </w: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>1=</w:t>
            </w:r>
            <w:r w:rsidRPr="00210D18">
              <w:rPr>
                <w:rFonts w:ascii="宋体" w:eastAsia="宋体" w:hAnsi="宋体" w:cs="宋体" w:hint="eastAsia"/>
                <w:color w:val="000000"/>
                <w:szCs w:val="21"/>
              </w:rPr>
              <w:t>流失）</w:t>
            </w: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 xml:space="preserve"> </w:t>
            </w:r>
          </w:p>
        </w:tc>
      </w:tr>
      <w:tr w:rsidR="009B5ECD" w:rsidRPr="00210D18" w:rsidTr="00323FE7">
        <w:trPr>
          <w:trHeight w:val="300"/>
        </w:trPr>
        <w:tc>
          <w:tcPr>
            <w:tcW w:w="15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B5ECD" w:rsidRPr="00210D18" w:rsidRDefault="009B5ECD" w:rsidP="00323FE7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>Gender</w:t>
            </w:r>
          </w:p>
        </w:tc>
        <w:tc>
          <w:tcPr>
            <w:tcW w:w="71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B5ECD" w:rsidRPr="00210D18" w:rsidRDefault="009B5ECD" w:rsidP="00323FE7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 w:rsidRPr="00210D18">
              <w:rPr>
                <w:rFonts w:ascii="宋体" w:eastAsia="宋体" w:hAnsi="宋体" w:cs="宋体" w:hint="eastAsia"/>
                <w:color w:val="000000"/>
                <w:szCs w:val="21"/>
              </w:rPr>
              <w:t>性别（</w:t>
            </w: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>1=</w:t>
            </w:r>
            <w:r w:rsidRPr="00210D18">
              <w:rPr>
                <w:rFonts w:ascii="宋体" w:eastAsia="宋体" w:hAnsi="宋体" w:cs="宋体" w:hint="eastAsia"/>
                <w:color w:val="000000"/>
                <w:szCs w:val="21"/>
              </w:rPr>
              <w:t>男）</w:t>
            </w: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 xml:space="preserve"> </w:t>
            </w:r>
          </w:p>
        </w:tc>
      </w:tr>
      <w:tr w:rsidR="009B5ECD" w:rsidRPr="00210D18" w:rsidTr="00323FE7">
        <w:trPr>
          <w:trHeight w:val="300"/>
        </w:trPr>
        <w:tc>
          <w:tcPr>
            <w:tcW w:w="15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B5ECD" w:rsidRPr="00210D18" w:rsidRDefault="009B5ECD" w:rsidP="00323FE7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>AGE</w:t>
            </w:r>
          </w:p>
        </w:tc>
        <w:tc>
          <w:tcPr>
            <w:tcW w:w="71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B5ECD" w:rsidRPr="00210D18" w:rsidRDefault="009B5ECD" w:rsidP="00323FE7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 w:rsidRPr="00210D18">
              <w:rPr>
                <w:rFonts w:ascii="宋体" w:eastAsia="宋体" w:hAnsi="宋体" w:cs="宋体" w:hint="eastAsia"/>
                <w:color w:val="000000"/>
                <w:szCs w:val="21"/>
              </w:rPr>
              <w:t>年龄</w:t>
            </w: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 xml:space="preserve"> </w:t>
            </w:r>
          </w:p>
        </w:tc>
      </w:tr>
      <w:tr w:rsidR="009B5ECD" w:rsidRPr="00210D18" w:rsidTr="00323FE7">
        <w:trPr>
          <w:trHeight w:val="360"/>
        </w:trPr>
        <w:tc>
          <w:tcPr>
            <w:tcW w:w="15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B5ECD" w:rsidRPr="00210D18" w:rsidRDefault="009B5ECD" w:rsidP="00323FE7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>edu_class</w:t>
            </w:r>
          </w:p>
        </w:tc>
        <w:tc>
          <w:tcPr>
            <w:tcW w:w="71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B5ECD" w:rsidRPr="00210D18" w:rsidRDefault="009B5ECD" w:rsidP="00323FE7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 w:rsidRPr="00210D18">
              <w:rPr>
                <w:rFonts w:ascii="宋体" w:eastAsia="宋体" w:hAnsi="宋体" w:cs="宋体" w:hint="eastAsia"/>
                <w:color w:val="000000"/>
                <w:szCs w:val="21"/>
              </w:rPr>
              <w:t>教育等级：</w:t>
            </w: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>0=</w:t>
            </w:r>
            <w:r w:rsidRPr="00210D18">
              <w:rPr>
                <w:rFonts w:ascii="宋体" w:eastAsia="宋体" w:hAnsi="宋体" w:cs="宋体" w:hint="eastAsia"/>
                <w:color w:val="000000"/>
                <w:szCs w:val="21"/>
              </w:rPr>
              <w:t>小学及以下，</w:t>
            </w: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>1=</w:t>
            </w:r>
            <w:r w:rsidRPr="00210D18">
              <w:rPr>
                <w:rFonts w:ascii="宋体" w:eastAsia="宋体" w:hAnsi="宋体" w:cs="宋体" w:hint="eastAsia"/>
                <w:color w:val="000000"/>
                <w:szCs w:val="21"/>
              </w:rPr>
              <w:t>中学，</w:t>
            </w: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>2=</w:t>
            </w:r>
            <w:r w:rsidRPr="00210D18">
              <w:rPr>
                <w:rFonts w:ascii="宋体" w:eastAsia="宋体" w:hAnsi="宋体" w:cs="宋体" w:hint="eastAsia"/>
                <w:color w:val="000000"/>
                <w:szCs w:val="21"/>
              </w:rPr>
              <w:t>本科，</w:t>
            </w: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>3=</w:t>
            </w:r>
            <w:r w:rsidRPr="00210D18">
              <w:rPr>
                <w:rFonts w:ascii="宋体" w:eastAsia="宋体" w:hAnsi="宋体" w:cs="宋体" w:hint="eastAsia"/>
                <w:color w:val="000000"/>
                <w:szCs w:val="21"/>
              </w:rPr>
              <w:t>研究生</w:t>
            </w: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 xml:space="preserve"> </w:t>
            </w:r>
          </w:p>
        </w:tc>
      </w:tr>
      <w:tr w:rsidR="009B5ECD" w:rsidRPr="00210D18" w:rsidTr="00323FE7">
        <w:trPr>
          <w:trHeight w:val="368"/>
        </w:trPr>
        <w:tc>
          <w:tcPr>
            <w:tcW w:w="15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B5ECD" w:rsidRPr="00210D18" w:rsidRDefault="009B5ECD" w:rsidP="00323FE7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>incomeCode</w:t>
            </w:r>
          </w:p>
        </w:tc>
        <w:tc>
          <w:tcPr>
            <w:tcW w:w="71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B5ECD" w:rsidRPr="00210D18" w:rsidRDefault="009B5ECD" w:rsidP="00323FE7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 w:rsidRPr="00210D18">
              <w:rPr>
                <w:rFonts w:ascii="宋体" w:eastAsia="宋体" w:hAnsi="宋体" w:cs="宋体" w:hint="eastAsia"/>
                <w:color w:val="000000"/>
                <w:szCs w:val="21"/>
              </w:rPr>
              <w:t>用户居住区域平均收入代码</w:t>
            </w: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 xml:space="preserve"> </w:t>
            </w:r>
          </w:p>
        </w:tc>
      </w:tr>
      <w:tr w:rsidR="009B5ECD" w:rsidRPr="00210D18" w:rsidTr="00323FE7">
        <w:trPr>
          <w:trHeight w:val="300"/>
        </w:trPr>
        <w:tc>
          <w:tcPr>
            <w:tcW w:w="15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B5ECD" w:rsidRPr="00210D18" w:rsidRDefault="009B5ECD" w:rsidP="00323FE7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>Duration</w:t>
            </w:r>
          </w:p>
        </w:tc>
        <w:tc>
          <w:tcPr>
            <w:tcW w:w="71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B5ECD" w:rsidRPr="00210D18" w:rsidRDefault="009B5ECD" w:rsidP="00323FE7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 w:rsidRPr="00210D18">
              <w:rPr>
                <w:rFonts w:ascii="宋体" w:eastAsia="宋体" w:hAnsi="宋体" w:cs="宋体" w:hint="eastAsia"/>
                <w:color w:val="000000"/>
                <w:szCs w:val="21"/>
              </w:rPr>
              <w:t>在网时长（月）</w:t>
            </w: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 xml:space="preserve"> </w:t>
            </w:r>
          </w:p>
        </w:tc>
      </w:tr>
      <w:tr w:rsidR="009B5ECD" w:rsidRPr="00210D18" w:rsidTr="00323FE7">
        <w:trPr>
          <w:trHeight w:val="300"/>
        </w:trPr>
        <w:tc>
          <w:tcPr>
            <w:tcW w:w="15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B5ECD" w:rsidRPr="00210D18" w:rsidRDefault="009B5ECD" w:rsidP="00323FE7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>Feton</w:t>
            </w:r>
          </w:p>
        </w:tc>
        <w:tc>
          <w:tcPr>
            <w:tcW w:w="71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B5ECD" w:rsidRPr="00210D18" w:rsidRDefault="009B5ECD" w:rsidP="00323FE7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 w:rsidRPr="00210D18">
              <w:rPr>
                <w:rFonts w:ascii="宋体" w:eastAsia="宋体" w:hAnsi="宋体" w:cs="宋体" w:hint="eastAsia"/>
                <w:color w:val="000000"/>
                <w:szCs w:val="21"/>
              </w:rPr>
              <w:t>是否飞信用户（</w:t>
            </w: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>1=</w:t>
            </w:r>
            <w:r w:rsidRPr="00210D18">
              <w:rPr>
                <w:rFonts w:ascii="宋体" w:eastAsia="宋体" w:hAnsi="宋体" w:cs="宋体" w:hint="eastAsia"/>
                <w:color w:val="000000"/>
                <w:szCs w:val="21"/>
              </w:rPr>
              <w:t>开通）</w:t>
            </w: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 xml:space="preserve"> </w:t>
            </w:r>
          </w:p>
        </w:tc>
      </w:tr>
      <w:tr w:rsidR="009B5ECD" w:rsidRPr="00210D18" w:rsidTr="00323FE7">
        <w:trPr>
          <w:trHeight w:val="300"/>
        </w:trPr>
        <w:tc>
          <w:tcPr>
            <w:tcW w:w="15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B5ECD" w:rsidRPr="00210D18" w:rsidRDefault="009B5ECD" w:rsidP="00323FE7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>peakMinAv</w:t>
            </w:r>
          </w:p>
        </w:tc>
        <w:tc>
          <w:tcPr>
            <w:tcW w:w="71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B5ECD" w:rsidRPr="00210D18" w:rsidRDefault="009B5ECD" w:rsidP="00323FE7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 w:rsidRPr="00210D18">
              <w:rPr>
                <w:rFonts w:ascii="宋体" w:eastAsia="宋体" w:hAnsi="宋体" w:cs="宋体" w:hint="eastAsia"/>
                <w:color w:val="000000"/>
                <w:szCs w:val="21"/>
              </w:rPr>
              <w:t>最高单月通话时长</w:t>
            </w: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 xml:space="preserve"> </w:t>
            </w:r>
          </w:p>
        </w:tc>
      </w:tr>
      <w:tr w:rsidR="009B5ECD" w:rsidRPr="00210D18" w:rsidTr="00323FE7">
        <w:trPr>
          <w:trHeight w:val="319"/>
        </w:trPr>
        <w:tc>
          <w:tcPr>
            <w:tcW w:w="15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B5ECD" w:rsidRPr="00210D18" w:rsidRDefault="009B5ECD" w:rsidP="00323FE7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>peakMinDiff</w:t>
            </w:r>
          </w:p>
        </w:tc>
        <w:tc>
          <w:tcPr>
            <w:tcW w:w="71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B5ECD" w:rsidRPr="00210D18" w:rsidRDefault="009B5ECD" w:rsidP="00323FE7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 w:rsidRPr="00210D18">
              <w:rPr>
                <w:rFonts w:ascii="宋体" w:eastAsia="宋体" w:hAnsi="宋体" w:cs="宋体" w:hint="eastAsia"/>
                <w:color w:val="000000"/>
                <w:szCs w:val="21"/>
              </w:rPr>
              <w:t>统计期内结束月份与开始月份通话时长增长量</w:t>
            </w: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 xml:space="preserve"> </w:t>
            </w:r>
          </w:p>
        </w:tc>
      </w:tr>
      <w:tr w:rsidR="009B5ECD" w:rsidRPr="00210D18" w:rsidTr="00323FE7">
        <w:trPr>
          <w:trHeight w:val="300"/>
        </w:trPr>
        <w:tc>
          <w:tcPr>
            <w:tcW w:w="15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B5ECD" w:rsidRPr="00210D18" w:rsidRDefault="009B5ECD" w:rsidP="00323FE7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>posTrend</w:t>
            </w:r>
          </w:p>
        </w:tc>
        <w:tc>
          <w:tcPr>
            <w:tcW w:w="71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B5ECD" w:rsidRPr="00210D18" w:rsidRDefault="009B5ECD" w:rsidP="00323FE7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 w:rsidRPr="00210D18">
              <w:rPr>
                <w:rFonts w:ascii="宋体" w:eastAsia="宋体" w:hAnsi="宋体" w:cs="宋体" w:hint="eastAsia"/>
                <w:color w:val="000000"/>
                <w:szCs w:val="21"/>
              </w:rPr>
              <w:t>用户通话是否有上升态势（</w:t>
            </w: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>1=</w:t>
            </w:r>
            <w:r w:rsidRPr="00210D18">
              <w:rPr>
                <w:rFonts w:ascii="宋体" w:eastAsia="宋体" w:hAnsi="宋体" w:cs="宋体" w:hint="eastAsia"/>
                <w:color w:val="000000"/>
                <w:szCs w:val="21"/>
              </w:rPr>
              <w:t>是）</w:t>
            </w: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 xml:space="preserve"> </w:t>
            </w:r>
          </w:p>
        </w:tc>
      </w:tr>
      <w:tr w:rsidR="009B5ECD" w:rsidRPr="00210D18" w:rsidTr="00323FE7">
        <w:trPr>
          <w:trHeight w:val="300"/>
        </w:trPr>
        <w:tc>
          <w:tcPr>
            <w:tcW w:w="15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B5ECD" w:rsidRPr="00210D18" w:rsidRDefault="009B5ECD" w:rsidP="00323FE7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>negTrend</w:t>
            </w:r>
          </w:p>
        </w:tc>
        <w:tc>
          <w:tcPr>
            <w:tcW w:w="71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B5ECD" w:rsidRPr="00210D18" w:rsidRDefault="009B5ECD" w:rsidP="00323FE7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 w:rsidRPr="00210D18">
              <w:rPr>
                <w:rFonts w:ascii="宋体" w:eastAsia="宋体" w:hAnsi="宋体" w:cs="宋体" w:hint="eastAsia"/>
                <w:color w:val="000000"/>
                <w:szCs w:val="21"/>
              </w:rPr>
              <w:t>用户通话是否有下降态势（</w:t>
            </w: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>1=</w:t>
            </w:r>
            <w:r w:rsidRPr="00210D18">
              <w:rPr>
                <w:rFonts w:ascii="宋体" w:eastAsia="宋体" w:hAnsi="宋体" w:cs="宋体" w:hint="eastAsia"/>
                <w:color w:val="000000"/>
                <w:szCs w:val="21"/>
              </w:rPr>
              <w:t>是）</w:t>
            </w: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 xml:space="preserve"> </w:t>
            </w:r>
          </w:p>
        </w:tc>
      </w:tr>
      <w:tr w:rsidR="009B5ECD" w:rsidRPr="00210D18" w:rsidTr="00323FE7">
        <w:trPr>
          <w:trHeight w:val="300"/>
        </w:trPr>
        <w:tc>
          <w:tcPr>
            <w:tcW w:w="15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B5ECD" w:rsidRPr="00210D18" w:rsidRDefault="009B5ECD" w:rsidP="00323FE7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>nrProm</w:t>
            </w:r>
          </w:p>
        </w:tc>
        <w:tc>
          <w:tcPr>
            <w:tcW w:w="71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B5ECD" w:rsidRPr="00210D18" w:rsidRDefault="009B5ECD" w:rsidP="00323FE7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 w:rsidRPr="00210D18">
              <w:rPr>
                <w:rFonts w:ascii="宋体" w:eastAsia="宋体" w:hAnsi="宋体" w:cs="宋体" w:hint="eastAsia"/>
                <w:color w:val="000000"/>
                <w:szCs w:val="21"/>
              </w:rPr>
              <w:t>营销次数</w:t>
            </w: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 xml:space="preserve"> </w:t>
            </w:r>
          </w:p>
        </w:tc>
      </w:tr>
      <w:tr w:rsidR="009B5ECD" w:rsidRPr="00210D18" w:rsidTr="00323FE7">
        <w:trPr>
          <w:trHeight w:val="300"/>
        </w:trPr>
        <w:tc>
          <w:tcPr>
            <w:tcW w:w="15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B5ECD" w:rsidRPr="00210D18" w:rsidRDefault="009B5ECD" w:rsidP="00323FE7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>Prom</w:t>
            </w:r>
          </w:p>
        </w:tc>
        <w:tc>
          <w:tcPr>
            <w:tcW w:w="71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B5ECD" w:rsidRPr="00210D18" w:rsidRDefault="009B5ECD" w:rsidP="00323FE7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 w:rsidRPr="00210D18">
              <w:rPr>
                <w:rFonts w:ascii="宋体" w:eastAsia="宋体" w:hAnsi="宋体" w:cs="宋体" w:hint="eastAsia"/>
                <w:color w:val="000000"/>
                <w:szCs w:val="21"/>
              </w:rPr>
              <w:t>最近一个月是否被营销（</w:t>
            </w: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>1=</w:t>
            </w:r>
            <w:r w:rsidRPr="00210D18">
              <w:rPr>
                <w:rFonts w:ascii="宋体" w:eastAsia="宋体" w:hAnsi="宋体" w:cs="宋体" w:hint="eastAsia"/>
                <w:color w:val="000000"/>
                <w:szCs w:val="21"/>
              </w:rPr>
              <w:t>是）</w:t>
            </w: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 xml:space="preserve"> </w:t>
            </w:r>
          </w:p>
        </w:tc>
      </w:tr>
      <w:tr w:rsidR="009B5ECD" w:rsidRPr="00210D18" w:rsidTr="00323FE7">
        <w:trPr>
          <w:trHeight w:val="323"/>
        </w:trPr>
        <w:tc>
          <w:tcPr>
            <w:tcW w:w="15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B5ECD" w:rsidRPr="00210D18" w:rsidRDefault="009B5ECD" w:rsidP="00323FE7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lastRenderedPageBreak/>
              <w:t>curPlan</w:t>
            </w:r>
          </w:p>
        </w:tc>
        <w:tc>
          <w:tcPr>
            <w:tcW w:w="71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B5ECD" w:rsidRPr="00210D18" w:rsidRDefault="009B5ECD" w:rsidP="00323FE7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 w:rsidRPr="00210D18">
              <w:rPr>
                <w:rFonts w:ascii="宋体" w:eastAsia="宋体" w:hAnsi="宋体" w:cs="宋体" w:hint="eastAsia"/>
                <w:color w:val="000000"/>
                <w:szCs w:val="21"/>
              </w:rPr>
              <w:t>统计开始时套餐类型（</w:t>
            </w: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>1=200</w:t>
            </w:r>
            <w:r w:rsidRPr="00210D18">
              <w:rPr>
                <w:rFonts w:ascii="宋体" w:eastAsia="宋体" w:hAnsi="宋体" w:cs="宋体" w:hint="eastAsia"/>
                <w:color w:val="000000"/>
                <w:szCs w:val="21"/>
              </w:rPr>
              <w:t>分钟，</w:t>
            </w: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>2=300</w:t>
            </w:r>
            <w:r w:rsidRPr="00210D18">
              <w:rPr>
                <w:rFonts w:ascii="宋体" w:eastAsia="宋体" w:hAnsi="宋体" w:cs="宋体" w:hint="eastAsia"/>
                <w:color w:val="000000"/>
                <w:szCs w:val="21"/>
              </w:rPr>
              <w:t>分钟，</w:t>
            </w: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>3=350</w:t>
            </w:r>
            <w:r w:rsidRPr="00210D18">
              <w:rPr>
                <w:rFonts w:ascii="宋体" w:eastAsia="宋体" w:hAnsi="宋体" w:cs="宋体" w:hint="eastAsia"/>
                <w:color w:val="000000"/>
                <w:szCs w:val="21"/>
              </w:rPr>
              <w:t>分钟，</w:t>
            </w: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>4=500</w:t>
            </w:r>
            <w:r w:rsidRPr="00210D18">
              <w:rPr>
                <w:rFonts w:ascii="宋体" w:eastAsia="宋体" w:hAnsi="宋体" w:cs="宋体" w:hint="eastAsia"/>
                <w:color w:val="000000"/>
                <w:szCs w:val="21"/>
              </w:rPr>
              <w:t>分钟</w:t>
            </w: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 xml:space="preserve"> </w:t>
            </w:r>
          </w:p>
        </w:tc>
      </w:tr>
      <w:tr w:rsidR="009B5ECD" w:rsidRPr="00210D18" w:rsidTr="00323FE7">
        <w:trPr>
          <w:trHeight w:val="300"/>
        </w:trPr>
        <w:tc>
          <w:tcPr>
            <w:tcW w:w="15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B5ECD" w:rsidRPr="00210D18" w:rsidRDefault="009B5ECD" w:rsidP="00323FE7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>avgPlan</w:t>
            </w:r>
          </w:p>
        </w:tc>
        <w:tc>
          <w:tcPr>
            <w:tcW w:w="71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B5ECD" w:rsidRPr="00210D18" w:rsidRDefault="009B5ECD" w:rsidP="00323FE7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 w:rsidRPr="00210D18">
              <w:rPr>
                <w:rFonts w:ascii="宋体" w:eastAsia="宋体" w:hAnsi="宋体" w:cs="宋体" w:hint="eastAsia"/>
                <w:color w:val="000000"/>
                <w:szCs w:val="21"/>
              </w:rPr>
              <w:t>统计期内使用时间最长的套餐</w:t>
            </w: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 xml:space="preserve"> </w:t>
            </w:r>
          </w:p>
        </w:tc>
      </w:tr>
      <w:tr w:rsidR="009B5ECD" w:rsidRPr="00210D18" w:rsidTr="00323FE7">
        <w:trPr>
          <w:trHeight w:val="300"/>
        </w:trPr>
        <w:tc>
          <w:tcPr>
            <w:tcW w:w="15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B5ECD" w:rsidRPr="00210D18" w:rsidRDefault="009B5ECD" w:rsidP="00323FE7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>planChange</w:t>
            </w:r>
          </w:p>
        </w:tc>
        <w:tc>
          <w:tcPr>
            <w:tcW w:w="71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B5ECD" w:rsidRPr="00210D18" w:rsidRDefault="009B5ECD" w:rsidP="00323FE7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更换套餐（-3至3的整数， 代表降低或提升套餐的档位数量）</w:t>
            </w:r>
          </w:p>
        </w:tc>
      </w:tr>
      <w:tr w:rsidR="009B5ECD" w:rsidRPr="00210D18" w:rsidTr="00323FE7">
        <w:trPr>
          <w:trHeight w:val="271"/>
        </w:trPr>
        <w:tc>
          <w:tcPr>
            <w:tcW w:w="15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B5ECD" w:rsidRPr="00210D18" w:rsidRDefault="009B5ECD" w:rsidP="00323FE7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>posPlanChange</w:t>
            </w:r>
          </w:p>
        </w:tc>
        <w:tc>
          <w:tcPr>
            <w:tcW w:w="71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B5ECD" w:rsidRPr="00210D18" w:rsidRDefault="009B5ECD" w:rsidP="00323FE7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 w:rsidRPr="00210D18">
              <w:rPr>
                <w:rFonts w:ascii="宋体" w:eastAsia="宋体" w:hAnsi="宋体" w:cs="宋体" w:hint="eastAsia"/>
                <w:color w:val="000000"/>
                <w:szCs w:val="21"/>
              </w:rPr>
              <w:t>统计期内是否提高套餐（</w:t>
            </w: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>1=</w:t>
            </w:r>
            <w:r w:rsidRPr="00210D18">
              <w:rPr>
                <w:rFonts w:ascii="宋体" w:eastAsia="宋体" w:hAnsi="宋体" w:cs="宋体" w:hint="eastAsia"/>
                <w:color w:val="000000"/>
                <w:szCs w:val="21"/>
              </w:rPr>
              <w:t>是）</w:t>
            </w: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 xml:space="preserve"> </w:t>
            </w:r>
          </w:p>
        </w:tc>
      </w:tr>
      <w:tr w:rsidR="009B5ECD" w:rsidRPr="00210D18" w:rsidTr="00323FE7">
        <w:trPr>
          <w:trHeight w:val="376"/>
        </w:trPr>
        <w:tc>
          <w:tcPr>
            <w:tcW w:w="15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B5ECD" w:rsidRPr="00210D18" w:rsidRDefault="009B5ECD" w:rsidP="00323FE7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>negPlanChange</w:t>
            </w:r>
          </w:p>
        </w:tc>
        <w:tc>
          <w:tcPr>
            <w:tcW w:w="71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B5ECD" w:rsidRPr="00210D18" w:rsidRDefault="009B5ECD" w:rsidP="00323FE7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 w:rsidRPr="00210D18">
              <w:rPr>
                <w:rFonts w:ascii="宋体" w:eastAsia="宋体" w:hAnsi="宋体" w:cs="宋体" w:hint="eastAsia"/>
                <w:color w:val="000000"/>
                <w:szCs w:val="21"/>
              </w:rPr>
              <w:t>统计期内是否降低套餐（</w:t>
            </w: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>1=</w:t>
            </w:r>
            <w:r w:rsidRPr="00210D18">
              <w:rPr>
                <w:rFonts w:ascii="宋体" w:eastAsia="宋体" w:hAnsi="宋体" w:cs="宋体" w:hint="eastAsia"/>
                <w:color w:val="000000"/>
                <w:szCs w:val="21"/>
              </w:rPr>
              <w:t>是）</w:t>
            </w: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 xml:space="preserve"> </w:t>
            </w:r>
          </w:p>
        </w:tc>
      </w:tr>
      <w:tr w:rsidR="009B5ECD" w:rsidRPr="00210D18" w:rsidTr="00323FE7">
        <w:trPr>
          <w:trHeight w:val="300"/>
        </w:trPr>
        <w:tc>
          <w:tcPr>
            <w:tcW w:w="15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B5ECD" w:rsidRPr="00210D18" w:rsidRDefault="009B5ECD" w:rsidP="00323FE7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>Call_10086</w:t>
            </w:r>
          </w:p>
        </w:tc>
        <w:tc>
          <w:tcPr>
            <w:tcW w:w="71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B5ECD" w:rsidRPr="00210D18" w:rsidRDefault="009B5ECD" w:rsidP="00323FE7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 w:rsidRPr="00210D18">
              <w:rPr>
                <w:rFonts w:ascii="宋体" w:eastAsia="宋体" w:hAnsi="宋体" w:cs="宋体" w:hint="eastAsia"/>
                <w:color w:val="000000"/>
                <w:szCs w:val="21"/>
              </w:rPr>
              <w:t>是否拨打过客服电话（</w:t>
            </w: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>1=</w:t>
            </w:r>
            <w:r w:rsidRPr="00210D18">
              <w:rPr>
                <w:rFonts w:ascii="宋体" w:eastAsia="宋体" w:hAnsi="宋体" w:cs="宋体" w:hint="eastAsia"/>
                <w:color w:val="000000"/>
                <w:szCs w:val="21"/>
              </w:rPr>
              <w:t>是）</w:t>
            </w: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 xml:space="preserve"> </w:t>
            </w:r>
          </w:p>
        </w:tc>
      </w:tr>
    </w:tbl>
    <w:p w:rsidR="009B5ECD" w:rsidRDefault="009B5ECD" w:rsidP="009B5ECD"/>
    <w:p w:rsidR="009B5ECD" w:rsidRDefault="009B5ECD" w:rsidP="009B5ECD"/>
    <w:p w:rsidR="009B5ECD" w:rsidRDefault="009B5ECD" w:rsidP="009B5ECD">
      <w:r>
        <w:rPr>
          <w:rFonts w:hint="eastAsia"/>
        </w:rPr>
        <w:t>1</w:t>
      </w:r>
      <w:r>
        <w:rPr>
          <w:rFonts w:hint="eastAsia"/>
        </w:rPr>
        <w:t>、训练集当中哪个字段有缺失值（</w:t>
      </w:r>
      <w:r w:rsidR="006E35AF">
        <w:t>D</w:t>
      </w:r>
      <w:r>
        <w:rPr>
          <w:rFonts w:hint="eastAsia"/>
        </w:rPr>
        <w:t>）</w:t>
      </w:r>
    </w:p>
    <w:p w:rsidR="009B5ECD" w:rsidRDefault="009B5ECD" w:rsidP="009B5ECD">
      <w:r>
        <w:rPr>
          <w:rFonts w:hint="eastAsia"/>
        </w:rPr>
        <w:t>A.prom</w:t>
      </w:r>
    </w:p>
    <w:p w:rsidR="009B5ECD" w:rsidRDefault="009B5ECD" w:rsidP="009B5ECD">
      <w:r>
        <w:rPr>
          <w:rFonts w:hint="eastAsia"/>
        </w:rPr>
        <w:t>B.incomeCode</w:t>
      </w:r>
    </w:p>
    <w:p w:rsidR="009B5ECD" w:rsidRDefault="009B5ECD" w:rsidP="009B5ECD">
      <w:r>
        <w:rPr>
          <w:rFonts w:hint="eastAsia"/>
        </w:rPr>
        <w:t>C.</w:t>
      </w:r>
      <w:r>
        <w:rPr>
          <w:rFonts w:hint="eastAsia"/>
        </w:rPr>
        <w:t>以上皆是</w:t>
      </w:r>
    </w:p>
    <w:p w:rsidR="009B5ECD" w:rsidRPr="0012021C" w:rsidRDefault="009B5ECD" w:rsidP="009B5ECD">
      <w:r>
        <w:rPr>
          <w:rFonts w:hint="eastAsia"/>
        </w:rPr>
        <w:t>D.</w:t>
      </w:r>
      <w:r>
        <w:rPr>
          <w:rFonts w:hint="eastAsia"/>
        </w:rPr>
        <w:t>以上皆非</w:t>
      </w:r>
    </w:p>
    <w:p w:rsidR="009B5ECD" w:rsidRDefault="009B5ECD" w:rsidP="009B5ECD"/>
    <w:p w:rsidR="009B5ECD" w:rsidRDefault="009B5ECD" w:rsidP="009B5ECD">
      <w:r>
        <w:rPr>
          <w:rFonts w:hint="eastAsia"/>
        </w:rPr>
        <w:t>2</w:t>
      </w:r>
      <w:r>
        <w:rPr>
          <w:rFonts w:hint="eastAsia"/>
        </w:rPr>
        <w:t>、训练集中受教育程度</w:t>
      </w:r>
      <w:r>
        <w:rPr>
          <w:rFonts w:hint="eastAsia"/>
        </w:rPr>
        <w:t>edu_class</w:t>
      </w:r>
      <w:r>
        <w:rPr>
          <w:rFonts w:hint="eastAsia"/>
        </w:rPr>
        <w:t>的众数是（</w:t>
      </w:r>
      <w:r w:rsidR="00B14EC7">
        <w:t>B</w:t>
      </w:r>
      <w:r>
        <w:rPr>
          <w:rFonts w:hint="eastAsia"/>
        </w:rPr>
        <w:t>）</w:t>
      </w:r>
    </w:p>
    <w:p w:rsidR="009B5ECD" w:rsidRDefault="009B5ECD" w:rsidP="009B5ECD">
      <w:r>
        <w:rPr>
          <w:rFonts w:hint="eastAsia"/>
        </w:rPr>
        <w:t>A.0</w:t>
      </w:r>
    </w:p>
    <w:p w:rsidR="009B5ECD" w:rsidRDefault="009B5ECD" w:rsidP="009B5ECD">
      <w:r>
        <w:rPr>
          <w:rFonts w:hint="eastAsia"/>
        </w:rPr>
        <w:t>B.1</w:t>
      </w:r>
    </w:p>
    <w:p w:rsidR="009B5ECD" w:rsidRDefault="009B5ECD" w:rsidP="009B5ECD">
      <w:r>
        <w:rPr>
          <w:rFonts w:hint="eastAsia"/>
        </w:rPr>
        <w:t>C.2</w:t>
      </w:r>
    </w:p>
    <w:p w:rsidR="009B5ECD" w:rsidRPr="0012021C" w:rsidRDefault="009B5ECD" w:rsidP="009B5ECD">
      <w:r>
        <w:rPr>
          <w:rFonts w:hint="eastAsia"/>
        </w:rPr>
        <w:t>D.3</w:t>
      </w:r>
    </w:p>
    <w:p w:rsidR="009B5ECD" w:rsidRDefault="009B5ECD" w:rsidP="009B5ECD"/>
    <w:p w:rsidR="009B5ECD" w:rsidRDefault="009B5ECD" w:rsidP="009B5ECD">
      <w:bookmarkStart w:id="0" w:name="_GoBack"/>
      <w:bookmarkEnd w:id="0"/>
    </w:p>
    <w:p w:rsidR="009B5ECD" w:rsidRDefault="009B5ECD" w:rsidP="009B5ECD">
      <w:r>
        <w:rPr>
          <w:rFonts w:hint="eastAsia"/>
        </w:rPr>
        <w:t>3</w:t>
      </w:r>
      <w:r>
        <w:rPr>
          <w:rFonts w:hint="eastAsia"/>
        </w:rPr>
        <w:t>、训练集中关于男性和女性的离网率说法正确的是（</w:t>
      </w:r>
      <w:r w:rsidR="00560DB6">
        <w:t>A</w:t>
      </w:r>
      <w:r w:rsidR="00560DB6">
        <w:rPr>
          <w:rFonts w:hint="eastAsia"/>
        </w:rPr>
        <w:t>、</w:t>
      </w:r>
      <w:r w:rsidR="00560DB6">
        <w:rPr>
          <w:rFonts w:hint="eastAsia"/>
        </w:rPr>
        <w:t>C</w:t>
      </w:r>
      <w:r>
        <w:rPr>
          <w:rFonts w:hint="eastAsia"/>
        </w:rPr>
        <w:t>）</w:t>
      </w:r>
    </w:p>
    <w:p w:rsidR="009B5ECD" w:rsidRDefault="009B5ECD" w:rsidP="009B5ECD">
      <w:r>
        <w:rPr>
          <w:rFonts w:hint="eastAsia"/>
        </w:rPr>
        <w:t>A.</w:t>
      </w:r>
      <w:r>
        <w:rPr>
          <w:rFonts w:hint="eastAsia"/>
        </w:rPr>
        <w:t>男性离网率比较高</w:t>
      </w:r>
    </w:p>
    <w:p w:rsidR="009B5ECD" w:rsidRDefault="009B5ECD" w:rsidP="009B5ECD">
      <w:r>
        <w:rPr>
          <w:rFonts w:hint="eastAsia"/>
        </w:rPr>
        <w:t>B.</w:t>
      </w:r>
      <w:r>
        <w:rPr>
          <w:rFonts w:hint="eastAsia"/>
        </w:rPr>
        <w:t>女性离网率比较高</w:t>
      </w:r>
    </w:p>
    <w:p w:rsidR="009B5ECD" w:rsidRDefault="009B5ECD" w:rsidP="009B5ECD">
      <w:r>
        <w:rPr>
          <w:rFonts w:hint="eastAsia"/>
        </w:rPr>
        <w:t>C.</w:t>
      </w:r>
      <w:r>
        <w:rPr>
          <w:rFonts w:hint="eastAsia"/>
        </w:rPr>
        <w:t>男性离网率约为</w:t>
      </w:r>
      <w:r>
        <w:rPr>
          <w:rFonts w:hint="eastAsia"/>
        </w:rPr>
        <w:t>52.8%</w:t>
      </w:r>
    </w:p>
    <w:p w:rsidR="009B5ECD" w:rsidRPr="0012021C" w:rsidRDefault="009B5ECD" w:rsidP="009B5ECD">
      <w:r>
        <w:rPr>
          <w:rFonts w:hint="eastAsia"/>
        </w:rPr>
        <w:t>D.</w:t>
      </w:r>
      <w:r>
        <w:rPr>
          <w:rFonts w:hint="eastAsia"/>
        </w:rPr>
        <w:t>女性离网率约为</w:t>
      </w:r>
      <w:r>
        <w:rPr>
          <w:rFonts w:hint="eastAsia"/>
        </w:rPr>
        <w:t>52.8%</w:t>
      </w:r>
    </w:p>
    <w:p w:rsidR="009B5ECD" w:rsidRDefault="009B5ECD" w:rsidP="009B5ECD"/>
    <w:p w:rsidR="009B5ECD" w:rsidRDefault="009B5ECD" w:rsidP="009B5ECD">
      <w:r>
        <w:rPr>
          <w:rFonts w:hint="eastAsia"/>
        </w:rPr>
        <w:lastRenderedPageBreak/>
        <w:t>4</w:t>
      </w:r>
      <w:r>
        <w:rPr>
          <w:rFonts w:hint="eastAsia"/>
        </w:rPr>
        <w:t>、在训练集当中筛选变量时，在选定的离散变量（</w:t>
      </w:r>
      <w:r>
        <w:t>gender, edu_class, feton, prom, posPlanChange, curPlan, call_10086</w:t>
      </w:r>
      <w:r>
        <w:rPr>
          <w:rFonts w:hint="eastAsia"/>
        </w:rPr>
        <w:t>）中，使用卡方检验选择与用户是否离网（</w:t>
      </w:r>
      <w:r>
        <w:rPr>
          <w:rFonts w:hint="eastAsia"/>
        </w:rPr>
        <w:t>churn</w:t>
      </w:r>
      <w:r>
        <w:rPr>
          <w:rFonts w:hint="eastAsia"/>
        </w:rPr>
        <w:t>）相关性较大的变量，设定显著性水平为</w:t>
      </w:r>
      <w:r>
        <w:rPr>
          <w:rFonts w:hint="eastAsia"/>
        </w:rPr>
        <w:t>0.05</w:t>
      </w:r>
      <w:r>
        <w:rPr>
          <w:rFonts w:hint="eastAsia"/>
        </w:rPr>
        <w:t>，那么需要删除的变量是（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</w:p>
    <w:p w:rsidR="009B5ECD" w:rsidRDefault="009B5ECD" w:rsidP="009B5ECD">
      <w:r>
        <w:rPr>
          <w:rFonts w:hint="eastAsia"/>
        </w:rPr>
        <w:t>A.prom</w:t>
      </w:r>
    </w:p>
    <w:p w:rsidR="009B5ECD" w:rsidRDefault="009B5ECD" w:rsidP="009B5ECD">
      <w:r>
        <w:rPr>
          <w:rFonts w:hint="eastAsia"/>
        </w:rPr>
        <w:t>B.posPlanChange</w:t>
      </w:r>
    </w:p>
    <w:p w:rsidR="009B5ECD" w:rsidRDefault="009B5ECD" w:rsidP="009B5ECD">
      <w:r>
        <w:rPr>
          <w:rFonts w:hint="eastAsia"/>
        </w:rPr>
        <w:t>C.curPlan</w:t>
      </w:r>
    </w:p>
    <w:p w:rsidR="009B5ECD" w:rsidRDefault="009B5ECD" w:rsidP="009B5ECD">
      <w:r>
        <w:rPr>
          <w:rFonts w:hint="eastAsia"/>
        </w:rPr>
        <w:t>D.call_10086</w:t>
      </w:r>
    </w:p>
    <w:p w:rsidR="009B5ECD" w:rsidRDefault="009B5ECD" w:rsidP="009B5ECD"/>
    <w:p w:rsidR="009B5ECD" w:rsidRDefault="009B5ECD" w:rsidP="009B5ECD">
      <w:r>
        <w:rPr>
          <w:rFonts w:hint="eastAsia"/>
        </w:rPr>
        <w:t>5</w:t>
      </w:r>
      <w:r>
        <w:rPr>
          <w:rFonts w:hint="eastAsia"/>
        </w:rPr>
        <w:t>、在应用列联表分析</w:t>
      </w:r>
      <w:r>
        <w:rPr>
          <w:rFonts w:hint="eastAsia"/>
        </w:rPr>
        <w:t>feton</w:t>
      </w:r>
      <w:r>
        <w:rPr>
          <w:rFonts w:hint="eastAsia"/>
        </w:rPr>
        <w:t>与</w:t>
      </w:r>
      <w:r>
        <w:rPr>
          <w:rFonts w:hint="eastAsia"/>
        </w:rPr>
        <w:t>call_10086</w:t>
      </w:r>
      <w:r>
        <w:rPr>
          <w:rFonts w:hint="eastAsia"/>
        </w:rPr>
        <w:t>之间的关系时，可以得到它们都是“</w:t>
      </w:r>
      <w:r>
        <w:rPr>
          <w:rFonts w:hint="eastAsia"/>
        </w:rPr>
        <w:t>1</w:t>
      </w:r>
      <w:r>
        <w:rPr>
          <w:rFonts w:hint="eastAsia"/>
        </w:rPr>
        <w:t>”的期望频率为（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9B5ECD" w:rsidRDefault="009B5ECD" w:rsidP="009B5ECD"/>
    <w:p w:rsidR="009B5ECD" w:rsidRPr="0003704E" w:rsidRDefault="009B5ECD" w:rsidP="009B5ECD">
      <w:r>
        <w:rPr>
          <w:rFonts w:hint="eastAsia"/>
        </w:rPr>
        <w:t>A.</w:t>
      </w:r>
      <w:r w:rsidRPr="0003704E">
        <w:t xml:space="preserve"> 457</w:t>
      </w:r>
    </w:p>
    <w:p w:rsidR="009B5ECD" w:rsidRDefault="009B5ECD" w:rsidP="009B5ECD">
      <w:r>
        <w:rPr>
          <w:rFonts w:hint="eastAsia"/>
        </w:rPr>
        <w:t>B.609</w:t>
      </w:r>
    </w:p>
    <w:p w:rsidR="009B5ECD" w:rsidRDefault="009B5ECD" w:rsidP="009B5ECD">
      <w:r>
        <w:rPr>
          <w:rFonts w:hint="eastAsia"/>
        </w:rPr>
        <w:t>C.804</w:t>
      </w:r>
    </w:p>
    <w:p w:rsidR="009B5ECD" w:rsidRDefault="009B5ECD" w:rsidP="009B5ECD">
      <w:r>
        <w:rPr>
          <w:rFonts w:hint="eastAsia"/>
        </w:rPr>
        <w:t>D.522</w:t>
      </w:r>
    </w:p>
    <w:p w:rsidR="009B5ECD" w:rsidRPr="0012021C" w:rsidRDefault="009B5ECD" w:rsidP="009B5ECD"/>
    <w:p w:rsidR="009B5ECD" w:rsidRDefault="009B5ECD" w:rsidP="009B5ECD">
      <w:r>
        <w:rPr>
          <w:rFonts w:hint="eastAsia"/>
        </w:rPr>
        <w:t>6</w:t>
      </w:r>
      <w:r>
        <w:rPr>
          <w:rFonts w:hint="eastAsia"/>
        </w:rPr>
        <w:t>、训练集中为了改善</w:t>
      </w:r>
      <w:r>
        <w:rPr>
          <w:rFonts w:hint="eastAsia"/>
        </w:rPr>
        <w:t>duration</w:t>
      </w:r>
      <w:r>
        <w:rPr>
          <w:rFonts w:hint="eastAsia"/>
        </w:rPr>
        <w:t>的偏态，我们对其取自然对数后命名为</w:t>
      </w:r>
      <w:r>
        <w:rPr>
          <w:rFonts w:hint="eastAsia"/>
        </w:rPr>
        <w:t>log_duration</w:t>
      </w:r>
      <w:r>
        <w:rPr>
          <w:rFonts w:hint="eastAsia"/>
        </w:rPr>
        <w:t>，变换后，考虑用四分位距判断</w:t>
      </w:r>
      <w:r>
        <w:rPr>
          <w:rFonts w:hint="eastAsia"/>
        </w:rPr>
        <w:t>log_duraion</w:t>
      </w:r>
      <w:r>
        <w:rPr>
          <w:rFonts w:hint="eastAsia"/>
        </w:rPr>
        <w:t>是否存在离群值，以下关于</w:t>
      </w:r>
      <w:r>
        <w:rPr>
          <w:rFonts w:hint="eastAsia"/>
        </w:rPr>
        <w:t>log_duration</w:t>
      </w:r>
      <w:r>
        <w:rPr>
          <w:rFonts w:hint="eastAsia"/>
        </w:rPr>
        <w:t>正确的是（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</w:p>
    <w:p w:rsidR="009B5ECD" w:rsidRDefault="009B5ECD" w:rsidP="009B5ECD">
      <w:r>
        <w:rPr>
          <w:rFonts w:hint="eastAsia"/>
        </w:rPr>
        <w:t>A.</w:t>
      </w:r>
      <w:r>
        <w:rPr>
          <w:rFonts w:hint="eastAsia"/>
        </w:rPr>
        <w:t>存在离群值</w:t>
      </w:r>
    </w:p>
    <w:p w:rsidR="009B5ECD" w:rsidRDefault="009B5ECD" w:rsidP="009B5ECD">
      <w:r>
        <w:rPr>
          <w:rFonts w:hint="eastAsia"/>
        </w:rPr>
        <w:t>B.</w:t>
      </w:r>
      <w:r>
        <w:rPr>
          <w:rFonts w:hint="eastAsia"/>
        </w:rPr>
        <w:t>不存在离群值</w:t>
      </w:r>
    </w:p>
    <w:p w:rsidR="009B5ECD" w:rsidRDefault="009B5ECD" w:rsidP="009B5ECD">
      <w:r>
        <w:rPr>
          <w:rFonts w:hint="eastAsia"/>
        </w:rPr>
        <w:t>C.</w:t>
      </w:r>
      <w:r>
        <w:rPr>
          <w:rFonts w:hint="eastAsia"/>
        </w:rPr>
        <w:t>四分位距约为</w:t>
      </w:r>
      <w:r>
        <w:rPr>
          <w:rFonts w:hint="eastAsia"/>
        </w:rPr>
        <w:t>1.7</w:t>
      </w:r>
    </w:p>
    <w:p w:rsidR="009B5ECD" w:rsidRDefault="009B5ECD" w:rsidP="009B5ECD">
      <w:r>
        <w:rPr>
          <w:rFonts w:hint="eastAsia"/>
        </w:rPr>
        <w:t>D.</w:t>
      </w:r>
      <w:r>
        <w:rPr>
          <w:rFonts w:hint="eastAsia"/>
        </w:rPr>
        <w:t>四分位距约为</w:t>
      </w:r>
      <w:r>
        <w:rPr>
          <w:rFonts w:hint="eastAsia"/>
        </w:rPr>
        <w:t xml:space="preserve">1.2 </w:t>
      </w:r>
    </w:p>
    <w:p w:rsidR="009B5ECD" w:rsidRDefault="009B5ECD" w:rsidP="009B5ECD"/>
    <w:p w:rsidR="009B5ECD" w:rsidRDefault="009B5ECD" w:rsidP="009B5ECD">
      <w:r>
        <w:rPr>
          <w:rFonts w:hint="eastAsia"/>
        </w:rPr>
        <w:t>7</w:t>
      </w:r>
      <w:r>
        <w:rPr>
          <w:rFonts w:hint="eastAsia"/>
        </w:rPr>
        <w:t>、在进行数据探索时，经常会使用图形以直观地发现数据表现出的规律，下图是关于教育程度、在网时长、是否离网三个变量的关系的图形，就此图形来看的话，说法正确的是（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</w:p>
    <w:p w:rsidR="009B5ECD" w:rsidRDefault="009B5ECD" w:rsidP="009B5ECD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4292845" cy="295275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845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5ECD" w:rsidRDefault="009B5ECD" w:rsidP="009B5ECD">
      <w:r>
        <w:rPr>
          <w:rFonts w:hint="eastAsia"/>
        </w:rPr>
        <w:t>A.</w:t>
      </w:r>
      <w:r>
        <w:rPr>
          <w:rFonts w:hint="eastAsia"/>
        </w:rPr>
        <w:t>离网用户的在网时长更短</w:t>
      </w:r>
    </w:p>
    <w:p w:rsidR="009B5ECD" w:rsidRDefault="009B5ECD" w:rsidP="009B5ECD">
      <w:r>
        <w:rPr>
          <w:rFonts w:hint="eastAsia"/>
        </w:rPr>
        <w:t>B.</w:t>
      </w:r>
      <w:r>
        <w:rPr>
          <w:rFonts w:hint="eastAsia"/>
        </w:rPr>
        <w:t>教育程度较低的用户越容易离网</w:t>
      </w:r>
    </w:p>
    <w:p w:rsidR="009B5ECD" w:rsidRDefault="009B5ECD" w:rsidP="009B5ECD">
      <w:r>
        <w:rPr>
          <w:rFonts w:hint="eastAsia"/>
        </w:rPr>
        <w:t>C.</w:t>
      </w:r>
      <w:r>
        <w:rPr>
          <w:rFonts w:hint="eastAsia"/>
        </w:rPr>
        <w:t>教育程度低的用户相对在网时长会更短</w:t>
      </w:r>
    </w:p>
    <w:p w:rsidR="009B5ECD" w:rsidRPr="00406FF8" w:rsidRDefault="009B5ECD" w:rsidP="009B5ECD">
      <w:r>
        <w:rPr>
          <w:rFonts w:hint="eastAsia"/>
        </w:rPr>
        <w:t>D.</w:t>
      </w:r>
      <w:r>
        <w:rPr>
          <w:rFonts w:hint="eastAsia"/>
        </w:rPr>
        <w:t>图中箱线图的箱体越长（四分位距越大），则方差一定越大</w:t>
      </w:r>
    </w:p>
    <w:p w:rsidR="009B5ECD" w:rsidRDefault="009B5ECD" w:rsidP="009B5ECD"/>
    <w:p w:rsidR="009B5ECD" w:rsidRDefault="009B5ECD" w:rsidP="009B5ECD">
      <w:r>
        <w:rPr>
          <w:rFonts w:hint="eastAsia"/>
        </w:rPr>
        <w:t>8</w:t>
      </w:r>
      <w:r>
        <w:rPr>
          <w:rFonts w:hint="eastAsia"/>
        </w:rPr>
        <w:t>、训练集中对</w:t>
      </w:r>
      <w:r>
        <w:rPr>
          <w:rFonts w:hint="eastAsia"/>
        </w:rPr>
        <w:t>duration</w:t>
      </w:r>
      <w:r>
        <w:rPr>
          <w:rFonts w:hint="eastAsia"/>
        </w:rPr>
        <w:t>进行离散化，关于以下说法正确的是（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9B5ECD" w:rsidRDefault="009B5ECD" w:rsidP="009B5ECD">
      <w:r>
        <w:rPr>
          <w:rFonts w:hint="eastAsia"/>
        </w:rPr>
        <w:t>A.</w:t>
      </w:r>
      <w:r>
        <w:rPr>
          <w:rFonts w:hint="eastAsia"/>
        </w:rPr>
        <w:t>等宽离散化后每箱的样本量会大致相等</w:t>
      </w:r>
    </w:p>
    <w:p w:rsidR="009B5ECD" w:rsidRDefault="009B5ECD" w:rsidP="009B5ECD">
      <w:r>
        <w:rPr>
          <w:rFonts w:hint="eastAsia"/>
        </w:rPr>
        <w:t>B.</w:t>
      </w:r>
      <w:r>
        <w:rPr>
          <w:rFonts w:hint="eastAsia"/>
        </w:rPr>
        <w:t>处理极端值要在离散化之前进行</w:t>
      </w:r>
    </w:p>
    <w:p w:rsidR="009B5ECD" w:rsidRDefault="009B5ECD" w:rsidP="009B5ECD">
      <w:r>
        <w:rPr>
          <w:rFonts w:hint="eastAsia"/>
        </w:rPr>
        <w:t>C.</w:t>
      </w:r>
      <w:r>
        <w:rPr>
          <w:rFonts w:hint="eastAsia"/>
        </w:rPr>
        <w:t>人工进行离散化时，在</w:t>
      </w:r>
      <w:r>
        <w:rPr>
          <w:rFonts w:hint="eastAsia"/>
        </w:rPr>
        <w:t>(4, 8]</w:t>
      </w:r>
      <w:r>
        <w:rPr>
          <w:rFonts w:hint="eastAsia"/>
        </w:rPr>
        <w:t>一段的用户离网率约</w:t>
      </w:r>
      <w:r>
        <w:rPr>
          <w:rFonts w:hint="eastAsia"/>
        </w:rPr>
        <w:t>60%</w:t>
      </w:r>
    </w:p>
    <w:p w:rsidR="009B5ECD" w:rsidRPr="00506D7A" w:rsidRDefault="009B5ECD" w:rsidP="009B5ECD">
      <w:r>
        <w:rPr>
          <w:rFonts w:hint="eastAsia"/>
        </w:rPr>
        <w:t>D.</w:t>
      </w:r>
      <w:r>
        <w:rPr>
          <w:rFonts w:hint="eastAsia"/>
        </w:rPr>
        <w:t>无论如何进行离散化，离网率都是随着</w:t>
      </w:r>
      <w:r>
        <w:rPr>
          <w:rFonts w:hint="eastAsia"/>
        </w:rPr>
        <w:t>duration</w:t>
      </w:r>
      <w:r>
        <w:rPr>
          <w:rFonts w:hint="eastAsia"/>
        </w:rPr>
        <w:t>增加而增加</w:t>
      </w:r>
    </w:p>
    <w:p w:rsidR="009B5ECD" w:rsidRDefault="009B5ECD" w:rsidP="009B5ECD"/>
    <w:p w:rsidR="009B5ECD" w:rsidRDefault="009B5ECD" w:rsidP="009B5ECD">
      <w:r>
        <w:rPr>
          <w:rFonts w:hint="eastAsia"/>
        </w:rPr>
        <w:t>9</w:t>
      </w:r>
      <w:r>
        <w:rPr>
          <w:rFonts w:hint="eastAsia"/>
        </w:rPr>
        <w:t>、训练集中</w:t>
      </w:r>
      <w:r>
        <w:rPr>
          <w:rFonts w:hint="eastAsia"/>
        </w:rPr>
        <w:t>planChange</w:t>
      </w:r>
      <w:r>
        <w:rPr>
          <w:rFonts w:hint="eastAsia"/>
        </w:rPr>
        <w:t>代表用户更换套餐的档次，取值是从</w:t>
      </w:r>
      <w:r>
        <w:rPr>
          <w:rFonts w:hint="eastAsia"/>
        </w:rPr>
        <w:t>-3</w:t>
      </w:r>
      <w:r>
        <w:rPr>
          <w:rFonts w:hint="eastAsia"/>
        </w:rPr>
        <w:t>到</w:t>
      </w:r>
      <w:r>
        <w:rPr>
          <w:rFonts w:hint="eastAsia"/>
        </w:rPr>
        <w:t>3</w:t>
      </w:r>
      <w:r>
        <w:rPr>
          <w:rFonts w:hint="eastAsia"/>
        </w:rPr>
        <w:t>之间的整数，负值代表降低套餐，正值代表提升套餐，</w:t>
      </w:r>
      <w:r>
        <w:rPr>
          <w:rFonts w:hint="eastAsia"/>
        </w:rPr>
        <w:t>0</w:t>
      </w:r>
      <w:r>
        <w:rPr>
          <w:rFonts w:hint="eastAsia"/>
        </w:rPr>
        <w:t>代表未改变过套餐，数字大小代表了用户降低后提升套餐的档位数，例如</w:t>
      </w:r>
      <w:r>
        <w:rPr>
          <w:rFonts w:hint="eastAsia"/>
        </w:rPr>
        <w:t>-2</w:t>
      </w:r>
      <w:r>
        <w:rPr>
          <w:rFonts w:hint="eastAsia"/>
        </w:rPr>
        <w:t>代表了用户将自己的套餐降低了两个档位。通过分析，判断以下结论正确的是（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9B5ECD" w:rsidRDefault="009B5ECD" w:rsidP="009B5ECD">
      <w:r>
        <w:rPr>
          <w:rFonts w:hint="eastAsia"/>
        </w:rPr>
        <w:t>A.planChange</w:t>
      </w:r>
      <w:r>
        <w:rPr>
          <w:rFonts w:hint="eastAsia"/>
        </w:rPr>
        <w:t>不同分类水平下，用户的离网率有较大差异，因此建模时应当保留</w:t>
      </w:r>
    </w:p>
    <w:p w:rsidR="009B5ECD" w:rsidRDefault="009B5ECD" w:rsidP="009B5ECD">
      <w:r>
        <w:rPr>
          <w:rFonts w:hint="eastAsia"/>
        </w:rPr>
        <w:t>B.planChange</w:t>
      </w:r>
      <w:r>
        <w:rPr>
          <w:rFonts w:hint="eastAsia"/>
        </w:rPr>
        <w:t>不同分类水平下，用户的数量有较大差异，因此建模时应当保留</w:t>
      </w:r>
    </w:p>
    <w:p w:rsidR="009B5ECD" w:rsidRDefault="009B5ECD" w:rsidP="009B5ECD">
      <w:r>
        <w:rPr>
          <w:rFonts w:hint="eastAsia"/>
        </w:rPr>
        <w:lastRenderedPageBreak/>
        <w:t>C.planChange</w:t>
      </w:r>
      <w:r>
        <w:rPr>
          <w:rFonts w:hint="eastAsia"/>
        </w:rPr>
        <w:t>与</w:t>
      </w:r>
      <w:r>
        <w:rPr>
          <w:rFonts w:hint="eastAsia"/>
        </w:rPr>
        <w:t>churn</w:t>
      </w:r>
      <w:r>
        <w:rPr>
          <w:rFonts w:hint="eastAsia"/>
        </w:rPr>
        <w:t>变量的卡方检验显示两者是相关的，因此建模时应当保留</w:t>
      </w:r>
    </w:p>
    <w:p w:rsidR="009B5ECD" w:rsidRDefault="009B5ECD" w:rsidP="009B5ECD">
      <w:r>
        <w:rPr>
          <w:rFonts w:hint="eastAsia"/>
        </w:rPr>
        <w:t>D.</w:t>
      </w:r>
      <w:r>
        <w:rPr>
          <w:rFonts w:hint="eastAsia"/>
        </w:rPr>
        <w:t>以上皆非</w:t>
      </w:r>
    </w:p>
    <w:p w:rsidR="009B5ECD" w:rsidRPr="004C3D8E" w:rsidRDefault="009B5ECD" w:rsidP="009B5ECD">
      <w:r>
        <w:rPr>
          <w:rFonts w:hint="eastAsia"/>
        </w:rPr>
        <w:t>10.</w:t>
      </w:r>
      <w:r>
        <w:rPr>
          <w:rFonts w:hint="eastAsia"/>
        </w:rPr>
        <w:t>对于本例中的预测来说，我们更关注流失用户的发现，为此生成两个模型，混淆矩阵分别为</w:t>
      </w:r>
      <w:r>
        <w:rPr>
          <w:rFonts w:hint="eastAsia"/>
        </w:rPr>
        <w:t>model1</w:t>
      </w:r>
      <w:r>
        <w:rPr>
          <w:rFonts w:hint="eastAsia"/>
        </w:rPr>
        <w:t>和</w:t>
      </w:r>
      <w:r>
        <w:rPr>
          <w:rFonts w:hint="eastAsia"/>
        </w:rPr>
        <w:t>model2</w:t>
      </w:r>
      <w:r>
        <w:rPr>
          <w:rFonts w:hint="eastAsia"/>
        </w:rPr>
        <w:t>，那么对于比较两个模型的效果，以下结论正确的是（</w:t>
      </w:r>
      <w:r>
        <w:rPr>
          <w:rFonts w:hint="eastAsia"/>
        </w:rPr>
        <w:t xml:space="preserve">   </w:t>
      </w:r>
      <w:r>
        <w:rPr>
          <w:rFonts w:hint="eastAsia"/>
        </w:rPr>
        <w:t>）</w:t>
      </w:r>
    </w:p>
    <w:p w:rsidR="009B5ECD" w:rsidRDefault="009B5ECD" w:rsidP="009B5ECD">
      <w:pPr>
        <w:jc w:val="center"/>
      </w:pPr>
      <w:r>
        <w:rPr>
          <w:rFonts w:hint="eastAsia"/>
        </w:rPr>
        <w:t>model1</w:t>
      </w:r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2"/>
        <w:gridCol w:w="869"/>
        <w:gridCol w:w="851"/>
      </w:tblGrid>
      <w:tr w:rsidR="009B5ECD" w:rsidRPr="0012067C" w:rsidTr="00323FE7">
        <w:trPr>
          <w:tblHeader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B5ECD" w:rsidRPr="0012067C" w:rsidRDefault="009B5ECD" w:rsidP="00323FE7">
            <w:pPr>
              <w:rPr>
                <w:rFonts w:ascii="Helvetica" w:eastAsia="宋体" w:hAnsi="Helvetica" w:cs="Helvetica"/>
                <w:b/>
                <w:bCs/>
                <w:color w:val="000000"/>
                <w:sz w:val="20"/>
                <w:szCs w:val="20"/>
              </w:rPr>
            </w:pPr>
            <w:r w:rsidRPr="0012067C">
              <w:rPr>
                <w:rFonts w:ascii="Helvetica" w:eastAsia="宋体" w:hAnsi="Helvetica" w:cs="Helvetica"/>
                <w:b/>
                <w:bCs/>
                <w:color w:val="000000"/>
                <w:sz w:val="20"/>
                <w:szCs w:val="20"/>
              </w:rPr>
              <w:t>prediction</w:t>
            </w:r>
          </w:p>
        </w:tc>
        <w:tc>
          <w:tcPr>
            <w:tcW w:w="8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B5ECD" w:rsidRPr="0012067C" w:rsidRDefault="009B5ECD" w:rsidP="00323FE7">
            <w:pPr>
              <w:rPr>
                <w:rFonts w:ascii="Helvetica" w:eastAsia="宋体" w:hAnsi="Helvetica" w:cs="Helvetica"/>
                <w:b/>
                <w:bCs/>
                <w:color w:val="000000"/>
                <w:sz w:val="20"/>
                <w:szCs w:val="20"/>
              </w:rPr>
            </w:pPr>
            <w:r w:rsidRPr="0012067C">
              <w:rPr>
                <w:rFonts w:ascii="Helvetica" w:eastAsia="宋体" w:hAnsi="Helvetica" w:cs="Helvetica"/>
                <w:b/>
                <w:bCs/>
                <w:color w:val="000000"/>
                <w:sz w:val="20"/>
                <w:szCs w:val="20"/>
              </w:rPr>
              <w:t>0.0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B5ECD" w:rsidRPr="0012067C" w:rsidRDefault="009B5ECD" w:rsidP="00323FE7">
            <w:pPr>
              <w:rPr>
                <w:rFonts w:ascii="Helvetica" w:eastAsia="宋体" w:hAnsi="Helvetica" w:cs="Helvetica"/>
                <w:b/>
                <w:bCs/>
                <w:color w:val="000000"/>
                <w:sz w:val="20"/>
                <w:szCs w:val="20"/>
              </w:rPr>
            </w:pPr>
            <w:r w:rsidRPr="0012067C">
              <w:rPr>
                <w:rFonts w:ascii="Helvetica" w:eastAsia="宋体" w:hAnsi="Helvetica" w:cs="Helvetica"/>
                <w:b/>
                <w:bCs/>
                <w:color w:val="000000"/>
                <w:sz w:val="20"/>
                <w:szCs w:val="20"/>
              </w:rPr>
              <w:t>1.0</w:t>
            </w:r>
          </w:p>
        </w:tc>
      </w:tr>
      <w:tr w:rsidR="009B5ECD" w:rsidRPr="0012067C" w:rsidTr="00323FE7">
        <w:trPr>
          <w:tblHeader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B5ECD" w:rsidRPr="0012067C" w:rsidRDefault="009B5ECD" w:rsidP="00323FE7">
            <w:pPr>
              <w:rPr>
                <w:rFonts w:ascii="Helvetica" w:eastAsia="宋体" w:hAnsi="Helvetica" w:cs="Helvetica"/>
                <w:b/>
                <w:bCs/>
                <w:color w:val="000000"/>
                <w:sz w:val="20"/>
                <w:szCs w:val="20"/>
              </w:rPr>
            </w:pPr>
            <w:r w:rsidRPr="0012067C">
              <w:rPr>
                <w:rFonts w:ascii="Helvetica" w:eastAsia="宋体" w:hAnsi="Helvetica" w:cs="Helvetica"/>
                <w:b/>
                <w:bCs/>
                <w:color w:val="000000"/>
                <w:sz w:val="20"/>
                <w:szCs w:val="20"/>
              </w:rPr>
              <w:t>churn</w:t>
            </w:r>
          </w:p>
        </w:tc>
        <w:tc>
          <w:tcPr>
            <w:tcW w:w="8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B5ECD" w:rsidRPr="0012067C" w:rsidRDefault="009B5ECD" w:rsidP="00323FE7">
            <w:pPr>
              <w:rPr>
                <w:rFonts w:ascii="Helvetica" w:eastAsia="宋体" w:hAnsi="Helvetica" w:cs="Helvetica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B5ECD" w:rsidRPr="0012067C" w:rsidRDefault="009B5ECD" w:rsidP="00323FE7">
            <w:pPr>
              <w:rPr>
                <w:rFonts w:ascii="Helvetica" w:eastAsia="宋体" w:hAnsi="Helvetica" w:cs="Helvetica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9B5ECD" w:rsidRPr="0012067C" w:rsidTr="00323FE7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B5ECD" w:rsidRPr="0012067C" w:rsidRDefault="009B5ECD" w:rsidP="00323FE7">
            <w:pPr>
              <w:rPr>
                <w:rFonts w:ascii="Helvetica" w:eastAsia="宋体" w:hAnsi="Helvetica" w:cs="Helvetica"/>
                <w:b/>
                <w:bCs/>
                <w:color w:val="000000"/>
                <w:sz w:val="20"/>
                <w:szCs w:val="20"/>
              </w:rPr>
            </w:pPr>
            <w:r w:rsidRPr="0012067C">
              <w:rPr>
                <w:rFonts w:ascii="Helvetica" w:eastAsia="宋体" w:hAnsi="Helvetica" w:cs="Helvetica"/>
                <w:b/>
                <w:bCs/>
                <w:color w:val="000000"/>
                <w:sz w:val="20"/>
                <w:szCs w:val="20"/>
              </w:rPr>
              <w:t>0.0</w:t>
            </w:r>
          </w:p>
        </w:tc>
        <w:tc>
          <w:tcPr>
            <w:tcW w:w="8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B5ECD" w:rsidRPr="0012067C" w:rsidRDefault="009B5ECD" w:rsidP="00323FE7">
            <w:pPr>
              <w:rPr>
                <w:rFonts w:ascii="Helvetica" w:eastAsia="宋体" w:hAnsi="Helvetica" w:cs="Helvetica"/>
                <w:color w:val="000000"/>
                <w:sz w:val="20"/>
                <w:szCs w:val="20"/>
              </w:rPr>
            </w:pPr>
            <w:r w:rsidRPr="0012067C">
              <w:rPr>
                <w:rFonts w:ascii="Helvetica" w:eastAsia="宋体" w:hAnsi="Helvetica" w:cs="Helvetica"/>
                <w:color w:val="000000"/>
                <w:sz w:val="20"/>
                <w:szCs w:val="20"/>
              </w:rPr>
              <w:t>1286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B5ECD" w:rsidRPr="0012067C" w:rsidRDefault="009B5ECD" w:rsidP="00323FE7">
            <w:pPr>
              <w:rPr>
                <w:rFonts w:ascii="Helvetica" w:eastAsia="宋体" w:hAnsi="Helvetica" w:cs="Helvetica"/>
                <w:color w:val="000000"/>
                <w:sz w:val="20"/>
                <w:szCs w:val="20"/>
              </w:rPr>
            </w:pPr>
            <w:r w:rsidRPr="0012067C">
              <w:rPr>
                <w:rFonts w:ascii="Helvetica" w:eastAsia="宋体" w:hAnsi="Helvetica" w:cs="Helvetica"/>
                <w:color w:val="000000"/>
                <w:sz w:val="20"/>
                <w:szCs w:val="20"/>
              </w:rPr>
              <w:t>60</w:t>
            </w:r>
          </w:p>
        </w:tc>
      </w:tr>
      <w:tr w:rsidR="009B5ECD" w:rsidRPr="0012067C" w:rsidTr="00323FE7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B5ECD" w:rsidRPr="0012067C" w:rsidRDefault="009B5ECD" w:rsidP="00323FE7">
            <w:pPr>
              <w:rPr>
                <w:rFonts w:ascii="Helvetica" w:eastAsia="宋体" w:hAnsi="Helvetica" w:cs="Helvetica"/>
                <w:b/>
                <w:bCs/>
                <w:color w:val="000000"/>
                <w:sz w:val="20"/>
                <w:szCs w:val="20"/>
              </w:rPr>
            </w:pPr>
            <w:r w:rsidRPr="0012067C">
              <w:rPr>
                <w:rFonts w:ascii="Helvetica" w:eastAsia="宋体" w:hAnsi="Helvetica" w:cs="Helvetica"/>
                <w:b/>
                <w:bCs/>
                <w:color w:val="000000"/>
                <w:sz w:val="20"/>
                <w:szCs w:val="20"/>
              </w:rPr>
              <w:t>1.0</w:t>
            </w:r>
          </w:p>
        </w:tc>
        <w:tc>
          <w:tcPr>
            <w:tcW w:w="8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B5ECD" w:rsidRPr="0012067C" w:rsidRDefault="009B5ECD" w:rsidP="00323FE7">
            <w:pPr>
              <w:rPr>
                <w:rFonts w:ascii="Helvetica" w:eastAsia="宋体" w:hAnsi="Helvetica" w:cs="Helvetica"/>
                <w:color w:val="000000"/>
                <w:sz w:val="20"/>
                <w:szCs w:val="20"/>
              </w:rPr>
            </w:pPr>
            <w:r w:rsidRPr="0012067C">
              <w:rPr>
                <w:rFonts w:ascii="Helvetica" w:eastAsia="宋体" w:hAnsi="Helvetica" w:cs="Helvetica"/>
                <w:color w:val="000000"/>
                <w:sz w:val="20"/>
                <w:szCs w:val="20"/>
              </w:rPr>
              <w:t>432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B5ECD" w:rsidRPr="0012067C" w:rsidRDefault="009B5ECD" w:rsidP="00323FE7">
            <w:pPr>
              <w:rPr>
                <w:rFonts w:ascii="Helvetica" w:eastAsia="宋体" w:hAnsi="Helvetica" w:cs="Helvetica"/>
                <w:color w:val="000000"/>
                <w:sz w:val="20"/>
                <w:szCs w:val="20"/>
              </w:rPr>
            </w:pPr>
            <w:r w:rsidRPr="0012067C">
              <w:rPr>
                <w:rFonts w:ascii="Helvetica" w:eastAsia="宋体" w:hAnsi="Helvetica" w:cs="Helvetica"/>
                <w:color w:val="000000"/>
                <w:sz w:val="20"/>
                <w:szCs w:val="20"/>
              </w:rPr>
              <w:t>646</w:t>
            </w:r>
          </w:p>
        </w:tc>
      </w:tr>
    </w:tbl>
    <w:p w:rsidR="009B5ECD" w:rsidRDefault="009B5ECD" w:rsidP="00CB1093"/>
    <w:p w:rsidR="009B5ECD" w:rsidRDefault="009B5ECD" w:rsidP="009B5ECD">
      <w:pPr>
        <w:jc w:val="center"/>
      </w:pPr>
    </w:p>
    <w:p w:rsidR="009B5ECD" w:rsidRDefault="009B5ECD" w:rsidP="009B5ECD">
      <w:pPr>
        <w:jc w:val="center"/>
      </w:pPr>
      <w:r>
        <w:rPr>
          <w:rFonts w:hint="eastAsia"/>
        </w:rPr>
        <w:t>model2</w:t>
      </w:r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1"/>
        <w:gridCol w:w="850"/>
        <w:gridCol w:w="851"/>
      </w:tblGrid>
      <w:tr w:rsidR="009B5ECD" w:rsidRPr="0012067C" w:rsidTr="00323FE7">
        <w:trPr>
          <w:tblHeader/>
          <w:jc w:val="center"/>
        </w:trPr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B5ECD" w:rsidRPr="0012067C" w:rsidRDefault="009B5ECD" w:rsidP="00323FE7">
            <w:pPr>
              <w:rPr>
                <w:b/>
                <w:bCs/>
              </w:rPr>
            </w:pPr>
            <w:r w:rsidRPr="0012067C">
              <w:rPr>
                <w:b/>
                <w:bCs/>
              </w:rPr>
              <w:t>prediction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B5ECD" w:rsidRPr="0012067C" w:rsidRDefault="009B5ECD" w:rsidP="00323FE7">
            <w:pPr>
              <w:rPr>
                <w:b/>
                <w:bCs/>
              </w:rPr>
            </w:pPr>
            <w:r w:rsidRPr="0012067C">
              <w:rPr>
                <w:b/>
                <w:bCs/>
              </w:rPr>
              <w:t>0.0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B5ECD" w:rsidRPr="0012067C" w:rsidRDefault="009B5ECD" w:rsidP="00323FE7">
            <w:pPr>
              <w:rPr>
                <w:b/>
                <w:bCs/>
              </w:rPr>
            </w:pPr>
            <w:r w:rsidRPr="0012067C">
              <w:rPr>
                <w:b/>
                <w:bCs/>
              </w:rPr>
              <w:t>1.0</w:t>
            </w:r>
          </w:p>
        </w:tc>
      </w:tr>
      <w:tr w:rsidR="009B5ECD" w:rsidRPr="0012067C" w:rsidTr="00323FE7">
        <w:trPr>
          <w:tblHeader/>
          <w:jc w:val="center"/>
        </w:trPr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B5ECD" w:rsidRPr="0012067C" w:rsidRDefault="009B5ECD" w:rsidP="00323FE7">
            <w:pPr>
              <w:rPr>
                <w:b/>
                <w:bCs/>
              </w:rPr>
            </w:pPr>
            <w:r w:rsidRPr="0012067C">
              <w:rPr>
                <w:b/>
                <w:bCs/>
              </w:rPr>
              <w:t>churn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B5ECD" w:rsidRPr="0012067C" w:rsidRDefault="009B5ECD" w:rsidP="00323FE7">
            <w:pPr>
              <w:rPr>
                <w:b/>
                <w:bCs/>
              </w:rPr>
            </w:pP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B5ECD" w:rsidRPr="0012067C" w:rsidRDefault="009B5ECD" w:rsidP="00323FE7">
            <w:pPr>
              <w:rPr>
                <w:b/>
                <w:bCs/>
              </w:rPr>
            </w:pPr>
          </w:p>
        </w:tc>
      </w:tr>
      <w:tr w:rsidR="009B5ECD" w:rsidRPr="0012067C" w:rsidTr="00323FE7">
        <w:trPr>
          <w:jc w:val="center"/>
        </w:trPr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B5ECD" w:rsidRPr="0012067C" w:rsidRDefault="009B5ECD" w:rsidP="00323FE7">
            <w:pPr>
              <w:rPr>
                <w:b/>
                <w:bCs/>
              </w:rPr>
            </w:pPr>
            <w:r w:rsidRPr="0012067C">
              <w:rPr>
                <w:b/>
                <w:bCs/>
              </w:rPr>
              <w:t>0.0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B5ECD" w:rsidRPr="0012067C" w:rsidRDefault="009B5ECD" w:rsidP="00323FE7">
            <w:r w:rsidRPr="0012067C">
              <w:t>1264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B5ECD" w:rsidRPr="0012067C" w:rsidRDefault="009B5ECD" w:rsidP="00323FE7">
            <w:r w:rsidRPr="0012067C">
              <w:t>82</w:t>
            </w:r>
          </w:p>
        </w:tc>
      </w:tr>
      <w:tr w:rsidR="009B5ECD" w:rsidRPr="0012067C" w:rsidTr="00323FE7">
        <w:trPr>
          <w:jc w:val="center"/>
        </w:trPr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B5ECD" w:rsidRPr="0012067C" w:rsidRDefault="009B5ECD" w:rsidP="00323FE7">
            <w:pPr>
              <w:rPr>
                <w:b/>
                <w:bCs/>
              </w:rPr>
            </w:pPr>
            <w:r w:rsidRPr="0012067C">
              <w:rPr>
                <w:b/>
                <w:bCs/>
              </w:rPr>
              <w:t>1.0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B5ECD" w:rsidRPr="0012067C" w:rsidRDefault="009B5ECD" w:rsidP="00323FE7">
            <w:r w:rsidRPr="0012067C">
              <w:t>294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B5ECD" w:rsidRPr="0012067C" w:rsidRDefault="009B5ECD" w:rsidP="00323FE7">
            <w:r w:rsidRPr="0012067C">
              <w:t>784</w:t>
            </w:r>
          </w:p>
        </w:tc>
      </w:tr>
    </w:tbl>
    <w:p w:rsidR="009B5ECD" w:rsidRDefault="009B5ECD" w:rsidP="009B5ECD">
      <w:r>
        <w:rPr>
          <w:rFonts w:hint="eastAsia"/>
        </w:rPr>
        <w:t>A.model1</w:t>
      </w:r>
      <w:r>
        <w:rPr>
          <w:rFonts w:hint="eastAsia"/>
        </w:rPr>
        <w:t>的灵敏度</w:t>
      </w:r>
      <w:r>
        <w:rPr>
          <w:rFonts w:hint="eastAsia"/>
        </w:rPr>
        <w:t>recall</w:t>
      </w:r>
      <w:r>
        <w:rPr>
          <w:rFonts w:hint="eastAsia"/>
        </w:rPr>
        <w:t>大于</w:t>
      </w:r>
      <w:r>
        <w:rPr>
          <w:rFonts w:hint="eastAsia"/>
        </w:rPr>
        <w:t>model2</w:t>
      </w:r>
    </w:p>
    <w:p w:rsidR="009B5ECD" w:rsidRDefault="009B5ECD" w:rsidP="009B5ECD">
      <w:r>
        <w:rPr>
          <w:rFonts w:hint="eastAsia"/>
        </w:rPr>
        <w:t>B.model1</w:t>
      </w:r>
      <w:r>
        <w:rPr>
          <w:rFonts w:hint="eastAsia"/>
        </w:rPr>
        <w:t>的命中率</w:t>
      </w:r>
      <w:r>
        <w:rPr>
          <w:rFonts w:hint="eastAsia"/>
        </w:rPr>
        <w:t>precision</w:t>
      </w:r>
      <w:r>
        <w:rPr>
          <w:rFonts w:hint="eastAsia"/>
        </w:rPr>
        <w:t>大于</w:t>
      </w:r>
      <w:r>
        <w:rPr>
          <w:rFonts w:hint="eastAsia"/>
        </w:rPr>
        <w:t>model2</w:t>
      </w:r>
    </w:p>
    <w:p w:rsidR="009B5ECD" w:rsidRDefault="009B5ECD" w:rsidP="009B5ECD">
      <w:r>
        <w:rPr>
          <w:rFonts w:hint="eastAsia"/>
        </w:rPr>
        <w:t>C.model1</w:t>
      </w:r>
      <w:r>
        <w:rPr>
          <w:rFonts w:hint="eastAsia"/>
        </w:rPr>
        <w:t>的</w:t>
      </w:r>
      <w:r>
        <w:rPr>
          <w:rFonts w:hint="eastAsia"/>
        </w:rPr>
        <w:t>F-measure</w:t>
      </w:r>
      <w:r>
        <w:rPr>
          <w:rFonts w:hint="eastAsia"/>
        </w:rPr>
        <w:t>大于</w:t>
      </w:r>
      <w:r>
        <w:rPr>
          <w:rFonts w:hint="eastAsia"/>
        </w:rPr>
        <w:t>model2</w:t>
      </w:r>
    </w:p>
    <w:p w:rsidR="009B5ECD" w:rsidRDefault="009B5ECD" w:rsidP="009B5ECD">
      <w:r>
        <w:rPr>
          <w:rFonts w:hint="eastAsia"/>
        </w:rPr>
        <w:t>D.</w:t>
      </w:r>
      <w:r>
        <w:rPr>
          <w:rFonts w:hint="eastAsia"/>
        </w:rPr>
        <w:t>效果上来看，</w:t>
      </w:r>
      <w:r>
        <w:rPr>
          <w:rFonts w:hint="eastAsia"/>
        </w:rPr>
        <w:t>model2</w:t>
      </w:r>
      <w:r>
        <w:rPr>
          <w:rFonts w:hint="eastAsia"/>
        </w:rPr>
        <w:t>更好</w:t>
      </w:r>
    </w:p>
    <w:p w:rsidR="009B5ECD" w:rsidRDefault="009B5ECD" w:rsidP="009B5ECD"/>
    <w:p w:rsidR="00CB1093" w:rsidRDefault="00CB1093" w:rsidP="009B5ECD"/>
    <w:p w:rsidR="00CB1093" w:rsidRDefault="00CB1093" w:rsidP="009B5ECD"/>
    <w:p w:rsidR="00CB1093" w:rsidRDefault="00CB1093" w:rsidP="009B5ECD"/>
    <w:p w:rsidR="00CB1093" w:rsidRDefault="00CB1093" w:rsidP="009B5ECD"/>
    <w:p w:rsidR="00CB1093" w:rsidRDefault="00CB1093" w:rsidP="009B5ECD"/>
    <w:p w:rsidR="009B5ECD" w:rsidRDefault="009B5ECD" w:rsidP="009B5ECD"/>
    <w:p w:rsidR="009B5ECD" w:rsidRDefault="009B5ECD" w:rsidP="009B5ECD">
      <w:r w:rsidRPr="00F21700">
        <w:rPr>
          <w:rFonts w:hint="eastAsia"/>
        </w:rPr>
        <w:lastRenderedPageBreak/>
        <w:t>II</w:t>
      </w:r>
      <w:r w:rsidRPr="00F21700">
        <w:t>、</w:t>
      </w:r>
      <w:r w:rsidRPr="00F21700">
        <w:rPr>
          <w:rFonts w:hint="eastAsia"/>
        </w:rPr>
        <w:t>请以训练数据</w:t>
      </w:r>
      <w:r>
        <w:rPr>
          <w:rFonts w:hint="eastAsia"/>
        </w:rPr>
        <w:t>telecom_train.csv</w:t>
      </w:r>
      <w:r w:rsidRPr="00F21700">
        <w:rPr>
          <w:rFonts w:hint="eastAsia"/>
        </w:rPr>
        <w:t>为基础，建立一个</w:t>
      </w:r>
      <w:r>
        <w:rPr>
          <w:rFonts w:hint="eastAsia"/>
        </w:rPr>
        <w:t>预测</w:t>
      </w:r>
      <w:r w:rsidRPr="00F21700">
        <w:rPr>
          <w:rFonts w:hint="eastAsia"/>
        </w:rPr>
        <w:t>客户是否会流失的分类预测模型。利用此模型对测试数据</w:t>
      </w:r>
      <w:r>
        <w:rPr>
          <w:rFonts w:hint="eastAsia"/>
        </w:rPr>
        <w:t>telecom_test.csv</w:t>
      </w:r>
      <w:r w:rsidRPr="00F21700">
        <w:rPr>
          <w:rFonts w:hint="eastAsia"/>
        </w:rPr>
        <w:t>中的数据进行预测，并输出一个测试结果的档案</w:t>
      </w:r>
      <w:r w:rsidRPr="00F21700">
        <w:rPr>
          <w:rFonts w:hint="eastAsia"/>
        </w:rPr>
        <w:t>(results.csv)</w:t>
      </w:r>
      <w:r w:rsidRPr="00F21700">
        <w:rPr>
          <w:rFonts w:hint="eastAsia"/>
        </w:rPr>
        <w:t>。</w:t>
      </w:r>
      <w:r w:rsidRPr="00F21700">
        <w:rPr>
          <w:rFonts w:hint="eastAsia"/>
        </w:rPr>
        <w:t>results.csv</w:t>
      </w:r>
      <w:r w:rsidRPr="00F21700">
        <w:rPr>
          <w:rFonts w:hint="eastAsia"/>
        </w:rPr>
        <w:t>中只有两个字段，分别是</w:t>
      </w:r>
      <w:r w:rsidRPr="00F21700">
        <w:rPr>
          <w:rFonts w:hint="eastAsia"/>
        </w:rPr>
        <w:t>ID</w:t>
      </w:r>
      <w:r w:rsidRPr="00F21700">
        <w:rPr>
          <w:rFonts w:hint="eastAsia"/>
        </w:rPr>
        <w:t>及预测是否流失</w:t>
      </w:r>
      <w:r w:rsidRPr="00F21700">
        <w:rPr>
          <w:rFonts w:hint="eastAsia"/>
        </w:rPr>
        <w:t>(1(</w:t>
      </w:r>
      <w:r w:rsidRPr="00F21700">
        <w:rPr>
          <w:rFonts w:hint="eastAsia"/>
        </w:rPr>
        <w:t>流失</w:t>
      </w:r>
      <w:r w:rsidRPr="00F21700">
        <w:rPr>
          <w:rFonts w:hint="eastAsia"/>
        </w:rPr>
        <w:t>)/0(</w:t>
      </w:r>
      <w:r w:rsidRPr="00F21700">
        <w:rPr>
          <w:rFonts w:hint="eastAsia"/>
        </w:rPr>
        <w:t>未流失</w:t>
      </w:r>
      <w:r w:rsidRPr="00F21700">
        <w:rPr>
          <w:rFonts w:hint="eastAsia"/>
        </w:rPr>
        <w:t xml:space="preserve">)) </w:t>
      </w:r>
      <w:r w:rsidRPr="00F21700">
        <w:rPr>
          <w:rFonts w:hint="eastAsia"/>
        </w:rPr>
        <w:t>。</w:t>
      </w:r>
      <w:r w:rsidRPr="00F21700">
        <w:rPr>
          <w:rFonts w:hint="eastAsia"/>
        </w:rPr>
        <w:t>results.csv</w:t>
      </w:r>
      <w:r w:rsidRPr="00F21700">
        <w:rPr>
          <w:rFonts w:hint="eastAsia"/>
        </w:rPr>
        <w:t>的形式如下：</w:t>
      </w:r>
    </w:p>
    <w:p w:rsidR="009B5ECD" w:rsidRDefault="009B5ECD" w:rsidP="009B5ECD"/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1"/>
        <w:gridCol w:w="2268"/>
      </w:tblGrid>
      <w:tr w:rsidR="009B5ECD" w:rsidRPr="00F21700" w:rsidTr="00323FE7">
        <w:trPr>
          <w:tblHeader/>
          <w:jc w:val="center"/>
        </w:trPr>
        <w:tc>
          <w:tcPr>
            <w:tcW w:w="1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B5ECD" w:rsidRPr="00F21700" w:rsidRDefault="009B5ECD" w:rsidP="00323FE7">
            <w:pPr>
              <w:rPr>
                <w:rFonts w:ascii="Helvetica" w:eastAsia="宋体" w:hAnsi="Helvetica" w:cs="Helvetica"/>
                <w:b/>
                <w:bCs/>
                <w:color w:val="000000"/>
                <w:sz w:val="20"/>
                <w:szCs w:val="20"/>
              </w:rPr>
            </w:pPr>
            <w:r w:rsidRPr="00F21700">
              <w:rPr>
                <w:rFonts w:ascii="Helvetica" w:eastAsia="宋体" w:hAnsi="Helvetica" w:cs="Helvetica"/>
                <w:b/>
                <w:bCs/>
                <w:color w:val="000000"/>
                <w:sz w:val="20"/>
                <w:szCs w:val="20"/>
              </w:rPr>
              <w:t>subscriberID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B5ECD" w:rsidRPr="00F21700" w:rsidRDefault="009B5ECD" w:rsidP="00323FE7">
            <w:pPr>
              <w:rPr>
                <w:rFonts w:ascii="Helvetica" w:eastAsia="宋体" w:hAnsi="Helvetica" w:cs="Helvetica"/>
                <w:b/>
                <w:bCs/>
                <w:color w:val="000000"/>
                <w:sz w:val="20"/>
                <w:szCs w:val="20"/>
              </w:rPr>
            </w:pPr>
            <w:r w:rsidRPr="00F21700">
              <w:rPr>
                <w:rFonts w:ascii="Helvetica" w:eastAsia="宋体" w:hAnsi="Helvetica" w:cs="Helvetica"/>
                <w:b/>
                <w:bCs/>
                <w:color w:val="000000"/>
                <w:sz w:val="20"/>
                <w:szCs w:val="20"/>
              </w:rPr>
              <w:t>prediction</w:t>
            </w:r>
          </w:p>
        </w:tc>
      </w:tr>
      <w:tr w:rsidR="009B5ECD" w:rsidRPr="00F21700" w:rsidTr="00323FE7">
        <w:trPr>
          <w:jc w:val="center"/>
        </w:trPr>
        <w:tc>
          <w:tcPr>
            <w:tcW w:w="1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B5ECD" w:rsidRPr="00F21700" w:rsidRDefault="009B5ECD" w:rsidP="00323FE7">
            <w:pPr>
              <w:rPr>
                <w:rFonts w:ascii="Helvetica" w:eastAsia="宋体" w:hAnsi="Helvetica" w:cs="Helvetica"/>
                <w:color w:val="000000"/>
                <w:sz w:val="20"/>
                <w:szCs w:val="20"/>
              </w:rPr>
            </w:pPr>
            <w:r w:rsidRPr="00F21700">
              <w:rPr>
                <w:rFonts w:ascii="Helvetica" w:eastAsia="宋体" w:hAnsi="Helvetica" w:cs="Helvetica"/>
                <w:color w:val="000000"/>
                <w:sz w:val="20"/>
                <w:szCs w:val="20"/>
              </w:rPr>
              <w:t>74072181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B5ECD" w:rsidRPr="00F21700" w:rsidRDefault="009B5ECD" w:rsidP="00323FE7">
            <w:pPr>
              <w:rPr>
                <w:rFonts w:ascii="Helvetica" w:eastAsia="宋体" w:hAnsi="Helvetica" w:cs="Helvetica"/>
                <w:color w:val="000000"/>
                <w:sz w:val="20"/>
                <w:szCs w:val="20"/>
              </w:rPr>
            </w:pPr>
            <w:r w:rsidRPr="00F21700">
              <w:rPr>
                <w:rFonts w:ascii="Helvetica" w:eastAsia="宋体" w:hAnsi="Helvetica" w:cs="Helvetica"/>
                <w:color w:val="000000"/>
                <w:sz w:val="20"/>
                <w:szCs w:val="20"/>
              </w:rPr>
              <w:t>0</w:t>
            </w:r>
          </w:p>
        </w:tc>
      </w:tr>
      <w:tr w:rsidR="009B5ECD" w:rsidRPr="00F21700" w:rsidTr="00323FE7">
        <w:trPr>
          <w:jc w:val="center"/>
        </w:trPr>
        <w:tc>
          <w:tcPr>
            <w:tcW w:w="1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B5ECD" w:rsidRPr="00F21700" w:rsidRDefault="009B5ECD" w:rsidP="00323FE7">
            <w:pPr>
              <w:rPr>
                <w:rFonts w:ascii="Helvetica" w:eastAsia="宋体" w:hAnsi="Helvetica" w:cs="Helvetica"/>
                <w:color w:val="000000"/>
                <w:sz w:val="20"/>
                <w:szCs w:val="20"/>
              </w:rPr>
            </w:pPr>
            <w:r w:rsidRPr="00F21700">
              <w:rPr>
                <w:rFonts w:ascii="Helvetica" w:eastAsia="宋体" w:hAnsi="Helvetica" w:cs="Helvetica"/>
                <w:color w:val="000000"/>
                <w:sz w:val="20"/>
                <w:szCs w:val="20"/>
              </w:rPr>
              <w:t>74929937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B5ECD" w:rsidRPr="00F21700" w:rsidRDefault="009B5ECD" w:rsidP="00323FE7">
            <w:pPr>
              <w:rPr>
                <w:rFonts w:ascii="Helvetica" w:eastAsia="宋体" w:hAnsi="Helvetica" w:cs="Helvetica"/>
                <w:color w:val="000000"/>
                <w:sz w:val="20"/>
                <w:szCs w:val="20"/>
              </w:rPr>
            </w:pPr>
            <w:r w:rsidRPr="00F21700">
              <w:rPr>
                <w:rFonts w:ascii="Helvetica" w:eastAsia="宋体" w:hAnsi="Helvetica" w:cs="Helvetica"/>
                <w:color w:val="000000"/>
                <w:sz w:val="20"/>
                <w:szCs w:val="20"/>
              </w:rPr>
              <w:t>0</w:t>
            </w:r>
          </w:p>
        </w:tc>
      </w:tr>
      <w:tr w:rsidR="009B5ECD" w:rsidRPr="00F21700" w:rsidTr="00323FE7">
        <w:trPr>
          <w:jc w:val="center"/>
        </w:trPr>
        <w:tc>
          <w:tcPr>
            <w:tcW w:w="1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B5ECD" w:rsidRPr="00F21700" w:rsidRDefault="009B5ECD" w:rsidP="00323FE7">
            <w:pPr>
              <w:rPr>
                <w:rFonts w:ascii="Helvetica" w:eastAsia="宋体" w:hAnsi="Helvetica" w:cs="Helvetica"/>
                <w:color w:val="000000"/>
                <w:sz w:val="20"/>
                <w:szCs w:val="20"/>
              </w:rPr>
            </w:pPr>
            <w:r w:rsidRPr="00F21700">
              <w:rPr>
                <w:rFonts w:ascii="Helvetica" w:eastAsia="宋体" w:hAnsi="Helvetica" w:cs="Helvetica"/>
                <w:color w:val="000000"/>
                <w:sz w:val="20"/>
                <w:szCs w:val="20"/>
              </w:rPr>
              <w:t>74923700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B5ECD" w:rsidRPr="00F21700" w:rsidRDefault="009B5ECD" w:rsidP="00323FE7">
            <w:pPr>
              <w:rPr>
                <w:rFonts w:ascii="Helvetica" w:eastAsia="宋体" w:hAnsi="Helvetica" w:cs="Helvetica"/>
                <w:color w:val="000000"/>
                <w:sz w:val="20"/>
                <w:szCs w:val="20"/>
              </w:rPr>
            </w:pPr>
            <w:r w:rsidRPr="00F21700">
              <w:rPr>
                <w:rFonts w:ascii="Helvetica" w:eastAsia="宋体" w:hAnsi="Helvetica" w:cs="Helvetica"/>
                <w:color w:val="000000"/>
                <w:sz w:val="20"/>
                <w:szCs w:val="20"/>
              </w:rPr>
              <w:t>0</w:t>
            </w:r>
          </w:p>
        </w:tc>
      </w:tr>
      <w:tr w:rsidR="009B5ECD" w:rsidRPr="00F21700" w:rsidTr="00323FE7">
        <w:trPr>
          <w:jc w:val="center"/>
        </w:trPr>
        <w:tc>
          <w:tcPr>
            <w:tcW w:w="1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B5ECD" w:rsidRPr="00F21700" w:rsidRDefault="009B5ECD" w:rsidP="00323FE7">
            <w:pPr>
              <w:rPr>
                <w:rFonts w:ascii="Helvetica" w:eastAsia="宋体" w:hAnsi="Helvetica" w:cs="Helvetica"/>
                <w:color w:val="000000"/>
                <w:sz w:val="20"/>
                <w:szCs w:val="20"/>
              </w:rPr>
            </w:pPr>
            <w:r w:rsidRPr="00F21700">
              <w:rPr>
                <w:rFonts w:ascii="Helvetica" w:eastAsia="宋体" w:hAnsi="Helvetica" w:cs="Helvetica"/>
                <w:color w:val="000000"/>
                <w:sz w:val="20"/>
                <w:szCs w:val="20"/>
              </w:rPr>
              <w:t>72235429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B5ECD" w:rsidRPr="00F21700" w:rsidRDefault="009B5ECD" w:rsidP="00323FE7">
            <w:pPr>
              <w:rPr>
                <w:rFonts w:ascii="Helvetica" w:eastAsia="宋体" w:hAnsi="Helvetica" w:cs="Helvetica"/>
                <w:color w:val="000000"/>
                <w:sz w:val="20"/>
                <w:szCs w:val="20"/>
              </w:rPr>
            </w:pPr>
            <w:r w:rsidRPr="00F21700">
              <w:rPr>
                <w:rFonts w:ascii="Helvetica" w:eastAsia="宋体" w:hAnsi="Helvetica" w:cs="Helvetica"/>
                <w:color w:val="000000"/>
                <w:sz w:val="20"/>
                <w:szCs w:val="20"/>
              </w:rPr>
              <w:t>0</w:t>
            </w:r>
          </w:p>
        </w:tc>
      </w:tr>
    </w:tbl>
    <w:p w:rsidR="009B5ECD" w:rsidRDefault="009B5ECD" w:rsidP="009B5ECD"/>
    <w:p w:rsidR="009B5ECD" w:rsidRPr="009B5ECD" w:rsidRDefault="009B5ECD" w:rsidP="009B5ECD">
      <w:pPr>
        <w:rPr>
          <w:rFonts w:eastAsiaTheme="minorEastAsia"/>
        </w:rPr>
      </w:pPr>
      <w:r w:rsidRPr="004C2477">
        <w:rPr>
          <w:rFonts w:hint="eastAsia"/>
        </w:rPr>
        <w:t>模型的评估方式是以流失的</w:t>
      </w:r>
      <w:r w:rsidRPr="004C2477">
        <w:rPr>
          <w:rFonts w:eastAsia="PMingLiU" w:hint="eastAsia"/>
          <w:lang w:eastAsia="zh-TW"/>
        </w:rPr>
        <w:t>F-measure</w:t>
      </w:r>
      <w:r w:rsidRPr="004C2477">
        <w:rPr>
          <w:rFonts w:hint="eastAsia"/>
        </w:rPr>
        <w:t>为主</w:t>
      </w:r>
      <w:r w:rsidRPr="004C2477">
        <w:rPr>
          <w:rFonts w:ascii="PMingLiU" w:hAnsi="PMingLiU" w:hint="eastAsia"/>
        </w:rPr>
        <w:t>。</w:t>
      </w:r>
    </w:p>
    <w:p w:rsidR="00E910F3" w:rsidRDefault="00E910F3" w:rsidP="00D31D50">
      <w:pPr>
        <w:spacing w:line="220" w:lineRule="atLeast"/>
      </w:pPr>
    </w:p>
    <w:sectPr w:rsidR="00E910F3" w:rsidSect="00247C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4D17" w:rsidRDefault="00834D17" w:rsidP="009B5ECD">
      <w:pPr>
        <w:spacing w:after="0"/>
      </w:pPr>
      <w:r>
        <w:separator/>
      </w:r>
    </w:p>
  </w:endnote>
  <w:endnote w:type="continuationSeparator" w:id="0">
    <w:p w:rsidR="00834D17" w:rsidRDefault="00834D17" w:rsidP="009B5EC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4D17" w:rsidRDefault="00834D17" w:rsidP="009B5ECD">
      <w:pPr>
        <w:spacing w:after="0"/>
      </w:pPr>
      <w:r>
        <w:separator/>
      </w:r>
    </w:p>
  </w:footnote>
  <w:footnote w:type="continuationSeparator" w:id="0">
    <w:p w:rsidR="00834D17" w:rsidRDefault="00834D17" w:rsidP="009B5EC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0655F8"/>
    <w:rsid w:val="001840BF"/>
    <w:rsid w:val="00323B43"/>
    <w:rsid w:val="0036428B"/>
    <w:rsid w:val="003D37D8"/>
    <w:rsid w:val="00426133"/>
    <w:rsid w:val="004358AB"/>
    <w:rsid w:val="0044654F"/>
    <w:rsid w:val="00540D1D"/>
    <w:rsid w:val="00560DB6"/>
    <w:rsid w:val="00605276"/>
    <w:rsid w:val="006569CA"/>
    <w:rsid w:val="006E35AF"/>
    <w:rsid w:val="007B236F"/>
    <w:rsid w:val="00834D17"/>
    <w:rsid w:val="008B7726"/>
    <w:rsid w:val="00905601"/>
    <w:rsid w:val="00920108"/>
    <w:rsid w:val="009556EC"/>
    <w:rsid w:val="009B5ECD"/>
    <w:rsid w:val="00A03089"/>
    <w:rsid w:val="00AA1F37"/>
    <w:rsid w:val="00AD0593"/>
    <w:rsid w:val="00B14EC7"/>
    <w:rsid w:val="00C547F6"/>
    <w:rsid w:val="00CB1093"/>
    <w:rsid w:val="00D31D50"/>
    <w:rsid w:val="00E36658"/>
    <w:rsid w:val="00E910F3"/>
    <w:rsid w:val="00EB0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E87E36"/>
  <w15:docId w15:val="{FCDA25CB-F783-46C0-9ED8-F40260871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5EC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B5ECD"/>
    <w:rPr>
      <w:rFonts w:ascii="Tahoma" w:hAnsi="Tahoma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B5EC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B5ECD"/>
    <w:rPr>
      <w:rFonts w:ascii="Tahoma" w:hAnsi="Tahoma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9B5ECD"/>
    <w:pPr>
      <w:spacing w:after="0"/>
    </w:pPr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9B5ECD"/>
    <w:rPr>
      <w:rFonts w:ascii="Tahoma" w:hAnsi="Tahoma"/>
      <w:sz w:val="18"/>
      <w:szCs w:val="18"/>
    </w:rPr>
  </w:style>
  <w:style w:type="paragraph" w:styleId="a9">
    <w:name w:val="List Paragraph"/>
    <w:basedOn w:val="a"/>
    <w:uiPriority w:val="34"/>
    <w:qFormat/>
    <w:rsid w:val="0092010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408</Words>
  <Characters>2328</Characters>
  <Application>Microsoft Office Word</Application>
  <DocSecurity>0</DocSecurity>
  <Lines>19</Lines>
  <Paragraphs>5</Paragraphs>
  <ScaleCrop>false</ScaleCrop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yj</cp:lastModifiedBy>
  <cp:revision>30</cp:revision>
  <dcterms:created xsi:type="dcterms:W3CDTF">2008-09-11T17:20:00Z</dcterms:created>
  <dcterms:modified xsi:type="dcterms:W3CDTF">2018-04-14T00:45:00Z</dcterms:modified>
</cp:coreProperties>
</file>