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79FA7" w14:textId="77777777" w:rsidR="00CE36A7" w:rsidRDefault="00EB09EE">
      <w:pPr>
        <w:spacing w:after="160" w:line="259" w:lineRule="auto"/>
        <w:jc w:val="center"/>
        <w:rPr>
          <w:rFonts w:ascii="Calibri" w:eastAsia="Calibri" w:hAnsi="Calibri" w:cs="Calibri"/>
          <w:b/>
          <w:sz w:val="28"/>
        </w:rPr>
      </w:pPr>
      <w:r>
        <w:rPr>
          <w:rFonts w:ascii="Calibri" w:eastAsia="Calibri" w:hAnsi="Calibri" w:cs="Calibri"/>
          <w:b/>
          <w:sz w:val="28"/>
        </w:rPr>
        <w:t>Summer 2021 Yale Dean's Research Fellowship</w:t>
      </w:r>
    </w:p>
    <w:p w14:paraId="16248B15" w14:textId="77777777" w:rsidR="00CE36A7" w:rsidRDefault="00EB09EE">
      <w:pPr>
        <w:spacing w:after="160" w:line="259" w:lineRule="auto"/>
        <w:jc w:val="center"/>
        <w:rPr>
          <w:rFonts w:ascii="Calibri" w:eastAsia="Calibri" w:hAnsi="Calibri" w:cs="Calibri"/>
        </w:rPr>
      </w:pPr>
      <w:r>
        <w:rPr>
          <w:rFonts w:ascii="Calibri" w:eastAsia="Calibri" w:hAnsi="Calibri" w:cs="Calibri"/>
        </w:rPr>
        <w:t>Zhang Liu</w:t>
      </w:r>
    </w:p>
    <w:p w14:paraId="12F86E10" w14:textId="77777777" w:rsidR="00CE36A7" w:rsidRDefault="00EB09EE">
      <w:pPr>
        <w:spacing w:after="160" w:line="259" w:lineRule="auto"/>
        <w:rPr>
          <w:rFonts w:ascii="Calibri" w:eastAsia="Calibri" w:hAnsi="Calibri" w:cs="Calibri"/>
          <w:color w:val="000000"/>
        </w:rPr>
      </w:pPr>
      <w:r>
        <w:rPr>
          <w:rFonts w:ascii="Calibri" w:eastAsia="Calibri" w:hAnsi="Calibri" w:cs="Calibri"/>
          <w:b/>
        </w:rPr>
        <w:t xml:space="preserve">Supervisor: </w:t>
      </w:r>
      <w:r>
        <w:rPr>
          <w:rFonts w:ascii="Calibri" w:eastAsia="Calibri" w:hAnsi="Calibri" w:cs="Calibri"/>
        </w:rPr>
        <w:t xml:space="preserve">Prof. </w:t>
      </w:r>
      <w:r>
        <w:rPr>
          <w:rFonts w:ascii="Calibri" w:eastAsia="Calibri" w:hAnsi="Calibri" w:cs="Calibri"/>
          <w:color w:val="000000"/>
        </w:rPr>
        <w:t>Steven W. Zucker (</w:t>
      </w:r>
      <w:hyperlink r:id="rId5">
        <w:r>
          <w:rPr>
            <w:rFonts w:ascii="Calibri" w:eastAsia="Calibri" w:hAnsi="Calibri" w:cs="Calibri"/>
            <w:color w:val="0000FF"/>
            <w:u w:val="single"/>
          </w:rPr>
          <w:t>https://cpsc.yale.edu/people/steven-zucker</w:t>
        </w:r>
      </w:hyperlink>
      <w:r>
        <w:rPr>
          <w:rFonts w:ascii="Calibri" w:eastAsia="Calibri" w:hAnsi="Calibri" w:cs="Calibri"/>
          <w:color w:val="000000"/>
        </w:rPr>
        <w:t>)</w:t>
      </w:r>
    </w:p>
    <w:p w14:paraId="5FA30F96" w14:textId="77777777" w:rsidR="00CE36A7" w:rsidRDefault="00EB09EE">
      <w:pPr>
        <w:spacing w:after="160" w:line="259" w:lineRule="auto"/>
        <w:rPr>
          <w:rFonts w:ascii="Calibri" w:eastAsia="Calibri" w:hAnsi="Calibri" w:cs="Calibri"/>
        </w:rPr>
      </w:pPr>
      <w:r>
        <w:rPr>
          <w:rFonts w:ascii="Calibri" w:eastAsia="Calibri" w:hAnsi="Calibri" w:cs="Calibri"/>
          <w:b/>
        </w:rPr>
        <w:t>Affiliated Lab:</w:t>
      </w:r>
      <w:r>
        <w:rPr>
          <w:rFonts w:ascii="Calibri" w:eastAsia="Calibri" w:hAnsi="Calibri" w:cs="Calibri"/>
        </w:rPr>
        <w:t xml:space="preserve"> Zucker Lab (</w:t>
      </w:r>
      <w:hyperlink r:id="rId6">
        <w:r>
          <w:rPr>
            <w:rFonts w:ascii="Calibri" w:eastAsia="Calibri" w:hAnsi="Calibri" w:cs="Calibri"/>
            <w:color w:val="0000FF"/>
            <w:u w:val="single"/>
          </w:rPr>
          <w:t>https://www.cs.yale.edu/homes/vision/zucker/steve.html</w:t>
        </w:r>
      </w:hyperlink>
      <w:r>
        <w:rPr>
          <w:rFonts w:ascii="Calibri" w:eastAsia="Calibri" w:hAnsi="Calibri" w:cs="Calibri"/>
        </w:rPr>
        <w:t>)</w:t>
      </w:r>
    </w:p>
    <w:p w14:paraId="0D99DB0A" w14:textId="77777777" w:rsidR="00CE36A7" w:rsidRDefault="00CE36A7">
      <w:pPr>
        <w:spacing w:after="160" w:line="259" w:lineRule="auto"/>
        <w:rPr>
          <w:rFonts w:ascii="Calibri" w:eastAsia="Calibri" w:hAnsi="Calibri" w:cs="Calibri"/>
        </w:rPr>
      </w:pPr>
    </w:p>
    <w:p w14:paraId="6274D789" w14:textId="5DB764C4" w:rsidR="00CE36A7" w:rsidRDefault="00EB09EE">
      <w:pPr>
        <w:spacing w:after="160" w:line="259" w:lineRule="auto"/>
        <w:rPr>
          <w:rFonts w:ascii="Calibri" w:eastAsia="Calibri" w:hAnsi="Calibri" w:cs="Calibri"/>
        </w:rPr>
      </w:pPr>
      <w:r>
        <w:rPr>
          <w:rFonts w:ascii="Calibri" w:eastAsia="Calibri" w:hAnsi="Calibri" w:cs="Calibri"/>
          <w:b/>
        </w:rPr>
        <w:t>Project Topic:</w:t>
      </w:r>
      <w:r>
        <w:rPr>
          <w:rFonts w:ascii="Calibri" w:eastAsia="Calibri" w:hAnsi="Calibri" w:cs="Calibri"/>
        </w:rPr>
        <w:t xml:space="preserve"> Unsupervised Discovery of </w:t>
      </w:r>
      <w:r w:rsidR="00F47640">
        <w:rPr>
          <w:rFonts w:ascii="Calibri" w:eastAsia="Calibri" w:hAnsi="Calibri" w:cs="Calibri"/>
        </w:rPr>
        <w:t xml:space="preserve">Functional </w:t>
      </w:r>
      <w:r>
        <w:rPr>
          <w:rFonts w:ascii="Calibri" w:eastAsia="Calibri" w:hAnsi="Calibri" w:cs="Calibri"/>
        </w:rPr>
        <w:t xml:space="preserve">Neural </w:t>
      </w:r>
      <w:r w:rsidR="00F47640">
        <w:rPr>
          <w:rFonts w:ascii="Calibri" w:eastAsia="Calibri" w:hAnsi="Calibri" w:cs="Calibri"/>
        </w:rPr>
        <w:t>Circuits</w:t>
      </w:r>
      <w:r>
        <w:rPr>
          <w:rFonts w:ascii="Calibri" w:eastAsia="Calibri" w:hAnsi="Calibri" w:cs="Calibri"/>
        </w:rPr>
        <w:t xml:space="preserve"> in Visual System through Tensor Component Analysis</w:t>
      </w:r>
      <w:r w:rsidR="00F47640">
        <w:rPr>
          <w:rFonts w:ascii="Calibri" w:eastAsia="Calibri" w:hAnsi="Calibri" w:cs="Calibri"/>
        </w:rPr>
        <w:t xml:space="preserve"> and Non-Linear Dimensionality Reduction.</w:t>
      </w:r>
    </w:p>
    <w:p w14:paraId="377D98DB" w14:textId="209087C0" w:rsidR="00CE36A7" w:rsidRDefault="00EB09EE">
      <w:pPr>
        <w:spacing w:after="160" w:line="259" w:lineRule="auto"/>
        <w:rPr>
          <w:rFonts w:ascii="Calibri" w:eastAsia="Calibri" w:hAnsi="Calibri" w:cs="Calibri"/>
        </w:rPr>
      </w:pPr>
      <w:r>
        <w:rPr>
          <w:rFonts w:ascii="Calibri" w:eastAsia="Calibri" w:hAnsi="Calibri" w:cs="Calibri"/>
          <w:b/>
        </w:rPr>
        <w:t xml:space="preserve">Key Words: </w:t>
      </w:r>
      <w:r>
        <w:rPr>
          <w:rFonts w:ascii="Calibri" w:eastAsia="Calibri" w:hAnsi="Calibri" w:cs="Calibri"/>
        </w:rPr>
        <w:t>tensor c</w:t>
      </w:r>
      <w:r>
        <w:rPr>
          <w:rFonts w:ascii="Calibri" w:eastAsia="Calibri" w:hAnsi="Calibri" w:cs="Calibri"/>
        </w:rPr>
        <w:t>omponent analysis (TCA),</w:t>
      </w:r>
      <w:r w:rsidR="00F47640">
        <w:rPr>
          <w:rFonts w:ascii="Calibri" w:eastAsia="Calibri" w:hAnsi="Calibri" w:cs="Calibri"/>
        </w:rPr>
        <w:t xml:space="preserve"> diffusion maps,</w:t>
      </w:r>
      <w:r>
        <w:rPr>
          <w:rFonts w:ascii="Calibri" w:eastAsia="Calibri" w:hAnsi="Calibri" w:cs="Calibri"/>
        </w:rPr>
        <w:t xml:space="preserve"> neural data analysis, learning, comput</w:t>
      </w:r>
      <w:r w:rsidR="00F47640">
        <w:rPr>
          <w:rFonts w:ascii="Calibri" w:eastAsia="Calibri" w:hAnsi="Calibri" w:cs="Calibri"/>
        </w:rPr>
        <w:t>ational</w:t>
      </w:r>
      <w:r>
        <w:rPr>
          <w:rFonts w:ascii="Calibri" w:eastAsia="Calibri" w:hAnsi="Calibri" w:cs="Calibri"/>
        </w:rPr>
        <w:t xml:space="preserve"> vision</w:t>
      </w:r>
    </w:p>
    <w:p w14:paraId="685DED96" w14:textId="77777777" w:rsidR="00CE36A7" w:rsidRDefault="00CE36A7">
      <w:pPr>
        <w:spacing w:after="160" w:line="259" w:lineRule="auto"/>
        <w:rPr>
          <w:rFonts w:ascii="Calibri" w:eastAsia="Calibri" w:hAnsi="Calibri" w:cs="Calibri"/>
        </w:rPr>
      </w:pPr>
    </w:p>
    <w:p w14:paraId="76708023" w14:textId="63B49502" w:rsidR="00CE36A7" w:rsidRDefault="00EB09EE">
      <w:pPr>
        <w:spacing w:after="160" w:line="259" w:lineRule="auto"/>
        <w:rPr>
          <w:rFonts w:ascii="Calibri" w:eastAsia="Calibri" w:hAnsi="Calibri" w:cs="Calibri"/>
          <w:b/>
        </w:rPr>
      </w:pPr>
      <w:r>
        <w:rPr>
          <w:rFonts w:ascii="Calibri" w:eastAsia="Calibri" w:hAnsi="Calibri" w:cs="Calibri"/>
          <w:b/>
        </w:rPr>
        <w:t>Project Description</w:t>
      </w:r>
      <w:r>
        <w:rPr>
          <w:rFonts w:ascii="Calibri" w:eastAsia="Calibri" w:hAnsi="Calibri" w:cs="Calibri"/>
          <w:b/>
        </w:rPr>
        <w:t xml:space="preserve">: </w:t>
      </w:r>
    </w:p>
    <w:p w14:paraId="54F0A717" w14:textId="583B7337" w:rsidR="00CE36A7" w:rsidRPr="00F47640" w:rsidRDefault="00F47640">
      <w:pPr>
        <w:spacing w:after="160" w:line="259" w:lineRule="auto"/>
        <w:rPr>
          <w:rFonts w:ascii="Calibri" w:eastAsia="Calibri" w:hAnsi="Calibri" w:cs="Calibri"/>
          <w:b/>
        </w:rPr>
      </w:pPr>
      <w:r>
        <w:rPr>
          <w:rFonts w:ascii="Calibri" w:eastAsia="Calibri" w:hAnsi="Calibri" w:cs="Calibri"/>
        </w:rPr>
        <w:t xml:space="preserve">To understand perception, one must understand the physiological and computational capabilities of neural networks. We will focus on how the visual system in the mouse responds to an ensemble of stimuli, including artificial (e.g., gratings) and natural (visual flows) examples. We will try to learn which groups of </w:t>
      </w:r>
      <w:proofErr w:type="gramStart"/>
      <w:r>
        <w:rPr>
          <w:rFonts w:ascii="Calibri" w:eastAsia="Calibri" w:hAnsi="Calibri" w:cs="Calibri"/>
        </w:rPr>
        <w:t>neurons  respond</w:t>
      </w:r>
      <w:proofErr w:type="gramEnd"/>
      <w:r>
        <w:rPr>
          <w:rFonts w:ascii="Calibri" w:eastAsia="Calibri" w:hAnsi="Calibri" w:cs="Calibri"/>
        </w:rPr>
        <w:t xml:space="preserve"> similarly to which stimuli using tensor factorization. Since it is likely that these groups are not independent, we will use diffusion map techniques to infer a manifold of neurons. We will explore coordinates on this manifold, to determine functional organization, and we will examine neighborhoods on this manifold to hypothesize local functional circuits. </w:t>
      </w:r>
      <w:r w:rsidR="00EB09EE">
        <w:rPr>
          <w:rFonts w:ascii="Calibri" w:eastAsia="Calibri" w:hAnsi="Calibri" w:cs="Calibri"/>
        </w:rPr>
        <w:t>Although focused on data sets from the mouse, we believe these techniques will be applicable to many problems of data analysis in neuroscience.</w:t>
      </w:r>
      <w:bookmarkStart w:id="0" w:name="_GoBack"/>
      <w:bookmarkEnd w:id="0"/>
    </w:p>
    <w:p w14:paraId="2F46F83F" w14:textId="77777777" w:rsidR="00CE36A7" w:rsidRDefault="00CE36A7">
      <w:pPr>
        <w:spacing w:after="160" w:line="259" w:lineRule="auto"/>
        <w:rPr>
          <w:rFonts w:ascii="Calibri" w:eastAsia="Calibri" w:hAnsi="Calibri" w:cs="Calibri"/>
        </w:rPr>
      </w:pPr>
    </w:p>
    <w:p w14:paraId="50AE4906" w14:textId="77777777" w:rsidR="00CE36A7" w:rsidRDefault="00EB09EE">
      <w:pPr>
        <w:spacing w:after="160" w:line="259" w:lineRule="auto"/>
        <w:rPr>
          <w:rFonts w:ascii="Calibri" w:eastAsia="Calibri" w:hAnsi="Calibri" w:cs="Calibri"/>
        </w:rPr>
      </w:pPr>
      <w:r>
        <w:rPr>
          <w:rFonts w:ascii="Calibri" w:eastAsia="Calibri" w:hAnsi="Calibri" w:cs="Calibri"/>
          <w:b/>
        </w:rPr>
        <w:t>Tentative Timeline:</w:t>
      </w:r>
      <w:r>
        <w:rPr>
          <w:rFonts w:ascii="Calibri" w:eastAsia="Calibri" w:hAnsi="Calibri" w:cs="Calibri"/>
        </w:rPr>
        <w:t xml:space="preserve"> May 10 to Jul 17</w:t>
      </w:r>
    </w:p>
    <w:p w14:paraId="4934579A" w14:textId="77777777" w:rsidR="00CE36A7" w:rsidRDefault="00EB09EE">
      <w:pPr>
        <w:numPr>
          <w:ilvl w:val="0"/>
          <w:numId w:val="1"/>
        </w:numPr>
        <w:spacing w:after="160" w:line="259" w:lineRule="auto"/>
        <w:ind w:left="720" w:hanging="360"/>
        <w:rPr>
          <w:rFonts w:ascii="Calibri" w:eastAsia="Calibri" w:hAnsi="Calibri" w:cs="Calibri"/>
        </w:rPr>
      </w:pPr>
      <w:r>
        <w:rPr>
          <w:rFonts w:ascii="Calibri" w:eastAsia="Calibri" w:hAnsi="Calibri" w:cs="Calibri"/>
        </w:rPr>
        <w:t>Lectures by Prof. Zucker to learn the necessary backgroun</w:t>
      </w:r>
      <w:r>
        <w:rPr>
          <w:rFonts w:ascii="Calibri" w:eastAsia="Calibri" w:hAnsi="Calibri" w:cs="Calibri"/>
        </w:rPr>
        <w:t>d knowledge and computing skills</w:t>
      </w:r>
    </w:p>
    <w:p w14:paraId="7811826A" w14:textId="77777777" w:rsidR="00CE36A7" w:rsidRDefault="00EB09EE">
      <w:pPr>
        <w:numPr>
          <w:ilvl w:val="0"/>
          <w:numId w:val="1"/>
        </w:numPr>
        <w:spacing w:after="160" w:line="259" w:lineRule="auto"/>
        <w:ind w:left="720" w:hanging="360"/>
        <w:rPr>
          <w:rFonts w:ascii="Calibri" w:eastAsia="Calibri" w:hAnsi="Calibri" w:cs="Calibri"/>
        </w:rPr>
      </w:pPr>
      <w:r>
        <w:rPr>
          <w:rFonts w:ascii="Calibri" w:eastAsia="Calibri" w:hAnsi="Calibri" w:cs="Calibri"/>
        </w:rPr>
        <w:t>Getting familiar with the topic and the neuroscience database</w:t>
      </w:r>
    </w:p>
    <w:p w14:paraId="52C503AF" w14:textId="77777777" w:rsidR="00CE36A7" w:rsidRDefault="00EB09EE">
      <w:pPr>
        <w:numPr>
          <w:ilvl w:val="0"/>
          <w:numId w:val="1"/>
        </w:numPr>
        <w:spacing w:after="160" w:line="259" w:lineRule="auto"/>
        <w:ind w:left="720" w:hanging="360"/>
        <w:rPr>
          <w:rFonts w:ascii="Calibri" w:eastAsia="Calibri" w:hAnsi="Calibri" w:cs="Calibri"/>
        </w:rPr>
      </w:pPr>
      <w:r>
        <w:rPr>
          <w:rFonts w:ascii="Calibri" w:eastAsia="Calibri" w:hAnsi="Calibri" w:cs="Calibri"/>
        </w:rPr>
        <w:t>Implementing the learning algorithms</w:t>
      </w:r>
    </w:p>
    <w:p w14:paraId="6B2B2F0E" w14:textId="77777777" w:rsidR="00CE36A7" w:rsidRDefault="00EB09EE">
      <w:pPr>
        <w:numPr>
          <w:ilvl w:val="0"/>
          <w:numId w:val="1"/>
        </w:numPr>
        <w:spacing w:after="160" w:line="259" w:lineRule="auto"/>
        <w:ind w:left="720" w:hanging="360"/>
        <w:rPr>
          <w:rFonts w:ascii="Calibri" w:eastAsia="Calibri" w:hAnsi="Calibri" w:cs="Calibri"/>
        </w:rPr>
      </w:pPr>
      <w:r>
        <w:rPr>
          <w:rFonts w:ascii="Calibri" w:eastAsia="Calibri" w:hAnsi="Calibri" w:cs="Calibri"/>
        </w:rPr>
        <w:t>Consistent discussions with the supervisor and lab members to adjust the directions</w:t>
      </w:r>
    </w:p>
    <w:p w14:paraId="72B92E29" w14:textId="77777777" w:rsidR="00CE36A7" w:rsidRDefault="00EB09EE">
      <w:pPr>
        <w:numPr>
          <w:ilvl w:val="0"/>
          <w:numId w:val="1"/>
        </w:numPr>
        <w:spacing w:after="160" w:line="259" w:lineRule="auto"/>
        <w:ind w:left="720" w:hanging="360"/>
        <w:rPr>
          <w:rFonts w:ascii="Calibri" w:eastAsia="Calibri" w:hAnsi="Calibri" w:cs="Calibri"/>
        </w:rPr>
      </w:pPr>
      <w:r>
        <w:rPr>
          <w:rFonts w:ascii="Calibri" w:eastAsia="Calibri" w:hAnsi="Calibri" w:cs="Calibri"/>
        </w:rPr>
        <w:t>Writing report</w:t>
      </w:r>
    </w:p>
    <w:p w14:paraId="452CC152" w14:textId="77777777" w:rsidR="00CE36A7" w:rsidRDefault="00CE36A7">
      <w:pPr>
        <w:spacing w:after="160" w:line="259" w:lineRule="auto"/>
        <w:rPr>
          <w:rFonts w:ascii="Calibri" w:eastAsia="Calibri" w:hAnsi="Calibri" w:cs="Calibri"/>
        </w:rPr>
      </w:pPr>
    </w:p>
    <w:p w14:paraId="61014C51" w14:textId="77777777" w:rsidR="00CE36A7" w:rsidRDefault="00CE36A7">
      <w:pPr>
        <w:spacing w:after="160" w:line="259" w:lineRule="auto"/>
        <w:rPr>
          <w:rFonts w:ascii="Calibri" w:eastAsia="Calibri" w:hAnsi="Calibri" w:cs="Calibri"/>
        </w:rPr>
      </w:pPr>
    </w:p>
    <w:p w14:paraId="09D99DFD" w14:textId="77777777" w:rsidR="00CE36A7" w:rsidRDefault="00CE36A7">
      <w:pPr>
        <w:spacing w:after="160" w:line="259" w:lineRule="auto"/>
        <w:rPr>
          <w:rFonts w:ascii="Calibri" w:eastAsia="Calibri" w:hAnsi="Calibri" w:cs="Calibri"/>
        </w:rPr>
      </w:pPr>
    </w:p>
    <w:sectPr w:rsidR="00CE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65681"/>
    <w:multiLevelType w:val="multilevel"/>
    <w:tmpl w:val="9C12E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A7"/>
    <w:rsid w:val="00CE36A7"/>
    <w:rsid w:val="00EB09EE"/>
    <w:rsid w:val="00F4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52661"/>
  <w15:docId w15:val="{31752D60-BCC1-364D-B93B-F26135A4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yale.edu/homes/vision/zucker/steve.html" TargetMode="External"/><Relationship Id="rId5" Type="http://schemas.openxmlformats.org/officeDocument/2006/relationships/hyperlink" Target="https://cpsc.yale.edu/people/steven-zu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2021-04-21T12:39:00Z</dcterms:created>
  <dcterms:modified xsi:type="dcterms:W3CDTF">2021-04-21T12:39:00Z</dcterms:modified>
</cp:coreProperties>
</file>