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24"/>
        <w:rPr/>
      </w:pPr>
      <w:r>
        <w:pict>
          <v:rect id="_x0000_s2" style="position:absolute;margin-left:0pt;margin-top:0pt;mso-position-vertical-relative:page;mso-position-horizontal-relative:page;width:595.3pt;height:116.25pt;z-index:251661312;" o:allowincell="f" fillcolor="#143E70" filled="true" stroked="false"/>
        </w:pict>
      </w:r>
      <w:r/>
    </w:p>
    <w:p>
      <w:pPr>
        <w:spacing w:before="24"/>
        <w:rPr/>
      </w:pPr>
      <w:r/>
    </w:p>
    <w:p>
      <w:pPr>
        <w:spacing w:before="24"/>
        <w:rPr/>
      </w:pPr>
      <w:r/>
    </w:p>
    <w:p>
      <w:pPr>
        <w:spacing w:before="24"/>
        <w:rPr/>
      </w:pPr>
      <w:r/>
    </w:p>
    <w:p>
      <w:pPr>
        <w:spacing w:before="24"/>
        <w:rPr/>
      </w:pPr>
      <w:r/>
    </w:p>
    <w:p>
      <w:pPr>
        <w:spacing w:before="24"/>
        <w:rPr/>
      </w:pPr>
      <w:r/>
    </w:p>
    <w:p>
      <w:pPr>
        <w:spacing w:before="23"/>
        <w:rPr/>
      </w:pPr>
      <w:r/>
    </w:p>
    <w:p>
      <w:pPr>
        <w:spacing w:before="23"/>
        <w:rPr/>
      </w:pPr>
      <w:r/>
    </w:p>
    <w:p>
      <w:pPr>
        <w:spacing w:before="23"/>
        <w:rPr/>
      </w:pPr>
      <w:r/>
    </w:p>
    <w:p>
      <w:pPr>
        <w:spacing w:before="23"/>
        <w:rPr/>
      </w:pPr>
      <w:r/>
    </w:p>
    <w:tbl>
      <w:tblPr>
        <w:tblStyle w:val="TableNormal"/>
        <w:tblW w:w="10432" w:type="dxa"/>
        <w:tblInd w:w="73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77"/>
        <w:gridCol w:w="424"/>
        <w:gridCol w:w="1857"/>
        <w:gridCol w:w="1488"/>
        <w:gridCol w:w="4486"/>
      </w:tblGrid>
      <w:tr>
        <w:trPr>
          <w:trHeight w:val="788" w:hRule="atLeast"/>
        </w:trPr>
        <w:tc>
          <w:tcPr>
            <w:tcW w:w="10432" w:type="dxa"/>
            <w:vAlign w:val="top"/>
            <w:gridSpan w:val="5"/>
            <w:tcBorders>
              <w:left w:val="single" w:color="143E70" w:sz="10" w:space="0"/>
              <w:right w:val="single" w:color="143E70" w:sz="10" w:space="0"/>
              <w:top w:val="single" w:color="143E70" w:sz="10" w:space="0"/>
            </w:tcBorders>
          </w:tcPr>
          <w:p>
            <w:pPr>
              <w:ind w:left="1412"/>
              <w:spacing w:before="75" w:line="238" w:lineRule="auto"/>
              <w:rPr>
                <w:rFonts w:ascii="SimHei" w:hAnsi="SimHei" w:eastAsia="SimHei" w:cs="SimHei"/>
                <w:sz w:val="44"/>
                <w:szCs w:val="44"/>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-7650</wp:posOffset>
                      </wp:positionH>
                      <wp:positionV relativeFrom="paragraph">
                        <wp:posOffset>-7626</wp:posOffset>
                      </wp:positionV>
                      <wp:extent cx="6624319" cy="7236459"/>
                      <wp:effectExtent l="0" t="0" r="0" b="0"/>
                      <wp:wrapNone/>
                      <wp:docPr id="2" name="Rect 2"/>
                      <wp:cNvGraphicFramePr/>
                      <a:graphic>
                        <a:graphicData uri="http://schemas.microsoft.com/office/word/2010/wordprocessingShape">
                          <wps:wsp>
                            <wps:cNvPr id="2" name="Rect 2"/>
                            <wps:cNvSpPr/>
                            <wps:spPr>
                              <a:xfrm>
                                <a:off x="-7650" y="-7626"/>
                                <a:ext cx="6624319" cy="7236459"/>
                              </a:xfrm>
                              <a:prstGeom prst="rect">
                                <a:avLst/>
                              </a:prstGeom>
                              <a:solidFill>
                                <a:srgbClr val="E8F1FA"/>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 style="position:absolute;margin-left:-0.602425pt;margin-top:-0.600546pt;mso-position-vertical-relative:text;mso-position-horizontal-relative:text;width:521.6pt;height:569.8pt;z-index:-251658240;" fillcolor="#E8F1FA" filled="true" stroked="false"/>
                  </w:pict>
                </mc:Fallback>
              </mc:AlternateContent>
            </w:r>
            <w:r>
              <w:rPr>
                <w:rFonts w:ascii="SimHei" w:hAnsi="SimHei" w:eastAsia="SimHei" w:cs="SimHei"/>
                <w:sz w:val="44"/>
                <w:szCs w:val="44"/>
                <w:spacing w:val="1"/>
              </w:rPr>
              <w:t>智能手机图像</w:t>
            </w:r>
            <w:r>
              <w:rPr>
                <w:rFonts w:ascii="SimHei" w:hAnsi="SimHei" w:eastAsia="SimHei" w:cs="SimHei"/>
                <w:sz w:val="44"/>
                <w:szCs w:val="44"/>
                <w:spacing w:val="1"/>
              </w:rPr>
              <w:t xml:space="preserve"> </w:t>
            </w:r>
            <w:r>
              <w:rPr>
                <w:rFonts w:ascii="Times New Roman" w:hAnsi="Times New Roman" w:eastAsia="Times New Roman" w:cs="Times New Roman"/>
                <w:sz w:val="44"/>
                <w:szCs w:val="44"/>
                <w:b/>
                <w:bCs/>
                <w:spacing w:val="1"/>
              </w:rPr>
              <w:t>/</w:t>
            </w:r>
            <w:r>
              <w:rPr>
                <w:rFonts w:ascii="Times New Roman" w:hAnsi="Times New Roman" w:eastAsia="Times New Roman" w:cs="Times New Roman"/>
                <w:sz w:val="44"/>
                <w:szCs w:val="44"/>
                <w:b/>
                <w:bCs/>
                <w:spacing w:val="73"/>
              </w:rPr>
              <w:t xml:space="preserve"> </w:t>
            </w:r>
            <w:r>
              <w:rPr>
                <w:rFonts w:ascii="SimHei" w:hAnsi="SimHei" w:eastAsia="SimHei" w:cs="SimHei"/>
                <w:sz w:val="44"/>
                <w:szCs w:val="44"/>
                <w:spacing w:val="1"/>
              </w:rPr>
              <w:t>视觉类传感器调研报告</w:t>
            </w:r>
          </w:p>
        </w:tc>
      </w:tr>
      <w:tr>
        <w:trPr>
          <w:trHeight w:val="6166" w:hRule="atLeast"/>
        </w:trPr>
        <w:tc>
          <w:tcPr>
            <w:tcW w:w="2601" w:type="dxa"/>
            <w:vAlign w:val="top"/>
            <w:gridSpan w:val="2"/>
            <w:tcBorders>
              <w:left w:val="single" w:color="143E70" w:sz="10" w:space="0"/>
            </w:tcBorders>
          </w:tcPr>
          <w:p>
            <w:pPr>
              <w:pStyle w:val="TableText"/>
              <w:ind w:left="511" w:right="65" w:firstLine="568"/>
              <w:spacing w:before="228" w:line="290" w:lineRule="auto"/>
              <w:rPr>
                <w:sz w:val="28"/>
                <w:szCs w:val="28"/>
              </w:rPr>
            </w:pPr>
            <w:r>
              <w:rPr>
                <w:sz w:val="28"/>
                <w:szCs w:val="28"/>
                <w:spacing w:val="-3"/>
              </w:rPr>
              <w:t>聚焦</w:t>
            </w:r>
            <w:r>
              <w:rPr>
                <w:sz w:val="28"/>
                <w:szCs w:val="28"/>
                <w:spacing w:val="-34"/>
              </w:rPr>
              <w:t xml:space="preserve"> </w:t>
            </w:r>
            <w:r>
              <w:rPr>
                <w:rFonts w:ascii="Times New Roman" w:hAnsi="Times New Roman" w:eastAsia="Times New Roman" w:cs="Times New Roman"/>
                <w:sz w:val="28"/>
                <w:szCs w:val="28"/>
                <w:spacing w:val="-3"/>
              </w:rPr>
              <w:t>CMOS</w:t>
            </w:r>
            <w:r>
              <w:rPr>
                <w:sz w:val="28"/>
                <w:szCs w:val="28"/>
                <w:spacing w:val="-2"/>
              </w:rPr>
              <w:t>可持续发展影响</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ind w:left="924" w:right="714"/>
              <w:spacing w:before="74" w:line="438" w:lineRule="auto"/>
              <w:jc w:val="both"/>
              <w:rPr>
                <w:rFonts w:ascii="SimHei" w:hAnsi="SimHei" w:eastAsia="SimHei" w:cs="SimHei"/>
                <w:sz w:val="23"/>
                <w:szCs w:val="23"/>
              </w:rPr>
            </w:pPr>
            <w:r>
              <mc:AlternateContent xmlns:mc="http://schemas.openxmlformats.org/markup-compatibility/2006">
                <mc:Choice Requires="wps">
                  <w:drawing>
                    <wp:anchor distT="0" distB="0" distL="0" distR="0" simplePos="0" relativeHeight="251659264" behindDoc="1" locked="0" layoutInCell="1" allowOverlap="1">
                      <wp:simplePos x="0" y="0"/>
                      <wp:positionH relativeFrom="column">
                        <wp:posOffset>316359</wp:posOffset>
                      </wp:positionH>
                      <wp:positionV relativeFrom="paragraph">
                        <wp:posOffset>-182199</wp:posOffset>
                      </wp:positionV>
                      <wp:extent cx="5976620" cy="1512569"/>
                      <wp:effectExtent l="0" t="0" r="0" b="0"/>
                      <wp:wrapNone/>
                      <wp:docPr id="4" name="Rect 4"/>
                      <wp:cNvGraphicFramePr/>
                      <a:graphic>
                        <a:graphicData uri="http://schemas.microsoft.com/office/word/2010/wordprocessingShape">
                          <wps:wsp>
                            <wps:cNvPr id="4" name="Rect 4"/>
                            <wps:cNvSpPr/>
                            <wps:spPr>
                              <a:xfrm>
                                <a:off x="316359" y="-182199"/>
                                <a:ext cx="5976620" cy="1512569"/>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 style="position:absolute;margin-left:24.9102pt;margin-top:-14.3465pt;mso-position-vertical-relative:text;mso-position-horizontal-relative:text;width:470.6pt;height:119.1pt;z-index:-251657216;" fillcolor="#FFFFFF" filled="true" stroked="false"/>
                  </w:pict>
                </mc:Fallback>
              </mc:AlternateContent>
            </w:r>
            <w:r>
              <w:rPr>
                <w:rFonts w:ascii="SimHei" w:hAnsi="SimHei" w:eastAsia="SimHei" w:cs="SimHei"/>
                <w:sz w:val="23"/>
                <w:szCs w:val="23"/>
                <w:spacing w:val="7"/>
              </w:rPr>
              <w:t>课程任务</w:t>
            </w:r>
            <w:r>
              <w:rPr>
                <w:rFonts w:ascii="SimHei" w:hAnsi="SimHei" w:eastAsia="SimHei" w:cs="SimHei"/>
                <w:sz w:val="23"/>
                <w:szCs w:val="23"/>
                <w:spacing w:val="7"/>
              </w:rPr>
              <w:t>选题方向</w:t>
            </w:r>
            <w:r>
              <w:rPr>
                <w:rFonts w:ascii="SimHei" w:hAnsi="SimHei" w:eastAsia="SimHei" w:cs="SimHei"/>
                <w:sz w:val="23"/>
                <w:szCs w:val="23"/>
                <w:spacing w:val="7"/>
              </w:rPr>
              <w:t>报告特点</w:t>
            </w:r>
          </w:p>
        </w:tc>
        <w:tc>
          <w:tcPr>
            <w:tcW w:w="7831" w:type="dxa"/>
            <w:vAlign w:val="top"/>
            <w:gridSpan w:val="3"/>
            <w:tcBorders>
              <w:right w:val="single" w:color="143E70" w:sz="10" w:space="0"/>
            </w:tcBorders>
          </w:tcPr>
          <w:p>
            <w:pPr>
              <w:pStyle w:val="TableText"/>
              <w:ind w:left="63"/>
              <w:spacing w:before="228" w:line="239" w:lineRule="auto"/>
              <w:rPr>
                <w:sz w:val="28"/>
                <w:szCs w:val="28"/>
              </w:rPr>
            </w:pPr>
            <w:r>
              <w:rPr>
                <w:sz w:val="28"/>
                <w:szCs w:val="28"/>
                <w:spacing w:val="1"/>
              </w:rPr>
              <w:t>图像传感器、</w:t>
            </w:r>
            <w:r>
              <w:rPr>
                <w:rFonts w:ascii="Times New Roman" w:hAnsi="Times New Roman" w:eastAsia="Times New Roman" w:cs="Times New Roman"/>
                <w:sz w:val="28"/>
                <w:szCs w:val="28"/>
              </w:rPr>
              <w:t>ToF</w:t>
            </w:r>
            <w:r>
              <w:rPr>
                <w:rFonts w:ascii="Times New Roman" w:hAnsi="Times New Roman" w:eastAsia="Times New Roman" w:cs="Times New Roman"/>
                <w:sz w:val="28"/>
                <w:szCs w:val="28"/>
                <w:spacing w:val="44"/>
              </w:rPr>
              <w:t xml:space="preserve"> </w:t>
            </w:r>
            <w:r>
              <w:rPr>
                <w:rFonts w:ascii="Times New Roman" w:hAnsi="Times New Roman" w:eastAsia="Times New Roman" w:cs="Times New Roman"/>
                <w:sz w:val="28"/>
                <w:szCs w:val="28"/>
                <w:spacing w:val="1"/>
              </w:rPr>
              <w:t>/</w:t>
            </w:r>
            <w:r>
              <w:rPr>
                <w:rFonts w:ascii="Times New Roman" w:hAnsi="Times New Roman" w:eastAsia="Times New Roman" w:cs="Times New Roman"/>
                <w:sz w:val="28"/>
                <w:szCs w:val="28"/>
                <w:spacing w:val="38"/>
              </w:rPr>
              <w:t xml:space="preserve"> </w:t>
            </w:r>
            <w:r>
              <w:rPr>
                <w:sz w:val="28"/>
                <w:szCs w:val="28"/>
                <w:spacing w:val="1"/>
              </w:rPr>
              <w:t>结构光</w:t>
            </w:r>
            <w:r>
              <w:rPr>
                <w:sz w:val="28"/>
                <w:szCs w:val="28"/>
                <w:spacing w:val="-34"/>
              </w:rPr>
              <w:t xml:space="preserve"> </w:t>
            </w:r>
            <w:r>
              <w:rPr>
                <w:rFonts w:ascii="Times New Roman" w:hAnsi="Times New Roman" w:eastAsia="Times New Roman" w:cs="Times New Roman"/>
                <w:sz w:val="28"/>
                <w:szCs w:val="28"/>
                <w:spacing w:val="1"/>
              </w:rPr>
              <w:t>/</w:t>
            </w:r>
            <w:r>
              <w:rPr>
                <w:rFonts w:ascii="Times New Roman" w:hAnsi="Times New Roman" w:eastAsia="Times New Roman" w:cs="Times New Roman"/>
                <w:sz w:val="28"/>
                <w:szCs w:val="28"/>
                <w:spacing w:val="31"/>
                <w:w w:val="101"/>
              </w:rPr>
              <w:t xml:space="preserve"> </w:t>
            </w:r>
            <w:r>
              <w:rPr>
                <w:rFonts w:ascii="Times New Roman" w:hAnsi="Times New Roman" w:eastAsia="Times New Roman" w:cs="Times New Roman"/>
                <w:sz w:val="28"/>
                <w:szCs w:val="28"/>
              </w:rPr>
              <w:t>LiDAR</w:t>
            </w:r>
            <w:r>
              <w:rPr>
                <w:sz w:val="28"/>
                <w:szCs w:val="28"/>
                <w:spacing w:val="1"/>
              </w:rPr>
              <w:t>、类视网膜事件视觉与</w:t>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74" w:right="1320" w:hanging="21"/>
              <w:spacing w:before="74" w:line="437" w:lineRule="auto"/>
              <w:rPr/>
            </w:pPr>
            <w:r>
              <w:rPr>
                <w:spacing w:val="8"/>
              </w:rPr>
              <w:t>主题文献调研：智能手机传感器的国内外发展情况与应用趋势</w:t>
            </w:r>
            <w:r>
              <w:rPr>
                <w:spacing w:val="8"/>
              </w:rPr>
              <w:t>图像</w:t>
            </w:r>
            <w:r>
              <w:rPr>
                <w:spacing w:val="-24"/>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29"/>
              </w:rPr>
              <w:t xml:space="preserve"> </w:t>
            </w:r>
            <w:r>
              <w:rPr>
                <w:spacing w:val="8"/>
              </w:rPr>
              <w:t>视觉类传感器（以手机摄像与空间感知链</w:t>
            </w:r>
            <w:r>
              <w:rPr>
                <w:spacing w:val="7"/>
              </w:rPr>
              <w:t>路为主）</w:t>
            </w:r>
          </w:p>
          <w:p>
            <w:pPr>
              <w:pStyle w:val="TableText"/>
              <w:ind w:left="68" w:right="916" w:hanging="16"/>
              <w:spacing w:before="1" w:line="303" w:lineRule="auto"/>
              <w:rPr/>
            </w:pPr>
            <w:r>
              <w:rPr>
                <w:spacing w:val="6"/>
              </w:rPr>
              <w:t>专业论述、技术路线梳理、国内外对比、图文并茂、含参考文献与</w:t>
            </w:r>
            <w:r>
              <w:rPr>
                <w:spacing w:val="-3"/>
              </w:rPr>
              <w:t>引用</w:t>
            </w:r>
          </w:p>
        </w:tc>
      </w:tr>
      <w:tr>
        <w:trPr>
          <w:trHeight w:val="2091" w:hRule="atLeast"/>
        </w:trPr>
        <w:tc>
          <w:tcPr>
            <w:tcW w:w="10432" w:type="dxa"/>
            <w:vAlign w:val="top"/>
            <w:gridSpan w:val="5"/>
            <w:tcBorders>
              <w:left w:val="single" w:color="143E70" w:sz="10" w:space="0"/>
              <w:right w:val="single" w:color="143E70" w:sz="10" w:space="0"/>
            </w:tcBorders>
          </w:tcPr>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ind w:left="805"/>
              <w:spacing w:before="75" w:line="228" w:lineRule="auto"/>
              <w:rPr>
                <w:rFonts w:ascii="SimHei" w:hAnsi="SimHei" w:eastAsia="SimHei" w:cs="SimHei"/>
                <w:sz w:val="23"/>
                <w:szCs w:val="23"/>
              </w:rPr>
            </w:pPr>
            <w:r>
              <w:drawing>
                <wp:anchor distT="0" distB="0" distL="0" distR="0" simplePos="0" relativeHeight="251660288" behindDoc="1" locked="0" layoutInCell="1" allowOverlap="1">
                  <wp:simplePos x="0" y="0"/>
                  <wp:positionH relativeFrom="column">
                    <wp:posOffset>316359</wp:posOffset>
                  </wp:positionH>
                  <wp:positionV relativeFrom="paragraph">
                    <wp:posOffset>7629</wp:posOffset>
                  </wp:positionV>
                  <wp:extent cx="5976079" cy="1978781"/>
                  <wp:effectExtent l="0" t="0" r="0" b="0"/>
                  <wp:wrapNone/>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5976079" cy="1978781"/>
                          </a:xfrm>
                          <a:prstGeom prst="rect">
                            <a:avLst/>
                          </a:prstGeom>
                        </pic:spPr>
                      </pic:pic>
                    </a:graphicData>
                  </a:graphic>
                </wp:anchor>
              </w:drawing>
            </w:r>
            <w:r>
              <w:rPr>
                <w:rFonts w:ascii="SimHei" w:hAnsi="SimHei" w:eastAsia="SimHei" w:cs="SimHei"/>
                <w:sz w:val="23"/>
                <w:szCs w:val="23"/>
                <w:color w:val="FFFFFF"/>
                <w:spacing w:val="7"/>
              </w:rPr>
              <w:t>组员信息</w:t>
            </w:r>
          </w:p>
        </w:tc>
      </w:tr>
      <w:tr>
        <w:trPr>
          <w:trHeight w:val="594" w:hRule="atLeast"/>
        </w:trPr>
        <w:tc>
          <w:tcPr>
            <w:tcW w:w="2177" w:type="dxa"/>
            <w:vAlign w:val="top"/>
            <w:tcBorders>
              <w:left w:val="single" w:color="143E70" w:sz="10" w:space="0"/>
              <w:bottom w:val="single" w:color="000000" w:sz="4" w:space="0"/>
            </w:tcBorders>
          </w:tcPr>
          <w:p>
            <w:pPr>
              <w:ind w:left="926"/>
              <w:spacing w:before="210" w:line="230" w:lineRule="auto"/>
              <w:rPr>
                <w:rFonts w:ascii="SimHei" w:hAnsi="SimHei" w:eastAsia="SimHei" w:cs="SimHei"/>
                <w:sz w:val="23"/>
                <w:szCs w:val="23"/>
              </w:rPr>
            </w:pPr>
            <w:r>
              <w:rPr>
                <w:rFonts w:ascii="SimHei" w:hAnsi="SimHei" w:eastAsia="SimHei" w:cs="SimHei"/>
                <w:sz w:val="23"/>
                <w:szCs w:val="23"/>
                <w:spacing w:val="4"/>
              </w:rPr>
              <w:t>姓名</w:t>
            </w:r>
          </w:p>
        </w:tc>
        <w:tc>
          <w:tcPr>
            <w:tcW w:w="2281" w:type="dxa"/>
            <w:vAlign w:val="top"/>
            <w:gridSpan w:val="2"/>
            <w:tcBorders>
              <w:bottom w:val="single" w:color="000000" w:sz="4" w:space="0"/>
            </w:tcBorders>
          </w:tcPr>
          <w:p>
            <w:pPr>
              <w:pStyle w:val="TableText"/>
              <w:ind w:left="864"/>
              <w:spacing w:before="211" w:line="228" w:lineRule="auto"/>
              <w:rPr/>
            </w:pPr>
            <w:r>
              <w:rPr>
                <w:spacing w:val="2"/>
              </w:rPr>
              <w:t>学号</w:t>
            </w:r>
          </w:p>
        </w:tc>
        <w:tc>
          <w:tcPr>
            <w:tcW w:w="1488" w:type="dxa"/>
            <w:vAlign w:val="top"/>
            <w:tcBorders>
              <w:bottom w:val="single" w:color="000000" w:sz="4" w:space="0"/>
            </w:tcBorders>
          </w:tcPr>
          <w:p>
            <w:pPr>
              <w:pStyle w:val="TableText"/>
              <w:ind w:left="338"/>
              <w:spacing w:before="210" w:line="228" w:lineRule="auto"/>
              <w:rPr/>
            </w:pPr>
            <w:r>
              <w:rPr>
                <w:spacing w:val="6"/>
              </w:rPr>
              <w:t>分工占比</w:t>
            </w:r>
          </w:p>
        </w:tc>
        <w:tc>
          <w:tcPr>
            <w:tcW w:w="4486" w:type="dxa"/>
            <w:vAlign w:val="top"/>
            <w:tcBorders>
              <w:right w:val="single" w:color="143E70" w:sz="10" w:space="0"/>
              <w:bottom w:val="single" w:color="000000" w:sz="4" w:space="0"/>
            </w:tcBorders>
          </w:tcPr>
          <w:p>
            <w:pPr>
              <w:pStyle w:val="TableText"/>
              <w:ind w:left="477"/>
              <w:spacing w:before="210" w:line="227" w:lineRule="auto"/>
              <w:rPr/>
            </w:pPr>
            <w:r>
              <w:rPr>
                <w:spacing w:val="6"/>
              </w:rPr>
              <w:t>具体工作说明</w:t>
            </w:r>
          </w:p>
        </w:tc>
      </w:tr>
      <w:tr>
        <w:trPr>
          <w:trHeight w:val="1722" w:hRule="atLeast"/>
        </w:trPr>
        <w:tc>
          <w:tcPr>
            <w:tcW w:w="2177" w:type="dxa"/>
            <w:vAlign w:val="top"/>
            <w:tcBorders>
              <w:left w:val="single" w:color="143E70" w:sz="10" w:space="0"/>
              <w:bottom w:val="single" w:color="143E70" w:sz="10" w:space="0"/>
              <w:top w:val="single" w:color="000000" w:sz="4" w:space="0"/>
            </w:tcBorders>
          </w:tcPr>
          <w:p>
            <w:pPr>
              <w:ind w:left="934"/>
              <w:spacing w:before="234" w:line="228" w:lineRule="auto"/>
              <w:rPr>
                <w:rFonts w:ascii="SimHei" w:hAnsi="SimHei" w:eastAsia="SimHei" w:cs="SimHei"/>
                <w:sz w:val="23"/>
                <w:szCs w:val="23"/>
              </w:rPr>
            </w:pPr>
            <w:r>
              <w:rPr>
                <w:rFonts w:ascii="SimHei" w:hAnsi="SimHei" w:eastAsia="SimHei" w:cs="SimHei"/>
                <w:sz w:val="23"/>
                <w:szCs w:val="23"/>
                <w:spacing w:val="3"/>
              </w:rPr>
              <w:t>张明辉</w:t>
            </w:r>
          </w:p>
          <w:p>
            <w:pPr>
              <w:spacing w:line="259" w:lineRule="auto"/>
              <w:rPr>
                <w:rFonts w:ascii="Arial"/>
                <w:sz w:val="21"/>
              </w:rPr>
            </w:pPr>
            <w:r/>
          </w:p>
          <w:p>
            <w:pPr>
              <w:spacing w:line="260" w:lineRule="auto"/>
              <w:rPr>
                <w:rFonts w:ascii="Arial"/>
                <w:sz w:val="21"/>
              </w:rPr>
            </w:pPr>
            <w:r/>
          </w:p>
          <w:p>
            <w:pPr>
              <w:ind w:left="924"/>
              <w:spacing w:before="75" w:line="233" w:lineRule="auto"/>
              <w:rPr>
                <w:rFonts w:ascii="SimHei" w:hAnsi="SimHei" w:eastAsia="SimHei" w:cs="SimHei"/>
                <w:sz w:val="23"/>
                <w:szCs w:val="23"/>
              </w:rPr>
            </w:pPr>
            <w:r>
              <w:rPr>
                <w:rFonts w:ascii="SimHei" w:hAnsi="SimHei" w:eastAsia="SimHei" w:cs="SimHei"/>
                <w:sz w:val="23"/>
                <w:szCs w:val="23"/>
                <w:spacing w:val="6"/>
              </w:rPr>
              <w:t>杨佳怡</w:t>
            </w:r>
          </w:p>
        </w:tc>
        <w:tc>
          <w:tcPr>
            <w:tcW w:w="2281" w:type="dxa"/>
            <w:vAlign w:val="top"/>
            <w:gridSpan w:val="2"/>
            <w:tcBorders>
              <w:bottom w:val="single" w:color="143E70" w:sz="10" w:space="0"/>
              <w:top w:val="single" w:color="000000" w:sz="4" w:space="0"/>
            </w:tcBorders>
          </w:tcPr>
          <w:p>
            <w:pPr>
              <w:ind w:left="515"/>
              <w:spacing w:before="278" w:line="19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2023211959</w:t>
            </w:r>
          </w:p>
          <w:p>
            <w:pPr>
              <w:spacing w:line="298" w:lineRule="auto"/>
              <w:rPr>
                <w:rFonts w:ascii="Arial"/>
                <w:sz w:val="21"/>
              </w:rPr>
            </w:pPr>
            <w:r/>
          </w:p>
          <w:p>
            <w:pPr>
              <w:spacing w:line="299" w:lineRule="auto"/>
              <w:rPr>
                <w:rFonts w:ascii="Arial"/>
                <w:sz w:val="21"/>
              </w:rPr>
            </w:pPr>
            <w:r/>
          </w:p>
          <w:p>
            <w:pPr>
              <w:ind w:left="515"/>
              <w:spacing w:before="66" w:line="19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2023212446</w:t>
            </w:r>
          </w:p>
        </w:tc>
        <w:tc>
          <w:tcPr>
            <w:tcW w:w="1488" w:type="dxa"/>
            <w:vAlign w:val="top"/>
            <w:tcBorders>
              <w:bottom w:val="single" w:color="143E70" w:sz="10" w:space="0"/>
              <w:top w:val="single" w:color="000000" w:sz="4" w:space="0"/>
            </w:tcBorders>
          </w:tcPr>
          <w:p>
            <w:pPr>
              <w:ind w:left="601"/>
              <w:spacing w:before="257" w:line="2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50%</w:t>
            </w:r>
          </w:p>
          <w:p>
            <w:pPr>
              <w:spacing w:line="287" w:lineRule="auto"/>
              <w:rPr>
                <w:rFonts w:ascii="Arial"/>
                <w:sz w:val="21"/>
              </w:rPr>
            </w:pPr>
            <w:r/>
          </w:p>
          <w:p>
            <w:pPr>
              <w:spacing w:line="287" w:lineRule="auto"/>
              <w:rPr>
                <w:rFonts w:ascii="Arial"/>
                <w:sz w:val="21"/>
              </w:rPr>
            </w:pPr>
            <w:r/>
          </w:p>
          <w:p>
            <w:pPr>
              <w:ind w:left="601"/>
              <w:spacing w:before="67" w:line="2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50%</w:t>
            </w:r>
          </w:p>
        </w:tc>
        <w:tc>
          <w:tcPr>
            <w:tcW w:w="4486" w:type="dxa"/>
            <w:vAlign w:val="top"/>
            <w:tcBorders>
              <w:bottom w:val="single" w:color="143E70" w:sz="10" w:space="0"/>
              <w:right w:val="single" w:color="143E70" w:sz="10" w:space="0"/>
              <w:top w:val="single" w:color="000000" w:sz="4" w:space="0"/>
            </w:tcBorders>
          </w:tcPr>
          <w:p>
            <w:pPr>
              <w:pStyle w:val="TableText"/>
              <w:ind w:left="472" w:right="1073" w:hanging="1"/>
              <w:spacing w:before="234" w:line="293" w:lineRule="auto"/>
              <w:rPr/>
            </w:pPr>
            <w:r>
              <w:rPr>
                <w:spacing w:val="11"/>
              </w:rPr>
              <w:t>选题统筹</w:t>
            </w:r>
            <w:r>
              <w:rPr>
                <w:spacing w:val="-14"/>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31"/>
              </w:rPr>
              <w:t xml:space="preserve"> </w:t>
            </w:r>
            <w:r>
              <w:rPr>
                <w:spacing w:val="11"/>
              </w:rPr>
              <w:t>技术综述</w:t>
            </w:r>
            <w:r>
              <w:rPr>
                <w:spacing w:val="-24"/>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29"/>
                <w:w w:val="101"/>
              </w:rPr>
              <w:t xml:space="preserve"> </w:t>
            </w:r>
            <w:r>
              <w:rPr>
                <w:spacing w:val="11"/>
              </w:rPr>
              <w:t>排版</w:t>
            </w:r>
            <w:r>
              <w:rPr>
                <w:spacing w:val="3"/>
              </w:rPr>
              <w:t>整合</w:t>
            </w:r>
          </w:p>
          <w:p>
            <w:pPr>
              <w:pStyle w:val="TableText"/>
              <w:ind w:left="495" w:right="916" w:hanging="21"/>
              <w:spacing w:before="151" w:line="239" w:lineRule="auto"/>
              <w:rPr/>
            </w:pPr>
            <w:r>
              <w:rPr>
                <w:spacing w:val="10"/>
              </w:rPr>
              <w:t>文献检索</w:t>
            </w:r>
            <w:r>
              <w:rPr>
                <w:spacing w:val="-20"/>
              </w:rPr>
              <w:t xml:space="preserve"> </w:t>
            </w:r>
            <w:r>
              <w:rPr>
                <w:rFonts w:ascii="Times New Roman" w:hAnsi="Times New Roman" w:eastAsia="Times New Roman" w:cs="Times New Roman"/>
                <w:spacing w:val="10"/>
              </w:rPr>
              <w:t>/</w:t>
            </w:r>
            <w:r>
              <w:rPr>
                <w:rFonts w:ascii="Times New Roman" w:hAnsi="Times New Roman" w:eastAsia="Times New Roman" w:cs="Times New Roman"/>
                <w:spacing w:val="51"/>
                <w:w w:val="101"/>
              </w:rPr>
              <w:t xml:space="preserve"> </w:t>
            </w:r>
            <w:r>
              <w:rPr>
                <w:spacing w:val="10"/>
              </w:rPr>
              <w:t>国内外发展分析</w:t>
            </w:r>
            <w:r>
              <w:rPr>
                <w:spacing w:val="-26"/>
              </w:rPr>
              <w:t xml:space="preserve"> </w:t>
            </w:r>
            <w:r>
              <w:rPr>
                <w:rFonts w:ascii="Times New Roman" w:hAnsi="Times New Roman" w:eastAsia="Times New Roman" w:cs="Times New Roman"/>
                <w:spacing w:val="10"/>
              </w:rPr>
              <w:t>/</w:t>
            </w:r>
            <w:r>
              <w:rPr/>
              <w:t>图表整理</w:t>
            </w:r>
          </w:p>
        </w:tc>
      </w:tr>
    </w:tbl>
    <w:p>
      <w:pPr>
        <w:rPr>
          <w:rFonts w:ascii="Arial"/>
          <w:sz w:val="21"/>
        </w:rPr>
      </w:pPr>
      <w:r/>
    </w:p>
    <w:p>
      <w:pPr>
        <w:sectPr>
          <w:footerReference w:type="default" r:id="rId1"/>
          <w:pgSz w:w="11906" w:h="16838"/>
          <w:pgMar w:top="0" w:right="0" w:bottom="1632" w:left="0" w:header="0" w:footer="1347" w:gutter="0"/>
        </w:sectPr>
        <w:rPr>
          <w:rFonts w:ascii="Arial" w:hAnsi="Arial" w:eastAsia="Arial" w:cs="Arial"/>
          <w:sz w:val="21"/>
          <w:szCs w:val="21"/>
        </w:rPr>
      </w:pPr>
    </w:p>
    <w:p>
      <w:pPr>
        <w:spacing w:line="435" w:lineRule="auto"/>
        <w:rPr>
          <w:rFonts w:ascii="Arial"/>
          <w:sz w:val="21"/>
        </w:rPr>
      </w:pPr>
      <w:r/>
    </w:p>
    <w:p>
      <w:pPr>
        <w:pStyle w:val="BodyText"/>
        <w:spacing w:line="6319" w:lineRule="exact"/>
        <w:rPr/>
      </w:pPr>
      <w:r>
        <w:rPr>
          <w:position w:val="-126"/>
        </w:rPr>
        <w:pict>
          <v:shape id="_x0000_s10" style="mso-position-vertical-relative:line;mso-position-horizontal-relative:char;width:470.6pt;height:316pt;" fillcolor="#E8F1FA" filled="true" stroked="false" type="#_x0000_t202">
            <v:fill on="true"/>
            <v:stroke on="false"/>
            <v:path/>
            <v:imagedata o:title=""/>
            <o:lock v:ext="edit" aspectratio="false"/>
            <v:textbox inset="0mm,0mm,0mm,0mm">
              <w:txbxContent>
                <w:p>
                  <w:pPr>
                    <w:ind w:left="182" w:right="182" w:firstLine="123"/>
                    <w:spacing w:before="179" w:line="301" w:lineRule="auto"/>
                    <w:jc w:val="both"/>
                    <w:rPr>
                      <w:rFonts w:ascii="SimSun" w:hAnsi="SimSun" w:eastAsia="SimSun" w:cs="SimSun"/>
                      <w:sz w:val="23"/>
                      <w:szCs w:val="23"/>
                    </w:rPr>
                  </w:pPr>
                  <w:r>
                    <w:rPr>
                      <w:rFonts w:ascii="SimHei" w:hAnsi="SimHei" w:eastAsia="SimHei" w:cs="SimHei"/>
                      <w:sz w:val="23"/>
                      <w:szCs w:val="23"/>
                      <w:spacing w:val="5"/>
                    </w:rPr>
                    <w:t>摘要</w:t>
                  </w:r>
                  <w:r>
                    <w:rPr>
                      <w:rFonts w:ascii="SimHei" w:hAnsi="SimHei" w:eastAsia="SimHei" w:cs="SimHei"/>
                      <w:sz w:val="23"/>
                      <w:szCs w:val="23"/>
                      <w:spacing w:val="5"/>
                    </w:rPr>
                    <w:t xml:space="preserve">  </w:t>
                  </w:r>
                  <w:r>
                    <w:rPr>
                      <w:rFonts w:ascii="SimSun" w:hAnsi="SimSun" w:eastAsia="SimSun" w:cs="SimSun"/>
                      <w:sz w:val="23"/>
                      <w:szCs w:val="23"/>
                      <w:spacing w:val="5"/>
                    </w:rPr>
                    <w:t>智能手机已经从通信终端演变为高密度、多模态</w:t>
                  </w:r>
                  <w:r>
                    <w:rPr>
                      <w:rFonts w:ascii="SimSun" w:hAnsi="SimSun" w:eastAsia="SimSun" w:cs="SimSun"/>
                      <w:sz w:val="23"/>
                      <w:szCs w:val="23"/>
                      <w:spacing w:val="4"/>
                    </w:rPr>
                    <w:t>、强计算耦合的移动感知平台。</w:t>
                  </w:r>
                  <w:r>
                    <w:rPr>
                      <w:rFonts w:ascii="SimSun" w:hAnsi="SimSun" w:eastAsia="SimSun" w:cs="SimSun"/>
                      <w:sz w:val="23"/>
                      <w:szCs w:val="23"/>
                      <w:spacing w:val="14"/>
                    </w:rPr>
                    <w:t>其中，</w:t>
                  </w:r>
                  <w:r>
                    <w:rPr>
                      <w:rFonts w:ascii="SimSun" w:hAnsi="SimSun" w:eastAsia="SimSun" w:cs="SimSun"/>
                      <w:sz w:val="23"/>
                      <w:szCs w:val="23"/>
                      <w:spacing w:val="-47"/>
                    </w:rPr>
                    <w:t xml:space="preserve"> </w:t>
                  </w:r>
                  <w:r>
                    <w:rPr>
                      <w:rFonts w:ascii="SimSun" w:hAnsi="SimSun" w:eastAsia="SimSun" w:cs="SimSun"/>
                      <w:sz w:val="23"/>
                      <w:szCs w:val="23"/>
                      <w:spacing w:val="14"/>
                    </w:rPr>
                    <w:t>图像</w:t>
                  </w:r>
                  <w:r>
                    <w:rPr>
                      <w:rFonts w:ascii="Times New Roman" w:hAnsi="Times New Roman" w:eastAsia="Times New Roman" w:cs="Times New Roman"/>
                      <w:sz w:val="23"/>
                      <w:szCs w:val="23"/>
                      <w:spacing w:val="14"/>
                    </w:rPr>
                    <w:t>/</w:t>
                  </w:r>
                  <w:r>
                    <w:rPr>
                      <w:rFonts w:ascii="SimSun" w:hAnsi="SimSun" w:eastAsia="SimSun" w:cs="SimSun"/>
                      <w:sz w:val="23"/>
                      <w:szCs w:val="23"/>
                      <w:spacing w:val="14"/>
                    </w:rPr>
                    <w:t>视觉类传感器既是信息吞吐量最大的传感器群，也是与人类感知机制映</w:t>
                  </w:r>
                  <w:r>
                    <w:rPr>
                      <w:rFonts w:ascii="SimSun" w:hAnsi="SimSun" w:eastAsia="SimSun" w:cs="SimSun"/>
                      <w:sz w:val="23"/>
                      <w:szCs w:val="23"/>
                      <w:spacing w:val="7"/>
                    </w:rPr>
                    <w:t>射关系最直接的一类。本文首先对智能手机内嵌传感器进行全景式梳理，</w:t>
                  </w:r>
                  <w:r>
                    <w:rPr>
                      <w:rFonts w:ascii="SimSun" w:hAnsi="SimSun" w:eastAsia="SimSun" w:cs="SimSun"/>
                      <w:sz w:val="23"/>
                      <w:szCs w:val="23"/>
                      <w:spacing w:val="50"/>
                    </w:rPr>
                    <w:t xml:space="preserve"> </w:t>
                  </w:r>
                  <w:r>
                    <w:rPr>
                      <w:rFonts w:ascii="SimSun" w:hAnsi="SimSun" w:eastAsia="SimSun" w:cs="SimSun"/>
                      <w:sz w:val="23"/>
                      <w:szCs w:val="23"/>
                      <w:spacing w:val="7"/>
                    </w:rPr>
                    <w:t>在</w:t>
                  </w:r>
                  <w:r>
                    <w:rPr>
                      <w:rFonts w:ascii="SimSun" w:hAnsi="SimSun" w:eastAsia="SimSun" w:cs="SimSun"/>
                      <w:sz w:val="23"/>
                      <w:szCs w:val="23"/>
                      <w:spacing w:val="6"/>
                    </w:rPr>
                    <w:t>此基础上</w:t>
                  </w:r>
                  <w:r>
                    <w:rPr>
                      <w:rFonts w:ascii="SimSun" w:hAnsi="SimSun" w:eastAsia="SimSun" w:cs="SimSun"/>
                      <w:sz w:val="23"/>
                      <w:szCs w:val="23"/>
                      <w:spacing w:val="15"/>
                    </w:rPr>
                    <w:t>选取图像</w:t>
                  </w:r>
                  <w:r>
                    <w:rPr>
                      <w:rFonts w:ascii="Times New Roman" w:hAnsi="Times New Roman" w:eastAsia="Times New Roman" w:cs="Times New Roman"/>
                      <w:sz w:val="23"/>
                      <w:szCs w:val="23"/>
                      <w:spacing w:val="15"/>
                    </w:rPr>
                    <w:t>/</w:t>
                  </w:r>
                  <w:r>
                    <w:rPr>
                      <w:rFonts w:ascii="SimSun" w:hAnsi="SimSun" w:eastAsia="SimSun" w:cs="SimSun"/>
                      <w:sz w:val="23"/>
                      <w:szCs w:val="23"/>
                      <w:spacing w:val="15"/>
                    </w:rPr>
                    <w:t>视觉类传感器作为主调研对象，系统分析</w:t>
                  </w:r>
                  <w:r>
                    <w:rPr>
                      <w:rFonts w:ascii="SimSun" w:hAnsi="SimSun" w:eastAsia="SimSun" w:cs="SimSun"/>
                      <w:sz w:val="23"/>
                      <w:szCs w:val="23"/>
                      <w:spacing w:val="-8"/>
                    </w:rPr>
                    <w:t xml:space="preserve"> </w:t>
                  </w:r>
                  <w:r>
                    <w:rPr>
                      <w:rFonts w:ascii="Times New Roman" w:hAnsi="Times New Roman" w:eastAsia="Times New Roman" w:cs="Times New Roman"/>
                      <w:sz w:val="23"/>
                      <w:szCs w:val="23"/>
                    </w:rPr>
                    <w:t>CMOS</w:t>
                  </w:r>
                  <w:r>
                    <w:rPr>
                      <w:rFonts w:ascii="Times New Roman" w:hAnsi="Times New Roman" w:eastAsia="Times New Roman" w:cs="Times New Roman"/>
                      <w:sz w:val="23"/>
                      <w:szCs w:val="23"/>
                      <w:spacing w:val="56"/>
                    </w:rPr>
                    <w:t xml:space="preserve"> </w:t>
                  </w:r>
                  <w:r>
                    <w:rPr>
                      <w:rFonts w:ascii="SimSun" w:hAnsi="SimSun" w:eastAsia="SimSun" w:cs="SimSun"/>
                      <w:sz w:val="23"/>
                      <w:szCs w:val="23"/>
                      <w:spacing w:val="15"/>
                    </w:rPr>
                    <w:t>图像传感器、</w:t>
                  </w:r>
                  <w:r>
                    <w:rPr>
                      <w:rFonts w:ascii="Times New Roman" w:hAnsi="Times New Roman" w:eastAsia="Times New Roman" w:cs="Times New Roman"/>
                      <w:sz w:val="23"/>
                      <w:szCs w:val="23"/>
                    </w:rPr>
                    <w:t>ToF</w:t>
                  </w:r>
                  <w:r>
                    <w:rPr>
                      <w:rFonts w:ascii="SimSun" w:hAnsi="SimSun" w:eastAsia="SimSun" w:cs="SimSun"/>
                      <w:sz w:val="23"/>
                      <w:szCs w:val="23"/>
                      <w:spacing w:val="15"/>
                    </w:rPr>
                    <w:t>、结构</w:t>
                  </w:r>
                  <w:r>
                    <w:rPr>
                      <w:rFonts w:ascii="SimSun" w:hAnsi="SimSun" w:eastAsia="SimSun" w:cs="SimSun"/>
                      <w:sz w:val="23"/>
                      <w:szCs w:val="23"/>
                      <w:spacing w:val="14"/>
                    </w:rPr>
                    <w:t>光与</w:t>
                  </w:r>
                  <w:r>
                    <w:rPr>
                      <w:rFonts w:ascii="SimSun" w:hAnsi="SimSun" w:eastAsia="SimSun" w:cs="SimSun"/>
                      <w:sz w:val="23"/>
                      <w:szCs w:val="23"/>
                      <w:spacing w:val="-21"/>
                    </w:rPr>
                    <w:t xml:space="preserve"> </w:t>
                  </w:r>
                  <w:r>
                    <w:rPr>
                      <w:rFonts w:ascii="Times New Roman" w:hAnsi="Times New Roman" w:eastAsia="Times New Roman" w:cs="Times New Roman"/>
                      <w:sz w:val="23"/>
                      <w:szCs w:val="23"/>
                    </w:rPr>
                    <w:t>LiDAR</w:t>
                  </w:r>
                  <w:r>
                    <w:rPr>
                      <w:rFonts w:ascii="Times New Roman" w:hAnsi="Times New Roman" w:eastAsia="Times New Roman" w:cs="Times New Roman"/>
                      <w:sz w:val="23"/>
                      <w:szCs w:val="23"/>
                      <w:spacing w:val="36"/>
                      <w:w w:val="101"/>
                    </w:rPr>
                    <w:t xml:space="preserve"> </w:t>
                  </w:r>
                  <w:r>
                    <w:rPr>
                      <w:rFonts w:ascii="SimSun" w:hAnsi="SimSun" w:eastAsia="SimSun" w:cs="SimSun"/>
                      <w:sz w:val="23"/>
                      <w:szCs w:val="23"/>
                      <w:spacing w:val="14"/>
                    </w:rPr>
                    <w:t>等关键方案的工作机理，讨论其与人眼在空间采样、动态范围、颜色知</w:t>
                  </w:r>
                  <w:r>
                    <w:rPr>
                      <w:rFonts w:ascii="SimSun" w:hAnsi="SimSun" w:eastAsia="SimSun" w:cs="SimSun"/>
                      <w:sz w:val="23"/>
                      <w:szCs w:val="23"/>
                      <w:spacing w:val="7"/>
                    </w:rPr>
                    <w:t>觉、时序编码和注意机制上的异同。随后，</w:t>
                  </w:r>
                  <w:r>
                    <w:rPr>
                      <w:rFonts w:ascii="SimSun" w:hAnsi="SimSun" w:eastAsia="SimSun" w:cs="SimSun"/>
                      <w:sz w:val="23"/>
                      <w:szCs w:val="23"/>
                      <w:spacing w:val="57"/>
                    </w:rPr>
                    <w:t xml:space="preserve"> </w:t>
                  </w:r>
                  <w:r>
                    <w:rPr>
                      <w:rFonts w:ascii="SimSun" w:hAnsi="SimSun" w:eastAsia="SimSun" w:cs="SimSun"/>
                      <w:sz w:val="23"/>
                      <w:szCs w:val="23"/>
                      <w:spacing w:val="7"/>
                    </w:rPr>
                    <w:t>本文从国际技术</w:t>
                  </w:r>
                  <w:r>
                    <w:rPr>
                      <w:rFonts w:ascii="SimSun" w:hAnsi="SimSun" w:eastAsia="SimSun" w:cs="SimSun"/>
                      <w:sz w:val="23"/>
                      <w:szCs w:val="23"/>
                      <w:spacing w:val="6"/>
                    </w:rPr>
                    <w:t>路线与国内产业追赶两条</w:t>
                  </w:r>
                  <w:r>
                    <w:rPr>
                      <w:rFonts w:ascii="SimSun" w:hAnsi="SimSun" w:eastAsia="SimSun" w:cs="SimSun"/>
                      <w:sz w:val="23"/>
                      <w:szCs w:val="23"/>
                      <w:spacing w:val="7"/>
                    </w:rPr>
                    <w:t>线索总结图像传感器的发展脉络，</w:t>
                  </w:r>
                  <w:r>
                    <w:rPr>
                      <w:rFonts w:ascii="SimSun" w:hAnsi="SimSun" w:eastAsia="SimSun" w:cs="SimSun"/>
                      <w:sz w:val="23"/>
                      <w:szCs w:val="23"/>
                      <w:spacing w:val="51"/>
                    </w:rPr>
                    <w:t xml:space="preserve"> </w:t>
                  </w:r>
                  <w:r>
                    <w:rPr>
                      <w:rFonts w:ascii="SimSun" w:hAnsi="SimSun" w:eastAsia="SimSun" w:cs="SimSun"/>
                      <w:sz w:val="23"/>
                      <w:szCs w:val="23"/>
                      <w:spacing w:val="7"/>
                    </w:rPr>
                    <w:t>指出全球前沿正从高像质竞争转向“传</w:t>
                  </w:r>
                  <w:r>
                    <w:rPr>
                      <w:rFonts w:ascii="SimSun" w:hAnsi="SimSun" w:eastAsia="SimSun" w:cs="SimSun"/>
                      <w:sz w:val="23"/>
                      <w:szCs w:val="23"/>
                      <w:spacing w:val="6"/>
                    </w:rPr>
                    <w:t>感器—算法</w:t>
                  </w:r>
                  <w:r>
                    <w:rPr>
                      <w:rFonts w:ascii="SimSun" w:hAnsi="SimSun" w:eastAsia="SimSun" w:cs="SimSun"/>
                      <w:sz w:val="23"/>
                      <w:szCs w:val="23"/>
                      <w:spacing w:val="10"/>
                    </w:rPr>
                    <w:t>—算力”协同设计，而国内厂商则在</w:t>
                  </w:r>
                  <w:r>
                    <w:rPr>
                      <w:rFonts w:ascii="SimSun" w:hAnsi="SimSun" w:eastAsia="SimSun" w:cs="SimSun"/>
                      <w:sz w:val="23"/>
                      <w:szCs w:val="23"/>
                      <w:spacing w:val="-14"/>
                    </w:rPr>
                    <w:t xml:space="preserve"> </w:t>
                  </w:r>
                  <w:r>
                    <w:rPr>
                      <w:rFonts w:ascii="Times New Roman" w:hAnsi="Times New Roman" w:eastAsia="Times New Roman" w:cs="Times New Roman"/>
                      <w:sz w:val="23"/>
                      <w:szCs w:val="23"/>
                      <w:spacing w:val="10"/>
                    </w:rPr>
                    <w:t>50</w:t>
                  </w:r>
                  <w:r>
                    <w:rPr>
                      <w:rFonts w:ascii="Times New Roman" w:hAnsi="Times New Roman" w:eastAsia="Times New Roman" w:cs="Times New Roman"/>
                      <w:sz w:val="23"/>
                      <w:szCs w:val="23"/>
                    </w:rPr>
                    <w:t>MP</w:t>
                  </w:r>
                  <w:r>
                    <w:rPr>
                      <w:rFonts w:ascii="Times New Roman" w:hAnsi="Times New Roman" w:eastAsia="Times New Roman" w:cs="Times New Roman"/>
                      <w:sz w:val="23"/>
                      <w:szCs w:val="23"/>
                      <w:spacing w:val="29"/>
                    </w:rPr>
                    <w:t xml:space="preserve"> </w:t>
                  </w:r>
                  <w:r>
                    <w:rPr>
                      <w:rFonts w:ascii="SimSun" w:hAnsi="SimSun" w:eastAsia="SimSun" w:cs="SimSun"/>
                      <w:sz w:val="23"/>
                      <w:szCs w:val="23"/>
                      <w:spacing w:val="10"/>
                    </w:rPr>
                    <w:t>级高动态范围、高速对焦和低功耗方案上</w:t>
                  </w:r>
                  <w:r>
                    <w:rPr>
                      <w:rFonts w:ascii="SimSun" w:hAnsi="SimSun" w:eastAsia="SimSun" w:cs="SimSun"/>
                      <w:sz w:val="23"/>
                      <w:szCs w:val="23"/>
                      <w:spacing w:val="11"/>
                    </w:rPr>
                    <w:t>快速逼近高端市场。进一步地，本文讨论视觉传感器对环境与社会可持续发展的双重</w:t>
                  </w:r>
                  <w:r>
                    <w:rPr>
                      <w:rFonts w:ascii="SimSun" w:hAnsi="SimSun" w:eastAsia="SimSun" w:cs="SimSun"/>
                      <w:sz w:val="23"/>
                      <w:szCs w:val="23"/>
                      <w:spacing w:val="7"/>
                    </w:rPr>
                    <w:t>影响：</w:t>
                  </w:r>
                  <w:r>
                    <w:rPr>
                      <w:rFonts w:ascii="SimSun" w:hAnsi="SimSun" w:eastAsia="SimSun" w:cs="SimSun"/>
                      <w:sz w:val="23"/>
                      <w:szCs w:val="23"/>
                      <w:spacing w:val="62"/>
                    </w:rPr>
                    <w:t xml:space="preserve"> </w:t>
                  </w:r>
                  <w:r>
                    <w:rPr>
                      <w:rFonts w:ascii="SimSun" w:hAnsi="SimSun" w:eastAsia="SimSun" w:cs="SimSun"/>
                      <w:sz w:val="23"/>
                      <w:szCs w:val="23"/>
                      <w:spacing w:val="7"/>
                    </w:rPr>
                    <w:t>一方面，手机视觉为普惠医疗、资源受限</w:t>
                  </w:r>
                  <w:r>
                    <w:rPr>
                      <w:rFonts w:ascii="SimSun" w:hAnsi="SimSun" w:eastAsia="SimSun" w:cs="SimSun"/>
                      <w:sz w:val="23"/>
                      <w:szCs w:val="23"/>
                      <w:spacing w:val="6"/>
                    </w:rPr>
                    <w:t>场景检测和环境监测提供了低成本入</w:t>
                  </w:r>
                  <w:r>
                    <w:rPr>
                      <w:rFonts w:ascii="SimSun" w:hAnsi="SimSun" w:eastAsia="SimSun" w:cs="SimSun"/>
                      <w:sz w:val="23"/>
                      <w:szCs w:val="23"/>
                      <w:spacing w:val="8"/>
                    </w:rPr>
                    <w:t>口； 另一方面，多摄化、高算力化和更短换机周期也带来了制造端碳排放、电子废弃</w:t>
                  </w:r>
                  <w:r>
                    <w:rPr>
                      <w:rFonts w:ascii="SimSun" w:hAnsi="SimSun" w:eastAsia="SimSun" w:cs="SimSun"/>
                      <w:sz w:val="23"/>
                      <w:szCs w:val="23"/>
                      <w:spacing w:val="3"/>
                    </w:rPr>
                    <w:t>物和视觉数据治理压力。最后，</w:t>
                  </w:r>
                  <w:r>
                    <w:rPr>
                      <w:rFonts w:ascii="SimSun" w:hAnsi="SimSun" w:eastAsia="SimSun" w:cs="SimSun"/>
                      <w:sz w:val="23"/>
                      <w:szCs w:val="23"/>
                      <w:spacing w:val="76"/>
                    </w:rPr>
                    <w:t xml:space="preserve"> </w:t>
                  </w:r>
                  <w:r>
                    <w:rPr>
                      <w:rFonts w:ascii="SimSun" w:hAnsi="SimSun" w:eastAsia="SimSun" w:cs="SimSun"/>
                      <w:sz w:val="23"/>
                      <w:szCs w:val="23"/>
                      <w:spacing w:val="3"/>
                    </w:rPr>
                    <w:t>本文提出面向未来的四个判断： 从“像素竞赛”走向</w:t>
                  </w:r>
                  <w:r>
                    <w:rPr>
                      <w:rFonts w:ascii="SimSun" w:hAnsi="SimSun" w:eastAsia="SimSun" w:cs="SimSun"/>
                      <w:sz w:val="23"/>
                      <w:szCs w:val="23"/>
                      <w:spacing w:val="8"/>
                    </w:rPr>
                    <w:t>“有效信息</w:t>
                  </w:r>
                  <w:r>
                    <w:rPr>
                      <w:rFonts w:ascii="Times New Roman" w:hAnsi="Times New Roman" w:eastAsia="Times New Roman" w:cs="Times New Roman"/>
                      <w:sz w:val="23"/>
                      <w:szCs w:val="23"/>
                      <w:spacing w:val="8"/>
                    </w:rPr>
                    <w:t>/</w:t>
                  </w:r>
                  <w:r>
                    <w:rPr>
                      <w:rFonts w:ascii="SimSun" w:hAnsi="SimSun" w:eastAsia="SimSun" w:cs="SimSun"/>
                      <w:sz w:val="23"/>
                      <w:szCs w:val="23"/>
                      <w:spacing w:val="8"/>
                    </w:rPr>
                    <w:t>焦耳竞争”、从帧式成像走向事件驱动、从单</w:t>
                  </w:r>
                  <w:r>
                    <w:rPr>
                      <w:rFonts w:ascii="SimSun" w:hAnsi="SimSun" w:eastAsia="SimSun" w:cs="SimSun"/>
                      <w:sz w:val="23"/>
                      <w:szCs w:val="23"/>
                      <w:spacing w:val="7"/>
                    </w:rPr>
                    <w:t>一</w:t>
                  </w:r>
                  <w:r>
                    <w:rPr>
                      <w:rFonts w:ascii="SimSun" w:hAnsi="SimSun" w:eastAsia="SimSun" w:cs="SimSun"/>
                      <w:sz w:val="23"/>
                      <w:szCs w:val="23"/>
                      <w:spacing w:val="-36"/>
                    </w:rPr>
                    <w:t xml:space="preserve"> </w:t>
                  </w:r>
                  <w:r>
                    <w:rPr>
                      <w:rFonts w:ascii="Times New Roman" w:hAnsi="Times New Roman" w:eastAsia="Times New Roman" w:cs="Times New Roman"/>
                      <w:sz w:val="23"/>
                      <w:szCs w:val="23"/>
                    </w:rPr>
                    <w:t>RGB</w:t>
                  </w:r>
                  <w:r>
                    <w:rPr>
                      <w:rFonts w:ascii="Times New Roman" w:hAnsi="Times New Roman" w:eastAsia="Times New Roman" w:cs="Times New Roman"/>
                      <w:sz w:val="23"/>
                      <w:szCs w:val="23"/>
                      <w:spacing w:val="24"/>
                    </w:rPr>
                    <w:t xml:space="preserve"> </w:t>
                  </w:r>
                  <w:r>
                    <w:rPr>
                      <w:rFonts w:ascii="SimSun" w:hAnsi="SimSun" w:eastAsia="SimSun" w:cs="SimSun"/>
                      <w:sz w:val="23"/>
                      <w:szCs w:val="23"/>
                      <w:spacing w:val="7"/>
                    </w:rPr>
                    <w:t>走向多光谱</w:t>
                  </w:r>
                  <w:r>
                    <w:rPr>
                      <w:rFonts w:ascii="Times New Roman" w:hAnsi="Times New Roman" w:eastAsia="Times New Roman" w:cs="Times New Roman"/>
                      <w:sz w:val="23"/>
                      <w:szCs w:val="23"/>
                      <w:spacing w:val="7"/>
                    </w:rPr>
                    <w:t>/</w:t>
                  </w:r>
                  <w:r>
                    <w:rPr>
                      <w:rFonts w:ascii="SimSun" w:hAnsi="SimSun" w:eastAsia="SimSun" w:cs="SimSun"/>
                      <w:sz w:val="23"/>
                      <w:szCs w:val="23"/>
                      <w:spacing w:val="7"/>
                    </w:rPr>
                    <w:t>偏振</w:t>
                  </w:r>
                  <w:r>
                    <w:rPr>
                      <w:rFonts w:ascii="Times New Roman" w:hAnsi="Times New Roman" w:eastAsia="Times New Roman" w:cs="Times New Roman"/>
                      <w:sz w:val="23"/>
                      <w:szCs w:val="23"/>
                      <w:spacing w:val="7"/>
                    </w:rPr>
                    <w:t>/</w:t>
                  </w:r>
                  <w:r>
                    <w:rPr>
                      <w:rFonts w:ascii="SimSun" w:hAnsi="SimSun" w:eastAsia="SimSun" w:cs="SimSun"/>
                      <w:sz w:val="23"/>
                      <w:szCs w:val="23"/>
                      <w:spacing w:val="7"/>
                    </w:rPr>
                    <w:t>深</w:t>
                  </w:r>
                  <w:r>
                    <w:rPr>
                      <w:rFonts w:ascii="SimSun" w:hAnsi="SimSun" w:eastAsia="SimSun" w:cs="SimSun"/>
                      <w:sz w:val="23"/>
                      <w:szCs w:val="23"/>
                      <w:spacing w:val="12"/>
                    </w:rPr>
                    <w:t>度融合、从性能优先走向可维修与可循环的绿色成像系统。</w:t>
                  </w:r>
                </w:p>
                <w:p>
                  <w:pPr>
                    <w:ind w:left="309" w:right="307" w:firstLine="6"/>
                    <w:spacing w:before="100" w:line="301" w:lineRule="auto"/>
                    <w:rPr>
                      <w:rFonts w:ascii="SimSun" w:hAnsi="SimSun" w:eastAsia="SimSun" w:cs="SimSun"/>
                      <w:sz w:val="23"/>
                      <w:szCs w:val="23"/>
                    </w:rPr>
                  </w:pPr>
                  <w:r>
                    <w:rPr>
                      <w:rFonts w:ascii="SimHei" w:hAnsi="SimHei" w:eastAsia="SimHei" w:cs="SimHei"/>
                      <w:sz w:val="23"/>
                      <w:szCs w:val="23"/>
                      <w:spacing w:val="1"/>
                    </w:rPr>
                    <w:t>关键词</w:t>
                  </w:r>
                  <w:r>
                    <w:rPr>
                      <w:rFonts w:ascii="SimHei" w:hAnsi="SimHei" w:eastAsia="SimHei" w:cs="SimHei"/>
                      <w:sz w:val="23"/>
                      <w:szCs w:val="23"/>
                      <w:spacing w:val="1"/>
                    </w:rPr>
                    <w:t xml:space="preserve">  </w:t>
                  </w:r>
                  <w:r>
                    <w:rPr>
                      <w:rFonts w:ascii="SimSun" w:hAnsi="SimSun" w:eastAsia="SimSun" w:cs="SimSun"/>
                      <w:sz w:val="23"/>
                      <w:szCs w:val="23"/>
                      <w:spacing w:val="1"/>
                    </w:rPr>
                    <w:t>智能手机传感器；</w:t>
                  </w:r>
                  <w:r>
                    <w:rPr>
                      <w:rFonts w:ascii="Times New Roman" w:hAnsi="Times New Roman" w:eastAsia="Times New Roman" w:cs="Times New Roman"/>
                      <w:sz w:val="23"/>
                      <w:szCs w:val="23"/>
                    </w:rPr>
                    <w:t>CMOS</w:t>
                  </w:r>
                  <w:r>
                    <w:rPr>
                      <w:rFonts w:ascii="Times New Roman" w:hAnsi="Times New Roman" w:eastAsia="Times New Roman" w:cs="Times New Roman"/>
                      <w:sz w:val="23"/>
                      <w:szCs w:val="23"/>
                      <w:spacing w:val="1"/>
                    </w:rPr>
                    <w:t xml:space="preserve">  </w:t>
                  </w:r>
                  <w:r>
                    <w:rPr>
                      <w:rFonts w:ascii="SimSun" w:hAnsi="SimSun" w:eastAsia="SimSun" w:cs="SimSun"/>
                      <w:sz w:val="23"/>
                      <w:szCs w:val="23"/>
                      <w:spacing w:val="1"/>
                    </w:rPr>
                    <w:t>图像传感器；结构光；</w:t>
                  </w:r>
                  <w:r>
                    <w:rPr>
                      <w:rFonts w:ascii="Times New Roman" w:hAnsi="Times New Roman" w:eastAsia="Times New Roman" w:cs="Times New Roman"/>
                      <w:sz w:val="23"/>
                      <w:szCs w:val="23"/>
                    </w:rPr>
                    <w:t>ToF</w:t>
                  </w:r>
                  <w:r>
                    <w:rPr>
                      <w:rFonts w:ascii="SimSun" w:hAnsi="SimSun" w:eastAsia="SimSun" w:cs="SimSun"/>
                      <w:sz w:val="23"/>
                      <w:szCs w:val="23"/>
                      <w:spacing w:val="1"/>
                    </w:rPr>
                    <w:t>；</w:t>
                  </w:r>
                  <w:r>
                    <w:rPr>
                      <w:rFonts w:ascii="Times New Roman" w:hAnsi="Times New Roman" w:eastAsia="Times New Roman" w:cs="Times New Roman"/>
                      <w:sz w:val="23"/>
                      <w:szCs w:val="23"/>
                    </w:rPr>
                    <w:t>LiDAR</w:t>
                  </w:r>
                  <w:r>
                    <w:rPr>
                      <w:rFonts w:ascii="SimSun" w:hAnsi="SimSun" w:eastAsia="SimSun" w:cs="SimSun"/>
                      <w:sz w:val="23"/>
                      <w:szCs w:val="23"/>
                      <w:spacing w:val="1"/>
                    </w:rPr>
                    <w:t>；事件视觉；可</w:t>
                  </w:r>
                  <w:r>
                    <w:rPr>
                      <w:rFonts w:ascii="SimSun" w:hAnsi="SimSun" w:eastAsia="SimSun" w:cs="SimSun"/>
                      <w:sz w:val="23"/>
                      <w:szCs w:val="23"/>
                      <w:spacing w:val="6"/>
                    </w:rPr>
                    <w:t>持续发展</w:t>
                  </w:r>
                </w:p>
              </w:txbxContent>
            </v:textbox>
          </v:shape>
        </w:pict>
      </w:r>
    </w:p>
    <w:p>
      <w:pPr>
        <w:spacing w:line="246" w:lineRule="auto"/>
        <w:rPr>
          <w:rFonts w:ascii="Arial"/>
          <w:sz w:val="21"/>
        </w:rPr>
      </w:pPr>
      <w:r/>
    </w:p>
    <w:p>
      <w:pPr>
        <w:spacing w:line="246" w:lineRule="auto"/>
        <w:rPr>
          <w:rFonts w:ascii="Arial"/>
          <w:sz w:val="21"/>
        </w:rPr>
      </w:pPr>
      <w:r/>
    </w:p>
    <w:sdt>
      <w:sdtPr>
        <w:rPr>
          <w:rFonts w:ascii="SimHei" w:hAnsi="SimHei" w:eastAsia="SimHei" w:cs="SimHei"/>
          <w:sz w:val="34"/>
          <w:szCs w:val="34"/>
        </w:rPr>
        <w:docPartObj>
          <w:docPartGallery w:val="Table of Contents"/>
          <w:docPartUnique/>
        </w:docPartObj>
      </w:sdtPr>
      <w:sdtEndPr>
        <w:rPr>
          <w:rFonts w:ascii="Times New Roman" w:hAnsi="Times New Roman" w:eastAsia="Times New Roman" w:cs="Times New Roman"/>
          <w:sz w:val="23"/>
          <w:szCs w:val="23"/>
        </w:rPr>
      </w:sdtEndPr>
      <w:sdtContent>
        <w:p>
          <w:pPr>
            <w:ind w:left="56"/>
            <w:spacing w:before="110" w:line="224" w:lineRule="auto"/>
            <w:rPr>
              <w:rFonts w:ascii="SimHei" w:hAnsi="SimHei" w:eastAsia="SimHei" w:cs="SimHei"/>
              <w:sz w:val="34"/>
              <w:szCs w:val="34"/>
            </w:rPr>
          </w:pPr>
          <w:r>
            <w:rPr>
              <w:rFonts w:ascii="SimHei" w:hAnsi="SimHei" w:eastAsia="SimHei" w:cs="SimHei"/>
              <w:sz w:val="34"/>
              <w:szCs w:val="34"/>
              <w:color w:val="143E70"/>
              <w:spacing w:val="-12"/>
            </w:rPr>
            <w:t>目录</w:t>
          </w:r>
        </w:p>
        <w:p>
          <w:pPr>
            <w:spacing w:line="469" w:lineRule="auto"/>
            <w:rPr>
              <w:rFonts w:ascii="Arial"/>
              <w:sz w:val="21"/>
            </w:rPr>
          </w:pPr>
          <w:r/>
        </w:p>
        <w:p>
          <w:pPr>
            <w:spacing w:before="74" w:line="341" w:lineRule="exact"/>
            <w:jc w:val="right"/>
            <w:rPr>
              <w:rFonts w:ascii="Times New Roman" w:hAnsi="Times New Roman" w:eastAsia="Times New Roman" w:cs="Times New Roman"/>
              <w:sz w:val="23"/>
              <w:szCs w:val="23"/>
            </w:rPr>
          </w:pPr>
          <w:hyperlink w:history="true" w:anchor="bookmark1">
            <w:r>
              <w:rPr>
                <w:rFonts w:ascii="Times New Roman" w:hAnsi="Times New Roman" w:eastAsia="Times New Roman" w:cs="Times New Roman"/>
                <w:sz w:val="23"/>
                <w:szCs w:val="23"/>
                <w:b/>
                <w:bCs/>
                <w:color w:val="006794"/>
                <w:spacing w:val="-2"/>
                <w:position w:val="2"/>
              </w:rPr>
              <w:t>1</w:t>
            </w:r>
            <w:r>
              <w:rPr>
                <w:rFonts w:ascii="Times New Roman" w:hAnsi="Times New Roman" w:eastAsia="Times New Roman" w:cs="Times New Roman"/>
                <w:sz w:val="23"/>
                <w:szCs w:val="23"/>
                <w:b/>
                <w:bCs/>
                <w:color w:val="006794"/>
                <w:spacing w:val="6"/>
                <w:position w:val="2"/>
              </w:rPr>
              <w:t xml:space="preserve">    </w:t>
            </w:r>
            <w:r>
              <w:rPr>
                <w:rFonts w:ascii="SimHei" w:hAnsi="SimHei" w:eastAsia="SimHei" w:cs="SimHei"/>
                <w:sz w:val="23"/>
                <w:szCs w:val="23"/>
                <w:color w:val="006794"/>
                <w:spacing w:val="-2"/>
                <w:position w:val="2"/>
              </w:rPr>
              <w:t>引言</w:t>
            </w:r>
          </w:hyperlink>
          <w:r>
            <w:rPr>
              <w:rFonts w:ascii="SimHei" w:hAnsi="SimHei" w:eastAsia="SimHei" w:cs="SimHei"/>
              <w:sz w:val="23"/>
              <w:szCs w:val="23"/>
              <w:color w:val="006794"/>
              <w:spacing w:val="1"/>
              <w:position w:val="2"/>
            </w:rPr>
            <w:t xml:space="preserve">                                                         </w:t>
          </w:r>
          <w:r>
            <w:rPr>
              <w:rFonts w:ascii="SimHei" w:hAnsi="SimHei" w:eastAsia="SimHei" w:cs="SimHei"/>
              <w:sz w:val="23"/>
              <w:szCs w:val="23"/>
              <w:color w:val="006794"/>
              <w:position w:val="2"/>
            </w:rPr>
            <w:t xml:space="preserve">                </w:t>
          </w:r>
          <w:r>
            <w:rPr>
              <w:rFonts w:ascii="Times New Roman" w:hAnsi="Times New Roman" w:eastAsia="Times New Roman" w:cs="Times New Roman"/>
              <w:sz w:val="23"/>
              <w:szCs w:val="23"/>
              <w:b/>
              <w:bCs/>
              <w:spacing w:val="-2"/>
              <w:position w:val="2"/>
            </w:rPr>
            <w:t>3</w:t>
          </w:r>
        </w:p>
        <w:p>
          <w:pPr>
            <w:spacing w:line="280" w:lineRule="auto"/>
            <w:rPr>
              <w:rFonts w:ascii="Arial"/>
              <w:sz w:val="21"/>
            </w:rPr>
          </w:pPr>
          <w:r/>
        </w:p>
        <w:p>
          <w:pPr>
            <w:spacing w:before="76" w:line="341" w:lineRule="exact"/>
            <w:jc w:val="right"/>
            <w:rPr>
              <w:rFonts w:ascii="Times New Roman" w:hAnsi="Times New Roman" w:eastAsia="Times New Roman" w:cs="Times New Roman"/>
              <w:sz w:val="23"/>
              <w:szCs w:val="23"/>
            </w:rPr>
          </w:pPr>
          <w:hyperlink w:history="true" w:anchor="bookmark2">
            <w:r>
              <w:rPr>
                <w:rFonts w:ascii="Times New Roman" w:hAnsi="Times New Roman" w:eastAsia="Times New Roman" w:cs="Times New Roman"/>
                <w:sz w:val="23"/>
                <w:szCs w:val="23"/>
                <w:b/>
                <w:bCs/>
                <w:color w:val="006794"/>
                <w:spacing w:val="6"/>
                <w:position w:val="2"/>
              </w:rPr>
              <w:t>2    </w:t>
            </w:r>
            <w:r>
              <w:rPr>
                <w:rFonts w:ascii="SimHei" w:hAnsi="SimHei" w:eastAsia="SimHei" w:cs="SimHei"/>
                <w:sz w:val="23"/>
                <w:szCs w:val="23"/>
                <w:color w:val="006794"/>
                <w:spacing w:val="6"/>
                <w:position w:val="2"/>
              </w:rPr>
              <w:t>智能手机传感器全景与选题边界</w:t>
            </w:r>
          </w:hyperlink>
          <w:r>
            <w:rPr>
              <w:rFonts w:ascii="SimHei" w:hAnsi="SimHei" w:eastAsia="SimHei" w:cs="SimHei"/>
              <w:sz w:val="23"/>
              <w:szCs w:val="23"/>
              <w:color w:val="006794"/>
              <w:spacing w:val="2"/>
              <w:position w:val="2"/>
            </w:rPr>
            <w:t xml:space="preserve">                           </w:t>
          </w:r>
          <w:r>
            <w:rPr>
              <w:rFonts w:ascii="SimHei" w:hAnsi="SimHei" w:eastAsia="SimHei" w:cs="SimHei"/>
              <w:sz w:val="23"/>
              <w:szCs w:val="23"/>
              <w:color w:val="006794"/>
              <w:spacing w:val="1"/>
              <w:position w:val="2"/>
            </w:rPr>
            <w:t xml:space="preserve">                     </w:t>
          </w:r>
          <w:r>
            <w:rPr>
              <w:rFonts w:ascii="Times New Roman" w:hAnsi="Times New Roman" w:eastAsia="Times New Roman" w:cs="Times New Roman"/>
              <w:sz w:val="23"/>
              <w:szCs w:val="23"/>
              <w:b/>
              <w:bCs/>
              <w:spacing w:val="6"/>
              <w:position w:val="2"/>
            </w:rPr>
            <w:t>3</w:t>
          </w:r>
        </w:p>
        <w:p>
          <w:pPr>
            <w:pStyle w:val="BodyText"/>
            <w:ind w:left="370"/>
            <w:spacing w:before="120" w:line="337" w:lineRule="exact"/>
            <w:tabs>
              <w:tab w:val="right" w:leader="dot" w:pos="9410"/>
            </w:tabs>
            <w:rPr>
              <w:rFonts w:ascii="Times New Roman" w:hAnsi="Times New Roman" w:eastAsia="Times New Roman" w:cs="Times New Roman"/>
            </w:rPr>
          </w:pPr>
          <w:hyperlink w:history="true" w:anchor="bookmark3">
            <w:r>
              <w:rPr>
                <w:rFonts w:ascii="Times New Roman" w:hAnsi="Times New Roman" w:eastAsia="Times New Roman" w:cs="Times New Roman"/>
                <w:color w:val="006794"/>
                <w:spacing w:val="7"/>
                <w:position w:val="2"/>
              </w:rPr>
              <w:t>2.1    </w:t>
            </w:r>
            <w:r>
              <w:rPr>
                <w:color w:val="006794"/>
                <w:spacing w:val="7"/>
                <w:position w:val="2"/>
              </w:rPr>
              <w:t>智能手机内嵌传感器的整体图谱</w:t>
            </w:r>
          </w:hyperlink>
          <w:r>
            <w:rPr>
              <w:color w:val="006794"/>
              <w:spacing w:val="31"/>
              <w:position w:val="2"/>
            </w:rPr>
            <w:t xml:space="preserve">   </w:t>
          </w:r>
          <w:r>
            <w:rPr>
              <w:position w:val="2"/>
            </w:rPr>
            <w:tab/>
          </w:r>
          <w:r>
            <w:rPr>
              <w:color w:val="006794"/>
              <w:spacing w:val="10"/>
              <w:position w:val="2"/>
            </w:rPr>
            <w:t xml:space="preserve">    </w:t>
          </w:r>
          <w:r>
            <w:rPr>
              <w:rFonts w:ascii="Times New Roman" w:hAnsi="Times New Roman" w:eastAsia="Times New Roman" w:cs="Times New Roman"/>
              <w:spacing w:val="-8"/>
              <w:position w:val="2"/>
            </w:rPr>
            <w:t>3</w:t>
          </w:r>
        </w:p>
        <w:p>
          <w:pPr>
            <w:pStyle w:val="BodyText"/>
            <w:ind w:left="370"/>
            <w:spacing w:before="123" w:line="336" w:lineRule="exact"/>
            <w:tabs>
              <w:tab w:val="right" w:leader="dot" w:pos="9410"/>
            </w:tabs>
            <w:rPr>
              <w:rFonts w:ascii="Times New Roman" w:hAnsi="Times New Roman" w:eastAsia="Times New Roman" w:cs="Times New Roman"/>
            </w:rPr>
          </w:pPr>
          <w:hyperlink w:history="true" w:anchor="bookmark4">
            <w:r>
              <w:rPr>
                <w:rFonts w:ascii="Times New Roman" w:hAnsi="Times New Roman" w:eastAsia="Times New Roman" w:cs="Times New Roman"/>
                <w:color w:val="006794"/>
                <w:spacing w:val="7"/>
                <w:position w:val="2"/>
              </w:rPr>
              <w:t>2.2    </w:t>
            </w:r>
            <w:r>
              <w:rPr>
                <w:color w:val="006794"/>
                <w:spacing w:val="7"/>
                <w:position w:val="2"/>
              </w:rPr>
              <w:t>本文聚焦的“视觉类传感器”包含哪些</w:t>
            </w:r>
            <w:r>
              <w:rPr>
                <w:color w:val="006794"/>
                <w:spacing w:val="6"/>
                <w:position w:val="2"/>
              </w:rPr>
              <w:t>器件</w:t>
            </w:r>
          </w:hyperlink>
          <w:r>
            <w:rPr>
              <w:color w:val="006794"/>
              <w:spacing w:val="6"/>
              <w:position w:val="2"/>
            </w:rPr>
            <w:t xml:space="preserve">   </w:t>
          </w:r>
          <w:r>
            <w:rPr>
              <w:position w:val="2"/>
            </w:rPr>
            <w:tab/>
          </w:r>
          <w:r>
            <w:rPr>
              <w:color w:val="006794"/>
              <w:spacing w:val="10"/>
              <w:position w:val="2"/>
            </w:rPr>
            <w:t xml:space="preserve">    </w:t>
          </w:r>
          <w:r>
            <w:rPr>
              <w:rFonts w:ascii="Times New Roman" w:hAnsi="Times New Roman" w:eastAsia="Times New Roman" w:cs="Times New Roman"/>
              <w:spacing w:val="-5"/>
              <w:position w:val="2"/>
            </w:rPr>
            <w:t>4</w:t>
          </w:r>
        </w:p>
        <w:p>
          <w:pPr>
            <w:spacing w:line="283" w:lineRule="auto"/>
            <w:rPr>
              <w:rFonts w:ascii="Arial"/>
              <w:sz w:val="21"/>
            </w:rPr>
          </w:pPr>
          <w:r/>
        </w:p>
        <w:p>
          <w:pPr>
            <w:spacing w:before="75" w:line="341" w:lineRule="exact"/>
            <w:jc w:val="right"/>
            <w:rPr>
              <w:rFonts w:ascii="Times New Roman" w:hAnsi="Times New Roman" w:eastAsia="Times New Roman" w:cs="Times New Roman"/>
              <w:sz w:val="23"/>
              <w:szCs w:val="23"/>
            </w:rPr>
          </w:pPr>
          <w:hyperlink w:history="true" w:anchor="bookmark5">
            <w:r>
              <w:rPr>
                <w:rFonts w:ascii="Times New Roman" w:hAnsi="Times New Roman" w:eastAsia="Times New Roman" w:cs="Times New Roman"/>
                <w:sz w:val="23"/>
                <w:szCs w:val="23"/>
                <w:b/>
                <w:bCs/>
                <w:color w:val="006794"/>
                <w:spacing w:val="8"/>
                <w:position w:val="2"/>
              </w:rPr>
              <w:t>3    </w:t>
            </w:r>
            <w:r>
              <w:rPr>
                <w:rFonts w:ascii="SimHei" w:hAnsi="SimHei" w:eastAsia="SimHei" w:cs="SimHei"/>
                <w:sz w:val="23"/>
                <w:szCs w:val="23"/>
                <w:color w:val="006794"/>
                <w:spacing w:val="8"/>
                <w:position w:val="2"/>
              </w:rPr>
              <w:t>图像</w:t>
            </w:r>
            <w:r>
              <w:rPr>
                <w:rFonts w:ascii="SimHei" w:hAnsi="SimHei" w:eastAsia="SimHei" w:cs="SimHei"/>
                <w:sz w:val="23"/>
                <w:szCs w:val="23"/>
                <w:color w:val="006794"/>
                <w:spacing w:val="8"/>
                <w:position w:val="2"/>
              </w:rPr>
              <w:t xml:space="preserve"> </w:t>
            </w:r>
            <w:r>
              <w:rPr>
                <w:rFonts w:ascii="Times New Roman" w:hAnsi="Times New Roman" w:eastAsia="Times New Roman" w:cs="Times New Roman"/>
                <w:sz w:val="23"/>
                <w:szCs w:val="23"/>
                <w:b/>
                <w:bCs/>
                <w:color w:val="006794"/>
                <w:spacing w:val="8"/>
                <w:position w:val="2"/>
              </w:rPr>
              <w:t>/</w:t>
            </w:r>
            <w:r>
              <w:rPr>
                <w:rFonts w:ascii="Times New Roman" w:hAnsi="Times New Roman" w:eastAsia="Times New Roman" w:cs="Times New Roman"/>
                <w:sz w:val="23"/>
                <w:szCs w:val="23"/>
                <w:b/>
                <w:bCs/>
                <w:color w:val="006794"/>
                <w:spacing w:val="39"/>
                <w:w w:val="101"/>
                <w:position w:val="2"/>
              </w:rPr>
              <w:t xml:space="preserve"> </w:t>
            </w:r>
            <w:r>
              <w:rPr>
                <w:rFonts w:ascii="SimHei" w:hAnsi="SimHei" w:eastAsia="SimHei" w:cs="SimHei"/>
                <w:sz w:val="23"/>
                <w:szCs w:val="23"/>
                <w:color w:val="006794"/>
                <w:spacing w:val="8"/>
                <w:position w:val="2"/>
              </w:rPr>
              <w:t>视觉类传感器与人类视觉的关系</w:t>
            </w:r>
          </w:hyperlink>
          <w:r>
            <w:rPr>
              <w:rFonts w:ascii="SimHei" w:hAnsi="SimHei" w:eastAsia="SimHei" w:cs="SimHei"/>
              <w:sz w:val="23"/>
              <w:szCs w:val="23"/>
              <w:color w:val="006794"/>
              <w:spacing w:val="2"/>
              <w:position w:val="2"/>
            </w:rPr>
            <w:t xml:space="preserve">                                  </w:t>
          </w:r>
          <w:r>
            <w:rPr>
              <w:rFonts w:ascii="SimHei" w:hAnsi="SimHei" w:eastAsia="SimHei" w:cs="SimHei"/>
              <w:sz w:val="23"/>
              <w:szCs w:val="23"/>
              <w:color w:val="006794"/>
              <w:spacing w:val="1"/>
              <w:position w:val="2"/>
            </w:rPr>
            <w:t xml:space="preserve">       </w:t>
          </w:r>
          <w:r>
            <w:rPr>
              <w:rFonts w:ascii="Times New Roman" w:hAnsi="Times New Roman" w:eastAsia="Times New Roman" w:cs="Times New Roman"/>
              <w:sz w:val="23"/>
              <w:szCs w:val="23"/>
              <w:b/>
              <w:bCs/>
              <w:spacing w:val="8"/>
              <w:position w:val="2"/>
            </w:rPr>
            <w:t>5</w:t>
          </w:r>
        </w:p>
        <w:p>
          <w:pPr>
            <w:pStyle w:val="BodyText"/>
            <w:ind w:left="368"/>
            <w:spacing w:before="121" w:line="336" w:lineRule="exact"/>
            <w:tabs>
              <w:tab w:val="right" w:leader="dot" w:pos="9410"/>
            </w:tabs>
            <w:rPr>
              <w:rFonts w:ascii="Times New Roman" w:hAnsi="Times New Roman" w:eastAsia="Times New Roman" w:cs="Times New Roman"/>
            </w:rPr>
          </w:pPr>
          <w:hyperlink w:history="true" w:anchor="bookmark6">
            <w:r>
              <w:rPr>
                <w:rFonts w:ascii="Times New Roman" w:hAnsi="Times New Roman" w:eastAsia="Times New Roman" w:cs="Times New Roman"/>
                <w:color w:val="006794"/>
                <w:spacing w:val="7"/>
                <w:position w:val="2"/>
              </w:rPr>
              <w:t>3.1    </w:t>
            </w:r>
            <w:r>
              <w:rPr>
                <w:color w:val="006794"/>
                <w:spacing w:val="7"/>
                <w:position w:val="2"/>
              </w:rPr>
              <w:t>为什么说手机视觉是在“模仿人眼”</w:t>
            </w:r>
          </w:hyperlink>
          <w:r>
            <w:rPr>
              <w:color w:val="006794"/>
              <w:spacing w:val="53"/>
              <w:position w:val="2"/>
            </w:rPr>
            <w:t xml:space="preserve">  </w:t>
          </w:r>
          <w:r>
            <w:rPr>
              <w:position w:val="2"/>
            </w:rPr>
            <w:tab/>
          </w:r>
          <w:r>
            <w:rPr>
              <w:color w:val="006794"/>
              <w:spacing w:val="11"/>
              <w:position w:val="2"/>
            </w:rPr>
            <w:t xml:space="preserve">    </w:t>
          </w:r>
          <w:r>
            <w:rPr>
              <w:rFonts w:ascii="Times New Roman" w:hAnsi="Times New Roman" w:eastAsia="Times New Roman" w:cs="Times New Roman"/>
              <w:spacing w:val="-10"/>
              <w:position w:val="2"/>
            </w:rPr>
            <w:t>5</w:t>
          </w:r>
        </w:p>
        <w:p>
          <w:pPr>
            <w:pStyle w:val="BodyText"/>
            <w:ind w:left="368"/>
            <w:spacing w:before="123" w:line="336" w:lineRule="exact"/>
            <w:tabs>
              <w:tab w:val="right" w:leader="dot" w:pos="9410"/>
            </w:tabs>
            <w:rPr>
              <w:rFonts w:ascii="Times New Roman" w:hAnsi="Times New Roman" w:eastAsia="Times New Roman" w:cs="Times New Roman"/>
            </w:rPr>
          </w:pPr>
          <w:hyperlink w:history="true" w:anchor="bookmark7">
            <w:r>
              <w:rPr>
                <w:rFonts w:ascii="Times New Roman" w:hAnsi="Times New Roman" w:eastAsia="Times New Roman" w:cs="Times New Roman"/>
                <w:color w:val="006794"/>
                <w:spacing w:val="7"/>
                <w:position w:val="2"/>
              </w:rPr>
              <w:t>3.2    </w:t>
            </w:r>
            <w:r>
              <w:rPr>
                <w:color w:val="006794"/>
                <w:spacing w:val="7"/>
                <w:position w:val="2"/>
              </w:rPr>
              <w:t>人眼与手机视觉链路的关键差异</w:t>
            </w:r>
          </w:hyperlink>
          <w:r>
            <w:rPr>
              <w:color w:val="006794"/>
              <w:spacing w:val="32"/>
              <w:position w:val="2"/>
            </w:rPr>
            <w:t xml:space="preserve">   </w:t>
          </w:r>
          <w:r>
            <w:rPr>
              <w:position w:val="2"/>
            </w:rPr>
            <w:tab/>
          </w:r>
          <w:r>
            <w:rPr>
              <w:color w:val="006794"/>
              <w:spacing w:val="10"/>
              <w:position w:val="2"/>
            </w:rPr>
            <w:t xml:space="preserve">    </w:t>
          </w:r>
          <w:r>
            <w:rPr>
              <w:rFonts w:ascii="Times New Roman" w:hAnsi="Times New Roman" w:eastAsia="Times New Roman" w:cs="Times New Roman"/>
              <w:spacing w:val="-8"/>
              <w:position w:val="2"/>
            </w:rPr>
            <w:t>6</w:t>
          </w:r>
        </w:p>
        <w:p>
          <w:pPr>
            <w:pStyle w:val="BodyText"/>
            <w:ind w:left="368"/>
            <w:spacing w:before="123" w:line="337" w:lineRule="exact"/>
            <w:tabs>
              <w:tab w:val="right" w:leader="dot" w:pos="9410"/>
            </w:tabs>
            <w:rPr>
              <w:rFonts w:ascii="Times New Roman" w:hAnsi="Times New Roman" w:eastAsia="Times New Roman" w:cs="Times New Roman"/>
            </w:rPr>
          </w:pPr>
          <w:hyperlink w:history="true" w:anchor="bookmark8">
            <w:r>
              <w:rPr>
                <w:rFonts w:ascii="Times New Roman" w:hAnsi="Times New Roman" w:eastAsia="Times New Roman" w:cs="Times New Roman"/>
                <w:color w:val="006794"/>
                <w:spacing w:val="8"/>
                <w:position w:val="2"/>
              </w:rPr>
              <w:t>3.3    </w:t>
            </w:r>
            <w:r>
              <w:rPr>
                <w:color w:val="006794"/>
                <w:spacing w:val="8"/>
                <w:position w:val="2"/>
              </w:rPr>
              <w:t>研究启示：手机视觉正在从“拍得清</w:t>
            </w:r>
            <w:r>
              <w:rPr>
                <w:color w:val="006794"/>
                <w:spacing w:val="7"/>
                <w:position w:val="2"/>
              </w:rPr>
              <w:t>”走向“看得懂”</w:t>
            </w:r>
          </w:hyperlink>
          <w:r>
            <w:rPr>
              <w:color w:val="006794"/>
              <w:spacing w:val="34"/>
              <w:position w:val="2"/>
            </w:rPr>
            <w:t xml:space="preserve">   </w:t>
          </w:r>
          <w:r>
            <w:rPr>
              <w:position w:val="2"/>
            </w:rPr>
            <w:tab/>
          </w:r>
          <w:r>
            <w:rPr>
              <w:color w:val="006794"/>
              <w:spacing w:val="11"/>
              <w:position w:val="2"/>
            </w:rPr>
            <w:t xml:space="preserve">    </w:t>
          </w:r>
          <w:r>
            <w:rPr>
              <w:rFonts w:ascii="Times New Roman" w:hAnsi="Times New Roman" w:eastAsia="Times New Roman" w:cs="Times New Roman"/>
              <w:spacing w:val="-11"/>
              <w:position w:val="2"/>
            </w:rPr>
            <w:t>7</w:t>
          </w:r>
        </w:p>
        <w:p>
          <w:pPr>
            <w:spacing w:line="283" w:lineRule="auto"/>
            <w:rPr>
              <w:rFonts w:ascii="Arial"/>
              <w:sz w:val="21"/>
            </w:rPr>
          </w:pPr>
          <w:r/>
        </w:p>
        <w:p>
          <w:pPr>
            <w:spacing w:before="74" w:line="341" w:lineRule="exact"/>
            <w:jc w:val="right"/>
            <w:rPr>
              <w:rFonts w:ascii="Times New Roman" w:hAnsi="Times New Roman" w:eastAsia="Times New Roman" w:cs="Times New Roman"/>
              <w:sz w:val="23"/>
              <w:szCs w:val="23"/>
            </w:rPr>
          </w:pPr>
          <w:hyperlink w:history="true" w:anchor="bookmark9">
            <w:r>
              <w:rPr>
                <w:rFonts w:ascii="Times New Roman" w:hAnsi="Times New Roman" w:eastAsia="Times New Roman" w:cs="Times New Roman"/>
                <w:sz w:val="23"/>
                <w:szCs w:val="23"/>
                <w:b/>
                <w:bCs/>
                <w:color w:val="006794"/>
                <w:spacing w:val="8"/>
                <w:position w:val="2"/>
              </w:rPr>
              <w:t>4    </w:t>
            </w:r>
            <w:r>
              <w:rPr>
                <w:rFonts w:ascii="SimHei" w:hAnsi="SimHei" w:eastAsia="SimHei" w:cs="SimHei"/>
                <w:sz w:val="23"/>
                <w:szCs w:val="23"/>
                <w:color w:val="006794"/>
                <w:spacing w:val="8"/>
                <w:position w:val="2"/>
              </w:rPr>
              <w:t>图像</w:t>
            </w:r>
            <w:r>
              <w:rPr>
                <w:rFonts w:ascii="SimHei" w:hAnsi="SimHei" w:eastAsia="SimHei" w:cs="SimHei"/>
                <w:sz w:val="23"/>
                <w:szCs w:val="23"/>
                <w:color w:val="006794"/>
                <w:spacing w:val="8"/>
                <w:position w:val="2"/>
              </w:rPr>
              <w:t xml:space="preserve"> </w:t>
            </w:r>
            <w:r>
              <w:rPr>
                <w:rFonts w:ascii="Times New Roman" w:hAnsi="Times New Roman" w:eastAsia="Times New Roman" w:cs="Times New Roman"/>
                <w:sz w:val="23"/>
                <w:szCs w:val="23"/>
                <w:b/>
                <w:bCs/>
                <w:color w:val="006794"/>
                <w:spacing w:val="8"/>
                <w:position w:val="2"/>
              </w:rPr>
              <w:t>/</w:t>
            </w:r>
            <w:r>
              <w:rPr>
                <w:rFonts w:ascii="Times New Roman" w:hAnsi="Times New Roman" w:eastAsia="Times New Roman" w:cs="Times New Roman"/>
                <w:sz w:val="23"/>
                <w:szCs w:val="23"/>
                <w:b/>
                <w:bCs/>
                <w:color w:val="006794"/>
                <w:spacing w:val="40"/>
                <w:position w:val="2"/>
              </w:rPr>
              <w:t xml:space="preserve"> </w:t>
            </w:r>
            <w:r>
              <w:rPr>
                <w:rFonts w:ascii="SimHei" w:hAnsi="SimHei" w:eastAsia="SimHei" w:cs="SimHei"/>
                <w:sz w:val="23"/>
                <w:szCs w:val="23"/>
                <w:color w:val="006794"/>
                <w:spacing w:val="8"/>
                <w:position w:val="2"/>
              </w:rPr>
              <w:t>视觉类传感器的基本工作原理</w:t>
            </w:r>
          </w:hyperlink>
          <w:r>
            <w:rPr>
              <w:rFonts w:ascii="SimHei" w:hAnsi="SimHei" w:eastAsia="SimHei" w:cs="SimHei"/>
              <w:sz w:val="23"/>
              <w:szCs w:val="23"/>
              <w:color w:val="006794"/>
              <w:spacing w:val="2"/>
              <w:position w:val="2"/>
            </w:rPr>
            <w:t xml:space="preserve">                                           </w:t>
          </w:r>
          <w:r>
            <w:rPr>
              <w:rFonts w:ascii="Times New Roman" w:hAnsi="Times New Roman" w:eastAsia="Times New Roman" w:cs="Times New Roman"/>
              <w:sz w:val="23"/>
              <w:szCs w:val="23"/>
              <w:b/>
              <w:bCs/>
              <w:spacing w:val="8"/>
              <w:position w:val="2"/>
            </w:rPr>
            <w:t>7</w:t>
          </w:r>
        </w:p>
        <w:p>
          <w:pPr>
            <w:pStyle w:val="BodyText"/>
            <w:ind w:left="365"/>
            <w:spacing w:before="121" w:line="337" w:lineRule="exact"/>
            <w:tabs>
              <w:tab w:val="right" w:leader="dot" w:pos="9410"/>
            </w:tabs>
            <w:rPr>
              <w:rFonts w:ascii="Times New Roman" w:hAnsi="Times New Roman" w:eastAsia="Times New Roman" w:cs="Times New Roman"/>
            </w:rPr>
          </w:pPr>
          <w:hyperlink w:history="true" w:anchor="bookmark10">
            <w:r>
              <w:rPr>
                <w:rFonts w:ascii="Times New Roman" w:hAnsi="Times New Roman" w:eastAsia="Times New Roman" w:cs="Times New Roman"/>
                <w:color w:val="006794"/>
                <w:spacing w:val="6"/>
                <w:position w:val="2"/>
              </w:rPr>
              <w:t>4.1    </w:t>
            </w:r>
            <w:r>
              <w:rPr>
                <w:rFonts w:ascii="Times New Roman" w:hAnsi="Times New Roman" w:eastAsia="Times New Roman" w:cs="Times New Roman"/>
                <w:color w:val="006794"/>
                <w:position w:val="2"/>
              </w:rPr>
              <w:t>CMOS</w:t>
            </w:r>
            <w:r>
              <w:rPr>
                <w:rFonts w:ascii="Times New Roman" w:hAnsi="Times New Roman" w:eastAsia="Times New Roman" w:cs="Times New Roman"/>
                <w:color w:val="006794"/>
                <w:spacing w:val="6"/>
                <w:position w:val="2"/>
              </w:rPr>
              <w:t xml:space="preserve">  </w:t>
            </w:r>
            <w:r>
              <w:rPr>
                <w:color w:val="006794"/>
                <w:spacing w:val="6"/>
                <w:position w:val="2"/>
              </w:rPr>
              <w:t>图像传感器：手机视觉的主干</w:t>
            </w:r>
          </w:hyperlink>
          <w:r>
            <w:rPr>
              <w:color w:val="006794"/>
              <w:spacing w:val="30"/>
              <w:position w:val="2"/>
            </w:rPr>
            <w:t xml:space="preserve">  </w:t>
          </w:r>
          <w:r>
            <w:rPr>
              <w:position w:val="2"/>
            </w:rPr>
            <w:tab/>
          </w:r>
          <w:r>
            <w:rPr>
              <w:color w:val="006794"/>
              <w:spacing w:val="11"/>
              <w:position w:val="2"/>
            </w:rPr>
            <w:t xml:space="preserve">    </w:t>
          </w:r>
          <w:r>
            <w:rPr>
              <w:rFonts w:ascii="Times New Roman" w:hAnsi="Times New Roman" w:eastAsia="Times New Roman" w:cs="Times New Roman"/>
              <w:spacing w:val="-11"/>
              <w:position w:val="2"/>
            </w:rPr>
            <w:t>7</w:t>
          </w:r>
        </w:p>
        <w:p>
          <w:pPr>
            <w:pStyle w:val="BodyText"/>
            <w:ind w:left="365"/>
            <w:spacing w:before="122" w:line="337" w:lineRule="exact"/>
            <w:tabs>
              <w:tab w:val="right" w:leader="dot" w:pos="9410"/>
            </w:tabs>
            <w:rPr>
              <w:rFonts w:ascii="Times New Roman" w:hAnsi="Times New Roman" w:eastAsia="Times New Roman" w:cs="Times New Roman"/>
            </w:rPr>
          </w:pPr>
          <w:hyperlink w:history="true" w:anchor="bookmark11">
            <w:r>
              <w:rPr>
                <w:rFonts w:ascii="Times New Roman" w:hAnsi="Times New Roman" w:eastAsia="Times New Roman" w:cs="Times New Roman"/>
                <w:color w:val="006794"/>
                <w:spacing w:val="8"/>
                <w:position w:val="2"/>
              </w:rPr>
              <w:t>4.2    </w:t>
            </w:r>
            <w:r>
              <w:rPr>
                <w:color w:val="006794"/>
                <w:spacing w:val="8"/>
                <w:position w:val="2"/>
              </w:rPr>
              <w:t>背照式与堆栈式：为什么手机</w:t>
            </w:r>
            <w:r>
              <w:rPr>
                <w:color w:val="006794"/>
                <w:spacing w:val="7"/>
                <w:position w:val="2"/>
              </w:rPr>
              <w:t>小底也能持续进步</w:t>
            </w:r>
          </w:hyperlink>
          <w:r>
            <w:rPr>
              <w:color w:val="006794"/>
              <w:spacing w:val="27"/>
              <w:position w:val="2"/>
            </w:rPr>
            <w:t xml:space="preserve">   </w:t>
          </w:r>
          <w:r>
            <w:rPr>
              <w:position w:val="2"/>
            </w:rPr>
            <w:tab/>
          </w:r>
          <w:r>
            <w:rPr>
              <w:color w:val="006794"/>
              <w:spacing w:val="10"/>
              <w:position w:val="2"/>
            </w:rPr>
            <w:t xml:space="preserve">    </w:t>
          </w:r>
          <w:r>
            <w:rPr>
              <w:rFonts w:ascii="Times New Roman" w:hAnsi="Times New Roman" w:eastAsia="Times New Roman" w:cs="Times New Roman"/>
              <w:spacing w:val="-8"/>
              <w:position w:val="2"/>
            </w:rPr>
            <w:t>8</w:t>
          </w:r>
        </w:p>
        <w:p>
          <w:pPr>
            <w:pStyle w:val="BodyText"/>
            <w:ind w:left="365"/>
            <w:spacing w:before="123" w:line="336" w:lineRule="exact"/>
            <w:tabs>
              <w:tab w:val="right" w:leader="dot" w:pos="9410"/>
            </w:tabs>
            <w:rPr>
              <w:rFonts w:ascii="Times New Roman" w:hAnsi="Times New Roman" w:eastAsia="Times New Roman" w:cs="Times New Roman"/>
            </w:rPr>
          </w:pPr>
          <w:hyperlink w:history="true" w:anchor="bookmark12">
            <w:r>
              <w:rPr>
                <w:rFonts w:ascii="Times New Roman" w:hAnsi="Times New Roman" w:eastAsia="Times New Roman" w:cs="Times New Roman"/>
                <w:color w:val="006794"/>
                <w:spacing w:val="7"/>
                <w:position w:val="2"/>
              </w:rPr>
              <w:t>4.3    </w:t>
            </w:r>
            <w:r>
              <w:rPr>
                <w:color w:val="006794"/>
                <w:spacing w:val="7"/>
                <w:position w:val="2"/>
              </w:rPr>
              <w:t>结构光：把“面部几何”送进手机</w:t>
            </w:r>
          </w:hyperlink>
          <w:r>
            <w:rPr>
              <w:color w:val="006794"/>
              <w:spacing w:val="15"/>
              <w:position w:val="2"/>
            </w:rPr>
            <w:t xml:space="preserve">   </w:t>
          </w:r>
          <w:r>
            <w:rPr>
              <w:position w:val="2"/>
            </w:rPr>
            <w:tab/>
          </w:r>
          <w:r>
            <w:rPr>
              <w:color w:val="006794"/>
              <w:spacing w:val="10"/>
              <w:position w:val="2"/>
            </w:rPr>
            <w:t xml:space="preserve">    </w:t>
          </w:r>
          <w:r>
            <w:rPr>
              <w:rFonts w:ascii="Times New Roman" w:hAnsi="Times New Roman" w:eastAsia="Times New Roman" w:cs="Times New Roman"/>
              <w:spacing w:val="-8"/>
              <w:position w:val="2"/>
            </w:rPr>
            <w:t>8</w:t>
          </w:r>
        </w:p>
      </w:sdtContent>
    </w:sdt>
    <w:p>
      <w:pPr>
        <w:spacing w:line="348" w:lineRule="auto"/>
        <w:rPr>
          <w:rFonts w:ascii="Arial"/>
          <w:sz w:val="21"/>
        </w:rPr>
      </w:pPr>
      <w:r/>
    </w:p>
    <w:p>
      <w:pPr>
        <w:spacing w:line="348" w:lineRule="auto"/>
        <w:rPr>
          <w:rFonts w:ascii="Arial"/>
          <w:sz w:val="21"/>
        </w:rPr>
      </w:pPr>
      <w:r/>
    </w:p>
    <w:p>
      <w:pPr>
        <w:ind w:left="4492"/>
        <w:spacing w:before="67" w:line="28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position w:val="1"/>
        </w:rPr>
        <w:t>1/</w:t>
      </w:r>
      <w:hyperlink w:history="true" w:anchor="bookmark13">
        <w:r>
          <w:rPr>
            <w:rFonts w:ascii="Times New Roman" w:hAnsi="Times New Roman" w:eastAsia="Times New Roman" w:cs="Times New Roman"/>
            <w:sz w:val="23"/>
            <w:szCs w:val="23"/>
            <w:color w:val="006794"/>
            <w:spacing w:val="9"/>
            <w:position w:val="1"/>
          </w:rPr>
          <w:t>16</w:t>
        </w:r>
      </w:hyperlink>
    </w:p>
    <w:p>
      <w:pPr>
        <w:spacing w:line="288" w:lineRule="exact"/>
        <w:sectPr>
          <w:headerReference w:type="default" r:id="rId3"/>
          <w:footerReference w:type="default" r:id="rId4"/>
          <w:pgSz w:w="11906" w:h="16838"/>
          <w:pgMar w:top="888" w:right="1247" w:bottom="400" w:left="1247" w:header="485" w:footer="0" w:gutter="0"/>
        </w:sectPr>
        <w:rPr>
          <w:rFonts w:ascii="Times New Roman" w:hAnsi="Times New Roman" w:eastAsia="Times New Roman" w:cs="Times New Roman"/>
          <w:sz w:val="23"/>
          <w:szCs w:val="23"/>
        </w:rPr>
      </w:pPr>
    </w:p>
    <w:p>
      <w:pPr>
        <w:spacing w:line="331" w:lineRule="auto"/>
        <w:rPr>
          <w:rFonts w:ascii="Arial"/>
          <w:sz w:val="21"/>
        </w:rPr>
      </w:pPr>
      <w:r/>
    </w:p>
    <w:sdt>
      <w:sdtPr>
        <w:rPr>
          <w:rFonts w:ascii="Times New Roman" w:hAnsi="Times New Roman" w:eastAsia="Times New Roman" w:cs="Times New Roman"/>
          <w:sz w:val="23"/>
          <w:szCs w:val="23"/>
        </w:rPr>
        <w:docPartObj>
          <w:docPartGallery w:val="Table of Contents"/>
          <w:docPartUnique/>
        </w:docPartObj>
      </w:sdtPr>
      <w:sdtEndPr>
        <w:rPr>
          <w:rFonts w:ascii="Times New Roman" w:hAnsi="Times New Roman" w:eastAsia="Times New Roman" w:cs="Times New Roman"/>
          <w:sz w:val="23"/>
          <w:szCs w:val="23"/>
        </w:rPr>
      </w:sdtEndPr>
      <w:sdtContent>
        <w:p>
          <w:pPr>
            <w:pStyle w:val="BodyText"/>
            <w:ind w:left="365"/>
            <w:spacing w:before="75" w:line="336" w:lineRule="exact"/>
            <w:tabs>
              <w:tab w:val="right" w:leader="dot" w:pos="9410"/>
            </w:tabs>
            <w:rPr>
              <w:rFonts w:ascii="Times New Roman" w:hAnsi="Times New Roman" w:eastAsia="Times New Roman" w:cs="Times New Roman"/>
            </w:rPr>
          </w:pPr>
          <w:bookmarkStart w:name="bookmark14" w:id="1"/>
          <w:bookmarkEnd w:id="1"/>
          <w:hyperlink w:history="true" w:anchor="bookmark15">
            <w:r>
              <w:rPr>
                <w:rFonts w:ascii="Times New Roman" w:hAnsi="Times New Roman" w:eastAsia="Times New Roman" w:cs="Times New Roman"/>
                <w:color w:val="006794"/>
                <w:spacing w:val="3"/>
                <w:position w:val="2"/>
              </w:rPr>
              <w:t>4.4    </w:t>
            </w:r>
            <w:r>
              <w:rPr>
                <w:rFonts w:ascii="Times New Roman" w:hAnsi="Times New Roman" w:eastAsia="Times New Roman" w:cs="Times New Roman"/>
                <w:color w:val="006794"/>
                <w:position w:val="2"/>
              </w:rPr>
              <w:t>ToF</w:t>
            </w:r>
            <w:r>
              <w:rPr>
                <w:rFonts w:ascii="Times New Roman" w:hAnsi="Times New Roman" w:eastAsia="Times New Roman" w:cs="Times New Roman"/>
                <w:color w:val="006794"/>
                <w:spacing w:val="42"/>
                <w:position w:val="2"/>
              </w:rPr>
              <w:t xml:space="preserve"> </w:t>
            </w:r>
            <w:r>
              <w:rPr>
                <w:color w:val="006794"/>
                <w:spacing w:val="3"/>
                <w:position w:val="2"/>
              </w:rPr>
              <w:t>与</w:t>
            </w:r>
            <w:r>
              <w:rPr>
                <w:color w:val="006794"/>
                <w:spacing w:val="-27"/>
                <w:position w:val="2"/>
              </w:rPr>
              <w:t xml:space="preserve"> </w:t>
            </w:r>
            <w:r>
              <w:rPr>
                <w:rFonts w:ascii="Times New Roman" w:hAnsi="Times New Roman" w:eastAsia="Times New Roman" w:cs="Times New Roman"/>
                <w:color w:val="006794"/>
                <w:position w:val="2"/>
              </w:rPr>
              <w:t>LiDAR</w:t>
            </w:r>
            <w:r>
              <w:rPr>
                <w:color w:val="006794"/>
                <w:spacing w:val="3"/>
                <w:position w:val="2"/>
              </w:rPr>
              <w:t>：让手机获得“距离感”</w:t>
            </w:r>
          </w:hyperlink>
          <w:r>
            <w:rPr>
              <w:color w:val="006794"/>
              <w:spacing w:val="3"/>
              <w:position w:val="2"/>
            </w:rPr>
            <w:t xml:space="preserve">    </w:t>
          </w:r>
          <w:r>
            <w:rPr>
              <w:position w:val="2"/>
            </w:rPr>
            <w:tab/>
          </w:r>
          <w:r>
            <w:rPr>
              <w:color w:val="006794"/>
              <w:spacing w:val="10"/>
              <w:position w:val="2"/>
            </w:rPr>
            <w:t xml:space="preserve">    </w:t>
          </w:r>
          <w:r>
            <w:rPr>
              <w:rFonts w:ascii="Times New Roman" w:hAnsi="Times New Roman" w:eastAsia="Times New Roman" w:cs="Times New Roman"/>
              <w:spacing w:val="-8"/>
              <w:position w:val="2"/>
            </w:rPr>
            <w:t>9</w:t>
          </w:r>
        </w:p>
        <w:p>
          <w:pPr>
            <w:pStyle w:val="BodyText"/>
            <w:ind w:left="365"/>
            <w:spacing w:before="122" w:line="337" w:lineRule="exact"/>
            <w:tabs>
              <w:tab w:val="right" w:leader="dot" w:pos="9410"/>
            </w:tabs>
            <w:rPr>
              <w:rFonts w:ascii="Times New Roman" w:hAnsi="Times New Roman" w:eastAsia="Times New Roman" w:cs="Times New Roman"/>
            </w:rPr>
          </w:pPr>
          <w:hyperlink w:history="true" w:anchor="bookmark16">
            <w:r>
              <w:rPr>
                <w:rFonts w:ascii="Times New Roman" w:hAnsi="Times New Roman" w:eastAsia="Times New Roman" w:cs="Times New Roman"/>
                <w:color w:val="006794"/>
                <w:spacing w:val="7"/>
                <w:position w:val="2"/>
              </w:rPr>
              <w:t>4.5    </w:t>
            </w:r>
            <w:r>
              <w:rPr>
                <w:color w:val="006794"/>
                <w:spacing w:val="7"/>
                <w:position w:val="2"/>
              </w:rPr>
              <w:t>事件视觉：面向下一阶段的类视网膜方案</w:t>
            </w:r>
          </w:hyperlink>
          <w:r>
            <w:rPr>
              <w:color w:val="006794"/>
              <w:spacing w:val="24"/>
              <w:position w:val="2"/>
            </w:rPr>
            <w:t xml:space="preserve">   </w:t>
          </w:r>
          <w:r>
            <w:rPr>
              <w:position w:val="2"/>
            </w:rPr>
            <w:tab/>
          </w:r>
          <w:r>
            <w:rPr>
              <w:color w:val="006794"/>
              <w:spacing w:val="10"/>
              <w:position w:val="2"/>
            </w:rPr>
            <w:t xml:space="preserve">    </w:t>
          </w:r>
          <w:r>
            <w:rPr>
              <w:rFonts w:ascii="Times New Roman" w:hAnsi="Times New Roman" w:eastAsia="Times New Roman" w:cs="Times New Roman"/>
              <w:spacing w:val="-8"/>
              <w:position w:val="2"/>
            </w:rPr>
            <w:t>9</w:t>
          </w:r>
        </w:p>
        <w:p>
          <w:pPr>
            <w:spacing w:line="283" w:lineRule="auto"/>
            <w:rPr>
              <w:rFonts w:ascii="Arial"/>
              <w:sz w:val="21"/>
            </w:rPr>
          </w:pPr>
          <w:r/>
        </w:p>
        <w:p>
          <w:pPr>
            <w:spacing w:before="74" w:line="341" w:lineRule="exact"/>
            <w:jc w:val="right"/>
            <w:rPr>
              <w:rFonts w:ascii="Times New Roman" w:hAnsi="Times New Roman" w:eastAsia="Times New Roman" w:cs="Times New Roman"/>
              <w:sz w:val="23"/>
              <w:szCs w:val="23"/>
            </w:rPr>
          </w:pPr>
          <w:hyperlink w:history="true" w:anchor="bookmark17">
            <w:r>
              <w:rPr>
                <w:rFonts w:ascii="Times New Roman" w:hAnsi="Times New Roman" w:eastAsia="Times New Roman" w:cs="Times New Roman"/>
                <w:sz w:val="23"/>
                <w:szCs w:val="23"/>
                <w:b/>
                <w:bCs/>
                <w:color w:val="006794"/>
                <w:spacing w:val="5"/>
                <w:position w:val="2"/>
              </w:rPr>
              <w:t>5    </w:t>
            </w:r>
            <w:r>
              <w:rPr>
                <w:rFonts w:ascii="SimHei" w:hAnsi="SimHei" w:eastAsia="SimHei" w:cs="SimHei"/>
                <w:sz w:val="23"/>
                <w:szCs w:val="23"/>
                <w:color w:val="006794"/>
                <w:spacing w:val="5"/>
                <w:position w:val="2"/>
              </w:rPr>
              <w:t>国内外发展现状与技术路线</w:t>
            </w:r>
          </w:hyperlink>
          <w:r>
            <w:rPr>
              <w:rFonts w:ascii="SimHei" w:hAnsi="SimHei" w:eastAsia="SimHei" w:cs="SimHei"/>
              <w:sz w:val="23"/>
              <w:szCs w:val="23"/>
              <w:color w:val="006794"/>
              <w:spacing w:val="5"/>
              <w:position w:val="2"/>
            </w:rPr>
            <w:t xml:space="preserve">                  </w:t>
          </w:r>
          <w:r>
            <w:rPr>
              <w:rFonts w:ascii="SimHei" w:hAnsi="SimHei" w:eastAsia="SimHei" w:cs="SimHei"/>
              <w:sz w:val="23"/>
              <w:szCs w:val="23"/>
              <w:color w:val="006794"/>
              <w:spacing w:val="4"/>
              <w:position w:val="2"/>
            </w:rPr>
            <w:t xml:space="preserve">                                 </w:t>
          </w:r>
          <w:r>
            <w:rPr>
              <w:rFonts w:ascii="Times New Roman" w:hAnsi="Times New Roman" w:eastAsia="Times New Roman" w:cs="Times New Roman"/>
              <w:sz w:val="23"/>
              <w:szCs w:val="23"/>
              <w:b/>
              <w:bCs/>
              <w:spacing w:val="4"/>
              <w:position w:val="2"/>
            </w:rPr>
            <w:t>9</w:t>
          </w:r>
        </w:p>
        <w:p>
          <w:pPr>
            <w:pStyle w:val="BodyText"/>
            <w:ind w:left="370"/>
            <w:spacing w:before="120" w:line="337" w:lineRule="exact"/>
            <w:tabs>
              <w:tab w:val="right" w:leader="dot" w:pos="9410"/>
            </w:tabs>
            <w:rPr>
              <w:rFonts w:ascii="Times New Roman" w:hAnsi="Times New Roman" w:eastAsia="Times New Roman" w:cs="Times New Roman"/>
            </w:rPr>
          </w:pPr>
          <w:hyperlink w:history="true" w:anchor="bookmark18">
            <w:r>
              <w:rPr>
                <w:rFonts w:ascii="Times New Roman" w:hAnsi="Times New Roman" w:eastAsia="Times New Roman" w:cs="Times New Roman"/>
                <w:color w:val="006794"/>
                <w:spacing w:val="6"/>
                <w:position w:val="2"/>
              </w:rPr>
              <w:t>5.1</w:t>
            </w:r>
            <w:r>
              <w:rPr>
                <w:rFonts w:ascii="Times New Roman" w:hAnsi="Times New Roman" w:eastAsia="Times New Roman" w:cs="Times New Roman"/>
                <w:color w:val="006794"/>
                <w:spacing w:val="14"/>
                <w:position w:val="2"/>
              </w:rPr>
              <w:t xml:space="preserve">    </w:t>
            </w:r>
            <w:r>
              <w:rPr>
                <w:color w:val="006794"/>
                <w:spacing w:val="6"/>
                <w:position w:val="2"/>
              </w:rPr>
              <w:t>国际发展：从像素竞争到“感知栈竞争”</w:t>
            </w:r>
          </w:hyperlink>
          <w:r>
            <w:rPr>
              <w:color w:val="006794"/>
              <w:spacing w:val="20"/>
              <w:position w:val="2"/>
            </w:rPr>
            <w:t xml:space="preserve">   </w:t>
          </w:r>
          <w:r>
            <w:rPr>
              <w:position w:val="2"/>
            </w:rPr>
            <w:tab/>
          </w:r>
          <w:r>
            <w:rPr>
              <w:color w:val="006794"/>
              <w:spacing w:val="10"/>
              <w:position w:val="2"/>
            </w:rPr>
            <w:t xml:space="preserve">    </w:t>
          </w:r>
          <w:r>
            <w:rPr>
              <w:rFonts w:ascii="Times New Roman" w:hAnsi="Times New Roman" w:eastAsia="Times New Roman" w:cs="Times New Roman"/>
              <w:spacing w:val="-8"/>
              <w:position w:val="2"/>
            </w:rPr>
            <w:t>9</w:t>
          </w:r>
        </w:p>
        <w:p>
          <w:pPr>
            <w:pStyle w:val="BodyText"/>
            <w:ind w:left="370"/>
            <w:spacing w:before="122" w:line="337" w:lineRule="exact"/>
            <w:tabs>
              <w:tab w:val="right" w:leader="dot" w:pos="9410"/>
            </w:tabs>
            <w:rPr>
              <w:rFonts w:ascii="Times New Roman" w:hAnsi="Times New Roman" w:eastAsia="Times New Roman" w:cs="Times New Roman"/>
            </w:rPr>
          </w:pPr>
          <w:hyperlink w:history="true" w:anchor="bookmark19">
            <w:r>
              <w:rPr>
                <w:rFonts w:ascii="Times New Roman" w:hAnsi="Times New Roman" w:eastAsia="Times New Roman" w:cs="Times New Roman"/>
                <w:color w:val="006794"/>
                <w:spacing w:val="7"/>
                <w:position w:val="2"/>
              </w:rPr>
              <w:t>5.2    </w:t>
            </w:r>
            <w:r>
              <w:rPr>
                <w:color w:val="006794"/>
                <w:spacing w:val="7"/>
                <w:position w:val="2"/>
              </w:rPr>
              <w:t>典型国际路线：二维高像质、三维感知与事件驱动并行推进</w:t>
            </w:r>
          </w:hyperlink>
          <w:r>
            <w:rPr>
              <w:color w:val="006794"/>
              <w:spacing w:val="6"/>
              <w:position w:val="2"/>
            </w:rPr>
            <w:t xml:space="preserve">   </w:t>
          </w:r>
          <w:r>
            <w:rPr>
              <w:position w:val="2"/>
            </w:rPr>
            <w:tab/>
          </w:r>
          <w:r>
            <w:rPr>
              <w:color w:val="006794"/>
              <w:spacing w:val="17"/>
              <w:position w:val="2"/>
            </w:rPr>
            <w:t xml:space="preserve">   </w:t>
          </w:r>
          <w:r>
            <w:rPr>
              <w:rFonts w:ascii="Times New Roman" w:hAnsi="Times New Roman" w:eastAsia="Times New Roman" w:cs="Times New Roman"/>
              <w:spacing w:val="-9"/>
              <w:position w:val="2"/>
            </w:rPr>
            <w:t>10</w:t>
          </w:r>
        </w:p>
        <w:p>
          <w:pPr>
            <w:pStyle w:val="BodyText"/>
            <w:ind w:left="370"/>
            <w:spacing w:before="123" w:line="336" w:lineRule="exact"/>
            <w:tabs>
              <w:tab w:val="right" w:leader="dot" w:pos="9410"/>
            </w:tabs>
            <w:rPr>
              <w:rFonts w:ascii="Times New Roman" w:hAnsi="Times New Roman" w:eastAsia="Times New Roman" w:cs="Times New Roman"/>
            </w:rPr>
          </w:pPr>
          <w:hyperlink w:history="true" w:anchor="bookmark20">
            <w:r>
              <w:rPr>
                <w:rFonts w:ascii="Times New Roman" w:hAnsi="Times New Roman" w:eastAsia="Times New Roman" w:cs="Times New Roman"/>
                <w:color w:val="006794"/>
                <w:spacing w:val="6"/>
                <w:position w:val="2"/>
              </w:rPr>
              <w:t>5.3</w:t>
            </w:r>
            <w:r>
              <w:rPr>
                <w:rFonts w:ascii="Times New Roman" w:hAnsi="Times New Roman" w:eastAsia="Times New Roman" w:cs="Times New Roman"/>
                <w:color w:val="006794"/>
                <w:spacing w:val="15"/>
                <w:w w:val="101"/>
                <w:position w:val="2"/>
              </w:rPr>
              <w:t xml:space="preserve">    </w:t>
            </w:r>
            <w:r>
              <w:rPr>
                <w:color w:val="006794"/>
                <w:spacing w:val="6"/>
                <w:position w:val="2"/>
              </w:rPr>
              <w:t>国内发展：从“供货能力”迈向“高端能力”</w:t>
            </w:r>
          </w:hyperlink>
          <w:r>
            <w:rPr>
              <w:color w:val="006794"/>
              <w:spacing w:val="34"/>
              <w:position w:val="2"/>
            </w:rPr>
            <w:t xml:space="preserve">  </w:t>
          </w:r>
          <w:r>
            <w:rPr>
              <w:position w:val="2"/>
            </w:rPr>
            <w:tab/>
          </w:r>
          <w:r>
            <w:rPr>
              <w:color w:val="006794"/>
              <w:spacing w:val="17"/>
              <w:position w:val="2"/>
            </w:rPr>
            <w:t xml:space="preserve">   </w:t>
          </w:r>
          <w:r>
            <w:rPr>
              <w:rFonts w:ascii="Times New Roman" w:hAnsi="Times New Roman" w:eastAsia="Times New Roman" w:cs="Times New Roman"/>
              <w:spacing w:val="-9"/>
              <w:position w:val="2"/>
            </w:rPr>
            <w:t>10</w:t>
          </w:r>
        </w:p>
        <w:p>
          <w:pPr>
            <w:pStyle w:val="BodyText"/>
            <w:ind w:left="370"/>
            <w:spacing w:before="123" w:line="336" w:lineRule="exact"/>
            <w:tabs>
              <w:tab w:val="right" w:leader="dot" w:pos="9410"/>
            </w:tabs>
            <w:rPr>
              <w:rFonts w:ascii="Times New Roman" w:hAnsi="Times New Roman" w:eastAsia="Times New Roman" w:cs="Times New Roman"/>
            </w:rPr>
          </w:pPr>
          <w:hyperlink w:history="true" w:anchor="bookmark21">
            <w:r>
              <w:rPr>
                <w:rFonts w:ascii="Times New Roman" w:hAnsi="Times New Roman" w:eastAsia="Times New Roman" w:cs="Times New Roman"/>
                <w:color w:val="006794"/>
                <w:spacing w:val="4"/>
                <w:position w:val="2"/>
              </w:rPr>
              <w:t>5.4</w:t>
            </w:r>
            <w:r>
              <w:rPr>
                <w:rFonts w:ascii="Times New Roman" w:hAnsi="Times New Roman" w:eastAsia="Times New Roman" w:cs="Times New Roman"/>
                <w:color w:val="006794"/>
                <w:spacing w:val="14"/>
                <w:w w:val="101"/>
                <w:position w:val="2"/>
              </w:rPr>
              <w:t xml:space="preserve">    </w:t>
            </w:r>
            <w:r>
              <w:rPr>
                <w:color w:val="006794"/>
                <w:spacing w:val="4"/>
                <w:position w:val="2"/>
              </w:rPr>
              <w:t>国内外差距与追赶关键</w:t>
            </w:r>
          </w:hyperlink>
          <w:r>
            <w:rPr>
              <w:color w:val="006794"/>
              <w:spacing w:val="29"/>
              <w:position w:val="2"/>
            </w:rPr>
            <w:t xml:space="preserve">  </w:t>
          </w:r>
          <w:r>
            <w:rPr>
              <w:position w:val="2"/>
            </w:rPr>
            <w:tab/>
          </w:r>
          <w:r>
            <w:rPr>
              <w:color w:val="006794"/>
              <w:spacing w:val="17"/>
              <w:position w:val="2"/>
            </w:rPr>
            <w:t xml:space="preserve">   </w:t>
          </w:r>
          <w:r>
            <w:rPr>
              <w:rFonts w:ascii="Times New Roman" w:hAnsi="Times New Roman" w:eastAsia="Times New Roman" w:cs="Times New Roman"/>
              <w:spacing w:val="-9"/>
              <w:position w:val="2"/>
            </w:rPr>
            <w:t>11</w:t>
          </w:r>
        </w:p>
        <w:p>
          <w:pPr>
            <w:spacing w:line="283" w:lineRule="auto"/>
            <w:rPr>
              <w:rFonts w:ascii="Arial"/>
              <w:sz w:val="21"/>
            </w:rPr>
          </w:pPr>
          <w:r/>
        </w:p>
        <w:p>
          <w:pPr>
            <w:spacing w:before="75" w:line="341" w:lineRule="exact"/>
            <w:jc w:val="right"/>
            <w:rPr>
              <w:rFonts w:ascii="Times New Roman" w:hAnsi="Times New Roman" w:eastAsia="Times New Roman" w:cs="Times New Roman"/>
              <w:sz w:val="23"/>
              <w:szCs w:val="23"/>
            </w:rPr>
          </w:pPr>
          <w:hyperlink w:history="true" w:anchor="bookmark22">
            <w:r>
              <w:rPr>
                <w:rFonts w:ascii="Times New Roman" w:hAnsi="Times New Roman" w:eastAsia="Times New Roman" w:cs="Times New Roman"/>
                <w:sz w:val="23"/>
                <w:szCs w:val="23"/>
                <w:b/>
                <w:bCs/>
                <w:color w:val="006794"/>
                <w:spacing w:val="8"/>
                <w:position w:val="2"/>
              </w:rPr>
              <w:t>6</w:t>
            </w:r>
            <w:r>
              <w:rPr>
                <w:rFonts w:ascii="Times New Roman" w:hAnsi="Times New Roman" w:eastAsia="Times New Roman" w:cs="Times New Roman"/>
                <w:sz w:val="23"/>
                <w:szCs w:val="23"/>
                <w:b/>
                <w:bCs/>
                <w:color w:val="006794"/>
                <w:position w:val="2"/>
              </w:rPr>
              <w:t xml:space="preserve">    </w:t>
            </w:r>
            <w:r>
              <w:rPr>
                <w:rFonts w:ascii="SimHei" w:hAnsi="SimHei" w:eastAsia="SimHei" w:cs="SimHei"/>
                <w:sz w:val="23"/>
                <w:szCs w:val="23"/>
                <w:color w:val="006794"/>
                <w:spacing w:val="8"/>
                <w:position w:val="2"/>
              </w:rPr>
              <w:t>视觉传感器对环境与社会可持续发展的影响</w:t>
            </w:r>
          </w:hyperlink>
          <w:r>
            <w:rPr>
              <w:rFonts w:ascii="SimHei" w:hAnsi="SimHei" w:eastAsia="SimHei" w:cs="SimHei"/>
              <w:sz w:val="23"/>
              <w:szCs w:val="23"/>
              <w:color w:val="006794"/>
              <w:spacing w:val="8"/>
              <w:position w:val="2"/>
            </w:rPr>
            <w:t xml:space="preserve">        </w:t>
          </w:r>
          <w:r>
            <w:rPr>
              <w:rFonts w:ascii="SimHei" w:hAnsi="SimHei" w:eastAsia="SimHei" w:cs="SimHei"/>
              <w:sz w:val="23"/>
              <w:szCs w:val="23"/>
              <w:color w:val="006794"/>
              <w:spacing w:val="7"/>
              <w:position w:val="2"/>
            </w:rPr>
            <w:t xml:space="preserve">                           </w:t>
          </w:r>
          <w:r>
            <w:rPr>
              <w:rFonts w:ascii="Times New Roman" w:hAnsi="Times New Roman" w:eastAsia="Times New Roman" w:cs="Times New Roman"/>
              <w:sz w:val="23"/>
              <w:szCs w:val="23"/>
              <w:b/>
              <w:bCs/>
              <w:spacing w:val="7"/>
              <w:position w:val="2"/>
            </w:rPr>
            <w:t>12</w:t>
          </w:r>
        </w:p>
        <w:p>
          <w:pPr>
            <w:pStyle w:val="BodyText"/>
            <w:ind w:left="368"/>
            <w:spacing w:before="121" w:line="336" w:lineRule="exact"/>
            <w:tabs>
              <w:tab w:val="right" w:leader="dot" w:pos="9410"/>
            </w:tabs>
            <w:rPr>
              <w:rFonts w:ascii="Times New Roman" w:hAnsi="Times New Roman" w:eastAsia="Times New Roman" w:cs="Times New Roman"/>
            </w:rPr>
          </w:pPr>
          <w:hyperlink w:history="true" w:anchor="bookmark23">
            <w:r>
              <w:rPr>
                <w:rFonts w:ascii="Times New Roman" w:hAnsi="Times New Roman" w:eastAsia="Times New Roman" w:cs="Times New Roman"/>
                <w:color w:val="006794"/>
                <w:spacing w:val="6"/>
                <w:position w:val="2"/>
              </w:rPr>
              <w:t>6.1    </w:t>
            </w:r>
            <w:r>
              <w:rPr>
                <w:color w:val="006794"/>
                <w:spacing w:val="6"/>
                <w:position w:val="2"/>
              </w:rPr>
              <w:t>正向影响：从消费摄影走向普惠感</w:t>
            </w:r>
            <w:r>
              <w:rPr>
                <w:color w:val="006794"/>
                <w:spacing w:val="5"/>
                <w:position w:val="2"/>
              </w:rPr>
              <w:t>知</w:t>
            </w:r>
          </w:hyperlink>
          <w:r>
            <w:rPr>
              <w:color w:val="006794"/>
              <w:spacing w:val="5"/>
              <w:position w:val="2"/>
            </w:rPr>
            <w:t xml:space="preserve">   </w:t>
          </w:r>
          <w:r>
            <w:rPr>
              <w:position w:val="2"/>
            </w:rPr>
            <w:tab/>
          </w:r>
          <w:r>
            <w:rPr>
              <w:color w:val="006794"/>
              <w:spacing w:val="17"/>
              <w:position w:val="2"/>
            </w:rPr>
            <w:t xml:space="preserve">   </w:t>
          </w:r>
          <w:r>
            <w:rPr>
              <w:rFonts w:ascii="Times New Roman" w:hAnsi="Times New Roman" w:eastAsia="Times New Roman" w:cs="Times New Roman"/>
              <w:spacing w:val="-9"/>
              <w:position w:val="2"/>
            </w:rPr>
            <w:t>12</w:t>
          </w:r>
        </w:p>
        <w:p>
          <w:pPr>
            <w:pStyle w:val="BodyText"/>
            <w:ind w:left="368"/>
            <w:spacing w:before="123" w:line="336" w:lineRule="exact"/>
            <w:tabs>
              <w:tab w:val="right" w:leader="dot" w:pos="9410"/>
            </w:tabs>
            <w:rPr>
              <w:rFonts w:ascii="Times New Roman" w:hAnsi="Times New Roman" w:eastAsia="Times New Roman" w:cs="Times New Roman"/>
            </w:rPr>
          </w:pPr>
          <w:hyperlink w:history="true" w:anchor="bookmark24">
            <w:r>
              <w:rPr>
                <w:rFonts w:ascii="Times New Roman" w:hAnsi="Times New Roman" w:eastAsia="Times New Roman" w:cs="Times New Roman"/>
                <w:color w:val="006794"/>
                <w:spacing w:val="7"/>
                <w:position w:val="2"/>
              </w:rPr>
              <w:t>6.2    </w:t>
            </w:r>
            <w:r>
              <w:rPr>
                <w:color w:val="006794"/>
                <w:spacing w:val="7"/>
                <w:position w:val="2"/>
              </w:rPr>
              <w:t>负向影响：高性能影像也会带来资源压力</w:t>
            </w:r>
          </w:hyperlink>
          <w:r>
            <w:rPr>
              <w:color w:val="006794"/>
              <w:spacing w:val="23"/>
              <w:position w:val="2"/>
            </w:rPr>
            <w:t xml:space="preserve">   </w:t>
          </w:r>
          <w:r>
            <w:rPr>
              <w:position w:val="2"/>
            </w:rPr>
            <w:tab/>
          </w:r>
          <w:r>
            <w:rPr>
              <w:color w:val="006794"/>
              <w:spacing w:val="17"/>
              <w:position w:val="2"/>
            </w:rPr>
            <w:t xml:space="preserve">   </w:t>
          </w:r>
          <w:r>
            <w:rPr>
              <w:rFonts w:ascii="Times New Roman" w:hAnsi="Times New Roman" w:eastAsia="Times New Roman" w:cs="Times New Roman"/>
              <w:spacing w:val="-9"/>
              <w:position w:val="2"/>
            </w:rPr>
            <w:t>12</w:t>
          </w:r>
        </w:p>
        <w:p>
          <w:pPr>
            <w:pStyle w:val="BodyText"/>
            <w:ind w:left="368"/>
            <w:spacing w:before="123" w:line="337" w:lineRule="exact"/>
            <w:tabs>
              <w:tab w:val="right" w:leader="dot" w:pos="9410"/>
            </w:tabs>
            <w:rPr>
              <w:rFonts w:ascii="Times New Roman" w:hAnsi="Times New Roman" w:eastAsia="Times New Roman" w:cs="Times New Roman"/>
            </w:rPr>
          </w:pPr>
          <w:hyperlink w:history="true" w:anchor="bookmark25">
            <w:r>
              <w:rPr>
                <w:rFonts w:ascii="Times New Roman" w:hAnsi="Times New Roman" w:eastAsia="Times New Roman" w:cs="Times New Roman"/>
                <w:color w:val="006794"/>
                <w:spacing w:val="6"/>
                <w:position w:val="2"/>
              </w:rPr>
              <w:t>6.3    </w:t>
            </w:r>
            <w:r>
              <w:rPr>
                <w:color w:val="006794"/>
                <w:spacing w:val="6"/>
                <w:position w:val="2"/>
              </w:rPr>
              <w:t>面向可持续发展的技术判断</w:t>
            </w:r>
          </w:hyperlink>
          <w:r>
            <w:rPr>
              <w:color w:val="006794"/>
              <w:spacing w:val="6"/>
              <w:position w:val="2"/>
            </w:rPr>
            <w:t xml:space="preserve">   </w:t>
          </w:r>
          <w:r>
            <w:rPr>
              <w:position w:val="2"/>
            </w:rPr>
            <w:tab/>
          </w:r>
          <w:r>
            <w:rPr>
              <w:color w:val="006794"/>
              <w:spacing w:val="17"/>
              <w:position w:val="2"/>
            </w:rPr>
            <w:t xml:space="preserve">   </w:t>
          </w:r>
          <w:r>
            <w:rPr>
              <w:rFonts w:ascii="Times New Roman" w:hAnsi="Times New Roman" w:eastAsia="Times New Roman" w:cs="Times New Roman"/>
              <w:spacing w:val="-9"/>
              <w:position w:val="2"/>
            </w:rPr>
            <w:t>13</w:t>
          </w:r>
        </w:p>
        <w:p>
          <w:pPr>
            <w:spacing w:line="283" w:lineRule="auto"/>
            <w:rPr>
              <w:rFonts w:ascii="Arial"/>
              <w:sz w:val="21"/>
            </w:rPr>
          </w:pPr>
          <w:r/>
        </w:p>
        <w:p>
          <w:pPr>
            <w:spacing w:before="75" w:line="341" w:lineRule="exact"/>
            <w:jc w:val="right"/>
            <w:rPr>
              <w:rFonts w:ascii="Times New Roman" w:hAnsi="Times New Roman" w:eastAsia="Times New Roman" w:cs="Times New Roman"/>
              <w:sz w:val="23"/>
              <w:szCs w:val="23"/>
            </w:rPr>
          </w:pPr>
          <w:hyperlink w:history="true" w:anchor="bookmark26">
            <w:r>
              <w:rPr>
                <w:rFonts w:ascii="Times New Roman" w:hAnsi="Times New Roman" w:eastAsia="Times New Roman" w:cs="Times New Roman"/>
                <w:sz w:val="23"/>
                <w:szCs w:val="23"/>
                <w:b/>
                <w:bCs/>
                <w:color w:val="006794"/>
                <w:spacing w:val="7"/>
                <w:position w:val="2"/>
              </w:rPr>
              <w:t>7</w:t>
            </w:r>
            <w:r>
              <w:rPr>
                <w:rFonts w:ascii="Times New Roman" w:hAnsi="Times New Roman" w:eastAsia="Times New Roman" w:cs="Times New Roman"/>
                <w:sz w:val="23"/>
                <w:szCs w:val="23"/>
                <w:b/>
                <w:bCs/>
                <w:color w:val="006794"/>
                <w:position w:val="2"/>
              </w:rPr>
              <w:t xml:space="preserve">    </w:t>
            </w:r>
            <w:r>
              <w:rPr>
                <w:rFonts w:ascii="SimHei" w:hAnsi="SimHei" w:eastAsia="SimHei" w:cs="SimHei"/>
                <w:sz w:val="23"/>
                <w:szCs w:val="23"/>
                <w:color w:val="006794"/>
                <w:spacing w:val="7"/>
                <w:position w:val="2"/>
              </w:rPr>
              <w:t>未来发展趋势与创新性判断</w:t>
            </w:r>
          </w:hyperlink>
          <w:r>
            <w:rPr>
              <w:rFonts w:ascii="SimHei" w:hAnsi="SimHei" w:eastAsia="SimHei" w:cs="SimHei"/>
              <w:sz w:val="23"/>
              <w:szCs w:val="23"/>
              <w:color w:val="006794"/>
              <w:spacing w:val="7"/>
              <w:position w:val="2"/>
            </w:rPr>
            <w:t xml:space="preserve">                         </w:t>
          </w:r>
          <w:r>
            <w:rPr>
              <w:rFonts w:ascii="SimHei" w:hAnsi="SimHei" w:eastAsia="SimHei" w:cs="SimHei"/>
              <w:sz w:val="23"/>
              <w:szCs w:val="23"/>
              <w:color w:val="006794"/>
              <w:spacing w:val="6"/>
              <w:position w:val="2"/>
            </w:rPr>
            <w:t xml:space="preserve">                        </w:t>
          </w:r>
          <w:r>
            <w:rPr>
              <w:rFonts w:ascii="Times New Roman" w:hAnsi="Times New Roman" w:eastAsia="Times New Roman" w:cs="Times New Roman"/>
              <w:sz w:val="23"/>
              <w:szCs w:val="23"/>
              <w:b/>
              <w:bCs/>
              <w:spacing w:val="6"/>
              <w:position w:val="2"/>
            </w:rPr>
            <w:t>13</w:t>
          </w:r>
        </w:p>
        <w:p>
          <w:pPr>
            <w:pStyle w:val="BodyText"/>
            <w:ind w:left="371"/>
            <w:spacing w:before="120" w:line="337" w:lineRule="exact"/>
            <w:tabs>
              <w:tab w:val="right" w:leader="dot" w:pos="9410"/>
            </w:tabs>
            <w:rPr>
              <w:rFonts w:ascii="Times New Roman" w:hAnsi="Times New Roman" w:eastAsia="Times New Roman" w:cs="Times New Roman"/>
            </w:rPr>
          </w:pPr>
          <w:hyperlink w:history="true" w:anchor="bookmark27">
            <w:r>
              <w:rPr>
                <w:rFonts w:ascii="Times New Roman" w:hAnsi="Times New Roman" w:eastAsia="Times New Roman" w:cs="Times New Roman"/>
                <w:color w:val="006794"/>
                <w:spacing w:val="7"/>
                <w:position w:val="2"/>
              </w:rPr>
              <w:t>7.1    </w:t>
            </w:r>
            <w:r>
              <w:rPr>
                <w:color w:val="006794"/>
                <w:spacing w:val="7"/>
                <w:position w:val="2"/>
              </w:rPr>
              <w:t>趋势一：从“像素竞赛”转向“有效信息 </w:t>
            </w:r>
            <w:r>
              <w:rPr>
                <w:rFonts w:ascii="Times New Roman" w:hAnsi="Times New Roman" w:eastAsia="Times New Roman" w:cs="Times New Roman"/>
                <w:color w:val="006794"/>
                <w:spacing w:val="7"/>
                <w:position w:val="2"/>
              </w:rPr>
              <w:t>/</w:t>
            </w:r>
            <w:r>
              <w:rPr>
                <w:rFonts w:ascii="Times New Roman" w:hAnsi="Times New Roman" w:eastAsia="Times New Roman" w:cs="Times New Roman"/>
                <w:color w:val="006794"/>
                <w:spacing w:val="40"/>
                <w:position w:val="2"/>
              </w:rPr>
              <w:t xml:space="preserve"> </w:t>
            </w:r>
            <w:r>
              <w:rPr>
                <w:color w:val="006794"/>
                <w:spacing w:val="7"/>
                <w:position w:val="2"/>
              </w:rPr>
              <w:t>焦耳竞赛”</w:t>
            </w:r>
          </w:hyperlink>
          <w:r>
            <w:rPr>
              <w:color w:val="006794"/>
              <w:spacing w:val="23"/>
              <w:position w:val="2"/>
            </w:rPr>
            <w:t xml:space="preserve">   </w:t>
          </w:r>
          <w:r>
            <w:rPr>
              <w:position w:val="2"/>
            </w:rPr>
            <w:tab/>
          </w:r>
          <w:r>
            <w:rPr>
              <w:color w:val="006794"/>
              <w:spacing w:val="17"/>
              <w:position w:val="2"/>
            </w:rPr>
            <w:t xml:space="preserve">   </w:t>
          </w:r>
          <w:r>
            <w:rPr>
              <w:rFonts w:ascii="Times New Roman" w:hAnsi="Times New Roman" w:eastAsia="Times New Roman" w:cs="Times New Roman"/>
              <w:spacing w:val="-9"/>
              <w:position w:val="2"/>
            </w:rPr>
            <w:t>13</w:t>
          </w:r>
        </w:p>
        <w:p>
          <w:pPr>
            <w:pStyle w:val="BodyText"/>
            <w:ind w:left="371"/>
            <w:spacing w:before="123" w:line="336" w:lineRule="exact"/>
            <w:tabs>
              <w:tab w:val="right" w:leader="dot" w:pos="9410"/>
            </w:tabs>
            <w:rPr>
              <w:rFonts w:ascii="Times New Roman" w:hAnsi="Times New Roman" w:eastAsia="Times New Roman" w:cs="Times New Roman"/>
            </w:rPr>
          </w:pPr>
          <w:hyperlink w:history="true" w:anchor="bookmark28">
            <w:r>
              <w:rPr>
                <w:rFonts w:ascii="Times New Roman" w:hAnsi="Times New Roman" w:eastAsia="Times New Roman" w:cs="Times New Roman"/>
                <w:color w:val="006794"/>
                <w:spacing w:val="8"/>
                <w:position w:val="2"/>
              </w:rPr>
              <w:t>7.2    </w:t>
            </w:r>
            <w:r>
              <w:rPr>
                <w:color w:val="006794"/>
                <w:spacing w:val="8"/>
                <w:position w:val="2"/>
              </w:rPr>
              <w:t>趋势二：二维</w:t>
            </w:r>
            <w:r>
              <w:rPr>
                <w:color w:val="006794"/>
                <w:spacing w:val="-17"/>
                <w:position w:val="2"/>
              </w:rPr>
              <w:t xml:space="preserve"> </w:t>
            </w:r>
            <w:r>
              <w:rPr>
                <w:rFonts w:ascii="Times New Roman" w:hAnsi="Times New Roman" w:eastAsia="Times New Roman" w:cs="Times New Roman"/>
                <w:color w:val="006794"/>
                <w:position w:val="2"/>
              </w:rPr>
              <w:t>RGB</w:t>
            </w:r>
            <w:r>
              <w:rPr>
                <w:rFonts w:ascii="Times New Roman" w:hAnsi="Times New Roman" w:eastAsia="Times New Roman" w:cs="Times New Roman"/>
                <w:color w:val="006794"/>
                <w:spacing w:val="28"/>
                <w:position w:val="2"/>
              </w:rPr>
              <w:t xml:space="preserve"> </w:t>
            </w:r>
            <w:r>
              <w:rPr>
                <w:color w:val="006794"/>
                <w:spacing w:val="8"/>
                <w:position w:val="2"/>
              </w:rPr>
              <w:t>将向深度、多光谱与偏振融合扩展</w:t>
            </w:r>
          </w:hyperlink>
          <w:r>
            <w:rPr>
              <w:color w:val="006794"/>
              <w:spacing w:val="39"/>
              <w:position w:val="2"/>
            </w:rPr>
            <w:t xml:space="preserve">  </w:t>
          </w:r>
          <w:r>
            <w:rPr>
              <w:position w:val="2"/>
            </w:rPr>
            <w:tab/>
          </w:r>
          <w:r>
            <w:rPr>
              <w:color w:val="006794"/>
              <w:spacing w:val="17"/>
              <w:position w:val="2"/>
            </w:rPr>
            <w:t xml:space="preserve">   </w:t>
          </w:r>
          <w:r>
            <w:rPr>
              <w:rFonts w:ascii="Times New Roman" w:hAnsi="Times New Roman" w:eastAsia="Times New Roman" w:cs="Times New Roman"/>
              <w:spacing w:val="-10"/>
              <w:position w:val="2"/>
            </w:rPr>
            <w:t>1</w:t>
          </w:r>
          <w:r>
            <w:rPr>
              <w:rFonts w:ascii="Times New Roman" w:hAnsi="Times New Roman" w:eastAsia="Times New Roman" w:cs="Times New Roman"/>
              <w:spacing w:val="-8"/>
              <w:position w:val="2"/>
            </w:rPr>
            <w:t>4</w:t>
          </w:r>
        </w:p>
        <w:p>
          <w:pPr>
            <w:pStyle w:val="BodyText"/>
            <w:ind w:left="371"/>
            <w:spacing w:before="123" w:line="336" w:lineRule="exact"/>
            <w:tabs>
              <w:tab w:val="right" w:leader="dot" w:pos="9410"/>
            </w:tabs>
            <w:rPr>
              <w:rFonts w:ascii="Times New Roman" w:hAnsi="Times New Roman" w:eastAsia="Times New Roman" w:cs="Times New Roman"/>
            </w:rPr>
          </w:pPr>
          <w:hyperlink w:history="true" w:anchor="bookmark29">
            <w:r>
              <w:rPr>
                <w:rFonts w:ascii="Times New Roman" w:hAnsi="Times New Roman" w:eastAsia="Times New Roman" w:cs="Times New Roman"/>
                <w:color w:val="006794"/>
                <w:spacing w:val="8"/>
                <w:position w:val="2"/>
              </w:rPr>
              <w:t>7.3    </w:t>
            </w:r>
            <w:r>
              <w:rPr>
                <w:color w:val="006794"/>
                <w:spacing w:val="8"/>
                <w:position w:val="2"/>
              </w:rPr>
              <w:t>趋势三：事件视觉可能成为高动态、低时延场景的突破口</w:t>
            </w:r>
          </w:hyperlink>
          <w:r>
            <w:rPr>
              <w:color w:val="006794"/>
              <w:spacing w:val="8"/>
              <w:position w:val="2"/>
            </w:rPr>
            <w:t xml:space="preserve">   </w:t>
          </w:r>
          <w:r>
            <w:rPr>
              <w:position w:val="2"/>
            </w:rPr>
            <w:tab/>
          </w:r>
          <w:r>
            <w:rPr>
              <w:color w:val="006794"/>
              <w:spacing w:val="17"/>
              <w:position w:val="2"/>
            </w:rPr>
            <w:t xml:space="preserve">   </w:t>
          </w:r>
          <w:r>
            <w:rPr>
              <w:rFonts w:ascii="Times New Roman" w:hAnsi="Times New Roman" w:eastAsia="Times New Roman" w:cs="Times New Roman"/>
              <w:spacing w:val="-10"/>
              <w:position w:val="2"/>
            </w:rPr>
            <w:t>1</w:t>
          </w:r>
          <w:r>
            <w:rPr>
              <w:rFonts w:ascii="Times New Roman" w:hAnsi="Times New Roman" w:eastAsia="Times New Roman" w:cs="Times New Roman"/>
              <w:spacing w:val="-8"/>
              <w:position w:val="2"/>
            </w:rPr>
            <w:t>4</w:t>
          </w:r>
        </w:p>
        <w:p>
          <w:pPr>
            <w:pStyle w:val="BodyText"/>
            <w:ind w:left="371"/>
            <w:spacing w:before="123" w:line="336" w:lineRule="exact"/>
            <w:tabs>
              <w:tab w:val="right" w:leader="dot" w:pos="9410"/>
            </w:tabs>
            <w:rPr>
              <w:rFonts w:ascii="Times New Roman" w:hAnsi="Times New Roman" w:eastAsia="Times New Roman" w:cs="Times New Roman"/>
            </w:rPr>
          </w:pPr>
          <w:hyperlink w:history="true" w:anchor="bookmark30">
            <w:r>
              <w:rPr>
                <w:rFonts w:ascii="Times New Roman" w:hAnsi="Times New Roman" w:eastAsia="Times New Roman" w:cs="Times New Roman"/>
                <w:color w:val="006794"/>
                <w:spacing w:val="7"/>
                <w:position w:val="2"/>
              </w:rPr>
              <w:t>7.4    </w:t>
            </w:r>
            <w:r>
              <w:rPr>
                <w:color w:val="006794"/>
                <w:spacing w:val="7"/>
                <w:position w:val="2"/>
              </w:rPr>
              <w:t>趋势四：绿色影像系统将成为新的工</w:t>
            </w:r>
            <w:r>
              <w:rPr>
                <w:color w:val="006794"/>
                <w:spacing w:val="6"/>
                <w:position w:val="2"/>
              </w:rPr>
              <w:t>程能力</w:t>
            </w:r>
          </w:hyperlink>
          <w:r>
            <w:rPr>
              <w:color w:val="006794"/>
              <w:spacing w:val="6"/>
              <w:position w:val="2"/>
            </w:rPr>
            <w:t xml:space="preserve">   </w:t>
          </w:r>
          <w:r>
            <w:rPr>
              <w:position w:val="2"/>
            </w:rPr>
            <w:tab/>
          </w:r>
          <w:r>
            <w:rPr>
              <w:color w:val="006794"/>
              <w:spacing w:val="17"/>
              <w:position w:val="2"/>
            </w:rPr>
            <w:t xml:space="preserve">   </w:t>
          </w:r>
          <w:r>
            <w:rPr>
              <w:rFonts w:ascii="Times New Roman" w:hAnsi="Times New Roman" w:eastAsia="Times New Roman" w:cs="Times New Roman"/>
              <w:spacing w:val="-10"/>
              <w:position w:val="2"/>
            </w:rPr>
            <w:t>1</w:t>
          </w:r>
          <w:r>
            <w:rPr>
              <w:rFonts w:ascii="Times New Roman" w:hAnsi="Times New Roman" w:eastAsia="Times New Roman" w:cs="Times New Roman"/>
              <w:spacing w:val="-8"/>
              <w:position w:val="2"/>
            </w:rPr>
            <w:t>4</w:t>
          </w:r>
        </w:p>
        <w:p>
          <w:pPr>
            <w:spacing w:line="283" w:lineRule="auto"/>
            <w:rPr>
              <w:rFonts w:ascii="Arial"/>
              <w:sz w:val="21"/>
            </w:rPr>
          </w:pPr>
          <w:r/>
        </w:p>
        <w:p>
          <w:pPr>
            <w:spacing w:before="75" w:line="341" w:lineRule="exact"/>
            <w:jc w:val="right"/>
            <w:rPr>
              <w:rFonts w:ascii="Times New Roman" w:hAnsi="Times New Roman" w:eastAsia="Times New Roman" w:cs="Times New Roman"/>
              <w:sz w:val="23"/>
              <w:szCs w:val="23"/>
            </w:rPr>
          </w:pPr>
          <w:hyperlink w:history="true" w:anchor="bookmark31">
            <w:r>
              <w:rPr>
                <w:rFonts w:ascii="Times New Roman" w:hAnsi="Times New Roman" w:eastAsia="Times New Roman" w:cs="Times New Roman"/>
                <w:sz w:val="23"/>
                <w:szCs w:val="23"/>
                <w:b/>
                <w:bCs/>
                <w:color w:val="006794"/>
                <w:spacing w:val="6"/>
                <w:position w:val="2"/>
              </w:rPr>
              <w:t>8</w:t>
            </w:r>
            <w:r>
              <w:rPr>
                <w:rFonts w:ascii="Times New Roman" w:hAnsi="Times New Roman" w:eastAsia="Times New Roman" w:cs="Times New Roman"/>
                <w:sz w:val="23"/>
                <w:szCs w:val="23"/>
                <w:b/>
                <w:bCs/>
                <w:color w:val="006794"/>
                <w:position w:val="2"/>
              </w:rPr>
              <w:t xml:space="preserve">    </w:t>
            </w:r>
            <w:r>
              <w:rPr>
                <w:rFonts w:ascii="SimHei" w:hAnsi="SimHei" w:eastAsia="SimHei" w:cs="SimHei"/>
                <w:sz w:val="23"/>
                <w:szCs w:val="23"/>
                <w:color w:val="006794"/>
                <w:spacing w:val="6"/>
                <w:position w:val="2"/>
              </w:rPr>
              <w:t>结论</w:t>
            </w:r>
          </w:hyperlink>
          <w:r>
            <w:rPr>
              <w:rFonts w:ascii="SimHei" w:hAnsi="SimHei" w:eastAsia="SimHei" w:cs="SimHei"/>
              <w:sz w:val="23"/>
              <w:szCs w:val="23"/>
              <w:color w:val="006794"/>
              <w:spacing w:val="6"/>
              <w:position w:val="2"/>
            </w:rPr>
            <w:t xml:space="preserve">                                                     </w:t>
          </w:r>
          <w:r>
            <w:rPr>
              <w:rFonts w:ascii="SimHei" w:hAnsi="SimHei" w:eastAsia="SimHei" w:cs="SimHei"/>
              <w:sz w:val="23"/>
              <w:szCs w:val="23"/>
              <w:color w:val="006794"/>
              <w:spacing w:val="5"/>
              <w:position w:val="2"/>
            </w:rPr>
            <w:t xml:space="preserve">                </w:t>
          </w:r>
          <w:r>
            <w:rPr>
              <w:rFonts w:ascii="Times New Roman" w:hAnsi="Times New Roman" w:eastAsia="Times New Roman" w:cs="Times New Roman"/>
              <w:sz w:val="23"/>
              <w:szCs w:val="23"/>
              <w:b/>
              <w:bCs/>
              <w:spacing w:val="5"/>
              <w:position w:val="2"/>
            </w:rPr>
            <w:t>14</w:t>
          </w:r>
        </w:p>
      </w:sdtContent>
    </w:sdt>
    <w:p>
      <w:pPr>
        <w:spacing w:line="341" w:lineRule="exact"/>
        <w:sectPr>
          <w:headerReference w:type="default" r:id="rId5"/>
          <w:footerReference w:type="default" r:id="rId6"/>
          <w:pgSz w:w="11906" w:h="16838"/>
          <w:pgMar w:top="888" w:right="1247" w:bottom="751" w:left="1247" w:header="485" w:footer="463" w:gutter="0"/>
        </w:sectPr>
        <w:rPr>
          <w:rFonts w:ascii="Times New Roman" w:hAnsi="Times New Roman" w:eastAsia="Times New Roman" w:cs="Times New Roman"/>
          <w:sz w:val="23"/>
          <w:szCs w:val="23"/>
        </w:rPr>
      </w:pPr>
    </w:p>
    <w:p>
      <w:pPr>
        <w:spacing w:line="429" w:lineRule="auto"/>
        <w:rPr>
          <w:rFonts w:ascii="Arial"/>
          <w:sz w:val="21"/>
        </w:rPr>
      </w:pPr>
      <w:r/>
    </w:p>
    <w:p>
      <w:pPr>
        <w:ind w:left="29"/>
        <w:spacing w:before="110" w:line="225" w:lineRule="auto"/>
        <w:outlineLvl w:val="0"/>
        <w:rPr>
          <w:rFonts w:ascii="SimHei" w:hAnsi="SimHei" w:eastAsia="SimHei" w:cs="SimHei"/>
          <w:sz w:val="34"/>
          <w:szCs w:val="34"/>
        </w:rPr>
      </w:pPr>
      <w:bookmarkStart w:name="bookmark1" w:id="2"/>
      <w:bookmarkEnd w:id="2"/>
      <w:r>
        <w:rPr>
          <w:rFonts w:ascii="Times New Roman" w:hAnsi="Times New Roman" w:eastAsia="Times New Roman" w:cs="Times New Roman"/>
          <w:sz w:val="34"/>
          <w:szCs w:val="34"/>
          <w:b/>
          <w:bCs/>
          <w:color w:val="143E70"/>
          <w:spacing w:val="-8"/>
        </w:rPr>
        <w:t>1</w:t>
      </w:r>
      <w:r>
        <w:rPr>
          <w:rFonts w:ascii="Times New Roman" w:hAnsi="Times New Roman" w:eastAsia="Times New Roman" w:cs="Times New Roman"/>
          <w:sz w:val="34"/>
          <w:szCs w:val="34"/>
          <w:b/>
          <w:bCs/>
          <w:color w:val="143E70"/>
          <w:spacing w:val="21"/>
        </w:rPr>
        <w:t xml:space="preserve">   </w:t>
      </w:r>
      <w:r>
        <w:rPr>
          <w:rFonts w:ascii="SimHei" w:hAnsi="SimHei" w:eastAsia="SimHei" w:cs="SimHei"/>
          <w:sz w:val="34"/>
          <w:szCs w:val="34"/>
          <w:color w:val="143E70"/>
          <w:spacing w:val="-8"/>
        </w:rPr>
        <w:t>引言</w:t>
      </w:r>
    </w:p>
    <w:p>
      <w:pPr>
        <w:spacing w:line="295" w:lineRule="auto"/>
        <w:rPr>
          <w:rFonts w:ascii="Arial"/>
          <w:sz w:val="21"/>
        </w:rPr>
      </w:pPr>
      <w:r/>
    </w:p>
    <w:p>
      <w:pPr>
        <w:pStyle w:val="BodyText"/>
        <w:ind w:left="10" w:right="114" w:firstLine="478"/>
        <w:spacing w:before="75" w:line="302" w:lineRule="auto"/>
        <w:jc w:val="both"/>
        <w:rPr/>
      </w:pPr>
      <w:r>
        <w:rPr>
          <w:spacing w:val="2"/>
        </w:rPr>
        <w:t>过去十余年，智能手机的演进不再只是算力、通信和屏幕的竞</w:t>
      </w:r>
      <w:r>
        <w:rPr>
          <w:spacing w:val="1"/>
        </w:rPr>
        <w:t>争， 而是逐渐转化为“感</w:t>
      </w:r>
      <w:r>
        <w:rPr>
          <w:spacing w:val="3"/>
        </w:rPr>
        <w:t>知能力”的竞争。无论是拍照、导航、支付、人脸识别、</w:t>
      </w:r>
      <w:r>
        <w:rPr>
          <w:spacing w:val="32"/>
        </w:rPr>
        <w:t xml:space="preserve"> </w:t>
      </w:r>
      <w:r>
        <w:rPr>
          <w:rFonts w:ascii="Times New Roman" w:hAnsi="Times New Roman" w:eastAsia="Times New Roman" w:cs="Times New Roman"/>
        </w:rPr>
        <w:t>AR</w:t>
      </w:r>
      <w:r>
        <w:rPr>
          <w:rFonts w:ascii="Times New Roman" w:hAnsi="Times New Roman" w:eastAsia="Times New Roman" w:cs="Times New Roman"/>
          <w:spacing w:val="31"/>
          <w:w w:val="101"/>
        </w:rPr>
        <w:t xml:space="preserve"> </w:t>
      </w:r>
      <w:r>
        <w:rPr>
          <w:spacing w:val="3"/>
        </w:rPr>
        <w:t>交互，</w:t>
      </w:r>
      <w:r>
        <w:rPr>
          <w:spacing w:val="2"/>
        </w:rPr>
        <w:t>还是移动健康与环境监</w:t>
      </w:r>
      <w:r>
        <w:rPr>
          <w:spacing w:val="2"/>
        </w:rPr>
        <w:t>测，其底层都依赖于传感器、信号链路与算法栈的协同工作。对于普通用户而言， 最可见的</w:t>
      </w:r>
      <w:r>
        <w:rPr>
          <w:spacing w:val="11"/>
        </w:rPr>
        <w:t>升级来自影像系统；对于研究者与产业界而言，最值得分析的变化则是视觉传感器从“采</w:t>
      </w:r>
      <w:r>
        <w:rPr>
          <w:spacing w:val="7"/>
        </w:rPr>
        <w:t>图器件”升级为“前端认知节点”。</w:t>
      </w:r>
    </w:p>
    <w:p>
      <w:pPr>
        <w:pStyle w:val="BodyText"/>
        <w:ind w:left="8" w:firstLine="481"/>
        <w:spacing w:before="81" w:line="297" w:lineRule="auto"/>
        <w:jc w:val="both"/>
        <w:rPr/>
      </w:pPr>
      <w:r>
        <w:rPr>
          <w:spacing w:val="11"/>
        </w:rPr>
        <w:t>从学术脉络看，</w:t>
      </w:r>
      <w:r>
        <w:rPr>
          <w:rFonts w:ascii="Times New Roman" w:hAnsi="Times New Roman" w:eastAsia="Times New Roman" w:cs="Times New Roman"/>
        </w:rPr>
        <w:t>CMOS</w:t>
      </w:r>
      <w:r>
        <w:rPr>
          <w:rFonts w:ascii="Times New Roman" w:hAnsi="Times New Roman" w:eastAsia="Times New Roman" w:cs="Times New Roman"/>
          <w:spacing w:val="63"/>
        </w:rPr>
        <w:t xml:space="preserve"> </w:t>
      </w:r>
      <w:r>
        <w:rPr>
          <w:spacing w:val="11"/>
        </w:rPr>
        <w:t>图像传感器（</w:t>
      </w:r>
      <w:r>
        <w:rPr>
          <w:rFonts w:ascii="Times New Roman" w:hAnsi="Times New Roman" w:eastAsia="Times New Roman" w:cs="Times New Roman"/>
        </w:rPr>
        <w:t>CMOS</w:t>
      </w:r>
      <w:r>
        <w:rPr>
          <w:rFonts w:ascii="Times New Roman" w:hAnsi="Times New Roman" w:eastAsia="Times New Roman" w:cs="Times New Roman"/>
          <w:spacing w:val="22"/>
        </w:rPr>
        <w:t xml:space="preserve"> </w:t>
      </w:r>
      <w:r>
        <w:rPr>
          <w:rFonts w:ascii="Times New Roman" w:hAnsi="Times New Roman" w:eastAsia="Times New Roman" w:cs="Times New Roman"/>
        </w:rPr>
        <w:t>Image</w:t>
      </w:r>
      <w:r>
        <w:rPr>
          <w:rFonts w:ascii="Times New Roman" w:hAnsi="Times New Roman" w:eastAsia="Times New Roman" w:cs="Times New Roman"/>
          <w:spacing w:val="27"/>
        </w:rPr>
        <w:t xml:space="preserve"> </w:t>
      </w:r>
      <w:r>
        <w:rPr>
          <w:rFonts w:ascii="Times New Roman" w:hAnsi="Times New Roman" w:eastAsia="Times New Roman" w:cs="Times New Roman"/>
        </w:rPr>
        <w:t>Sensor</w:t>
      </w:r>
      <w:r>
        <w:rPr>
          <w:rFonts w:ascii="Times New Roman" w:hAnsi="Times New Roman" w:eastAsia="Times New Roman" w:cs="Times New Roman"/>
          <w:spacing w:val="11"/>
        </w:rPr>
        <w:t>,</w:t>
      </w:r>
      <w:r>
        <w:rPr>
          <w:rFonts w:ascii="Times New Roman" w:hAnsi="Times New Roman" w:eastAsia="Times New Roman" w:cs="Times New Roman"/>
          <w:spacing w:val="28"/>
        </w:rPr>
        <w:t xml:space="preserve"> </w:t>
      </w:r>
      <w:r>
        <w:rPr>
          <w:rFonts w:ascii="Times New Roman" w:hAnsi="Times New Roman" w:eastAsia="Times New Roman" w:cs="Times New Roman"/>
        </w:rPr>
        <w:t>CIS</w:t>
      </w:r>
      <w:r>
        <w:rPr>
          <w:spacing w:val="11"/>
        </w:rPr>
        <w:t>）之所以能够取代</w:t>
      </w:r>
      <w:r>
        <w:rPr>
          <w:spacing w:val="-31"/>
        </w:rPr>
        <w:t xml:space="preserve"> </w:t>
      </w:r>
      <w:r>
        <w:rPr>
          <w:rFonts w:ascii="Times New Roman" w:hAnsi="Times New Roman" w:eastAsia="Times New Roman" w:cs="Times New Roman"/>
        </w:rPr>
        <w:t>CCD</w:t>
      </w:r>
      <w:r>
        <w:rPr>
          <w:spacing w:val="1"/>
        </w:rPr>
        <w:t>成为手机视觉核心，</w:t>
      </w:r>
      <w:r>
        <w:rPr>
          <w:spacing w:val="-68"/>
        </w:rPr>
        <w:t xml:space="preserve"> </w:t>
      </w:r>
      <w:r>
        <w:rPr>
          <w:spacing w:val="1"/>
        </w:rPr>
        <w:t>不仅因为其低功耗、低电</w:t>
      </w:r>
      <w:r>
        <w:rPr/>
        <w:t>压和低成本，</w:t>
      </w:r>
      <w:r>
        <w:rPr>
          <w:spacing w:val="30"/>
        </w:rPr>
        <w:t xml:space="preserve"> </w:t>
      </w:r>
      <w:r>
        <w:rPr/>
        <w:t>更因为其天然适合与列级</w:t>
      </w:r>
      <w:r>
        <w:rPr>
          <w:spacing w:val="-37"/>
        </w:rPr>
        <w:t xml:space="preserve"> </w:t>
      </w:r>
      <w:r>
        <w:rPr>
          <w:rFonts w:ascii="Times New Roman" w:hAnsi="Times New Roman" w:eastAsia="Times New Roman" w:cs="Times New Roman"/>
        </w:rPr>
        <w:t>ADC</w:t>
      </w:r>
      <w:r>
        <w:rPr/>
        <w:t>、 </w:t>
      </w:r>
      <w:r>
        <w:rPr>
          <w:rFonts w:ascii="Times New Roman" w:hAnsi="Times New Roman" w:eastAsia="Times New Roman" w:cs="Times New Roman"/>
        </w:rPr>
        <w:t>ISP</w:t>
      </w:r>
      <w:r>
        <w:rPr>
          <w:rFonts w:ascii="Times New Roman" w:hAnsi="Times New Roman" w:eastAsia="Times New Roman" w:cs="Times New Roman"/>
          <w:spacing w:val="41"/>
        </w:rPr>
        <w:t xml:space="preserve"> </w:t>
      </w:r>
      <w:r>
        <w:rPr>
          <w:spacing w:val="10"/>
        </w:rPr>
        <w:t>乃至更高层的识别逻辑整合在同一技术路线</w:t>
      </w:r>
      <w:r>
        <w:rPr>
          <w:spacing w:val="9"/>
        </w:rPr>
        <w:t>中 </w:t>
      </w:r>
      <w:r>
        <w:rPr>
          <w:rFonts w:ascii="Times New Roman" w:hAnsi="Times New Roman" w:eastAsia="Times New Roman" w:cs="Times New Roman"/>
          <w:spacing w:val="9"/>
        </w:rPr>
        <w:t>[</w:t>
      </w:r>
      <w:hyperlink w:history="true" w:anchor="bookmark32">
        <w:r>
          <w:rPr>
            <w:rFonts w:ascii="Times New Roman" w:hAnsi="Times New Roman" w:eastAsia="Times New Roman" w:cs="Times New Roman"/>
            <w:color w:val="B6301C"/>
            <w:spacing w:val="9"/>
          </w:rPr>
          <w:t>1</w:t>
        </w:r>
      </w:hyperlink>
      <w:r>
        <w:rPr>
          <w:rFonts w:ascii="Times New Roman" w:hAnsi="Times New Roman" w:eastAsia="Times New Roman" w:cs="Times New Roman"/>
          <w:spacing w:val="9"/>
        </w:rPr>
        <w:t>,</w:t>
      </w:r>
      <w:r>
        <w:rPr>
          <w:rFonts w:ascii="Times New Roman" w:hAnsi="Times New Roman" w:eastAsia="Times New Roman" w:cs="Times New Roman"/>
          <w:spacing w:val="30"/>
        </w:rPr>
        <w:t xml:space="preserve"> </w:t>
      </w:r>
      <w:hyperlink w:history="true" w:anchor="bookmark33">
        <w:r>
          <w:rPr>
            <w:rFonts w:ascii="Times New Roman" w:hAnsi="Times New Roman" w:eastAsia="Times New Roman" w:cs="Times New Roman"/>
            <w:color w:val="B6301C"/>
            <w:spacing w:val="9"/>
          </w:rPr>
          <w:t>2</w:t>
        </w:r>
      </w:hyperlink>
      <w:r>
        <w:rPr>
          <w:rFonts w:ascii="Times New Roman" w:hAnsi="Times New Roman" w:eastAsia="Times New Roman" w:cs="Times New Roman"/>
          <w:spacing w:val="9"/>
        </w:rPr>
        <w:t>,</w:t>
      </w:r>
      <w:r>
        <w:rPr>
          <w:rFonts w:ascii="Times New Roman" w:hAnsi="Times New Roman" w:eastAsia="Times New Roman" w:cs="Times New Roman"/>
          <w:spacing w:val="30"/>
          <w:w w:val="101"/>
        </w:rPr>
        <w:t xml:space="preserve"> </w:t>
      </w:r>
      <w:hyperlink w:history="true" w:anchor="bookmark34">
        <w:r>
          <w:rPr>
            <w:rFonts w:ascii="Times New Roman" w:hAnsi="Times New Roman" w:eastAsia="Times New Roman" w:cs="Times New Roman"/>
            <w:color w:val="B6301C"/>
            <w:spacing w:val="9"/>
          </w:rPr>
          <w:t>3</w:t>
        </w:r>
      </w:hyperlink>
      <w:r>
        <w:rPr>
          <w:rFonts w:ascii="Times New Roman" w:hAnsi="Times New Roman" w:eastAsia="Times New Roman" w:cs="Times New Roman"/>
          <w:spacing w:val="9"/>
        </w:rPr>
        <w:t>]</w:t>
      </w:r>
      <w:r>
        <w:rPr>
          <w:rFonts w:ascii="Times New Roman" w:hAnsi="Times New Roman" w:eastAsia="Times New Roman" w:cs="Times New Roman"/>
          <w:spacing w:val="-25"/>
        </w:rPr>
        <w:t xml:space="preserve"> </w:t>
      </w:r>
      <w:r>
        <w:rPr>
          <w:spacing w:val="9"/>
        </w:rPr>
        <w:t>。</w:t>
      </w:r>
      <w:r>
        <w:rPr>
          <w:rFonts w:ascii="Times New Roman" w:hAnsi="Times New Roman" w:eastAsia="Times New Roman" w:cs="Times New Roman"/>
        </w:rPr>
        <w:t>Theuwissen</w:t>
      </w:r>
      <w:r>
        <w:rPr>
          <w:rFonts w:ascii="Times New Roman" w:hAnsi="Times New Roman" w:eastAsia="Times New Roman" w:cs="Times New Roman"/>
          <w:spacing w:val="43"/>
        </w:rPr>
        <w:t xml:space="preserve"> </w:t>
      </w:r>
      <w:r>
        <w:rPr>
          <w:spacing w:val="9"/>
        </w:rPr>
        <w:t>指出，</w:t>
      </w:r>
      <w:r>
        <w:rPr>
          <w:rFonts w:ascii="Times New Roman" w:hAnsi="Times New Roman" w:eastAsia="Times New Roman" w:cs="Times New Roman"/>
        </w:rPr>
        <w:t>CMOS</w:t>
      </w:r>
      <w:r>
        <w:rPr>
          <w:rFonts w:ascii="Times New Roman" w:hAnsi="Times New Roman" w:eastAsia="Times New Roman" w:cs="Times New Roman"/>
          <w:spacing w:val="1"/>
        </w:rPr>
        <w:t xml:space="preserve">  </w:t>
      </w:r>
      <w:r>
        <w:rPr>
          <w:spacing w:val="9"/>
        </w:rPr>
        <w:t>的</w:t>
      </w:r>
      <w:r>
        <w:rPr>
          <w:spacing w:val="6"/>
        </w:rPr>
        <w:t>推动并非只替代了</w:t>
      </w:r>
      <w:r>
        <w:rPr>
          <w:spacing w:val="-27"/>
        </w:rPr>
        <w:t xml:space="preserve"> </w:t>
      </w:r>
      <w:r>
        <w:rPr>
          <w:rFonts w:ascii="Times New Roman" w:hAnsi="Times New Roman" w:eastAsia="Times New Roman" w:cs="Times New Roman"/>
        </w:rPr>
        <w:t>CCD</w:t>
      </w:r>
      <w:r>
        <w:rPr>
          <w:spacing w:val="6"/>
        </w:rPr>
        <w:t>，而是显著扩大了整个成像市场， 尤</w:t>
      </w:r>
      <w:r>
        <w:rPr>
          <w:spacing w:val="5"/>
        </w:rPr>
        <w:t>其是移动电话内置相机催生了</w:t>
      </w:r>
      <w:r>
        <w:rPr>
          <w:spacing w:val="6"/>
        </w:rPr>
        <w:t>全新的海量应用空间</w:t>
      </w:r>
      <w:r>
        <w:rPr>
          <w:spacing w:val="-19"/>
        </w:rPr>
        <w:t xml:space="preserve"> </w:t>
      </w:r>
      <w:r>
        <w:rPr>
          <w:rFonts w:ascii="Times New Roman" w:hAnsi="Times New Roman" w:eastAsia="Times New Roman" w:cs="Times New Roman"/>
          <w:spacing w:val="6"/>
        </w:rPr>
        <w:t>[</w:t>
      </w:r>
      <w:hyperlink w:history="true" w:anchor="bookmark35">
        <w:r>
          <w:rPr>
            <w:rFonts w:ascii="Times New Roman" w:hAnsi="Times New Roman" w:eastAsia="Times New Roman" w:cs="Times New Roman"/>
            <w:color w:val="B6301C"/>
            <w:spacing w:val="6"/>
          </w:rPr>
          <w:t>5</w:t>
        </w:r>
      </w:hyperlink>
      <w:r>
        <w:rPr>
          <w:rFonts w:ascii="Times New Roman" w:hAnsi="Times New Roman" w:eastAsia="Times New Roman" w:cs="Times New Roman"/>
          <w:spacing w:val="6"/>
        </w:rPr>
        <w:t>]</w:t>
      </w:r>
      <w:r>
        <w:rPr>
          <w:spacing w:val="6"/>
        </w:rPr>
        <w:t>。这也是为什么“图像</w:t>
      </w:r>
      <w:r>
        <w:rPr>
          <w:rFonts w:ascii="Times New Roman" w:hAnsi="Times New Roman" w:eastAsia="Times New Roman" w:cs="Times New Roman"/>
          <w:spacing w:val="6"/>
        </w:rPr>
        <w:t>/</w:t>
      </w:r>
      <w:r>
        <w:rPr>
          <w:spacing w:val="5"/>
        </w:rPr>
        <w:t>视觉类传感器”足以成为智能手机传感器研</w:t>
      </w:r>
      <w:r>
        <w:rPr>
          <w:spacing w:val="5"/>
        </w:rPr>
        <w:t>究中最具代表性的切入点。</w:t>
      </w:r>
    </w:p>
    <w:p>
      <w:pPr>
        <w:pStyle w:val="BodyText"/>
        <w:ind w:left="10" w:firstLine="478"/>
        <w:spacing w:before="119" w:line="301" w:lineRule="auto"/>
        <w:jc w:val="both"/>
        <w:rPr/>
      </w:pPr>
      <w:r>
        <w:rPr>
          <w:spacing w:val="6"/>
        </w:rPr>
        <w:t>本文选择图像</w:t>
      </w:r>
      <w:r>
        <w:rPr>
          <w:rFonts w:ascii="Times New Roman" w:hAnsi="Times New Roman" w:eastAsia="Times New Roman" w:cs="Times New Roman"/>
          <w:spacing w:val="6"/>
        </w:rPr>
        <w:t>/</w:t>
      </w:r>
      <w:r>
        <w:rPr>
          <w:spacing w:val="6"/>
        </w:rPr>
        <w:t>视觉类传感器作为主调研对象， 原因有三。其一，它与人类视觉系</w:t>
      </w:r>
      <w:r>
        <w:rPr>
          <w:spacing w:val="5"/>
        </w:rPr>
        <w:t>统之</w:t>
      </w:r>
      <w:r>
        <w:rPr>
          <w:spacing w:val="11"/>
        </w:rPr>
        <w:t>间存在最直接的功能映射，便于从“人类感知—机器感知”角度展开比较。其二，它同时</w:t>
      </w:r>
      <w:r>
        <w:rPr>
          <w:spacing w:val="-2"/>
        </w:rPr>
        <w:t>连接硬件、软件与应用三端，</w:t>
      </w:r>
      <w:r>
        <w:rPr>
          <w:spacing w:val="62"/>
        </w:rPr>
        <w:t xml:space="preserve"> </w:t>
      </w:r>
      <w:r>
        <w:rPr>
          <w:spacing w:val="-2"/>
        </w:rPr>
        <w:t>既涉及像素、光学、</w:t>
      </w:r>
      <w:r>
        <w:rPr>
          <w:spacing w:val="-3"/>
        </w:rPr>
        <w:t>读出电路，</w:t>
      </w:r>
      <w:r>
        <w:rPr>
          <w:spacing w:val="53"/>
        </w:rPr>
        <w:t xml:space="preserve"> </w:t>
      </w:r>
      <w:r>
        <w:rPr>
          <w:spacing w:val="-3"/>
        </w:rPr>
        <w:t>也关联</w:t>
      </w:r>
      <w:r>
        <w:rPr>
          <w:spacing w:val="-32"/>
        </w:rPr>
        <w:t xml:space="preserve"> </w:t>
      </w:r>
      <w:r>
        <w:rPr>
          <w:rFonts w:ascii="Times New Roman" w:hAnsi="Times New Roman" w:eastAsia="Times New Roman" w:cs="Times New Roman"/>
          <w:spacing w:val="-3"/>
        </w:rPr>
        <w:t>ISP</w:t>
      </w:r>
      <w:r>
        <w:rPr>
          <w:spacing w:val="-3"/>
        </w:rPr>
        <w:t>、计算摄影、三维</w:t>
      </w:r>
      <w:r>
        <w:rPr>
          <w:spacing w:val="-1"/>
        </w:rPr>
        <w:t>感知和视觉</w:t>
      </w:r>
      <w:r>
        <w:rPr>
          <w:spacing w:val="-33"/>
        </w:rPr>
        <w:t xml:space="preserve"> </w:t>
      </w:r>
      <w:r>
        <w:rPr>
          <w:rFonts w:ascii="Times New Roman" w:hAnsi="Times New Roman" w:eastAsia="Times New Roman" w:cs="Times New Roman"/>
          <w:spacing w:val="-1"/>
        </w:rPr>
        <w:t>AI</w:t>
      </w:r>
      <w:r>
        <w:rPr>
          <w:spacing w:val="-1"/>
        </w:rPr>
        <w:t>。其三，</w:t>
      </w:r>
      <w:r>
        <w:rPr>
          <w:spacing w:val="52"/>
        </w:rPr>
        <w:t xml:space="preserve"> </w:t>
      </w:r>
      <w:r>
        <w:rPr>
          <w:spacing w:val="-1"/>
        </w:rPr>
        <w:t>它对社会与环境的影响具</w:t>
      </w:r>
      <w:r>
        <w:rPr>
          <w:spacing w:val="-2"/>
        </w:rPr>
        <w:t>有双重性： 既能赋能医疗、教育与无障碍，</w:t>
      </w:r>
      <w:r>
        <w:rPr/>
        <w:t>也可能加剧能耗、制造负担与隐私风险。因此，</w:t>
      </w:r>
      <w:r>
        <w:rPr>
          <w:spacing w:val="48"/>
        </w:rPr>
        <w:t xml:space="preserve"> </w:t>
      </w:r>
      <w:r>
        <w:rPr/>
        <w:t>围绕视觉传感</w:t>
      </w:r>
      <w:r>
        <w:rPr>
          <w:spacing w:val="-1"/>
        </w:rPr>
        <w:t>器展开调研，</w:t>
      </w:r>
      <w:r>
        <w:rPr>
          <w:spacing w:val="-66"/>
        </w:rPr>
        <w:t xml:space="preserve"> </w:t>
      </w:r>
      <w:r>
        <w:rPr>
          <w:spacing w:val="-1"/>
        </w:rPr>
        <w:t>最能体现课程要</w:t>
      </w:r>
      <w:r>
        <w:rPr>
          <w:spacing w:val="8"/>
        </w:rPr>
        <w:t>求中的“全面理解、深入分析、可持续发展评价与未来创新判断”。</w:t>
      </w:r>
    </w:p>
    <w:p>
      <w:pPr>
        <w:spacing w:line="435" w:lineRule="auto"/>
        <w:rPr>
          <w:rFonts w:ascii="Arial"/>
          <w:sz w:val="21"/>
        </w:rPr>
      </w:pPr>
      <w:r/>
    </w:p>
    <w:p>
      <w:pPr>
        <w:ind w:left="19"/>
        <w:spacing w:before="111" w:line="223" w:lineRule="auto"/>
        <w:outlineLvl w:val="0"/>
        <w:rPr>
          <w:rFonts w:ascii="SimHei" w:hAnsi="SimHei" w:eastAsia="SimHei" w:cs="SimHei"/>
          <w:sz w:val="34"/>
          <w:szCs w:val="34"/>
        </w:rPr>
      </w:pPr>
      <w:bookmarkStart w:name="bookmark2" w:id="3"/>
      <w:bookmarkEnd w:id="3"/>
      <w:bookmarkStart w:name="bookmark3" w:id="4"/>
      <w:bookmarkEnd w:id="4"/>
      <w:r>
        <w:rPr>
          <w:rFonts w:ascii="Times New Roman" w:hAnsi="Times New Roman" w:eastAsia="Times New Roman" w:cs="Times New Roman"/>
          <w:sz w:val="34"/>
          <w:szCs w:val="34"/>
          <w:b/>
          <w:bCs/>
          <w:color w:val="143E70"/>
          <w:spacing w:val="4"/>
        </w:rPr>
        <w:t>2   </w:t>
      </w:r>
      <w:r>
        <w:rPr>
          <w:rFonts w:ascii="SimHei" w:hAnsi="SimHei" w:eastAsia="SimHei" w:cs="SimHei"/>
          <w:sz w:val="34"/>
          <w:szCs w:val="34"/>
          <w:color w:val="143E70"/>
          <w:spacing w:val="4"/>
        </w:rPr>
        <w:t>智能手机传感器全景与选题边界</w:t>
      </w:r>
    </w:p>
    <w:p>
      <w:pPr>
        <w:spacing w:line="383" w:lineRule="auto"/>
        <w:rPr>
          <w:rFonts w:ascii="Arial"/>
          <w:sz w:val="21"/>
        </w:rPr>
      </w:pPr>
      <w:r/>
    </w:p>
    <w:p>
      <w:pPr>
        <w:ind w:left="16"/>
        <w:spacing w:before="91" w:line="225" w:lineRule="auto"/>
        <w:outlineLvl w:val="1"/>
        <w:rPr>
          <w:rFonts w:ascii="SimHei" w:hAnsi="SimHei" w:eastAsia="SimHei" w:cs="SimHei"/>
          <w:sz w:val="28"/>
          <w:szCs w:val="28"/>
        </w:rPr>
      </w:pPr>
      <w:r>
        <w:rPr>
          <w:rFonts w:ascii="Times New Roman" w:hAnsi="Times New Roman" w:eastAsia="Times New Roman" w:cs="Times New Roman"/>
          <w:sz w:val="28"/>
          <w:szCs w:val="28"/>
          <w:b/>
          <w:bCs/>
          <w:color w:val="143E70"/>
          <w:spacing w:val="8"/>
        </w:rPr>
        <w:t>2.1   </w:t>
      </w:r>
      <w:r>
        <w:rPr>
          <w:rFonts w:ascii="SimHei" w:hAnsi="SimHei" w:eastAsia="SimHei" w:cs="SimHei"/>
          <w:sz w:val="28"/>
          <w:szCs w:val="28"/>
          <w:color w:val="143E70"/>
          <w:spacing w:val="8"/>
        </w:rPr>
        <w:t>智能手机内嵌传感器的整体图谱</w:t>
      </w:r>
    </w:p>
    <w:p>
      <w:pPr>
        <w:pStyle w:val="BodyText"/>
        <w:ind w:left="13" w:firstLine="477"/>
        <w:spacing w:before="315" w:line="293" w:lineRule="auto"/>
        <w:jc w:val="both"/>
        <w:rPr/>
      </w:pPr>
      <w:r>
        <w:rPr>
          <w:spacing w:val="8"/>
        </w:rPr>
        <w:t>从系统角度看，现代智能手机并不是单一传感器设备，而是多个</w:t>
      </w:r>
      <w:r>
        <w:rPr>
          <w:spacing w:val="7"/>
        </w:rPr>
        <w:t>异构传感器的协同体。</w:t>
      </w:r>
      <w:r>
        <w:rPr>
          <w:spacing w:val="5"/>
        </w:rPr>
        <w:t>已有综述指出，现代手机可同时利用内嵌高分辨率摄像头、麦克风、加速度计、陀</w:t>
      </w:r>
      <w:r>
        <w:rPr>
          <w:spacing w:val="4"/>
        </w:rPr>
        <w:t>螺仪、磁</w:t>
      </w:r>
      <w:r>
        <w:rPr>
          <w:spacing w:val="1"/>
        </w:rPr>
        <w:t>力计与</w:t>
      </w:r>
      <w:r>
        <w:rPr>
          <w:spacing w:val="-13"/>
        </w:rPr>
        <w:t xml:space="preserve"> </w:t>
      </w:r>
      <w:r>
        <w:rPr>
          <w:rFonts w:ascii="Times New Roman" w:hAnsi="Times New Roman" w:eastAsia="Times New Roman" w:cs="Times New Roman"/>
        </w:rPr>
        <w:t>GPS</w:t>
      </w:r>
      <w:r>
        <w:rPr>
          <w:rFonts w:ascii="Times New Roman" w:hAnsi="Times New Roman" w:eastAsia="Times New Roman" w:cs="Times New Roman"/>
          <w:spacing w:val="27"/>
          <w:w w:val="101"/>
        </w:rPr>
        <w:t xml:space="preserve"> </w:t>
      </w:r>
      <w:r>
        <w:rPr>
          <w:spacing w:val="1"/>
        </w:rPr>
        <w:t>等器件执行测量与感知任务 </w:t>
      </w:r>
      <w:r>
        <w:rPr>
          <w:rFonts w:ascii="Times New Roman" w:hAnsi="Times New Roman" w:eastAsia="Times New Roman" w:cs="Times New Roman"/>
          <w:spacing w:val="1"/>
        </w:rPr>
        <w:t>[</w:t>
      </w:r>
      <w:hyperlink w:history="true" w:anchor="bookmark36">
        <w:r>
          <w:rPr>
            <w:rFonts w:ascii="Times New Roman" w:hAnsi="Times New Roman" w:eastAsia="Times New Roman" w:cs="Times New Roman"/>
            <w:color w:val="B6301C"/>
            <w:spacing w:val="1"/>
          </w:rPr>
          <w:t>22</w:t>
        </w:r>
      </w:hyperlink>
      <w:r>
        <w:rPr>
          <w:rFonts w:ascii="Times New Roman" w:hAnsi="Times New Roman" w:eastAsia="Times New Roman" w:cs="Times New Roman"/>
          <w:spacing w:val="1"/>
        </w:rPr>
        <w:t>]</w:t>
      </w:r>
      <w:r>
        <w:rPr>
          <w:spacing w:val="1"/>
        </w:rPr>
        <w:t>。结合课程主题，</w:t>
      </w:r>
      <w:r>
        <w:rPr>
          <w:spacing w:val="43"/>
        </w:rPr>
        <w:t xml:space="preserve"> </w:t>
      </w:r>
      <w:r>
        <w:rPr>
          <w:spacing w:val="1"/>
        </w:rPr>
        <w:t>表</w:t>
      </w:r>
      <w:r>
        <w:rPr>
          <w:spacing w:val="-41"/>
        </w:rPr>
        <w:t xml:space="preserve"> </w:t>
      </w:r>
      <w:hyperlink w:history="true" w:anchor="bookmark37">
        <w:r>
          <w:rPr>
            <w:rFonts w:ascii="Times New Roman" w:hAnsi="Times New Roman" w:eastAsia="Times New Roman" w:cs="Times New Roman"/>
            <w:color w:val="006794"/>
            <w:spacing w:val="1"/>
          </w:rPr>
          <w:t>1</w:t>
        </w:r>
      </w:hyperlink>
      <w:r>
        <w:rPr>
          <w:rFonts w:ascii="Times New Roman" w:hAnsi="Times New Roman" w:eastAsia="Times New Roman" w:cs="Times New Roman"/>
          <w:color w:val="006794"/>
          <w:spacing w:val="25"/>
        </w:rPr>
        <w:t xml:space="preserve"> </w:t>
      </w:r>
      <w:r>
        <w:rPr>
          <w:spacing w:val="1"/>
        </w:rPr>
        <w:t>对手机常见传感器及其</w:t>
      </w:r>
      <w:r>
        <w:rPr>
          <w:spacing w:val="1"/>
        </w:rPr>
        <w:t>功能进行概括。</w:t>
      </w:r>
    </w:p>
    <w:p>
      <w:pPr>
        <w:spacing w:line="293" w:lineRule="auto"/>
        <w:sectPr>
          <w:headerReference w:type="default" r:id="rId7"/>
          <w:footerReference w:type="default" r:id="rId8"/>
          <w:pgSz w:w="11906" w:h="16838"/>
          <w:pgMar w:top="888" w:right="1132" w:bottom="751" w:left="1247" w:header="485" w:footer="463" w:gutter="0"/>
        </w:sectPr>
        <w:rPr/>
      </w:pPr>
    </w:p>
    <w:p>
      <w:pPr>
        <w:spacing w:line="419" w:lineRule="auto"/>
        <w:rPr>
          <w:rFonts w:ascii="Arial"/>
          <w:sz w:val="21"/>
        </w:rPr>
      </w:pPr>
      <w:r/>
    </w:p>
    <w:p>
      <w:pPr>
        <w:pStyle w:val="BodyText"/>
        <w:ind w:left="2499"/>
        <w:spacing w:before="74" w:line="226" w:lineRule="auto"/>
        <w:rPr/>
      </w:pPr>
      <w:bookmarkStart w:name="bookmark37" w:id="5"/>
      <w:bookmarkEnd w:id="5"/>
      <w:r>
        <w:rPr>
          <w:spacing w:val="4"/>
        </w:rPr>
        <w:t>表 </w:t>
      </w:r>
      <w:r>
        <w:rPr>
          <w:rFonts w:ascii="Times New Roman" w:hAnsi="Times New Roman" w:eastAsia="Times New Roman" w:cs="Times New Roman"/>
          <w:spacing w:val="4"/>
        </w:rPr>
        <w:t>1:  </w:t>
      </w:r>
      <w:r>
        <w:rPr>
          <w:spacing w:val="4"/>
        </w:rPr>
        <w:t>智能手机主要传感器全景与功能概览</w:t>
      </w:r>
    </w:p>
    <w:p>
      <w:pPr>
        <w:spacing w:line="235" w:lineRule="exact"/>
        <w:rPr/>
      </w:pPr>
      <w:r/>
    </w:p>
    <w:tbl>
      <w:tblPr>
        <w:tblStyle w:val="TableNormal"/>
        <w:tblW w:w="941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99"/>
        <w:gridCol w:w="3837"/>
        <w:gridCol w:w="3675"/>
      </w:tblGrid>
      <w:tr>
        <w:trPr>
          <w:trHeight w:val="624" w:hRule="atLeast"/>
        </w:trPr>
        <w:tc>
          <w:tcPr>
            <w:tcW w:w="1899" w:type="dxa"/>
            <w:vAlign w:val="top"/>
            <w:tcBorders>
              <w:bottom w:val="single" w:color="000000" w:sz="4" w:space="0"/>
              <w:top w:val="single" w:color="000000" w:sz="6" w:space="0"/>
            </w:tcBorders>
          </w:tcPr>
          <w:p>
            <w:pPr>
              <w:ind w:left="137"/>
              <w:spacing w:before="220" w:line="228" w:lineRule="auto"/>
              <w:rPr>
                <w:rFonts w:ascii="SimHei" w:hAnsi="SimHei" w:eastAsia="SimHei" w:cs="SimHei"/>
                <w:sz w:val="23"/>
                <w:szCs w:val="23"/>
              </w:rPr>
            </w:pPr>
            <w:r>
              <w:rPr>
                <w:rFonts w:ascii="SimHei" w:hAnsi="SimHei" w:eastAsia="SimHei" w:cs="SimHei"/>
                <w:sz w:val="23"/>
                <w:szCs w:val="23"/>
              </w:rPr>
              <w:t>类别</w:t>
            </w:r>
          </w:p>
        </w:tc>
        <w:tc>
          <w:tcPr>
            <w:tcW w:w="3837" w:type="dxa"/>
            <w:vAlign w:val="top"/>
            <w:tcBorders>
              <w:bottom w:val="single" w:color="000000" w:sz="4" w:space="0"/>
              <w:top w:val="single" w:color="000000" w:sz="6" w:space="0"/>
            </w:tcBorders>
          </w:tcPr>
          <w:p>
            <w:pPr>
              <w:pStyle w:val="TableText"/>
              <w:ind w:left="282"/>
              <w:spacing w:before="220" w:line="226" w:lineRule="auto"/>
              <w:rPr/>
            </w:pPr>
            <w:r>
              <w:rPr>
                <w:spacing w:val="7"/>
              </w:rPr>
              <w:t>代表传感器</w:t>
            </w:r>
          </w:p>
        </w:tc>
        <w:tc>
          <w:tcPr>
            <w:tcW w:w="3675" w:type="dxa"/>
            <w:vAlign w:val="top"/>
            <w:tcBorders>
              <w:bottom w:val="single" w:color="000000" w:sz="4" w:space="0"/>
              <w:top w:val="single" w:color="000000" w:sz="6" w:space="0"/>
            </w:tcBorders>
          </w:tcPr>
          <w:p>
            <w:pPr>
              <w:pStyle w:val="TableText"/>
              <w:ind w:left="126"/>
              <w:spacing w:before="220" w:line="228" w:lineRule="auto"/>
              <w:rPr/>
            </w:pPr>
            <w:r>
              <w:rPr>
                <w:spacing w:val="6"/>
              </w:rPr>
              <w:t>主要功能</w:t>
            </w:r>
          </w:p>
        </w:tc>
      </w:tr>
      <w:tr>
        <w:trPr>
          <w:trHeight w:val="1331" w:hRule="atLeast"/>
        </w:trPr>
        <w:tc>
          <w:tcPr>
            <w:tcW w:w="1899" w:type="dxa"/>
            <w:vAlign w:val="top"/>
            <w:tcBorders>
              <w:top w:val="single" w:color="000000" w:sz="4" w:space="0"/>
            </w:tcBorders>
          </w:tcPr>
          <w:p>
            <w:pPr>
              <w:ind w:left="142"/>
              <w:spacing w:before="213" w:line="307" w:lineRule="exact"/>
              <w:outlineLvl w:val="0"/>
              <w:rPr>
                <w:rFonts w:ascii="SimHei" w:hAnsi="SimHei" w:eastAsia="SimHei" w:cs="SimHei"/>
                <w:sz w:val="23"/>
                <w:szCs w:val="23"/>
              </w:rPr>
            </w:pPr>
            <w:bookmarkStart w:name="bookmark38" w:id="6"/>
            <w:bookmarkEnd w:id="6"/>
            <w:r>
              <w:rPr>
                <w:rFonts w:ascii="SimHei" w:hAnsi="SimHei" w:eastAsia="SimHei" w:cs="SimHei"/>
                <w:sz w:val="23"/>
                <w:szCs w:val="23"/>
                <w:spacing w:val="11"/>
                <w:position w:val="1"/>
              </w:rPr>
              <w:t>图像</w:t>
            </w:r>
            <w:r>
              <w:rPr>
                <w:rFonts w:ascii="SimHei" w:hAnsi="SimHei" w:eastAsia="SimHei" w:cs="SimHei"/>
                <w:sz w:val="23"/>
                <w:szCs w:val="23"/>
                <w:spacing w:val="-7"/>
                <w:position w:val="1"/>
              </w:rPr>
              <w:t xml:space="preserve"> </w:t>
            </w:r>
            <w:r>
              <w:rPr>
                <w:rFonts w:ascii="Times New Roman" w:hAnsi="Times New Roman" w:eastAsia="Times New Roman" w:cs="Times New Roman"/>
                <w:sz w:val="23"/>
                <w:szCs w:val="23"/>
                <w:b/>
                <w:bCs/>
                <w:spacing w:val="11"/>
                <w:position w:val="1"/>
              </w:rPr>
              <w:t>/</w:t>
            </w:r>
            <w:r>
              <w:rPr>
                <w:rFonts w:ascii="Times New Roman" w:hAnsi="Times New Roman" w:eastAsia="Times New Roman" w:cs="Times New Roman"/>
                <w:sz w:val="23"/>
                <w:szCs w:val="23"/>
                <w:b/>
                <w:bCs/>
                <w:spacing w:val="39"/>
                <w:w w:val="101"/>
                <w:position w:val="1"/>
              </w:rPr>
              <w:t xml:space="preserve"> </w:t>
            </w:r>
            <w:r>
              <w:rPr>
                <w:rFonts w:ascii="SimHei" w:hAnsi="SimHei" w:eastAsia="SimHei" w:cs="SimHei"/>
                <w:sz w:val="23"/>
                <w:szCs w:val="23"/>
                <w:spacing w:val="11"/>
                <w:position w:val="1"/>
              </w:rPr>
              <w:t>视觉类</w:t>
            </w:r>
          </w:p>
        </w:tc>
        <w:tc>
          <w:tcPr>
            <w:tcW w:w="3837" w:type="dxa"/>
            <w:vAlign w:val="top"/>
            <w:tcBorders>
              <w:top w:val="single" w:color="000000" w:sz="4" w:space="0"/>
            </w:tcBorders>
          </w:tcPr>
          <w:p>
            <w:pPr>
              <w:pStyle w:val="TableText"/>
              <w:ind w:left="285" w:right="8"/>
              <w:spacing w:before="214" w:line="296" w:lineRule="auto"/>
              <w:jc w:val="both"/>
              <w:rPr/>
            </w:pPr>
            <w:r>
              <w:rPr>
                <w:spacing w:val="11"/>
              </w:rPr>
              <w:t>主摄</w:t>
            </w:r>
            <w:r>
              <w:rPr>
                <w:spacing w:val="-15"/>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28"/>
                <w:w w:val="101"/>
              </w:rPr>
              <w:t xml:space="preserve"> </w:t>
            </w:r>
            <w:r>
              <w:rPr>
                <w:spacing w:val="11"/>
              </w:rPr>
              <w:t>超广角</w:t>
            </w:r>
            <w:r>
              <w:rPr>
                <w:spacing w:val="-24"/>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30"/>
                <w:w w:val="101"/>
              </w:rPr>
              <w:t xml:space="preserve"> </w:t>
            </w:r>
            <w:r>
              <w:rPr>
                <w:spacing w:val="11"/>
              </w:rPr>
              <w:t>长焦</w:t>
            </w:r>
            <w:r>
              <w:rPr>
                <w:spacing w:val="-24"/>
              </w:rPr>
              <w:t xml:space="preserve"> </w:t>
            </w:r>
            <w:r>
              <w:rPr>
                <w:rFonts w:ascii="Times New Roman" w:hAnsi="Times New Roman" w:eastAsia="Times New Roman" w:cs="Times New Roman"/>
              </w:rPr>
              <w:t>CIS</w:t>
            </w:r>
            <w:r>
              <w:rPr>
                <w:rFonts w:ascii="Times New Roman" w:hAnsi="Times New Roman" w:eastAsia="Times New Roman" w:cs="Times New Roman"/>
                <w:spacing w:val="-32"/>
              </w:rPr>
              <w:t xml:space="preserve"> </w:t>
            </w:r>
            <w:r>
              <w:rPr>
                <w:spacing w:val="11"/>
              </w:rPr>
              <w:t>、</w:t>
            </w:r>
            <w:r>
              <w:rPr>
                <w:rFonts w:ascii="Times New Roman" w:hAnsi="Times New Roman" w:eastAsia="Times New Roman" w:cs="Times New Roman"/>
              </w:rPr>
              <w:t>ToF</w:t>
            </w:r>
            <w:r>
              <w:rPr>
                <w:spacing w:val="11"/>
              </w:rPr>
              <w:t>、</w:t>
            </w:r>
            <w:r>
              <w:rPr>
                <w:spacing w:val="7"/>
              </w:rPr>
              <w:t>结构光、</w:t>
            </w:r>
            <w:r>
              <w:rPr>
                <w:rFonts w:ascii="Times New Roman" w:hAnsi="Times New Roman" w:eastAsia="Times New Roman" w:cs="Times New Roman"/>
              </w:rPr>
              <w:t>LiDAR</w:t>
            </w:r>
            <w:r>
              <w:rPr>
                <w:spacing w:val="7"/>
              </w:rPr>
              <w:t>、环境光、接近、</w:t>
            </w:r>
            <w:r>
              <w:rPr>
                <w:spacing w:val="7"/>
              </w:rPr>
              <w:t>屏下光学指纹</w:t>
            </w:r>
          </w:p>
        </w:tc>
        <w:tc>
          <w:tcPr>
            <w:tcW w:w="3675" w:type="dxa"/>
            <w:vAlign w:val="top"/>
            <w:tcBorders>
              <w:top w:val="single" w:color="000000" w:sz="4" w:space="0"/>
            </w:tcBorders>
          </w:tcPr>
          <w:p>
            <w:pPr>
              <w:pStyle w:val="TableText"/>
              <w:ind w:left="123" w:right="11" w:firstLine="25"/>
              <w:spacing w:before="213" w:line="303" w:lineRule="auto"/>
              <w:rPr/>
            </w:pPr>
            <w:r>
              <w:rPr>
                <w:spacing w:val="4"/>
              </w:rPr>
              <w:t>图像采集、深度重建、人脸识别、</w:t>
            </w:r>
            <w:r>
              <w:rPr>
                <w:spacing w:val="3"/>
              </w:rPr>
              <w:t xml:space="preserve"> </w:t>
            </w:r>
            <w:r>
              <w:rPr>
                <w:rFonts w:ascii="Times New Roman" w:hAnsi="Times New Roman" w:eastAsia="Times New Roman" w:cs="Times New Roman"/>
              </w:rPr>
              <w:t>AR</w:t>
            </w:r>
            <w:r>
              <w:rPr>
                <w:spacing w:val="10"/>
              </w:rPr>
              <w:t>、自动亮度、近距离交互</w:t>
            </w:r>
          </w:p>
        </w:tc>
      </w:tr>
      <w:tr>
        <w:trPr>
          <w:trHeight w:val="879" w:hRule="atLeast"/>
        </w:trPr>
        <w:tc>
          <w:tcPr>
            <w:tcW w:w="1899" w:type="dxa"/>
            <w:vAlign w:val="top"/>
          </w:tcPr>
          <w:p>
            <w:pPr>
              <w:ind w:left="128"/>
              <w:spacing w:before="141" w:line="228" w:lineRule="auto"/>
              <w:rPr>
                <w:rFonts w:ascii="SimHei" w:hAnsi="SimHei" w:eastAsia="SimHei" w:cs="SimHei"/>
                <w:sz w:val="23"/>
                <w:szCs w:val="23"/>
              </w:rPr>
            </w:pPr>
            <w:r>
              <w:rPr>
                <w:rFonts w:ascii="SimHei" w:hAnsi="SimHei" w:eastAsia="SimHei" w:cs="SimHei"/>
                <w:sz w:val="23"/>
                <w:szCs w:val="23"/>
                <w:spacing w:val="5"/>
              </w:rPr>
              <w:t>声音类</w:t>
            </w:r>
          </w:p>
        </w:tc>
        <w:tc>
          <w:tcPr>
            <w:tcW w:w="3837" w:type="dxa"/>
            <w:vAlign w:val="top"/>
          </w:tcPr>
          <w:p>
            <w:pPr>
              <w:pStyle w:val="TableText"/>
              <w:ind w:left="284"/>
              <w:spacing w:before="141" w:line="226" w:lineRule="auto"/>
              <w:rPr/>
            </w:pPr>
            <w:r>
              <w:rPr>
                <w:rFonts w:ascii="Times New Roman" w:hAnsi="Times New Roman" w:eastAsia="Times New Roman" w:cs="Times New Roman"/>
              </w:rPr>
              <w:t>MEMS</w:t>
            </w:r>
            <w:r>
              <w:rPr>
                <w:rFonts w:ascii="Times New Roman" w:hAnsi="Times New Roman" w:eastAsia="Times New Roman" w:cs="Times New Roman"/>
                <w:spacing w:val="39"/>
                <w:w w:val="101"/>
              </w:rPr>
              <w:t xml:space="preserve"> </w:t>
            </w:r>
            <w:r>
              <w:rPr>
                <w:spacing w:val="10"/>
              </w:rPr>
              <w:t>麦克风、超声波近距感知</w:t>
            </w:r>
          </w:p>
        </w:tc>
        <w:tc>
          <w:tcPr>
            <w:tcW w:w="3675" w:type="dxa"/>
            <w:vAlign w:val="top"/>
          </w:tcPr>
          <w:p>
            <w:pPr>
              <w:pStyle w:val="TableText"/>
              <w:ind w:left="129" w:right="211" w:hanging="4"/>
              <w:spacing w:before="141" w:line="292" w:lineRule="auto"/>
              <w:rPr/>
            </w:pPr>
            <w:r>
              <w:rPr>
                <w:spacing w:val="8"/>
              </w:rPr>
              <w:t>语音采集、降噪、通话增强、声</w:t>
            </w:r>
            <w:r>
              <w:rPr>
                <w:spacing w:val="4"/>
              </w:rPr>
              <w:t>学测量</w:t>
            </w:r>
          </w:p>
        </w:tc>
      </w:tr>
      <w:tr>
        <w:trPr>
          <w:trHeight w:val="882" w:hRule="atLeast"/>
        </w:trPr>
        <w:tc>
          <w:tcPr>
            <w:tcW w:w="1899" w:type="dxa"/>
            <w:vAlign w:val="top"/>
          </w:tcPr>
          <w:p>
            <w:pPr>
              <w:ind w:left="131"/>
              <w:spacing w:before="144" w:line="307" w:lineRule="exact"/>
              <w:rPr>
                <w:rFonts w:ascii="SimHei" w:hAnsi="SimHei" w:eastAsia="SimHei" w:cs="SimHei"/>
                <w:sz w:val="23"/>
                <w:szCs w:val="23"/>
              </w:rPr>
            </w:pPr>
            <w:r>
              <w:rPr>
                <w:rFonts w:ascii="SimHei" w:hAnsi="SimHei" w:eastAsia="SimHei" w:cs="SimHei"/>
                <w:sz w:val="23"/>
                <w:szCs w:val="23"/>
                <w:spacing w:val="12"/>
                <w:position w:val="1"/>
              </w:rPr>
              <w:t>运动</w:t>
            </w:r>
            <w:r>
              <w:rPr>
                <w:rFonts w:ascii="SimHei" w:hAnsi="SimHei" w:eastAsia="SimHei" w:cs="SimHei"/>
                <w:sz w:val="23"/>
                <w:szCs w:val="23"/>
                <w:spacing w:val="-6"/>
                <w:position w:val="1"/>
              </w:rPr>
              <w:t xml:space="preserve"> </w:t>
            </w:r>
            <w:r>
              <w:rPr>
                <w:rFonts w:ascii="Times New Roman" w:hAnsi="Times New Roman" w:eastAsia="Times New Roman" w:cs="Times New Roman"/>
                <w:sz w:val="23"/>
                <w:szCs w:val="23"/>
                <w:b/>
                <w:bCs/>
                <w:spacing w:val="12"/>
                <w:position w:val="1"/>
              </w:rPr>
              <w:t>/</w:t>
            </w:r>
            <w:r>
              <w:rPr>
                <w:rFonts w:ascii="Times New Roman" w:hAnsi="Times New Roman" w:eastAsia="Times New Roman" w:cs="Times New Roman"/>
                <w:sz w:val="23"/>
                <w:szCs w:val="23"/>
                <w:b/>
                <w:bCs/>
                <w:spacing w:val="43"/>
                <w:w w:val="101"/>
                <w:position w:val="1"/>
              </w:rPr>
              <w:t xml:space="preserve"> </w:t>
            </w:r>
            <w:r>
              <w:rPr>
                <w:rFonts w:ascii="SimHei" w:hAnsi="SimHei" w:eastAsia="SimHei" w:cs="SimHei"/>
                <w:sz w:val="23"/>
                <w:szCs w:val="23"/>
                <w:spacing w:val="12"/>
                <w:position w:val="1"/>
              </w:rPr>
              <w:t>姿态类</w:t>
            </w:r>
          </w:p>
        </w:tc>
        <w:tc>
          <w:tcPr>
            <w:tcW w:w="3837" w:type="dxa"/>
            <w:vAlign w:val="top"/>
          </w:tcPr>
          <w:p>
            <w:pPr>
              <w:pStyle w:val="TableText"/>
              <w:ind w:left="283" w:right="15"/>
              <w:spacing w:before="144" w:line="292" w:lineRule="auto"/>
              <w:rPr/>
            </w:pPr>
            <w:r>
              <w:rPr>
                <w:spacing w:val="5"/>
              </w:rPr>
              <w:t>三轴加速度计、陀螺仪、磁力计、</w:t>
            </w:r>
            <w:r>
              <w:rPr>
                <w:spacing w:val="5"/>
              </w:rPr>
              <w:t>气压计</w:t>
            </w:r>
          </w:p>
        </w:tc>
        <w:tc>
          <w:tcPr>
            <w:tcW w:w="3675" w:type="dxa"/>
            <w:vAlign w:val="top"/>
          </w:tcPr>
          <w:p>
            <w:pPr>
              <w:pStyle w:val="TableText"/>
              <w:ind w:left="127" w:right="251" w:hanging="2"/>
              <w:spacing w:before="144" w:line="292" w:lineRule="auto"/>
              <w:rPr/>
            </w:pPr>
            <w:r>
              <w:rPr>
                <w:spacing w:val="5"/>
              </w:rPr>
              <w:t>姿态估计、导航、计步、防抖、</w:t>
            </w:r>
            <w:r>
              <w:rPr>
                <w:spacing w:val="6"/>
              </w:rPr>
              <w:t>室内楼层判断</w:t>
            </w:r>
          </w:p>
        </w:tc>
      </w:tr>
      <w:tr>
        <w:trPr>
          <w:trHeight w:val="880" w:hRule="atLeast"/>
        </w:trPr>
        <w:tc>
          <w:tcPr>
            <w:tcW w:w="1899" w:type="dxa"/>
            <w:vAlign w:val="top"/>
          </w:tcPr>
          <w:p>
            <w:pPr>
              <w:ind w:left="126"/>
              <w:spacing w:before="145" w:line="228" w:lineRule="auto"/>
              <w:rPr>
                <w:rFonts w:ascii="SimHei" w:hAnsi="SimHei" w:eastAsia="SimHei" w:cs="SimHei"/>
                <w:sz w:val="23"/>
                <w:szCs w:val="23"/>
              </w:rPr>
            </w:pPr>
            <w:r>
              <w:rPr>
                <w:rFonts w:ascii="SimHei" w:hAnsi="SimHei" w:eastAsia="SimHei" w:cs="SimHei"/>
                <w:sz w:val="23"/>
                <w:szCs w:val="23"/>
                <w:spacing w:val="6"/>
              </w:rPr>
              <w:t>位置类</w:t>
            </w:r>
          </w:p>
        </w:tc>
        <w:tc>
          <w:tcPr>
            <w:tcW w:w="3837" w:type="dxa"/>
            <w:vAlign w:val="top"/>
          </w:tcPr>
          <w:p>
            <w:pPr>
              <w:pStyle w:val="TableText"/>
              <w:ind w:left="283" w:right="292" w:firstLine="3"/>
              <w:spacing w:before="144" w:line="291" w:lineRule="auto"/>
              <w:rPr/>
            </w:pPr>
            <w:r>
              <w:rPr>
                <w:rFonts w:ascii="Times New Roman" w:hAnsi="Times New Roman" w:eastAsia="Times New Roman" w:cs="Times New Roman"/>
              </w:rPr>
              <w:t>GNSS</w:t>
            </w:r>
            <w:r>
              <w:rPr>
                <w:rFonts w:ascii="Times New Roman" w:hAnsi="Times New Roman" w:eastAsia="Times New Roman" w:cs="Times New Roman"/>
                <w:spacing w:val="-27"/>
              </w:rPr>
              <w:t xml:space="preserve"> </w:t>
            </w:r>
            <w:r>
              <w:rPr>
                <w:spacing w:val="19"/>
              </w:rPr>
              <w:t>、</w:t>
            </w:r>
            <w:r>
              <w:rPr>
                <w:rFonts w:ascii="Times New Roman" w:hAnsi="Times New Roman" w:eastAsia="Times New Roman" w:cs="Times New Roman"/>
              </w:rPr>
              <w:t>UWB</w:t>
            </w:r>
            <w:r>
              <w:rPr>
                <w:rFonts w:ascii="Times New Roman" w:hAnsi="Times New Roman" w:eastAsia="Times New Roman" w:cs="Times New Roman"/>
                <w:spacing w:val="-31"/>
              </w:rPr>
              <w:t xml:space="preserve"> </w:t>
            </w:r>
            <w:r>
              <w:rPr>
                <w:spacing w:val="19"/>
              </w:rPr>
              <w:t>、</w:t>
            </w:r>
            <w:r>
              <w:rPr>
                <w:rFonts w:ascii="Times New Roman" w:hAnsi="Times New Roman" w:eastAsia="Times New Roman" w:cs="Times New Roman"/>
              </w:rPr>
              <w:t>Wi</w:t>
            </w:r>
            <w:r>
              <w:rPr>
                <w:rFonts w:ascii="Times New Roman" w:hAnsi="Times New Roman" w:eastAsia="Times New Roman" w:cs="Times New Roman"/>
                <w:spacing w:val="19"/>
              </w:rPr>
              <w:t>-</w:t>
            </w:r>
            <w:r>
              <w:rPr>
                <w:rFonts w:ascii="Times New Roman" w:hAnsi="Times New Roman" w:eastAsia="Times New Roman" w:cs="Times New Roman"/>
              </w:rPr>
              <w:t>Fi</w:t>
            </w:r>
            <w:r>
              <w:rPr>
                <w:rFonts w:ascii="Times New Roman" w:hAnsi="Times New Roman" w:eastAsia="Times New Roman" w:cs="Times New Roman"/>
                <w:spacing w:val="33"/>
              </w:rPr>
              <w:t xml:space="preserve"> </w:t>
            </w:r>
            <w:r>
              <w:rPr>
                <w:rFonts w:ascii="Times New Roman" w:hAnsi="Times New Roman" w:eastAsia="Times New Roman" w:cs="Times New Roman"/>
                <w:spacing w:val="19"/>
              </w:rPr>
              <w:t>/</w:t>
            </w:r>
            <w:r>
              <w:rPr>
                <w:rFonts w:ascii="Times New Roman" w:hAnsi="Times New Roman" w:eastAsia="Times New Roman" w:cs="Times New Roman"/>
                <w:spacing w:val="31"/>
              </w:rPr>
              <w:t xml:space="preserve"> </w:t>
            </w:r>
            <w:r>
              <w:rPr>
                <w:spacing w:val="19"/>
              </w:rPr>
              <w:t>蓝牙辅</w:t>
            </w:r>
            <w:r>
              <w:rPr>
                <w:spacing w:val="5"/>
              </w:rPr>
              <w:t>助定位</w:t>
            </w:r>
          </w:p>
        </w:tc>
        <w:tc>
          <w:tcPr>
            <w:tcW w:w="3675" w:type="dxa"/>
            <w:vAlign w:val="top"/>
          </w:tcPr>
          <w:p>
            <w:pPr>
              <w:pStyle w:val="TableText"/>
              <w:ind w:left="126" w:right="11" w:firstLine="1"/>
              <w:spacing w:before="144" w:line="291" w:lineRule="auto"/>
              <w:rPr/>
            </w:pPr>
            <w:r>
              <w:rPr>
                <w:spacing w:val="5"/>
              </w:rPr>
              <w:t>室外定位、近场测距、设备查找、</w:t>
            </w:r>
            <w:r>
              <w:rPr>
                <w:spacing w:val="6"/>
              </w:rPr>
              <w:t>数字钥匙</w:t>
            </w:r>
          </w:p>
        </w:tc>
      </w:tr>
      <w:tr>
        <w:trPr>
          <w:trHeight w:val="523" w:hRule="atLeast"/>
        </w:trPr>
        <w:tc>
          <w:tcPr>
            <w:tcW w:w="1899" w:type="dxa"/>
            <w:vAlign w:val="top"/>
          </w:tcPr>
          <w:p>
            <w:pPr>
              <w:ind w:left="127"/>
              <w:spacing w:before="148" w:line="306" w:lineRule="exact"/>
              <w:rPr>
                <w:rFonts w:ascii="SimHei" w:hAnsi="SimHei" w:eastAsia="SimHei" w:cs="SimHei"/>
                <w:sz w:val="23"/>
                <w:szCs w:val="23"/>
              </w:rPr>
            </w:pPr>
            <w:r>
              <w:rPr>
                <w:rFonts w:ascii="SimHei" w:hAnsi="SimHei" w:eastAsia="SimHei" w:cs="SimHei"/>
                <w:sz w:val="23"/>
                <w:szCs w:val="23"/>
                <w:spacing w:val="14"/>
                <w:position w:val="1"/>
              </w:rPr>
              <w:t>触摸</w:t>
            </w:r>
            <w:r>
              <w:rPr>
                <w:rFonts w:ascii="SimHei" w:hAnsi="SimHei" w:eastAsia="SimHei" w:cs="SimHei"/>
                <w:sz w:val="23"/>
                <w:szCs w:val="23"/>
                <w:spacing w:val="-11"/>
                <w:position w:val="1"/>
              </w:rPr>
              <w:t xml:space="preserve"> </w:t>
            </w:r>
            <w:r>
              <w:rPr>
                <w:rFonts w:ascii="Times New Roman" w:hAnsi="Times New Roman" w:eastAsia="Times New Roman" w:cs="Times New Roman"/>
                <w:sz w:val="23"/>
                <w:szCs w:val="23"/>
                <w:b/>
                <w:bCs/>
                <w:spacing w:val="14"/>
                <w:position w:val="1"/>
              </w:rPr>
              <w:t>/</w:t>
            </w:r>
            <w:r>
              <w:rPr>
                <w:rFonts w:ascii="Times New Roman" w:hAnsi="Times New Roman" w:eastAsia="Times New Roman" w:cs="Times New Roman"/>
                <w:sz w:val="23"/>
                <w:szCs w:val="23"/>
                <w:b/>
                <w:bCs/>
                <w:spacing w:val="40"/>
                <w:w w:val="101"/>
                <w:position w:val="1"/>
              </w:rPr>
              <w:t xml:space="preserve"> </w:t>
            </w:r>
            <w:r>
              <w:rPr>
                <w:rFonts w:ascii="SimHei" w:hAnsi="SimHei" w:eastAsia="SimHei" w:cs="SimHei"/>
                <w:sz w:val="23"/>
                <w:szCs w:val="23"/>
                <w:spacing w:val="14"/>
                <w:position w:val="1"/>
              </w:rPr>
              <w:t>触觉类</w:t>
            </w:r>
          </w:p>
        </w:tc>
        <w:tc>
          <w:tcPr>
            <w:tcW w:w="3837" w:type="dxa"/>
            <w:vAlign w:val="top"/>
          </w:tcPr>
          <w:p>
            <w:pPr>
              <w:pStyle w:val="TableText"/>
              <w:ind w:left="311"/>
              <w:spacing w:before="148" w:line="309" w:lineRule="exact"/>
              <w:rPr/>
            </w:pPr>
            <w:r>
              <w:rPr>
                <w:spacing w:val="7"/>
                <w:position w:val="1"/>
              </w:rPr>
              <w:t>电容触控、压感、超声</w:t>
            </w:r>
            <w:r>
              <w:rPr>
                <w:rFonts w:ascii="Times New Roman" w:hAnsi="Times New Roman" w:eastAsia="Times New Roman" w:cs="Times New Roman"/>
                <w:spacing w:val="7"/>
                <w:position w:val="1"/>
              </w:rPr>
              <w:t>/</w:t>
            </w:r>
            <w:r>
              <w:rPr>
                <w:spacing w:val="7"/>
                <w:position w:val="1"/>
              </w:rPr>
              <w:t>电容指纹</w:t>
            </w:r>
          </w:p>
        </w:tc>
        <w:tc>
          <w:tcPr>
            <w:tcW w:w="3675" w:type="dxa"/>
            <w:vAlign w:val="top"/>
          </w:tcPr>
          <w:p>
            <w:pPr>
              <w:pStyle w:val="TableText"/>
              <w:ind w:left="126"/>
              <w:spacing w:before="148" w:line="226" w:lineRule="auto"/>
              <w:rPr/>
            </w:pPr>
            <w:r>
              <w:rPr>
                <w:spacing w:val="8"/>
              </w:rPr>
              <w:t>人机交互、身份验证、精细操作</w:t>
            </w:r>
          </w:p>
        </w:tc>
      </w:tr>
      <w:tr>
        <w:trPr>
          <w:trHeight w:val="910" w:hRule="atLeast"/>
        </w:trPr>
        <w:tc>
          <w:tcPr>
            <w:tcW w:w="1899" w:type="dxa"/>
            <w:vAlign w:val="top"/>
            <w:tcBorders>
              <w:bottom w:val="single" w:color="000000" w:sz="6" w:space="0"/>
            </w:tcBorders>
          </w:tcPr>
          <w:p>
            <w:pPr>
              <w:ind w:left="126"/>
              <w:spacing w:before="132" w:line="306" w:lineRule="exact"/>
              <w:rPr>
                <w:rFonts w:ascii="SimHei" w:hAnsi="SimHei" w:eastAsia="SimHei" w:cs="SimHei"/>
                <w:sz w:val="23"/>
                <w:szCs w:val="23"/>
              </w:rPr>
            </w:pPr>
            <w:r>
              <w:rPr>
                <w:rFonts w:ascii="SimHei" w:hAnsi="SimHei" w:eastAsia="SimHei" w:cs="SimHei"/>
                <w:sz w:val="23"/>
                <w:szCs w:val="23"/>
                <w:spacing w:val="14"/>
                <w:position w:val="1"/>
              </w:rPr>
              <w:t>生物</w:t>
            </w:r>
            <w:r>
              <w:rPr>
                <w:rFonts w:ascii="SimHei" w:hAnsi="SimHei" w:eastAsia="SimHei" w:cs="SimHei"/>
                <w:sz w:val="23"/>
                <w:szCs w:val="23"/>
                <w:spacing w:val="-10"/>
                <w:position w:val="1"/>
              </w:rPr>
              <w:t xml:space="preserve"> </w:t>
            </w:r>
            <w:r>
              <w:rPr>
                <w:rFonts w:ascii="Times New Roman" w:hAnsi="Times New Roman" w:eastAsia="Times New Roman" w:cs="Times New Roman"/>
                <w:sz w:val="23"/>
                <w:szCs w:val="23"/>
                <w:b/>
                <w:bCs/>
                <w:spacing w:val="14"/>
                <w:position w:val="1"/>
              </w:rPr>
              <w:t>/</w:t>
            </w:r>
            <w:r>
              <w:rPr>
                <w:rFonts w:ascii="Times New Roman" w:hAnsi="Times New Roman" w:eastAsia="Times New Roman" w:cs="Times New Roman"/>
                <w:sz w:val="23"/>
                <w:szCs w:val="23"/>
                <w:b/>
                <w:bCs/>
                <w:spacing w:val="40"/>
                <w:w w:val="101"/>
                <w:position w:val="1"/>
              </w:rPr>
              <w:t xml:space="preserve"> </w:t>
            </w:r>
            <w:r>
              <w:rPr>
                <w:rFonts w:ascii="SimHei" w:hAnsi="SimHei" w:eastAsia="SimHei" w:cs="SimHei"/>
                <w:sz w:val="23"/>
                <w:szCs w:val="23"/>
                <w:spacing w:val="14"/>
                <w:position w:val="1"/>
              </w:rPr>
              <w:t>健康类</w:t>
            </w:r>
          </w:p>
        </w:tc>
        <w:tc>
          <w:tcPr>
            <w:tcW w:w="3837" w:type="dxa"/>
            <w:vAlign w:val="top"/>
            <w:tcBorders>
              <w:bottom w:val="single" w:color="000000" w:sz="6" w:space="0"/>
            </w:tcBorders>
          </w:tcPr>
          <w:p>
            <w:pPr>
              <w:pStyle w:val="TableText"/>
              <w:ind w:left="283"/>
              <w:spacing w:before="132" w:line="226" w:lineRule="auto"/>
              <w:rPr/>
            </w:pPr>
            <w:r>
              <w:rPr>
                <w:rFonts w:ascii="Times New Roman" w:hAnsi="Times New Roman" w:eastAsia="Times New Roman" w:cs="Times New Roman"/>
              </w:rPr>
              <w:t>PPG</w:t>
            </w:r>
            <w:r>
              <w:rPr>
                <w:spacing w:val="14"/>
              </w:rPr>
              <w:t>、血氧、体表光学检测</w:t>
            </w:r>
          </w:p>
        </w:tc>
        <w:tc>
          <w:tcPr>
            <w:tcW w:w="3675" w:type="dxa"/>
            <w:vAlign w:val="top"/>
            <w:tcBorders>
              <w:bottom w:val="single" w:color="000000" w:sz="6" w:space="0"/>
            </w:tcBorders>
          </w:tcPr>
          <w:p>
            <w:pPr>
              <w:pStyle w:val="TableText"/>
              <w:ind w:left="124" w:right="211" w:firstLine="9"/>
              <w:spacing w:before="131" w:line="304" w:lineRule="auto"/>
              <w:rPr/>
            </w:pPr>
            <w:r>
              <w:rPr>
                <w:spacing w:val="7"/>
              </w:rPr>
              <w:t>心率监测、健康提示、移动医疗</w:t>
            </w:r>
            <w:r>
              <w:rPr>
                <w:spacing w:val="4"/>
              </w:rPr>
              <w:t>接口</w:t>
            </w:r>
          </w:p>
        </w:tc>
      </w:tr>
    </w:tbl>
    <w:p>
      <w:pPr>
        <w:spacing w:line="455" w:lineRule="auto"/>
        <w:rPr>
          <w:rFonts w:ascii="Arial"/>
          <w:sz w:val="21"/>
        </w:rPr>
      </w:pPr>
      <w:r/>
    </w:p>
    <w:p>
      <w:pPr>
        <w:pStyle w:val="BodyText"/>
        <w:ind w:left="9" w:firstLine="481"/>
        <w:spacing w:before="75" w:line="308" w:lineRule="auto"/>
        <w:jc w:val="both"/>
        <w:rPr/>
      </w:pPr>
      <w:r>
        <w:rPr>
          <w:spacing w:val="11"/>
        </w:rPr>
        <w:t>从上述图谱可见，视觉类传感器不仅是手机中最复杂的一类，而且与其他传感器存在</w:t>
      </w:r>
      <w:r>
        <w:rPr/>
        <w:t>强耦合。例如，</w:t>
      </w:r>
      <w:r>
        <w:rPr>
          <w:spacing w:val="66"/>
        </w:rPr>
        <w:t xml:space="preserve"> </w:t>
      </w:r>
      <w:r>
        <w:rPr>
          <w:rFonts w:ascii="Times New Roman" w:hAnsi="Times New Roman" w:eastAsia="Times New Roman" w:cs="Times New Roman"/>
        </w:rPr>
        <w:t>AR</w:t>
      </w:r>
      <w:r>
        <w:rPr>
          <w:rFonts w:ascii="Times New Roman" w:hAnsi="Times New Roman" w:eastAsia="Times New Roman" w:cs="Times New Roman"/>
          <w:spacing w:val="34"/>
        </w:rPr>
        <w:t xml:space="preserve"> </w:t>
      </w:r>
      <w:r>
        <w:rPr/>
        <w:t>导航需要图像、</w:t>
      </w:r>
      <w:r>
        <w:rPr>
          <w:rFonts w:ascii="Times New Roman" w:hAnsi="Times New Roman" w:eastAsia="Times New Roman" w:cs="Times New Roman"/>
        </w:rPr>
        <w:t>IMU</w:t>
      </w:r>
      <w:r>
        <w:rPr>
          <w:rFonts w:ascii="Times New Roman" w:hAnsi="Times New Roman" w:eastAsia="Times New Roman" w:cs="Times New Roman"/>
          <w:spacing w:val="32"/>
        </w:rPr>
        <w:t xml:space="preserve"> </w:t>
      </w:r>
      <w:r>
        <w:rPr/>
        <w:t>与深度传感器融合；</w:t>
      </w:r>
      <w:r>
        <w:rPr>
          <w:spacing w:val="-47"/>
        </w:rPr>
        <w:t xml:space="preserve"> </w:t>
      </w:r>
      <w:r>
        <w:rPr/>
        <w:t>夜景拍摄需要</w:t>
      </w:r>
      <w:r>
        <w:rPr>
          <w:spacing w:val="-26"/>
        </w:rPr>
        <w:t xml:space="preserve"> </w:t>
      </w:r>
      <w:r>
        <w:rPr>
          <w:rFonts w:ascii="Times New Roman" w:hAnsi="Times New Roman" w:eastAsia="Times New Roman" w:cs="Times New Roman"/>
        </w:rPr>
        <w:t>CIS</w:t>
      </w:r>
      <w:r>
        <w:rPr>
          <w:rFonts w:ascii="Times New Roman" w:hAnsi="Times New Roman" w:eastAsia="Times New Roman" w:cs="Times New Roman"/>
          <w:spacing w:val="-32"/>
        </w:rPr>
        <w:t xml:space="preserve"> </w:t>
      </w:r>
      <w:r>
        <w:rPr/>
        <w:t>、</w:t>
      </w:r>
      <w:r>
        <w:rPr>
          <w:rFonts w:ascii="Times New Roman" w:hAnsi="Times New Roman" w:eastAsia="Times New Roman" w:cs="Times New Roman"/>
        </w:rPr>
        <w:t>OIS</w:t>
      </w:r>
      <w:r>
        <w:rPr/>
        <w:t>、陀</w:t>
      </w:r>
      <w:r>
        <w:rPr>
          <w:spacing w:val="11"/>
        </w:rPr>
        <w:t>螺仪与</w:t>
      </w:r>
      <w:r>
        <w:rPr>
          <w:spacing w:val="-18"/>
        </w:rPr>
        <w:t xml:space="preserve"> </w:t>
      </w:r>
      <w:r>
        <w:rPr>
          <w:rFonts w:ascii="Times New Roman" w:hAnsi="Times New Roman" w:eastAsia="Times New Roman" w:cs="Times New Roman"/>
        </w:rPr>
        <w:t>ISP</w:t>
      </w:r>
      <w:r>
        <w:rPr>
          <w:rFonts w:ascii="Times New Roman" w:hAnsi="Times New Roman" w:eastAsia="Times New Roman" w:cs="Times New Roman"/>
          <w:spacing w:val="40"/>
          <w:w w:val="101"/>
        </w:rPr>
        <w:t xml:space="preserve"> </w:t>
      </w:r>
      <w:r>
        <w:rPr>
          <w:spacing w:val="11"/>
        </w:rPr>
        <w:t>协同；无障碍识别则需要视觉、语音与本地</w:t>
      </w:r>
      <w:r>
        <w:rPr>
          <w:spacing w:val="-21"/>
        </w:rPr>
        <w:t xml:space="preserve"> </w:t>
      </w:r>
      <w:r>
        <w:rPr>
          <w:rFonts w:ascii="Times New Roman" w:hAnsi="Times New Roman" w:eastAsia="Times New Roman" w:cs="Times New Roman"/>
        </w:rPr>
        <w:t>AI</w:t>
      </w:r>
      <w:r>
        <w:rPr>
          <w:rFonts w:ascii="Times New Roman" w:hAnsi="Times New Roman" w:eastAsia="Times New Roman" w:cs="Times New Roman"/>
          <w:spacing w:val="43"/>
          <w:w w:val="101"/>
        </w:rPr>
        <w:t xml:space="preserve"> </w:t>
      </w:r>
      <w:r>
        <w:rPr>
          <w:spacing w:val="11"/>
        </w:rPr>
        <w:t>一体化。因此，本文虽聚焦图</w:t>
      </w:r>
      <w:r>
        <w:rPr>
          <w:spacing w:val="9"/>
        </w:rPr>
        <w:t>像</w:t>
      </w:r>
      <w:r>
        <w:rPr>
          <w:rFonts w:ascii="Times New Roman" w:hAnsi="Times New Roman" w:eastAsia="Times New Roman" w:cs="Times New Roman"/>
          <w:spacing w:val="9"/>
        </w:rPr>
        <w:t>/</w:t>
      </w:r>
      <w:r>
        <w:rPr>
          <w:spacing w:val="9"/>
        </w:rPr>
        <w:t>视觉类传感器，但其分析会适度触及与其强相关的感知</w:t>
      </w:r>
      <w:r>
        <w:rPr>
          <w:spacing w:val="8"/>
        </w:rPr>
        <w:t>链路。</w:t>
      </w:r>
    </w:p>
    <w:p>
      <w:pPr>
        <w:spacing w:line="342" w:lineRule="auto"/>
        <w:rPr>
          <w:rFonts w:ascii="Arial"/>
          <w:sz w:val="21"/>
        </w:rPr>
      </w:pPr>
      <w:r/>
    </w:p>
    <w:p>
      <w:pPr>
        <w:ind w:left="16"/>
        <w:spacing w:before="91" w:line="225" w:lineRule="auto"/>
        <w:outlineLvl w:val="1"/>
        <w:rPr>
          <w:rFonts w:ascii="SimHei" w:hAnsi="SimHei" w:eastAsia="SimHei" w:cs="SimHei"/>
          <w:sz w:val="28"/>
          <w:szCs w:val="28"/>
        </w:rPr>
      </w:pPr>
      <w:bookmarkStart w:name="bookmark4" w:id="7"/>
      <w:bookmarkEnd w:id="7"/>
      <w:r>
        <w:rPr>
          <w:rFonts w:ascii="Times New Roman" w:hAnsi="Times New Roman" w:eastAsia="Times New Roman" w:cs="Times New Roman"/>
          <w:sz w:val="28"/>
          <w:szCs w:val="28"/>
          <w:b/>
          <w:bCs/>
          <w:color w:val="143E70"/>
          <w:spacing w:val="8"/>
        </w:rPr>
        <w:t>2.2   </w:t>
      </w:r>
      <w:r>
        <w:rPr>
          <w:rFonts w:ascii="SimHei" w:hAnsi="SimHei" w:eastAsia="SimHei" w:cs="SimHei"/>
          <w:sz w:val="28"/>
          <w:szCs w:val="28"/>
          <w:color w:val="143E70"/>
          <w:spacing w:val="8"/>
        </w:rPr>
        <w:t>本文聚焦的“视觉类传感器”包含</w:t>
      </w:r>
      <w:r>
        <w:rPr>
          <w:rFonts w:ascii="SimHei" w:hAnsi="SimHei" w:eastAsia="SimHei" w:cs="SimHei"/>
          <w:sz w:val="28"/>
          <w:szCs w:val="28"/>
          <w:color w:val="143E70"/>
          <w:spacing w:val="7"/>
        </w:rPr>
        <w:t>哪些器件</w:t>
      </w:r>
    </w:p>
    <w:p>
      <w:pPr>
        <w:pStyle w:val="BodyText"/>
        <w:ind w:left="9" w:firstLine="479"/>
        <w:spacing w:before="312" w:line="283" w:lineRule="auto"/>
        <w:jc w:val="both"/>
        <w:rPr/>
      </w:pPr>
      <w:r>
        <w:rPr>
          <w:spacing w:val="7"/>
        </w:rPr>
        <w:t>本文所说的“图像</w:t>
      </w:r>
      <w:r>
        <w:rPr>
          <w:rFonts w:ascii="Times New Roman" w:hAnsi="Times New Roman" w:eastAsia="Times New Roman" w:cs="Times New Roman"/>
          <w:spacing w:val="7"/>
        </w:rPr>
        <w:t>/</w:t>
      </w:r>
      <w:r>
        <w:rPr>
          <w:spacing w:val="7"/>
        </w:rPr>
        <w:t>视觉类传感器”并不局限于主摄像头，</w:t>
      </w:r>
      <w:r>
        <w:rPr>
          <w:spacing w:val="-34"/>
        </w:rPr>
        <w:t xml:space="preserve"> </w:t>
      </w:r>
      <w:r>
        <w:rPr>
          <w:spacing w:val="7"/>
        </w:rPr>
        <w:t>而是指一组围绕光学感知展</w:t>
      </w:r>
      <w:r>
        <w:rPr>
          <w:spacing w:val="4"/>
        </w:rPr>
        <w:t>开的传感器集合，</w:t>
      </w:r>
      <w:r>
        <w:rPr>
          <w:spacing w:val="-60"/>
        </w:rPr>
        <w:t xml:space="preserve"> </w:t>
      </w:r>
      <w:r>
        <w:rPr>
          <w:spacing w:val="4"/>
        </w:rPr>
        <w:t>具体见表</w:t>
      </w:r>
      <w:r>
        <w:rPr>
          <w:spacing w:val="-41"/>
        </w:rPr>
        <w:t xml:space="preserve"> </w:t>
      </w:r>
      <w:hyperlink w:history="true" w:anchor="bookmark39">
        <w:r>
          <w:rPr>
            <w:rFonts w:ascii="Times New Roman" w:hAnsi="Times New Roman" w:eastAsia="Times New Roman" w:cs="Times New Roman"/>
            <w:color w:val="006794"/>
            <w:spacing w:val="4"/>
          </w:rPr>
          <w:t>2</w:t>
        </w:r>
      </w:hyperlink>
      <w:r>
        <w:rPr>
          <w:spacing w:val="4"/>
        </w:rPr>
        <w:t>。其核心仍是负责二维成像的</w:t>
      </w:r>
      <w:r>
        <w:rPr>
          <w:spacing w:val="-28"/>
        </w:rPr>
        <w:t xml:space="preserve"> </w:t>
      </w:r>
      <w:r>
        <w:rPr>
          <w:rFonts w:ascii="Times New Roman" w:hAnsi="Times New Roman" w:eastAsia="Times New Roman" w:cs="Times New Roman"/>
        </w:rPr>
        <w:t>CIS</w:t>
      </w:r>
      <w:r>
        <w:rPr>
          <w:spacing w:val="4"/>
        </w:rPr>
        <w:t>，但在手机</w:t>
      </w:r>
      <w:r>
        <w:rPr>
          <w:spacing w:val="3"/>
        </w:rPr>
        <w:t>场景中，</w:t>
      </w:r>
      <w:r>
        <w:rPr>
          <w:spacing w:val="-59"/>
        </w:rPr>
        <w:t xml:space="preserve"> </w:t>
      </w:r>
      <w:r>
        <w:rPr>
          <w:spacing w:val="3"/>
        </w:rPr>
        <w:t>二维图</w:t>
      </w:r>
      <w:r>
        <w:rPr>
          <w:spacing w:val="8"/>
        </w:rPr>
        <w:t>像已不足以支撑所有任务，因此深度感知与辅助光学感知器</w:t>
      </w:r>
      <w:r>
        <w:rPr>
          <w:spacing w:val="7"/>
        </w:rPr>
        <w:t>件的重要性快速上升。</w:t>
      </w:r>
    </w:p>
    <w:p>
      <w:pPr>
        <w:spacing w:line="283" w:lineRule="auto"/>
        <w:sectPr>
          <w:headerReference w:type="default" r:id="rId9"/>
          <w:footerReference w:type="default" r:id="rId10"/>
          <w:pgSz w:w="11906" w:h="16838"/>
          <w:pgMar w:top="888" w:right="1247" w:bottom="751" w:left="1247" w:header="485" w:footer="463" w:gutter="0"/>
        </w:sectPr>
        <w:rPr/>
      </w:pPr>
    </w:p>
    <w:p>
      <w:pPr>
        <w:spacing w:line="419" w:lineRule="auto"/>
        <w:rPr>
          <w:rFonts w:ascii="Arial"/>
          <w:sz w:val="21"/>
        </w:rPr>
      </w:pPr>
      <w:r/>
    </w:p>
    <w:p>
      <w:pPr>
        <w:pStyle w:val="BodyText"/>
        <w:ind w:left="2379"/>
        <w:spacing w:before="74" w:line="226" w:lineRule="auto"/>
        <w:rPr/>
      </w:pPr>
      <w:bookmarkStart w:name="bookmark39" w:id="8"/>
      <w:bookmarkEnd w:id="8"/>
      <w:r>
        <w:rPr>
          <w:spacing w:val="6"/>
        </w:rPr>
        <w:t>表</w:t>
      </w:r>
      <w:r>
        <w:rPr>
          <w:spacing w:val="-10"/>
        </w:rPr>
        <w:t xml:space="preserve"> </w:t>
      </w:r>
      <w:r>
        <w:rPr>
          <w:rFonts w:ascii="Times New Roman" w:hAnsi="Times New Roman" w:eastAsia="Times New Roman" w:cs="Times New Roman"/>
          <w:spacing w:val="6"/>
        </w:rPr>
        <w:t>2:</w:t>
      </w:r>
      <w:r>
        <w:rPr>
          <w:rFonts w:ascii="Times New Roman" w:hAnsi="Times New Roman" w:eastAsia="Times New Roman" w:cs="Times New Roman"/>
          <w:spacing w:val="57"/>
        </w:rPr>
        <w:t xml:space="preserve"> </w:t>
      </w:r>
      <w:r>
        <w:rPr>
          <w:spacing w:val="6"/>
        </w:rPr>
        <w:t>本文聚焦的视觉类传感器及其典型任务</w:t>
      </w:r>
    </w:p>
    <w:p>
      <w:pPr>
        <w:spacing w:line="235" w:lineRule="exact"/>
        <w:rPr/>
      </w:pPr>
      <w:r/>
    </w:p>
    <w:tbl>
      <w:tblPr>
        <w:tblStyle w:val="TableNormal"/>
        <w:tblW w:w="941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73"/>
        <w:gridCol w:w="3816"/>
        <w:gridCol w:w="3822"/>
      </w:tblGrid>
      <w:tr>
        <w:trPr>
          <w:trHeight w:val="624" w:hRule="atLeast"/>
        </w:trPr>
        <w:tc>
          <w:tcPr>
            <w:tcW w:w="1773" w:type="dxa"/>
            <w:vAlign w:val="top"/>
            <w:tcBorders>
              <w:bottom w:val="single" w:color="000000" w:sz="4" w:space="0"/>
              <w:top w:val="single" w:color="000000" w:sz="6" w:space="0"/>
            </w:tcBorders>
          </w:tcPr>
          <w:p>
            <w:pPr>
              <w:ind w:left="126"/>
              <w:spacing w:before="220" w:line="228" w:lineRule="auto"/>
              <w:rPr>
                <w:rFonts w:ascii="SimHei" w:hAnsi="SimHei" w:eastAsia="SimHei" w:cs="SimHei"/>
                <w:sz w:val="23"/>
                <w:szCs w:val="23"/>
              </w:rPr>
            </w:pPr>
            <w:r>
              <w:rPr>
                <w:rFonts w:ascii="SimHei" w:hAnsi="SimHei" w:eastAsia="SimHei" w:cs="SimHei"/>
                <w:sz w:val="23"/>
                <w:szCs w:val="23"/>
                <w:spacing w:val="7"/>
              </w:rPr>
              <w:t>传感器类型</w:t>
            </w:r>
          </w:p>
        </w:tc>
        <w:tc>
          <w:tcPr>
            <w:tcW w:w="3816" w:type="dxa"/>
            <w:vAlign w:val="top"/>
            <w:tcBorders>
              <w:bottom w:val="single" w:color="000000" w:sz="4" w:space="0"/>
              <w:top w:val="single" w:color="000000" w:sz="6" w:space="0"/>
            </w:tcBorders>
          </w:tcPr>
          <w:p>
            <w:pPr>
              <w:pStyle w:val="TableText"/>
              <w:ind w:left="125"/>
              <w:spacing w:before="220" w:line="226" w:lineRule="auto"/>
              <w:rPr/>
            </w:pPr>
            <w:r>
              <w:rPr>
                <w:spacing w:val="6"/>
              </w:rPr>
              <w:t>基本原理</w:t>
            </w:r>
          </w:p>
        </w:tc>
        <w:tc>
          <w:tcPr>
            <w:tcW w:w="3822" w:type="dxa"/>
            <w:vAlign w:val="top"/>
            <w:tcBorders>
              <w:bottom w:val="single" w:color="000000" w:sz="4" w:space="0"/>
              <w:top w:val="single" w:color="000000" w:sz="6" w:space="0"/>
            </w:tcBorders>
          </w:tcPr>
          <w:p>
            <w:pPr>
              <w:pStyle w:val="TableText"/>
              <w:ind w:left="135"/>
              <w:spacing w:before="220" w:line="226" w:lineRule="auto"/>
              <w:rPr/>
            </w:pPr>
            <w:r>
              <w:rPr>
                <w:spacing w:val="6"/>
              </w:rPr>
              <w:t>典型手机任务</w:t>
            </w:r>
          </w:p>
        </w:tc>
      </w:tr>
      <w:tr>
        <w:trPr>
          <w:trHeight w:val="517" w:hRule="atLeast"/>
        </w:trPr>
        <w:tc>
          <w:tcPr>
            <w:tcW w:w="1773" w:type="dxa"/>
            <w:vAlign w:val="top"/>
            <w:tcBorders>
              <w:top w:val="single" w:color="000000" w:sz="4" w:space="0"/>
            </w:tcBorders>
          </w:tcPr>
          <w:p>
            <w:pPr>
              <w:ind w:left="134"/>
              <w:spacing w:before="214" w:line="228" w:lineRule="auto"/>
              <w:rPr>
                <w:rFonts w:ascii="SimHei" w:hAnsi="SimHei" w:eastAsia="SimHei" w:cs="SimHei"/>
                <w:sz w:val="23"/>
                <w:szCs w:val="23"/>
              </w:rPr>
            </w:pPr>
            <w:r>
              <w:rPr>
                <w:rFonts w:ascii="Times New Roman" w:hAnsi="Times New Roman" w:eastAsia="Times New Roman" w:cs="Times New Roman"/>
                <w:sz w:val="23"/>
                <w:szCs w:val="23"/>
                <w:b/>
                <w:bCs/>
              </w:rPr>
              <w:t>CMOS</w:t>
            </w:r>
            <w:r>
              <w:rPr>
                <w:rFonts w:ascii="Times New Roman" w:hAnsi="Times New Roman" w:eastAsia="Times New Roman" w:cs="Times New Roman"/>
                <w:sz w:val="23"/>
                <w:szCs w:val="23"/>
                <w:b/>
                <w:bCs/>
                <w:spacing w:val="4"/>
              </w:rPr>
              <w:t xml:space="preserve">    </w:t>
            </w:r>
            <w:r>
              <w:rPr>
                <w:rFonts w:ascii="SimHei" w:hAnsi="SimHei" w:eastAsia="SimHei" w:cs="SimHei"/>
                <w:sz w:val="23"/>
                <w:szCs w:val="23"/>
                <w:spacing w:val="58"/>
              </w:rPr>
              <w:t>图像</w:t>
            </w:r>
          </w:p>
        </w:tc>
        <w:tc>
          <w:tcPr>
            <w:tcW w:w="3816" w:type="dxa"/>
            <w:vAlign w:val="top"/>
            <w:tcBorders>
              <w:top w:val="single" w:color="000000" w:sz="4" w:space="0"/>
            </w:tcBorders>
          </w:tcPr>
          <w:p>
            <w:pPr>
              <w:pStyle w:val="TableText"/>
              <w:ind w:left="123"/>
              <w:spacing w:before="213" w:line="227" w:lineRule="auto"/>
              <w:rPr/>
            </w:pPr>
            <w:r>
              <w:rPr/>
              <w:t>将入射光子转换为电荷， 经像素读</w:t>
            </w:r>
          </w:p>
        </w:tc>
        <w:tc>
          <w:tcPr>
            <w:tcW w:w="3822" w:type="dxa"/>
            <w:vAlign w:val="top"/>
            <w:tcBorders>
              <w:top w:val="single" w:color="000000" w:sz="4" w:space="0"/>
            </w:tcBorders>
          </w:tcPr>
          <w:p>
            <w:pPr>
              <w:pStyle w:val="TableText"/>
              <w:ind w:left="132"/>
              <w:spacing w:before="213" w:line="228" w:lineRule="auto"/>
              <w:rPr/>
            </w:pPr>
            <w:r>
              <w:rPr>
                <w:spacing w:val="-5"/>
              </w:rPr>
              <w:t>拍照、视频、</w:t>
            </w:r>
            <w:r>
              <w:rPr>
                <w:spacing w:val="51"/>
              </w:rPr>
              <w:t xml:space="preserve"> </w:t>
            </w:r>
            <w:r>
              <w:rPr>
                <w:rFonts w:ascii="Times New Roman" w:hAnsi="Times New Roman" w:eastAsia="Times New Roman" w:cs="Times New Roman"/>
                <w:spacing w:val="-5"/>
              </w:rPr>
              <w:t>OCR</w:t>
            </w:r>
            <w:r>
              <w:rPr>
                <w:spacing w:val="-5"/>
              </w:rPr>
              <w:t>、视觉搜索、扫</w:t>
            </w:r>
          </w:p>
        </w:tc>
      </w:tr>
      <w:tr>
        <w:trPr>
          <w:trHeight w:val="440" w:hRule="atLeast"/>
        </w:trPr>
        <w:tc>
          <w:tcPr>
            <w:tcW w:w="1773" w:type="dxa"/>
            <w:vAlign w:val="top"/>
          </w:tcPr>
          <w:p>
            <w:pPr>
              <w:ind w:left="126"/>
              <w:spacing w:before="72" w:line="229" w:lineRule="auto"/>
              <w:rPr>
                <w:rFonts w:ascii="SimHei" w:hAnsi="SimHei" w:eastAsia="SimHei" w:cs="SimHei"/>
                <w:sz w:val="23"/>
                <w:szCs w:val="23"/>
              </w:rPr>
            </w:pPr>
            <w:r>
              <w:rPr>
                <w:rFonts w:ascii="SimHei" w:hAnsi="SimHei" w:eastAsia="SimHei" w:cs="SimHei"/>
                <w:sz w:val="23"/>
                <w:szCs w:val="23"/>
                <w:spacing w:val="17"/>
              </w:rPr>
              <w:t>传感器（</w:t>
            </w:r>
            <w:r>
              <w:rPr>
                <w:rFonts w:ascii="Times New Roman" w:hAnsi="Times New Roman" w:eastAsia="Times New Roman" w:cs="Times New Roman"/>
                <w:sz w:val="23"/>
                <w:szCs w:val="23"/>
                <w:b/>
                <w:bCs/>
              </w:rPr>
              <w:t>CIS</w:t>
            </w:r>
            <w:r>
              <w:rPr>
                <w:rFonts w:ascii="SimHei" w:hAnsi="SimHei" w:eastAsia="SimHei" w:cs="SimHei"/>
                <w:sz w:val="23"/>
                <w:szCs w:val="23"/>
                <w:spacing w:val="17"/>
              </w:rPr>
              <w:t>）</w:t>
            </w:r>
          </w:p>
        </w:tc>
        <w:tc>
          <w:tcPr>
            <w:tcW w:w="3816" w:type="dxa"/>
            <w:vAlign w:val="top"/>
          </w:tcPr>
          <w:p>
            <w:pPr>
              <w:pStyle w:val="TableText"/>
              <w:ind w:left="146"/>
              <w:spacing w:before="72" w:line="227" w:lineRule="auto"/>
              <w:rPr/>
            </w:pPr>
            <w:r>
              <w:rPr>
                <w:spacing w:val="10"/>
              </w:rPr>
              <w:t>出、</w:t>
            </w:r>
            <w:r>
              <w:rPr>
                <w:rFonts w:ascii="Times New Roman" w:hAnsi="Times New Roman" w:eastAsia="Times New Roman" w:cs="Times New Roman"/>
              </w:rPr>
              <w:t>ADC</w:t>
            </w:r>
            <w:r>
              <w:rPr>
                <w:rFonts w:ascii="Times New Roman" w:hAnsi="Times New Roman" w:eastAsia="Times New Roman" w:cs="Times New Roman"/>
                <w:spacing w:val="39"/>
                <w:w w:val="101"/>
              </w:rPr>
              <w:t xml:space="preserve"> </w:t>
            </w:r>
            <w:r>
              <w:rPr>
                <w:spacing w:val="10"/>
              </w:rPr>
              <w:t>与</w:t>
            </w:r>
            <w:r>
              <w:rPr>
                <w:spacing w:val="-29"/>
              </w:rPr>
              <w:t xml:space="preserve"> </w:t>
            </w:r>
            <w:r>
              <w:rPr>
                <w:rFonts w:ascii="Times New Roman" w:hAnsi="Times New Roman" w:eastAsia="Times New Roman" w:cs="Times New Roman"/>
              </w:rPr>
              <w:t>ISP</w:t>
            </w:r>
            <w:r>
              <w:rPr>
                <w:rFonts w:ascii="Times New Roman" w:hAnsi="Times New Roman" w:eastAsia="Times New Roman" w:cs="Times New Roman"/>
                <w:spacing w:val="33"/>
              </w:rPr>
              <w:t xml:space="preserve"> </w:t>
            </w:r>
            <w:r>
              <w:rPr>
                <w:spacing w:val="10"/>
              </w:rPr>
              <w:t>形成数字图像</w:t>
            </w:r>
          </w:p>
        </w:tc>
        <w:tc>
          <w:tcPr>
            <w:tcW w:w="3822" w:type="dxa"/>
            <w:vAlign w:val="top"/>
          </w:tcPr>
          <w:p>
            <w:pPr>
              <w:pStyle w:val="TableText"/>
              <w:ind w:left="129"/>
              <w:spacing w:before="71" w:line="228" w:lineRule="auto"/>
              <w:rPr/>
            </w:pPr>
            <w:r>
              <w:rPr>
                <w:spacing w:val="8"/>
              </w:rPr>
              <w:t>码、</w:t>
            </w:r>
            <w:r>
              <w:rPr>
                <w:rFonts w:ascii="Times New Roman" w:hAnsi="Times New Roman" w:eastAsia="Times New Roman" w:cs="Times New Roman"/>
              </w:rPr>
              <w:t>AI</w:t>
            </w:r>
            <w:r>
              <w:rPr>
                <w:rFonts w:ascii="Times New Roman" w:hAnsi="Times New Roman" w:eastAsia="Times New Roman" w:cs="Times New Roman"/>
                <w:spacing w:val="32"/>
                <w:w w:val="101"/>
              </w:rPr>
              <w:t xml:space="preserve"> </w:t>
            </w:r>
            <w:r>
              <w:rPr>
                <w:spacing w:val="8"/>
              </w:rPr>
              <w:t>识别</w:t>
            </w:r>
          </w:p>
        </w:tc>
      </w:tr>
      <w:tr>
        <w:trPr>
          <w:trHeight w:val="881" w:hRule="atLeast"/>
        </w:trPr>
        <w:tc>
          <w:tcPr>
            <w:tcW w:w="1773" w:type="dxa"/>
            <w:vAlign w:val="top"/>
          </w:tcPr>
          <w:p>
            <w:pPr>
              <w:ind w:left="127"/>
              <w:spacing w:before="139" w:line="232" w:lineRule="auto"/>
              <w:rPr>
                <w:rFonts w:ascii="SimHei" w:hAnsi="SimHei" w:eastAsia="SimHei" w:cs="SimHei"/>
                <w:sz w:val="23"/>
                <w:szCs w:val="23"/>
              </w:rPr>
            </w:pPr>
            <w:r>
              <w:rPr>
                <w:rFonts w:ascii="SimHei" w:hAnsi="SimHei" w:eastAsia="SimHei" w:cs="SimHei"/>
                <w:sz w:val="23"/>
                <w:szCs w:val="23"/>
                <w:spacing w:val="6"/>
              </w:rPr>
              <w:t>结构光</w:t>
            </w:r>
          </w:p>
        </w:tc>
        <w:tc>
          <w:tcPr>
            <w:tcW w:w="3816" w:type="dxa"/>
            <w:vAlign w:val="top"/>
          </w:tcPr>
          <w:p>
            <w:pPr>
              <w:pStyle w:val="TableText"/>
              <w:ind w:left="125" w:right="118" w:firstLine="2"/>
              <w:spacing w:before="138" w:line="294" w:lineRule="auto"/>
              <w:rPr/>
            </w:pPr>
            <w:r>
              <w:rPr>
                <w:spacing w:val="2"/>
              </w:rPr>
              <w:t>投射编码红外点阵，</w:t>
            </w:r>
            <w:r>
              <w:rPr>
                <w:spacing w:val="-27"/>
              </w:rPr>
              <w:t xml:space="preserve"> </w:t>
            </w:r>
            <w:r>
              <w:rPr>
                <w:spacing w:val="2"/>
              </w:rPr>
              <w:t>依据形变重建</w:t>
            </w:r>
            <w:r>
              <w:rPr>
                <w:spacing w:val="6"/>
              </w:rPr>
              <w:t>三维形貌</w:t>
            </w:r>
          </w:p>
        </w:tc>
        <w:tc>
          <w:tcPr>
            <w:tcW w:w="3822" w:type="dxa"/>
            <w:vAlign w:val="top"/>
          </w:tcPr>
          <w:p>
            <w:pPr>
              <w:pStyle w:val="TableText"/>
              <w:ind w:left="129" w:right="119" w:firstLine="2"/>
              <w:spacing w:before="138" w:line="294" w:lineRule="auto"/>
              <w:rPr/>
            </w:pPr>
            <w:r>
              <w:rPr>
                <w:spacing w:val="8"/>
              </w:rPr>
              <w:t>人脸识别、近距离三维建模、表情</w:t>
            </w:r>
            <w:r>
              <w:rPr>
                <w:spacing w:val="4"/>
              </w:rPr>
              <w:t>捕捉</w:t>
            </w:r>
          </w:p>
        </w:tc>
      </w:tr>
      <w:tr>
        <w:trPr>
          <w:trHeight w:val="878" w:hRule="atLeast"/>
        </w:trPr>
        <w:tc>
          <w:tcPr>
            <w:tcW w:w="1773" w:type="dxa"/>
            <w:vAlign w:val="top"/>
          </w:tcPr>
          <w:p>
            <w:pPr>
              <w:ind w:left="128" w:right="122"/>
              <w:spacing w:before="164" w:line="31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8"/>
              </w:rPr>
              <w:t>ToF</w:t>
            </w:r>
            <w:r>
              <w:rPr>
                <w:rFonts w:ascii="Times New Roman" w:hAnsi="Times New Roman" w:eastAsia="Times New Roman" w:cs="Times New Roman"/>
                <w:sz w:val="23"/>
                <w:szCs w:val="23"/>
                <w:b/>
                <w:bCs/>
                <w:spacing w:val="5"/>
              </w:rPr>
              <w:t xml:space="preserve">     </w:t>
            </w:r>
            <w:r>
              <w:rPr>
                <w:rFonts w:ascii="Times New Roman" w:hAnsi="Times New Roman" w:eastAsia="Times New Roman" w:cs="Times New Roman"/>
                <w:sz w:val="23"/>
                <w:szCs w:val="23"/>
                <w:b/>
                <w:bCs/>
                <w:spacing w:val="18"/>
              </w:rPr>
              <w:t>/</w:t>
            </w:r>
            <w:r>
              <w:rPr>
                <w:rFonts w:ascii="Times New Roman" w:hAnsi="Times New Roman" w:eastAsia="Times New Roman" w:cs="Times New Roman"/>
                <w:sz w:val="23"/>
                <w:szCs w:val="23"/>
                <w:b/>
                <w:bCs/>
                <w:spacing w:val="5"/>
              </w:rPr>
              <w:t xml:space="preserve">     </w:t>
            </w:r>
            <w:r>
              <w:rPr>
                <w:rFonts w:ascii="Times New Roman" w:hAnsi="Times New Roman" w:eastAsia="Times New Roman" w:cs="Times New Roman"/>
                <w:sz w:val="23"/>
                <w:szCs w:val="23"/>
                <w:b/>
                <w:bCs/>
                <w:spacing w:val="18"/>
              </w:rPr>
              <w:t>Li-</w:t>
            </w:r>
            <w:r>
              <w:rPr>
                <w:rFonts w:ascii="Times New Roman" w:hAnsi="Times New Roman" w:eastAsia="Times New Roman" w:cs="Times New Roman"/>
                <w:sz w:val="23"/>
                <w:szCs w:val="23"/>
                <w:b/>
                <w:bCs/>
                <w:spacing w:val="1"/>
              </w:rPr>
              <w:t xml:space="preserve"> </w:t>
            </w:r>
            <w:r>
              <w:rPr>
                <w:rFonts w:ascii="Times New Roman" w:hAnsi="Times New Roman" w:eastAsia="Times New Roman" w:cs="Times New Roman"/>
                <w:sz w:val="23"/>
                <w:szCs w:val="23"/>
                <w:b/>
                <w:bCs/>
                <w:spacing w:val="31"/>
              </w:rPr>
              <w:t>DAR</w:t>
            </w:r>
          </w:p>
        </w:tc>
        <w:tc>
          <w:tcPr>
            <w:tcW w:w="3816" w:type="dxa"/>
            <w:vAlign w:val="top"/>
          </w:tcPr>
          <w:p>
            <w:pPr>
              <w:pStyle w:val="TableText"/>
              <w:ind w:left="128" w:right="352" w:hanging="3"/>
              <w:spacing w:before="140" w:line="292" w:lineRule="auto"/>
              <w:rPr/>
            </w:pPr>
            <w:r>
              <w:rPr>
                <w:spacing w:val="8"/>
              </w:rPr>
              <w:t>通过主动发光与飞行时间估计距</w:t>
            </w:r>
            <w:r>
              <w:rPr>
                <w:spacing w:val="6"/>
              </w:rPr>
              <w:t>离或深度图</w:t>
            </w:r>
          </w:p>
        </w:tc>
        <w:tc>
          <w:tcPr>
            <w:tcW w:w="3822" w:type="dxa"/>
            <w:vAlign w:val="top"/>
          </w:tcPr>
          <w:p>
            <w:pPr>
              <w:pStyle w:val="TableText"/>
              <w:ind w:left="131" w:right="206" w:hanging="3"/>
              <w:spacing w:before="140" w:line="292" w:lineRule="auto"/>
              <w:rPr/>
            </w:pPr>
            <w:r>
              <w:rPr>
                <w:rFonts w:ascii="Times New Roman" w:hAnsi="Times New Roman" w:eastAsia="Times New Roman" w:cs="Times New Roman"/>
              </w:rPr>
              <w:t>AR</w:t>
            </w:r>
            <w:r>
              <w:rPr>
                <w:rFonts w:ascii="Times New Roman" w:hAnsi="Times New Roman" w:eastAsia="Times New Roman" w:cs="Times New Roman"/>
                <w:spacing w:val="41"/>
              </w:rPr>
              <w:t xml:space="preserve"> </w:t>
            </w:r>
            <w:r>
              <w:rPr>
                <w:spacing w:val="6"/>
              </w:rPr>
              <w:t>空间理解、低光对焦、测距、</w:t>
            </w:r>
            <w:r>
              <w:rPr>
                <w:spacing w:val="6"/>
              </w:rPr>
              <w:t>人体分割</w:t>
            </w:r>
          </w:p>
        </w:tc>
      </w:tr>
      <w:tr>
        <w:trPr>
          <w:trHeight w:val="882" w:hRule="atLeast"/>
        </w:trPr>
        <w:tc>
          <w:tcPr>
            <w:tcW w:w="1773" w:type="dxa"/>
            <w:vAlign w:val="top"/>
          </w:tcPr>
          <w:p>
            <w:pPr>
              <w:ind w:left="126" w:right="122" w:firstLine="1"/>
              <w:spacing w:before="146" w:line="291" w:lineRule="auto"/>
              <w:rPr>
                <w:rFonts w:ascii="SimHei" w:hAnsi="SimHei" w:eastAsia="SimHei" w:cs="SimHei"/>
                <w:sz w:val="23"/>
                <w:szCs w:val="23"/>
              </w:rPr>
            </w:pPr>
            <w:r>
              <w:rPr>
                <w:rFonts w:ascii="SimHei" w:hAnsi="SimHei" w:eastAsia="SimHei" w:cs="SimHei"/>
                <w:sz w:val="23"/>
                <w:szCs w:val="23"/>
                <w:spacing w:val="12"/>
              </w:rPr>
              <w:t>环境光</w:t>
            </w:r>
            <w:r>
              <w:rPr>
                <w:rFonts w:ascii="SimHei" w:hAnsi="SimHei" w:eastAsia="SimHei" w:cs="SimHei"/>
                <w:sz w:val="23"/>
                <w:szCs w:val="23"/>
                <w:spacing w:val="12"/>
              </w:rPr>
              <w:t xml:space="preserve"> </w:t>
            </w:r>
            <w:r>
              <w:rPr>
                <w:rFonts w:ascii="Times New Roman" w:hAnsi="Times New Roman" w:eastAsia="Times New Roman" w:cs="Times New Roman"/>
                <w:sz w:val="23"/>
                <w:szCs w:val="23"/>
                <w:b/>
                <w:bCs/>
                <w:spacing w:val="12"/>
              </w:rPr>
              <w:t>/</w:t>
            </w:r>
            <w:r>
              <w:rPr>
                <w:rFonts w:ascii="Times New Roman" w:hAnsi="Times New Roman" w:eastAsia="Times New Roman" w:cs="Times New Roman"/>
                <w:sz w:val="23"/>
                <w:szCs w:val="23"/>
                <w:b/>
                <w:bCs/>
                <w:spacing w:val="49"/>
                <w:w w:val="101"/>
              </w:rPr>
              <w:t xml:space="preserve"> </w:t>
            </w:r>
            <w:r>
              <w:rPr>
                <w:rFonts w:ascii="SimHei" w:hAnsi="SimHei" w:eastAsia="SimHei" w:cs="SimHei"/>
                <w:sz w:val="23"/>
                <w:szCs w:val="23"/>
                <w:spacing w:val="12"/>
              </w:rPr>
              <w:t>光谱</w:t>
            </w:r>
            <w:r>
              <w:rPr>
                <w:rFonts w:ascii="SimHei" w:hAnsi="SimHei" w:eastAsia="SimHei" w:cs="SimHei"/>
                <w:sz w:val="23"/>
                <w:szCs w:val="23"/>
                <w:spacing w:val="6"/>
              </w:rPr>
              <w:t>传感器</w:t>
            </w:r>
          </w:p>
        </w:tc>
        <w:tc>
          <w:tcPr>
            <w:tcW w:w="3816" w:type="dxa"/>
            <w:vAlign w:val="top"/>
          </w:tcPr>
          <w:p>
            <w:pPr>
              <w:pStyle w:val="TableText"/>
              <w:ind w:left="126"/>
              <w:spacing w:before="145" w:line="226" w:lineRule="auto"/>
              <w:rPr/>
            </w:pPr>
            <w:r>
              <w:rPr>
                <w:spacing w:val="8"/>
              </w:rPr>
              <w:t>测量环境照度与光谱分布</w:t>
            </w:r>
          </w:p>
        </w:tc>
        <w:tc>
          <w:tcPr>
            <w:tcW w:w="3822" w:type="dxa"/>
            <w:vAlign w:val="top"/>
          </w:tcPr>
          <w:p>
            <w:pPr>
              <w:pStyle w:val="TableText"/>
              <w:ind w:left="169"/>
              <w:spacing w:before="145" w:line="227" w:lineRule="auto"/>
              <w:rPr/>
            </w:pPr>
            <w:r>
              <w:rPr>
                <w:spacing w:val="5"/>
              </w:rPr>
              <w:t>自动亮度、白平衡辅助、护眼显示</w:t>
            </w:r>
          </w:p>
        </w:tc>
      </w:tr>
      <w:tr>
        <w:trPr>
          <w:trHeight w:val="879" w:hRule="atLeast"/>
        </w:trPr>
        <w:tc>
          <w:tcPr>
            <w:tcW w:w="1773" w:type="dxa"/>
            <w:vAlign w:val="top"/>
          </w:tcPr>
          <w:p>
            <w:pPr>
              <w:ind w:left="127"/>
              <w:spacing w:before="146" w:line="308" w:lineRule="exact"/>
              <w:rPr>
                <w:rFonts w:ascii="SimHei" w:hAnsi="SimHei" w:eastAsia="SimHei" w:cs="SimHei"/>
                <w:sz w:val="23"/>
                <w:szCs w:val="23"/>
              </w:rPr>
            </w:pPr>
            <w:r>
              <w:rPr>
                <w:rFonts w:ascii="SimHei" w:hAnsi="SimHei" w:eastAsia="SimHei" w:cs="SimHei"/>
                <w:sz w:val="23"/>
                <w:szCs w:val="23"/>
                <w:spacing w:val="12"/>
                <w:position w:val="1"/>
              </w:rPr>
              <w:t>接近</w:t>
            </w:r>
            <w:r>
              <w:rPr>
                <w:rFonts w:ascii="SimHei" w:hAnsi="SimHei" w:eastAsia="SimHei" w:cs="SimHei"/>
                <w:sz w:val="23"/>
                <w:szCs w:val="23"/>
                <w:spacing w:val="12"/>
                <w:position w:val="1"/>
              </w:rPr>
              <w:t xml:space="preserve"> </w:t>
            </w:r>
            <w:r>
              <w:rPr>
                <w:rFonts w:ascii="Times New Roman" w:hAnsi="Times New Roman" w:eastAsia="Times New Roman" w:cs="Times New Roman"/>
                <w:sz w:val="23"/>
                <w:szCs w:val="23"/>
                <w:b/>
                <w:bCs/>
                <w:spacing w:val="12"/>
                <w:position w:val="1"/>
              </w:rPr>
              <w:t>/</w:t>
            </w:r>
            <w:r>
              <w:rPr>
                <w:rFonts w:ascii="Times New Roman" w:hAnsi="Times New Roman" w:eastAsia="Times New Roman" w:cs="Times New Roman"/>
                <w:sz w:val="23"/>
                <w:szCs w:val="23"/>
                <w:b/>
                <w:bCs/>
                <w:spacing w:val="50"/>
                <w:w w:val="101"/>
                <w:position w:val="1"/>
              </w:rPr>
              <w:t xml:space="preserve"> </w:t>
            </w:r>
            <w:r>
              <w:rPr>
                <w:rFonts w:ascii="SimHei" w:hAnsi="SimHei" w:eastAsia="SimHei" w:cs="SimHei"/>
                <w:sz w:val="23"/>
                <w:szCs w:val="23"/>
                <w:spacing w:val="12"/>
                <w:position w:val="1"/>
              </w:rPr>
              <w:t>红外视</w:t>
            </w:r>
          </w:p>
          <w:p>
            <w:pPr>
              <w:ind w:left="136"/>
              <w:spacing w:before="67" w:line="231" w:lineRule="auto"/>
              <w:outlineLvl w:val="1"/>
              <w:rPr>
                <w:rFonts w:ascii="SimHei" w:hAnsi="SimHei" w:eastAsia="SimHei" w:cs="SimHei"/>
                <w:sz w:val="23"/>
                <w:szCs w:val="23"/>
              </w:rPr>
            </w:pPr>
            <w:bookmarkStart w:name="bookmark40" w:id="9"/>
            <w:bookmarkEnd w:id="9"/>
            <w:r>
              <w:rPr>
                <w:rFonts w:ascii="SimHei" w:hAnsi="SimHei" w:eastAsia="SimHei" w:cs="SimHei"/>
                <w:sz w:val="23"/>
                <w:szCs w:val="23"/>
                <w:spacing w:val="3"/>
              </w:rPr>
              <w:t>觉链路</w:t>
            </w:r>
          </w:p>
        </w:tc>
        <w:tc>
          <w:tcPr>
            <w:tcW w:w="3816" w:type="dxa"/>
            <w:vAlign w:val="top"/>
          </w:tcPr>
          <w:p>
            <w:pPr>
              <w:pStyle w:val="TableText"/>
              <w:ind w:left="126"/>
              <w:spacing w:before="146" w:line="227" w:lineRule="auto"/>
              <w:rPr/>
            </w:pPr>
            <w:r>
              <w:rPr>
                <w:spacing w:val="8"/>
              </w:rPr>
              <w:t>利用红外反射判断近距遮挡状态</w:t>
            </w:r>
          </w:p>
        </w:tc>
        <w:tc>
          <w:tcPr>
            <w:tcW w:w="3822" w:type="dxa"/>
            <w:vAlign w:val="top"/>
          </w:tcPr>
          <w:p>
            <w:pPr>
              <w:pStyle w:val="TableText"/>
              <w:ind w:left="130"/>
              <w:spacing w:before="145" w:line="228" w:lineRule="auto"/>
              <w:rPr/>
            </w:pPr>
            <w:r>
              <w:rPr>
                <w:spacing w:val="8"/>
              </w:rPr>
              <w:t>通话熄屏、近场交互触发</w:t>
            </w:r>
          </w:p>
        </w:tc>
      </w:tr>
      <w:tr>
        <w:trPr>
          <w:trHeight w:val="928" w:hRule="atLeast"/>
        </w:trPr>
        <w:tc>
          <w:tcPr>
            <w:tcW w:w="1773" w:type="dxa"/>
            <w:vAlign w:val="top"/>
            <w:tcBorders>
              <w:bottom w:val="single" w:color="000000" w:sz="6" w:space="0"/>
            </w:tcBorders>
          </w:tcPr>
          <w:p>
            <w:pPr>
              <w:ind w:left="128"/>
              <w:spacing w:before="150" w:line="228" w:lineRule="auto"/>
              <w:rPr>
                <w:rFonts w:ascii="SimHei" w:hAnsi="SimHei" w:eastAsia="SimHei" w:cs="SimHei"/>
                <w:sz w:val="23"/>
                <w:szCs w:val="23"/>
              </w:rPr>
            </w:pPr>
            <w:r>
              <w:rPr>
                <w:rFonts w:ascii="SimHei" w:hAnsi="SimHei" w:eastAsia="SimHei" w:cs="SimHei"/>
                <w:sz w:val="23"/>
                <w:szCs w:val="23"/>
                <w:spacing w:val="7"/>
              </w:rPr>
              <w:t>屏下光学指纹</w:t>
            </w:r>
          </w:p>
        </w:tc>
        <w:tc>
          <w:tcPr>
            <w:tcW w:w="3816" w:type="dxa"/>
            <w:vAlign w:val="top"/>
            <w:tcBorders>
              <w:bottom w:val="single" w:color="000000" w:sz="6" w:space="0"/>
            </w:tcBorders>
          </w:tcPr>
          <w:p>
            <w:pPr>
              <w:pStyle w:val="TableText"/>
              <w:ind w:left="128" w:right="330"/>
              <w:spacing w:before="149" w:line="304" w:lineRule="auto"/>
              <w:rPr/>
            </w:pPr>
            <w:r>
              <w:rPr>
                <w:rFonts w:ascii="Times New Roman" w:hAnsi="Times New Roman" w:eastAsia="Times New Roman" w:cs="Times New Roman"/>
              </w:rPr>
              <w:t>OLED</w:t>
            </w:r>
            <w:r>
              <w:rPr>
                <w:rFonts w:ascii="Times New Roman" w:hAnsi="Times New Roman" w:eastAsia="Times New Roman" w:cs="Times New Roman"/>
                <w:spacing w:val="38"/>
              </w:rPr>
              <w:t xml:space="preserve"> </w:t>
            </w:r>
            <w:r>
              <w:rPr>
                <w:spacing w:val="17"/>
              </w:rPr>
              <w:t>照明</w:t>
            </w:r>
            <w:r>
              <w:rPr>
                <w:spacing w:val="-24"/>
              </w:rPr>
              <w:t xml:space="preserve"> </w:t>
            </w:r>
            <w:r>
              <w:rPr>
                <w:rFonts w:ascii="Times New Roman" w:hAnsi="Times New Roman" w:eastAsia="Times New Roman" w:cs="Times New Roman"/>
                <w:spacing w:val="17"/>
              </w:rPr>
              <w:t>+</w:t>
            </w:r>
            <w:r>
              <w:rPr>
                <w:rFonts w:ascii="Times New Roman" w:hAnsi="Times New Roman" w:eastAsia="Times New Roman" w:cs="Times New Roman"/>
                <w:spacing w:val="37"/>
              </w:rPr>
              <w:t xml:space="preserve"> </w:t>
            </w:r>
            <w:r>
              <w:rPr>
                <w:spacing w:val="17"/>
              </w:rPr>
              <w:t>下置</w:t>
            </w:r>
            <w:r>
              <w:rPr>
                <w:spacing w:val="-24"/>
              </w:rPr>
              <w:t xml:space="preserve"> </w:t>
            </w:r>
            <w:r>
              <w:rPr>
                <w:rFonts w:ascii="Times New Roman" w:hAnsi="Times New Roman" w:eastAsia="Times New Roman" w:cs="Times New Roman"/>
              </w:rPr>
              <w:t>CMOS</w:t>
            </w:r>
            <w:r>
              <w:rPr>
                <w:rFonts w:ascii="Times New Roman" w:hAnsi="Times New Roman" w:eastAsia="Times New Roman" w:cs="Times New Roman"/>
                <w:spacing w:val="31"/>
                <w:w w:val="101"/>
              </w:rPr>
              <w:t xml:space="preserve"> </w:t>
            </w:r>
            <w:r>
              <w:rPr>
                <w:spacing w:val="17"/>
              </w:rPr>
              <w:t>成像</w:t>
            </w:r>
            <w:r>
              <w:rPr>
                <w:spacing w:val="6"/>
              </w:rPr>
              <w:t>指纹纹理</w:t>
            </w:r>
          </w:p>
        </w:tc>
        <w:tc>
          <w:tcPr>
            <w:tcW w:w="3822" w:type="dxa"/>
            <w:vAlign w:val="top"/>
            <w:tcBorders>
              <w:bottom w:val="single" w:color="000000" w:sz="6" w:space="0"/>
            </w:tcBorders>
          </w:tcPr>
          <w:p>
            <w:pPr>
              <w:pStyle w:val="TableText"/>
              <w:ind w:left="132"/>
              <w:spacing w:before="149" w:line="227" w:lineRule="auto"/>
              <w:rPr/>
            </w:pPr>
            <w:r>
              <w:rPr>
                <w:spacing w:val="7"/>
              </w:rPr>
              <w:t>生物认证、支付安全</w:t>
            </w:r>
          </w:p>
        </w:tc>
      </w:tr>
    </w:tbl>
    <w:p>
      <w:pPr>
        <w:spacing w:line="426" w:lineRule="auto"/>
        <w:rPr>
          <w:rFonts w:ascii="Arial"/>
          <w:sz w:val="21"/>
        </w:rPr>
      </w:pPr>
      <w:r/>
    </w:p>
    <w:p>
      <w:pPr>
        <w:pStyle w:val="BodyText"/>
        <w:ind w:firstLine="526"/>
        <w:spacing w:line="3873" w:lineRule="exact"/>
        <w:rPr/>
      </w:pPr>
      <w:r>
        <w:rPr>
          <w:position w:val="-77"/>
        </w:rPr>
        <w:pict>
          <v:group id="_x0000_s20" style="mso-position-vertical-relative:line;mso-position-horizontal-relative:char;width:417.9pt;height:193.65pt;" filled="false" stroked="false" coordsize="8357,3872" coordorigin="0,0">
            <v:shape id="_x0000_s22" style="position:absolute;left:0;top:0;width:8357;height:3872;" filled="false" stroked="false" type="#_x0000_t75">
              <v:imagedata o:title="" r:id="rId13"/>
            </v:shape>
            <v:shape id="_x0000_s24" style="position:absolute;left:3523;top:1656;width:4621;height:610;" filled="false" stroked="false" type="#_x0000_t202">
              <v:fill on="false"/>
              <v:stroke on="false"/>
              <v:path/>
              <v:imagedata o:title=""/>
              <o:lock v:ext="edit" aspectratio="false"/>
              <v:textbox inset="0mm,0mm,0mm,0mm">
                <w:txbxContent>
                  <w:p>
                    <w:pPr>
                      <w:ind w:left="233"/>
                      <w:spacing w:before="20" w:line="166" w:lineRule="auto"/>
                      <w:rPr>
                        <w:rFonts w:ascii="SimSun" w:hAnsi="SimSun" w:eastAsia="SimSun" w:cs="SimSun"/>
                        <w:sz w:val="21"/>
                        <w:szCs w:val="21"/>
                      </w:rPr>
                    </w:pPr>
                    <w:r>
                      <w:rPr>
                        <w:rFonts w:ascii="SimSun" w:hAnsi="SimSun" w:eastAsia="SimSun" w:cs="SimSun"/>
                        <w:sz w:val="21"/>
                        <w:szCs w:val="21"/>
                        <w:spacing w:val="4"/>
                      </w:rPr>
                      <w:t>智能手机</w:t>
                    </w:r>
                  </w:p>
                  <w:p>
                    <w:pPr>
                      <w:ind w:right="20"/>
                      <w:spacing w:line="165" w:lineRule="auto"/>
                      <w:jc w:val="right"/>
                      <w:rPr>
                        <w:rFonts w:ascii="SimSun" w:hAnsi="SimSun" w:eastAsia="SimSun" w:cs="SimSun"/>
                        <w:sz w:val="21"/>
                        <w:szCs w:val="21"/>
                      </w:rPr>
                    </w:pPr>
                    <w:r>
                      <w:rPr>
                        <w:rFonts w:ascii="SimSun" w:hAnsi="SimSun" w:eastAsia="SimSun" w:cs="SimSun"/>
                        <w:sz w:val="21"/>
                        <w:szCs w:val="21"/>
                        <w:spacing w:val="11"/>
                      </w:rPr>
                      <w:t>位置</w:t>
                    </w:r>
                    <w:r>
                      <w:rPr>
                        <w:rFonts w:ascii="SimSun" w:hAnsi="SimSun" w:eastAsia="SimSun" w:cs="SimSun"/>
                        <w:sz w:val="21"/>
                        <w:szCs w:val="21"/>
                        <w:spacing w:val="-21"/>
                      </w:rPr>
                      <w:t xml:space="preserve"> </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spacing w:val="27"/>
                        <w:w w:val="101"/>
                      </w:rPr>
                      <w:t xml:space="preserve"> </w:t>
                    </w:r>
                    <w:r>
                      <w:rPr>
                        <w:rFonts w:ascii="SimSun" w:hAnsi="SimSun" w:eastAsia="SimSun" w:cs="SimSun"/>
                        <w:sz w:val="21"/>
                        <w:szCs w:val="21"/>
                        <w:spacing w:val="11"/>
                      </w:rPr>
                      <w:t>距离</w:t>
                    </w:r>
                  </w:p>
                  <w:p>
                    <w:pPr>
                      <w:ind w:left="20"/>
                      <w:spacing w:line="204" w:lineRule="auto"/>
                      <w:rPr>
                        <w:rFonts w:ascii="SimSun" w:hAnsi="SimSun" w:eastAsia="SimSun" w:cs="SimSun"/>
                        <w:sz w:val="21"/>
                        <w:szCs w:val="21"/>
                      </w:rPr>
                    </w:pPr>
                    <w:r>
                      <w:rPr>
                        <w:rFonts w:ascii="SimSun" w:hAnsi="SimSun" w:eastAsia="SimSun" w:cs="SimSun"/>
                        <w:sz w:val="21"/>
                        <w:szCs w:val="21"/>
                        <w:spacing w:val="5"/>
                      </w:rPr>
                      <w:t>多传感器平台</w:t>
                    </w:r>
                  </w:p>
                </w:txbxContent>
              </v:textbox>
            </v:shape>
            <v:shape id="_x0000_s26" style="position:absolute;left:163;top:3383;width:7754;height:282;" filled="false" stroked="false" type="#_x0000_t202">
              <v:fill on="false"/>
              <v:stroke on="false"/>
              <v:path/>
              <v:imagedata o:title=""/>
              <o:lock v:ext="edit" aspectratio="false"/>
              <v:textbox inset="0mm,0mm,0mm,0mm">
                <w:txbxContent>
                  <w:p>
                    <w:pPr>
                      <w:ind w:left="20"/>
                      <w:spacing w:before="20" w:line="281" w:lineRule="exact"/>
                      <w:rPr>
                        <w:rFonts w:ascii="SimSun" w:hAnsi="SimSun" w:eastAsia="SimSun" w:cs="SimSun"/>
                        <w:sz w:val="21"/>
                        <w:szCs w:val="21"/>
                      </w:rPr>
                    </w:pPr>
                    <w:r>
                      <w:rPr>
                        <w:rFonts w:ascii="SimSun" w:hAnsi="SimSun" w:eastAsia="SimSun" w:cs="SimSun"/>
                        <w:sz w:val="21"/>
                        <w:szCs w:val="21"/>
                        <w:spacing w:val="8"/>
                        <w:position w:val="1"/>
                      </w:rPr>
                      <w:t>触摸</w:t>
                    </w:r>
                    <w:r>
                      <w:rPr>
                        <w:rFonts w:ascii="SimSun" w:hAnsi="SimSun" w:eastAsia="SimSun" w:cs="SimSun"/>
                        <w:sz w:val="21"/>
                        <w:szCs w:val="21"/>
                        <w:spacing w:val="-20"/>
                        <w:position w:val="1"/>
                      </w:rPr>
                      <w:t xml:space="preserve"> </w:t>
                    </w:r>
                    <w:r>
                      <w:rPr>
                        <w:rFonts w:ascii="Times New Roman" w:hAnsi="Times New Roman" w:eastAsia="Times New Roman" w:cs="Times New Roman"/>
                        <w:sz w:val="21"/>
                        <w:szCs w:val="21"/>
                        <w:spacing w:val="8"/>
                        <w:position w:val="1"/>
                      </w:rPr>
                      <w:t>/</w:t>
                    </w:r>
                    <w:r>
                      <w:rPr>
                        <w:rFonts w:ascii="Times New Roman" w:hAnsi="Times New Roman" w:eastAsia="Times New Roman" w:cs="Times New Roman"/>
                        <w:sz w:val="21"/>
                        <w:szCs w:val="21"/>
                        <w:spacing w:val="31"/>
                        <w:position w:val="1"/>
                      </w:rPr>
                      <w:t xml:space="preserve"> </w:t>
                    </w:r>
                    <w:r>
                      <w:rPr>
                        <w:rFonts w:ascii="SimSun" w:hAnsi="SimSun" w:eastAsia="SimSun" w:cs="SimSun"/>
                        <w:sz w:val="21"/>
                        <w:szCs w:val="21"/>
                        <w:spacing w:val="8"/>
                        <w:position w:val="1"/>
                      </w:rPr>
                      <w:t>生物识别                              </w:t>
                    </w:r>
                    <w:r>
                      <w:rPr>
                        <w:rFonts w:ascii="SimSun" w:hAnsi="SimSun" w:eastAsia="SimSun" w:cs="SimSun"/>
                        <w:sz w:val="21"/>
                        <w:szCs w:val="21"/>
                        <w:spacing w:val="7"/>
                        <w:position w:val="1"/>
                      </w:rPr>
                      <w:t xml:space="preserve">               健康</w:t>
                    </w:r>
                    <w:r>
                      <w:rPr>
                        <w:rFonts w:ascii="SimSun" w:hAnsi="SimSun" w:eastAsia="SimSun" w:cs="SimSun"/>
                        <w:sz w:val="21"/>
                        <w:szCs w:val="21"/>
                        <w:spacing w:val="-20"/>
                        <w:position w:val="1"/>
                      </w:rPr>
                      <w:t xml:space="preserve"> </w:t>
                    </w:r>
                    <w:r>
                      <w:rPr>
                        <w:rFonts w:ascii="Times New Roman" w:hAnsi="Times New Roman" w:eastAsia="Times New Roman" w:cs="Times New Roman"/>
                        <w:sz w:val="21"/>
                        <w:szCs w:val="21"/>
                        <w:spacing w:val="7"/>
                        <w:position w:val="1"/>
                      </w:rPr>
                      <w:t>/</w:t>
                    </w:r>
                    <w:r>
                      <w:rPr>
                        <w:rFonts w:ascii="Times New Roman" w:hAnsi="Times New Roman" w:eastAsia="Times New Roman" w:cs="Times New Roman"/>
                        <w:sz w:val="21"/>
                        <w:szCs w:val="21"/>
                        <w:spacing w:val="28"/>
                        <w:w w:val="101"/>
                        <w:position w:val="1"/>
                      </w:rPr>
                      <w:t xml:space="preserve"> </w:t>
                    </w:r>
                    <w:r>
                      <w:rPr>
                        <w:rFonts w:ascii="SimSun" w:hAnsi="SimSun" w:eastAsia="SimSun" w:cs="SimSun"/>
                        <w:sz w:val="21"/>
                        <w:szCs w:val="21"/>
                        <w:spacing w:val="7"/>
                        <w:position w:val="1"/>
                      </w:rPr>
                      <w:t>环境</w:t>
                    </w:r>
                  </w:p>
                </w:txbxContent>
              </v:textbox>
            </v:shape>
            <v:shape id="_x0000_s28" style="position:absolute;left:462;top:64;width:1138;height:610;" filled="false" stroked="false" type="#_x0000_t202">
              <v:fill on="false"/>
              <v:stroke on="false"/>
              <v:path/>
              <v:imagedata o:title=""/>
              <o:lock v:ext="edit" aspectratio="false"/>
              <v:textbox inset="0mm,0mm,0mm,0mm">
                <w:txbxContent>
                  <w:p>
                    <w:pPr>
                      <w:ind w:left="126" w:right="20" w:hanging="106"/>
                      <w:spacing w:before="19" w:line="277" w:lineRule="auto"/>
                      <w:rPr>
                        <w:rFonts w:ascii="SimSun" w:hAnsi="SimSun" w:eastAsia="SimSun" w:cs="SimSun"/>
                        <w:sz w:val="21"/>
                        <w:szCs w:val="21"/>
                      </w:rPr>
                    </w:pPr>
                    <w:r>
                      <w:rPr>
                        <w:rFonts w:ascii="SimSun" w:hAnsi="SimSun" w:eastAsia="SimSun" w:cs="SimSun"/>
                        <w:sz w:val="21"/>
                        <w:szCs w:val="21"/>
                        <w:spacing w:val="6"/>
                      </w:rPr>
                      <w:t>图像</w:t>
                    </w:r>
                    <w:r>
                      <w:rPr>
                        <w:rFonts w:ascii="SimSun" w:hAnsi="SimSun" w:eastAsia="SimSun" w:cs="SimSun"/>
                        <w:sz w:val="21"/>
                        <w:szCs w:val="21"/>
                        <w:spacing w:val="-18"/>
                      </w:rPr>
                      <w:t xml:space="preserve"> </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28"/>
                      </w:rPr>
                      <w:t xml:space="preserve"> </w:t>
                    </w:r>
                    <w:r>
                      <w:rPr>
                        <w:rFonts w:ascii="SimSun" w:hAnsi="SimSun" w:eastAsia="SimSun" w:cs="SimSun"/>
                        <w:sz w:val="21"/>
                        <w:szCs w:val="21"/>
                        <w:spacing w:val="6"/>
                      </w:rPr>
                      <w:t>视觉</w:t>
                    </w:r>
                    <w:r>
                      <w:rPr>
                        <w:rFonts w:ascii="SimSun" w:hAnsi="SimSun" w:eastAsia="SimSun" w:cs="SimSun"/>
                        <w:sz w:val="21"/>
                        <w:szCs w:val="21"/>
                        <w:spacing w:val="5"/>
                      </w:rPr>
                      <w:t>本文主线</w:t>
                    </w:r>
                  </w:p>
                </w:txbxContent>
              </v:textbox>
            </v:shape>
            <v:shape id="_x0000_s30" style="position:absolute;left:222;top:1816;width:1159;height:282;" filled="false" stroked="false" type="#_x0000_t202">
              <v:fill on="false"/>
              <v:stroke on="false"/>
              <v:path/>
              <v:imagedata o:title=""/>
              <o:lock v:ext="edit" aspectratio="false"/>
              <v:textbox inset="0mm,0mm,0mm,0mm">
                <w:txbxContent>
                  <w:p>
                    <w:pPr>
                      <w:ind w:left="20"/>
                      <w:spacing w:before="20" w:line="282" w:lineRule="exact"/>
                      <w:rPr>
                        <w:rFonts w:ascii="SimSun" w:hAnsi="SimSun" w:eastAsia="SimSun" w:cs="SimSun"/>
                        <w:sz w:val="21"/>
                        <w:szCs w:val="21"/>
                      </w:rPr>
                    </w:pPr>
                    <w:r>
                      <w:rPr>
                        <w:rFonts w:ascii="SimSun" w:hAnsi="SimSun" w:eastAsia="SimSun" w:cs="SimSun"/>
                        <w:sz w:val="21"/>
                        <w:szCs w:val="21"/>
                        <w:spacing w:val="10"/>
                        <w:position w:val="1"/>
                      </w:rPr>
                      <w:t>运动</w:t>
                    </w:r>
                    <w:r>
                      <w:rPr>
                        <w:rFonts w:ascii="SimSun" w:hAnsi="SimSun" w:eastAsia="SimSun" w:cs="SimSun"/>
                        <w:sz w:val="21"/>
                        <w:szCs w:val="21"/>
                        <w:spacing w:val="-18"/>
                        <w:position w:val="1"/>
                      </w:rPr>
                      <w:t xml:space="preserve"> </w:t>
                    </w:r>
                    <w:r>
                      <w:rPr>
                        <w:rFonts w:ascii="Times New Roman" w:hAnsi="Times New Roman" w:eastAsia="Times New Roman" w:cs="Times New Roman"/>
                        <w:sz w:val="21"/>
                        <w:szCs w:val="21"/>
                        <w:spacing w:val="10"/>
                        <w:position w:val="1"/>
                      </w:rPr>
                      <w:t>/</w:t>
                    </w:r>
                    <w:r>
                      <w:rPr>
                        <w:rFonts w:ascii="Times New Roman" w:hAnsi="Times New Roman" w:eastAsia="Times New Roman" w:cs="Times New Roman"/>
                        <w:sz w:val="21"/>
                        <w:szCs w:val="21"/>
                        <w:spacing w:val="29"/>
                        <w:w w:val="101"/>
                        <w:position w:val="1"/>
                      </w:rPr>
                      <w:t xml:space="preserve"> </w:t>
                    </w:r>
                    <w:r>
                      <w:rPr>
                        <w:rFonts w:ascii="SimSun" w:hAnsi="SimSun" w:eastAsia="SimSun" w:cs="SimSun"/>
                        <w:sz w:val="21"/>
                        <w:szCs w:val="21"/>
                        <w:spacing w:val="10"/>
                        <w:position w:val="1"/>
                      </w:rPr>
                      <w:t>姿态</w:t>
                    </w:r>
                  </w:p>
                </w:txbxContent>
              </v:textbox>
            </v:shape>
            <v:shape id="_x0000_s32" style="position:absolute;left:6762;top:249;width:1155;height:282;" filled="false" stroked="false" type="#_x0000_t202">
              <v:fill on="false"/>
              <v:stroke on="false"/>
              <v:path/>
              <v:imagedata o:title=""/>
              <o:lock v:ext="edit" aspectratio="false"/>
              <v:textbox inset="0mm,0mm,0mm,0mm">
                <w:txbxContent>
                  <w:p>
                    <w:pPr>
                      <w:ind w:left="20"/>
                      <w:spacing w:before="20" w:line="282" w:lineRule="exact"/>
                      <w:rPr>
                        <w:rFonts w:ascii="SimSun" w:hAnsi="SimSun" w:eastAsia="SimSun" w:cs="SimSun"/>
                        <w:sz w:val="21"/>
                        <w:szCs w:val="21"/>
                      </w:rPr>
                    </w:pPr>
                    <w:r>
                      <w:rPr>
                        <w:rFonts w:ascii="SimSun" w:hAnsi="SimSun" w:eastAsia="SimSun" w:cs="SimSun"/>
                        <w:sz w:val="21"/>
                        <w:szCs w:val="21"/>
                        <w:spacing w:val="9"/>
                        <w:position w:val="1"/>
                      </w:rPr>
                      <w:t>声音</w:t>
                    </w:r>
                    <w:r>
                      <w:rPr>
                        <w:rFonts w:ascii="SimSun" w:hAnsi="SimSun" w:eastAsia="SimSun" w:cs="SimSun"/>
                        <w:sz w:val="21"/>
                        <w:szCs w:val="21"/>
                        <w:spacing w:val="-17"/>
                        <w:position w:val="1"/>
                      </w:rPr>
                      <w:t xml:space="preserve"> </w:t>
                    </w:r>
                    <w:r>
                      <w:rPr>
                        <w:rFonts w:ascii="Times New Roman" w:hAnsi="Times New Roman" w:eastAsia="Times New Roman" w:cs="Times New Roman"/>
                        <w:sz w:val="21"/>
                        <w:szCs w:val="21"/>
                        <w:spacing w:val="9"/>
                        <w:position w:val="1"/>
                      </w:rPr>
                      <w:t>/</w:t>
                    </w:r>
                    <w:r>
                      <w:rPr>
                        <w:rFonts w:ascii="Times New Roman" w:hAnsi="Times New Roman" w:eastAsia="Times New Roman" w:cs="Times New Roman"/>
                        <w:sz w:val="21"/>
                        <w:szCs w:val="21"/>
                        <w:spacing w:val="29"/>
                        <w:position w:val="1"/>
                      </w:rPr>
                      <w:t xml:space="preserve"> </w:t>
                    </w:r>
                    <w:r>
                      <w:rPr>
                        <w:rFonts w:ascii="SimSun" w:hAnsi="SimSun" w:eastAsia="SimSun" w:cs="SimSun"/>
                        <w:sz w:val="21"/>
                        <w:szCs w:val="21"/>
                        <w:spacing w:val="9"/>
                        <w:position w:val="1"/>
                      </w:rPr>
                      <w:t>语音</w:t>
                    </w:r>
                  </w:p>
                </w:txbxContent>
              </v:textbox>
            </v:shape>
          </v:group>
        </w:pict>
      </w:r>
    </w:p>
    <w:p>
      <w:pPr>
        <w:pStyle w:val="BodyText"/>
        <w:ind w:left="1926"/>
        <w:spacing w:before="256" w:line="226" w:lineRule="auto"/>
        <w:rPr/>
      </w:pPr>
      <w:r>
        <w:rPr>
          <w:spacing w:val="4"/>
        </w:rPr>
        <w:t>图 </w:t>
      </w:r>
      <w:r>
        <w:rPr>
          <w:rFonts w:ascii="Times New Roman" w:hAnsi="Times New Roman" w:eastAsia="Times New Roman" w:cs="Times New Roman"/>
          <w:spacing w:val="4"/>
        </w:rPr>
        <w:t>1:  </w:t>
      </w:r>
      <w:r>
        <w:rPr>
          <w:spacing w:val="4"/>
        </w:rPr>
        <w:t>智能手机多传感器框架与本文的视觉类选题位置</w:t>
      </w:r>
    </w:p>
    <w:p>
      <w:pPr>
        <w:spacing w:line="310" w:lineRule="auto"/>
        <w:rPr>
          <w:rFonts w:ascii="Arial"/>
          <w:sz w:val="21"/>
        </w:rPr>
      </w:pPr>
      <w:r/>
    </w:p>
    <w:p>
      <w:pPr>
        <w:spacing w:line="310" w:lineRule="auto"/>
        <w:rPr>
          <w:rFonts w:ascii="Arial"/>
          <w:sz w:val="21"/>
        </w:rPr>
      </w:pPr>
      <w:r/>
    </w:p>
    <w:p>
      <w:pPr>
        <w:ind w:left="16"/>
        <w:spacing w:before="111" w:line="241" w:lineRule="auto"/>
        <w:outlineLvl w:val="0"/>
        <w:rPr>
          <w:rFonts w:ascii="SimHei" w:hAnsi="SimHei" w:eastAsia="SimHei" w:cs="SimHei"/>
          <w:sz w:val="34"/>
          <w:szCs w:val="34"/>
        </w:rPr>
      </w:pPr>
      <w:bookmarkStart w:name="bookmark5" w:id="10"/>
      <w:bookmarkEnd w:id="10"/>
      <w:bookmarkStart w:name="bookmark6" w:id="11"/>
      <w:bookmarkEnd w:id="11"/>
      <w:r>
        <w:rPr>
          <w:rFonts w:ascii="Times New Roman" w:hAnsi="Times New Roman" w:eastAsia="Times New Roman" w:cs="Times New Roman"/>
          <w:sz w:val="34"/>
          <w:szCs w:val="34"/>
          <w:b/>
          <w:bCs/>
          <w:color w:val="143E70"/>
          <w:spacing w:val="6"/>
        </w:rPr>
        <w:t>3   </w:t>
      </w:r>
      <w:r>
        <w:rPr>
          <w:rFonts w:ascii="SimHei" w:hAnsi="SimHei" w:eastAsia="SimHei" w:cs="SimHei"/>
          <w:sz w:val="34"/>
          <w:szCs w:val="34"/>
          <w:color w:val="143E70"/>
          <w:spacing w:val="6"/>
        </w:rPr>
        <w:t>图像</w:t>
      </w:r>
      <w:r>
        <w:rPr>
          <w:rFonts w:ascii="SimHei" w:hAnsi="SimHei" w:eastAsia="SimHei" w:cs="SimHei"/>
          <w:sz w:val="34"/>
          <w:szCs w:val="34"/>
          <w:color w:val="143E70"/>
          <w:spacing w:val="6"/>
        </w:rPr>
        <w:t xml:space="preserve"> </w:t>
      </w:r>
      <w:r>
        <w:rPr>
          <w:rFonts w:ascii="Times New Roman" w:hAnsi="Times New Roman" w:eastAsia="Times New Roman" w:cs="Times New Roman"/>
          <w:sz w:val="34"/>
          <w:szCs w:val="34"/>
          <w:b/>
          <w:bCs/>
          <w:color w:val="143E70"/>
          <w:spacing w:val="6"/>
        </w:rPr>
        <w:t>/</w:t>
      </w:r>
      <w:r>
        <w:rPr>
          <w:rFonts w:ascii="Times New Roman" w:hAnsi="Times New Roman" w:eastAsia="Times New Roman" w:cs="Times New Roman"/>
          <w:sz w:val="34"/>
          <w:szCs w:val="34"/>
          <w:b/>
          <w:bCs/>
          <w:color w:val="143E70"/>
          <w:spacing w:val="66"/>
        </w:rPr>
        <w:t xml:space="preserve"> </w:t>
      </w:r>
      <w:r>
        <w:rPr>
          <w:rFonts w:ascii="SimHei" w:hAnsi="SimHei" w:eastAsia="SimHei" w:cs="SimHei"/>
          <w:sz w:val="34"/>
          <w:szCs w:val="34"/>
          <w:color w:val="143E70"/>
          <w:spacing w:val="6"/>
        </w:rPr>
        <w:t>视觉类传感器与人类视觉的关系</w:t>
      </w:r>
    </w:p>
    <w:p>
      <w:pPr>
        <w:spacing w:line="351" w:lineRule="auto"/>
        <w:rPr>
          <w:rFonts w:ascii="Arial"/>
          <w:sz w:val="21"/>
        </w:rPr>
      </w:pPr>
      <w:r/>
    </w:p>
    <w:p>
      <w:pPr>
        <w:ind w:left="13"/>
        <w:spacing w:before="92" w:line="225" w:lineRule="auto"/>
        <w:outlineLvl w:val="1"/>
        <w:rPr>
          <w:rFonts w:ascii="SimHei" w:hAnsi="SimHei" w:eastAsia="SimHei" w:cs="SimHei"/>
          <w:sz w:val="28"/>
          <w:szCs w:val="28"/>
        </w:rPr>
      </w:pPr>
      <w:r>
        <w:rPr>
          <w:rFonts w:ascii="Times New Roman" w:hAnsi="Times New Roman" w:eastAsia="Times New Roman" w:cs="Times New Roman"/>
          <w:sz w:val="28"/>
          <w:szCs w:val="28"/>
          <w:b/>
          <w:bCs/>
          <w:color w:val="143E70"/>
          <w:spacing w:val="14"/>
        </w:rPr>
        <w:t>3.1   </w:t>
      </w:r>
      <w:r>
        <w:rPr>
          <w:rFonts w:ascii="SimHei" w:hAnsi="SimHei" w:eastAsia="SimHei" w:cs="SimHei"/>
          <w:sz w:val="28"/>
          <w:szCs w:val="28"/>
          <w:color w:val="143E70"/>
          <w:spacing w:val="14"/>
        </w:rPr>
        <w:t>为什么说手机视觉是在“模仿人眼”</w:t>
      </w:r>
    </w:p>
    <w:p>
      <w:pPr>
        <w:pStyle w:val="BodyText"/>
        <w:ind w:left="12" w:firstLine="498"/>
        <w:spacing w:before="313" w:line="291" w:lineRule="auto"/>
        <w:rPr/>
      </w:pPr>
      <w:r>
        <w:rPr>
          <w:spacing w:val="4"/>
        </w:rPr>
        <w:t>图像</w:t>
      </w:r>
      <w:r>
        <w:rPr>
          <w:rFonts w:ascii="Times New Roman" w:hAnsi="Times New Roman" w:eastAsia="Times New Roman" w:cs="Times New Roman"/>
          <w:spacing w:val="4"/>
        </w:rPr>
        <w:t>/</w:t>
      </w:r>
      <w:r>
        <w:rPr>
          <w:spacing w:val="4"/>
        </w:rPr>
        <w:t>视觉类传感器之所以值得单独研究，</w:t>
      </w:r>
      <w:r>
        <w:rPr>
          <w:spacing w:val="58"/>
        </w:rPr>
        <w:t xml:space="preserve"> </w:t>
      </w:r>
      <w:r>
        <w:rPr>
          <w:spacing w:val="4"/>
        </w:rPr>
        <w:t>关键在于它与人类视觉系统有清晰的功能同</w:t>
      </w:r>
      <w:r>
        <w:rPr/>
        <w:t>构关系。手机镜头对应人眼角膜与晶状体， </w:t>
      </w:r>
      <w:r>
        <w:rPr>
          <w:rFonts w:ascii="Times New Roman" w:hAnsi="Times New Roman" w:eastAsia="Times New Roman" w:cs="Times New Roman"/>
        </w:rPr>
        <w:t>CIS  </w:t>
      </w:r>
      <w:r>
        <w:rPr/>
        <w:t>的像素阵列对</w:t>
      </w:r>
      <w:r>
        <w:rPr>
          <w:spacing w:val="-1"/>
        </w:rPr>
        <w:t>应视网膜的空间采样，</w:t>
      </w:r>
      <w:r>
        <w:rPr>
          <w:spacing w:val="-32"/>
        </w:rPr>
        <w:t xml:space="preserve"> </w:t>
      </w:r>
      <w:r>
        <w:rPr>
          <w:spacing w:val="-1"/>
        </w:rPr>
        <w:t>彩色滤</w:t>
      </w:r>
    </w:p>
    <w:p>
      <w:pPr>
        <w:spacing w:line="291" w:lineRule="auto"/>
        <w:sectPr>
          <w:headerReference w:type="default" r:id="rId11"/>
          <w:footerReference w:type="default" r:id="rId12"/>
          <w:pgSz w:w="11906" w:h="16838"/>
          <w:pgMar w:top="888" w:right="1247" w:bottom="751" w:left="1247" w:header="485" w:footer="463" w:gutter="0"/>
        </w:sectPr>
        <w:rPr/>
      </w:pPr>
    </w:p>
    <w:p>
      <w:pPr>
        <w:spacing w:line="395" w:lineRule="auto"/>
        <w:rPr>
          <w:rFonts w:ascii="Arial"/>
          <w:sz w:val="21"/>
        </w:rPr>
      </w:pPr>
      <w:r/>
    </w:p>
    <w:p>
      <w:pPr>
        <w:pStyle w:val="BodyText"/>
        <w:ind w:left="125" w:right="115"/>
        <w:spacing w:before="74" w:line="303" w:lineRule="auto"/>
        <w:rPr/>
      </w:pPr>
      <w:r>
        <w:rPr>
          <w:spacing w:val="12"/>
        </w:rPr>
        <w:t>波阵列对应不同波段敏感的视锥细胞，</w:t>
      </w:r>
      <w:r>
        <w:rPr>
          <w:rFonts w:ascii="Times New Roman" w:hAnsi="Times New Roman" w:eastAsia="Times New Roman" w:cs="Times New Roman"/>
        </w:rPr>
        <w:t>ISP</w:t>
      </w:r>
      <w:r>
        <w:rPr>
          <w:rFonts w:ascii="Times New Roman" w:hAnsi="Times New Roman" w:eastAsia="Times New Roman" w:cs="Times New Roman"/>
          <w:spacing w:val="55"/>
          <w:w w:val="101"/>
        </w:rPr>
        <w:t xml:space="preserve"> </w:t>
      </w:r>
      <w:r>
        <w:rPr>
          <w:spacing w:val="12"/>
        </w:rPr>
        <w:t>与神经网络则在某种意义上承担了部分视网膜</w:t>
      </w:r>
      <w:bookmarkStart w:name="bookmark41" w:id="12"/>
      <w:bookmarkEnd w:id="12"/>
      <w:r>
        <w:rPr>
          <w:spacing w:val="5"/>
        </w:rPr>
        <w:t>后处理与高级视觉解释功能。</w:t>
      </w:r>
    </w:p>
    <w:p>
      <w:pPr>
        <w:pStyle w:val="BodyText"/>
        <w:ind w:firstLine="605"/>
        <w:spacing w:before="76" w:line="299" w:lineRule="auto"/>
        <w:jc w:val="both"/>
        <w:rPr/>
      </w:pPr>
      <w:r>
        <w:rPr>
          <w:spacing w:val="10"/>
        </w:rPr>
        <w:t>从视觉科学角度看，</w:t>
      </w:r>
      <w:r>
        <w:rPr>
          <w:spacing w:val="-47"/>
        </w:rPr>
        <w:t xml:space="preserve"> </w:t>
      </w:r>
      <w:r>
        <w:rPr>
          <w:rFonts w:ascii="Times New Roman" w:hAnsi="Times New Roman" w:eastAsia="Times New Roman" w:cs="Times New Roman"/>
        </w:rPr>
        <w:t>Taveras</w:t>
      </w:r>
      <w:r>
        <w:rPr>
          <w:rFonts w:ascii="Times New Roman" w:hAnsi="Times New Roman" w:eastAsia="Times New Roman" w:cs="Times New Roman"/>
          <w:spacing w:val="10"/>
        </w:rPr>
        <w:t>-</w:t>
      </w:r>
      <w:r>
        <w:rPr>
          <w:rFonts w:ascii="Times New Roman" w:hAnsi="Times New Roman" w:eastAsia="Times New Roman" w:cs="Times New Roman"/>
        </w:rPr>
        <w:t>Cruz</w:t>
      </w:r>
      <w:r>
        <w:rPr>
          <w:rFonts w:ascii="Times New Roman" w:hAnsi="Times New Roman" w:eastAsia="Times New Roman" w:cs="Times New Roman"/>
          <w:spacing w:val="30"/>
          <w:w w:val="101"/>
        </w:rPr>
        <w:t xml:space="preserve"> </w:t>
      </w:r>
      <w:r>
        <w:rPr>
          <w:spacing w:val="10"/>
        </w:rPr>
        <w:t>等综述了人类视觉在杆体</w:t>
      </w:r>
      <w:r>
        <w:rPr>
          <w:rFonts w:ascii="Times New Roman" w:hAnsi="Times New Roman" w:eastAsia="Times New Roman" w:cs="Times New Roman"/>
          <w:spacing w:val="9"/>
        </w:rPr>
        <w:t>/</w:t>
      </w:r>
      <w:r>
        <w:rPr>
          <w:spacing w:val="9"/>
        </w:rPr>
        <w:t>锥体视觉、光适应、光谱</w:t>
      </w:r>
      <w:r>
        <w:rPr>
          <w:spacing w:val="13"/>
        </w:rPr>
        <w:t>敏感度以及空间与时间对比敏感度方面的一系列稳定结论 </w:t>
      </w:r>
      <w:r>
        <w:rPr>
          <w:rFonts w:ascii="Times New Roman" w:hAnsi="Times New Roman" w:eastAsia="Times New Roman" w:cs="Times New Roman"/>
          <w:spacing w:val="13"/>
        </w:rPr>
        <w:t>[</w:t>
      </w:r>
      <w:hyperlink w:history="true" w:anchor="bookmark42">
        <w:r>
          <w:rPr>
            <w:rFonts w:ascii="Times New Roman" w:hAnsi="Times New Roman" w:eastAsia="Times New Roman" w:cs="Times New Roman"/>
            <w:color w:val="B6301C"/>
            <w:spacing w:val="13"/>
          </w:rPr>
          <w:t>9</w:t>
        </w:r>
      </w:hyperlink>
      <w:r>
        <w:rPr>
          <w:rFonts w:ascii="Times New Roman" w:hAnsi="Times New Roman" w:eastAsia="Times New Roman" w:cs="Times New Roman"/>
          <w:spacing w:val="13"/>
        </w:rPr>
        <w:t>]</w:t>
      </w:r>
      <w:r>
        <w:rPr>
          <w:spacing w:val="13"/>
        </w:rPr>
        <w:t>。与此同时，</w:t>
      </w:r>
      <w:r>
        <w:rPr>
          <w:rFonts w:ascii="Times New Roman" w:hAnsi="Times New Roman" w:eastAsia="Times New Roman" w:cs="Times New Roman"/>
        </w:rPr>
        <w:t>Oesch</w:t>
      </w:r>
      <w:r>
        <w:rPr>
          <w:rFonts w:ascii="Times New Roman" w:hAnsi="Times New Roman" w:eastAsia="Times New Roman" w:cs="Times New Roman"/>
          <w:spacing w:val="67"/>
        </w:rPr>
        <w:t xml:space="preserve"> </w:t>
      </w:r>
      <w:r>
        <w:rPr>
          <w:spacing w:val="13"/>
        </w:rPr>
        <w:t>等指出，</w:t>
      </w:r>
      <w:r>
        <w:rPr>
          <w:spacing w:val="10"/>
        </w:rPr>
        <w:t>视网膜面对的场景亮度范围可高达约 </w:t>
      </w:r>
      <w:r>
        <w:rPr>
          <w:rFonts w:ascii="Times New Roman" w:hAnsi="Times New Roman" w:eastAsia="Times New Roman" w:cs="Times New Roman"/>
          <w:spacing w:val="10"/>
        </w:rPr>
        <w:t>10</w:t>
      </w:r>
      <w:r>
        <w:rPr>
          <w:rFonts w:ascii="Times New Roman" w:hAnsi="Times New Roman" w:eastAsia="Times New Roman" w:cs="Times New Roman"/>
          <w:sz w:val="15"/>
          <w:szCs w:val="15"/>
          <w:spacing w:val="10"/>
          <w:position w:val="8"/>
        </w:rPr>
        <w:t>10 </w:t>
      </w:r>
      <w:r>
        <w:rPr>
          <w:spacing w:val="10"/>
        </w:rPr>
        <w:t>，远超单个神经元瞬时可编码的范围，</w:t>
      </w:r>
      <w:r>
        <w:rPr>
          <w:spacing w:val="-63"/>
        </w:rPr>
        <w:t xml:space="preserve"> </w:t>
      </w:r>
      <w:r>
        <w:rPr>
          <w:spacing w:val="10"/>
        </w:rPr>
        <w:t>因此生物</w:t>
      </w:r>
      <w:r>
        <w:rPr>
          <w:spacing w:val="12"/>
        </w:rPr>
        <w:t>视觉必须依赖不同时间尺度的适应机制 </w:t>
      </w:r>
      <w:r>
        <w:rPr>
          <w:rFonts w:ascii="Times New Roman" w:hAnsi="Times New Roman" w:eastAsia="Times New Roman" w:cs="Times New Roman"/>
          <w:spacing w:val="12"/>
        </w:rPr>
        <w:t>[</w:t>
      </w:r>
      <w:hyperlink w:history="true" w:anchor="bookmark43">
        <w:r>
          <w:rPr>
            <w:rFonts w:ascii="Times New Roman" w:hAnsi="Times New Roman" w:eastAsia="Times New Roman" w:cs="Times New Roman"/>
            <w:color w:val="B6301C"/>
            <w:spacing w:val="12"/>
          </w:rPr>
          <w:t>10</w:t>
        </w:r>
      </w:hyperlink>
      <w:r>
        <w:rPr>
          <w:rFonts w:ascii="Times New Roman" w:hAnsi="Times New Roman" w:eastAsia="Times New Roman" w:cs="Times New Roman"/>
          <w:spacing w:val="12"/>
        </w:rPr>
        <w:t>]</w:t>
      </w:r>
      <w:r>
        <w:rPr>
          <w:spacing w:val="12"/>
        </w:rPr>
        <w:t>。这启发了手机影像的若干核心设计逻辑：多</w:t>
      </w:r>
      <w:r>
        <w:rPr>
          <w:spacing w:val="8"/>
        </w:rPr>
        <w:t>帧</w:t>
      </w:r>
      <w:r>
        <w:rPr>
          <w:spacing w:val="-24"/>
        </w:rPr>
        <w:t xml:space="preserve"> </w:t>
      </w:r>
      <w:r>
        <w:rPr>
          <w:rFonts w:ascii="Times New Roman" w:hAnsi="Times New Roman" w:eastAsia="Times New Roman" w:cs="Times New Roman"/>
        </w:rPr>
        <w:t>HDR</w:t>
      </w:r>
      <w:r>
        <w:rPr>
          <w:rFonts w:ascii="Times New Roman" w:hAnsi="Times New Roman" w:eastAsia="Times New Roman" w:cs="Times New Roman"/>
          <w:spacing w:val="20"/>
          <w:w w:val="101"/>
        </w:rPr>
        <w:t xml:space="preserve"> </w:t>
      </w:r>
      <w:r>
        <w:rPr>
          <w:spacing w:val="8"/>
        </w:rPr>
        <w:t>对应亮度适应，夜景长曝光对应暗视觉增益，</w:t>
      </w:r>
      <w:r>
        <w:rPr>
          <w:spacing w:val="-51"/>
        </w:rPr>
        <w:t xml:space="preserve"> </w:t>
      </w:r>
      <w:r>
        <w:rPr>
          <w:spacing w:val="8"/>
        </w:rPr>
        <w:t>语义曝光与主体识别则近似模拟人类</w:t>
      </w:r>
      <w:r>
        <w:rPr>
          <w:spacing w:val="7"/>
        </w:rPr>
        <w:t>“看哪里、重点处理哪里”的注意机制。</w:t>
      </w:r>
    </w:p>
    <w:p>
      <w:pPr>
        <w:spacing w:line="396" w:lineRule="auto"/>
        <w:rPr>
          <w:rFonts w:ascii="Arial"/>
          <w:sz w:val="21"/>
        </w:rPr>
      </w:pPr>
      <w:r/>
    </w:p>
    <w:p>
      <w:pPr>
        <w:ind w:left="128"/>
        <w:spacing w:before="91" w:line="227" w:lineRule="auto"/>
        <w:outlineLvl w:val="1"/>
        <w:rPr>
          <w:rFonts w:ascii="SimHei" w:hAnsi="SimHei" w:eastAsia="SimHei" w:cs="SimHei"/>
          <w:sz w:val="28"/>
          <w:szCs w:val="28"/>
        </w:rPr>
      </w:pPr>
      <w:bookmarkStart w:name="bookmark7" w:id="13"/>
      <w:bookmarkEnd w:id="13"/>
      <w:r>
        <w:rPr>
          <w:rFonts w:ascii="Times New Roman" w:hAnsi="Times New Roman" w:eastAsia="Times New Roman" w:cs="Times New Roman"/>
          <w:sz w:val="28"/>
          <w:szCs w:val="28"/>
          <w:b/>
          <w:bCs/>
          <w:color w:val="143E70"/>
          <w:spacing w:val="8"/>
        </w:rPr>
        <w:t>3.2   </w:t>
      </w:r>
      <w:r>
        <w:rPr>
          <w:rFonts w:ascii="SimHei" w:hAnsi="SimHei" w:eastAsia="SimHei" w:cs="SimHei"/>
          <w:sz w:val="28"/>
          <w:szCs w:val="28"/>
          <w:color w:val="143E70"/>
          <w:spacing w:val="8"/>
        </w:rPr>
        <w:t>人眼与手机视觉链路的关键差异</w:t>
      </w:r>
    </w:p>
    <w:p>
      <w:pPr>
        <w:pStyle w:val="BodyText"/>
        <w:ind w:left="123" w:right="114" w:firstLine="480"/>
        <w:spacing w:before="312" w:line="293" w:lineRule="auto"/>
        <w:jc w:val="both"/>
        <w:rPr/>
      </w:pPr>
      <w:r>
        <w:rPr>
          <w:spacing w:val="5"/>
        </w:rPr>
        <w:t>尽管存在同构关系，手机视觉与人类视觉并不等价。前者是“先采</w:t>
      </w:r>
      <w:r>
        <w:rPr>
          <w:spacing w:val="4"/>
        </w:rPr>
        <w:t>集、后计算”的工程</w:t>
      </w:r>
      <w:r>
        <w:rPr>
          <w:spacing w:val="5"/>
        </w:rPr>
        <w:t>链路，后者则是“边采样、边抑制、边适应”的生物链路。前者在几何可重复性、像素级量</w:t>
      </w:r>
      <w:r>
        <w:rPr>
          <w:spacing w:val="10"/>
        </w:rPr>
        <w:t>化和可编程性上更强，后者在跨光照适应、鲁</w:t>
      </w:r>
      <w:r>
        <w:rPr>
          <w:spacing w:val="9"/>
        </w:rPr>
        <w:t>棒语义理解和能效上更优。表</w:t>
      </w:r>
      <w:r>
        <w:rPr>
          <w:spacing w:val="-32"/>
        </w:rPr>
        <w:t xml:space="preserve"> </w:t>
      </w:r>
      <w:hyperlink w:history="true" w:anchor="bookmark44">
        <w:r>
          <w:rPr>
            <w:rFonts w:ascii="Times New Roman" w:hAnsi="Times New Roman" w:eastAsia="Times New Roman" w:cs="Times New Roman"/>
            <w:color w:val="006794"/>
            <w:spacing w:val="9"/>
          </w:rPr>
          <w:t>3</w:t>
        </w:r>
      </w:hyperlink>
      <w:r>
        <w:rPr>
          <w:rFonts w:ascii="Times New Roman" w:hAnsi="Times New Roman" w:eastAsia="Times New Roman" w:cs="Times New Roman"/>
          <w:color w:val="006794"/>
          <w:spacing w:val="34"/>
          <w:w w:val="101"/>
        </w:rPr>
        <w:t xml:space="preserve"> </w:t>
      </w:r>
      <w:r>
        <w:rPr>
          <w:spacing w:val="9"/>
        </w:rPr>
        <w:t>对两者进行</w:t>
      </w:r>
      <w:bookmarkStart w:name="bookmark44" w:id="14"/>
      <w:bookmarkEnd w:id="14"/>
      <w:r>
        <w:rPr>
          <w:spacing w:val="-1"/>
        </w:rPr>
        <w:t>概括对比。</w:t>
      </w:r>
    </w:p>
    <w:p>
      <w:pPr>
        <w:pStyle w:val="BodyText"/>
        <w:ind w:left="2733"/>
        <w:spacing w:before="251" w:line="226" w:lineRule="auto"/>
        <w:rPr/>
      </w:pPr>
      <w:r>
        <w:rPr>
          <w:spacing w:val="6"/>
        </w:rPr>
        <w:t>表</w:t>
      </w:r>
      <w:r>
        <w:rPr>
          <w:spacing w:val="-17"/>
        </w:rPr>
        <w:t xml:space="preserve"> </w:t>
      </w:r>
      <w:r>
        <w:rPr>
          <w:rFonts w:ascii="Times New Roman" w:hAnsi="Times New Roman" w:eastAsia="Times New Roman" w:cs="Times New Roman"/>
          <w:spacing w:val="6"/>
        </w:rPr>
        <w:t>3:</w:t>
      </w:r>
      <w:r>
        <w:rPr>
          <w:rFonts w:ascii="Times New Roman" w:hAnsi="Times New Roman" w:eastAsia="Times New Roman" w:cs="Times New Roman"/>
        </w:rPr>
        <w:t xml:space="preserve">  </w:t>
      </w:r>
      <w:r>
        <w:rPr>
          <w:spacing w:val="6"/>
        </w:rPr>
        <w:t>人类视觉与手机视觉传感器的对比</w:t>
      </w:r>
    </w:p>
    <w:p>
      <w:pPr>
        <w:spacing w:line="236" w:lineRule="exact"/>
        <w:rPr/>
      </w:pPr>
      <w:r/>
    </w:p>
    <w:tbl>
      <w:tblPr>
        <w:tblStyle w:val="TableNormal"/>
        <w:tblW w:w="9411" w:type="dxa"/>
        <w:tblInd w:w="11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02"/>
        <w:gridCol w:w="3987"/>
        <w:gridCol w:w="3822"/>
      </w:tblGrid>
      <w:tr>
        <w:trPr>
          <w:trHeight w:val="624" w:hRule="atLeast"/>
        </w:trPr>
        <w:tc>
          <w:tcPr>
            <w:tcW w:w="1602" w:type="dxa"/>
            <w:vAlign w:val="top"/>
            <w:tcBorders>
              <w:bottom w:val="single" w:color="000000" w:sz="4" w:space="0"/>
              <w:top w:val="single" w:color="000000" w:sz="6" w:space="0"/>
            </w:tcBorders>
          </w:tcPr>
          <w:p>
            <w:pPr>
              <w:ind w:left="126"/>
              <w:spacing w:before="220" w:line="229" w:lineRule="auto"/>
              <w:rPr>
                <w:rFonts w:ascii="SimHei" w:hAnsi="SimHei" w:eastAsia="SimHei" w:cs="SimHei"/>
                <w:sz w:val="23"/>
                <w:szCs w:val="23"/>
              </w:rPr>
            </w:pPr>
            <w:r>
              <w:rPr>
                <w:rFonts w:ascii="SimHei" w:hAnsi="SimHei" w:eastAsia="SimHei" w:cs="SimHei"/>
                <w:sz w:val="23"/>
                <w:szCs w:val="23"/>
                <w:spacing w:val="5"/>
              </w:rPr>
              <w:t>维度</w:t>
            </w:r>
          </w:p>
        </w:tc>
        <w:tc>
          <w:tcPr>
            <w:tcW w:w="3987" w:type="dxa"/>
            <w:vAlign w:val="top"/>
            <w:tcBorders>
              <w:bottom w:val="single" w:color="000000" w:sz="4" w:space="0"/>
              <w:top w:val="single" w:color="000000" w:sz="6" w:space="0"/>
            </w:tcBorders>
          </w:tcPr>
          <w:p>
            <w:pPr>
              <w:pStyle w:val="TableText"/>
              <w:ind w:left="298"/>
              <w:spacing w:before="220" w:line="227" w:lineRule="auto"/>
              <w:rPr/>
            </w:pPr>
            <w:r>
              <w:rPr>
                <w:spacing w:val="7"/>
              </w:rPr>
              <w:t>人类视觉系统</w:t>
            </w:r>
          </w:p>
        </w:tc>
        <w:tc>
          <w:tcPr>
            <w:tcW w:w="3822" w:type="dxa"/>
            <w:vAlign w:val="top"/>
            <w:tcBorders>
              <w:bottom w:val="single" w:color="000000" w:sz="4" w:space="0"/>
              <w:top w:val="single" w:color="000000" w:sz="6" w:space="0"/>
            </w:tcBorders>
          </w:tcPr>
          <w:p>
            <w:pPr>
              <w:pStyle w:val="TableText"/>
              <w:ind w:left="130"/>
              <w:spacing w:before="220" w:line="226" w:lineRule="auto"/>
              <w:rPr/>
            </w:pPr>
            <w:r>
              <w:rPr>
                <w:spacing w:val="7"/>
              </w:rPr>
              <w:t>手机视觉系统</w:t>
            </w:r>
          </w:p>
        </w:tc>
      </w:tr>
      <w:tr>
        <w:trPr>
          <w:trHeight w:val="956" w:hRule="atLeast"/>
        </w:trPr>
        <w:tc>
          <w:tcPr>
            <w:tcW w:w="1602" w:type="dxa"/>
            <w:vAlign w:val="top"/>
            <w:tcBorders>
              <w:top w:val="single" w:color="000000" w:sz="4" w:space="0"/>
            </w:tcBorders>
          </w:tcPr>
          <w:p>
            <w:pPr>
              <w:ind w:left="126"/>
              <w:spacing w:before="214" w:line="228" w:lineRule="auto"/>
              <w:rPr>
                <w:rFonts w:ascii="SimHei" w:hAnsi="SimHei" w:eastAsia="SimHei" w:cs="SimHei"/>
                <w:sz w:val="23"/>
                <w:szCs w:val="23"/>
              </w:rPr>
            </w:pPr>
            <w:r>
              <w:rPr>
                <w:rFonts w:ascii="SimHei" w:hAnsi="SimHei" w:eastAsia="SimHei" w:cs="SimHei"/>
                <w:sz w:val="23"/>
                <w:szCs w:val="23"/>
                <w:spacing w:val="7"/>
              </w:rPr>
              <w:t>采样方式</w:t>
            </w:r>
          </w:p>
        </w:tc>
        <w:tc>
          <w:tcPr>
            <w:tcW w:w="3987" w:type="dxa"/>
            <w:vAlign w:val="top"/>
            <w:tcBorders>
              <w:top w:val="single" w:color="000000" w:sz="4" w:space="0"/>
            </w:tcBorders>
          </w:tcPr>
          <w:p>
            <w:pPr>
              <w:pStyle w:val="TableText"/>
              <w:ind w:left="295" w:right="253" w:firstLine="3"/>
              <w:spacing w:before="213" w:line="294" w:lineRule="auto"/>
              <w:rPr/>
            </w:pPr>
            <w:r>
              <w:rPr>
                <w:spacing w:val="8"/>
              </w:rPr>
              <w:t>扫视</w:t>
            </w:r>
            <w:r>
              <w:rPr>
                <w:spacing w:val="-22"/>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51"/>
              </w:rPr>
              <w:t xml:space="preserve"> </w:t>
            </w:r>
            <w:r>
              <w:rPr>
                <w:spacing w:val="8"/>
              </w:rPr>
              <w:t>固视，关注区域非均匀采</w:t>
            </w:r>
            <w:r>
              <w:rPr/>
              <w:t>样</w:t>
            </w:r>
          </w:p>
        </w:tc>
        <w:tc>
          <w:tcPr>
            <w:tcW w:w="3822" w:type="dxa"/>
            <w:vAlign w:val="top"/>
            <w:tcBorders>
              <w:top w:val="single" w:color="000000" w:sz="4" w:space="0"/>
            </w:tcBorders>
          </w:tcPr>
          <w:p>
            <w:pPr>
              <w:pStyle w:val="TableText"/>
              <w:ind w:left="130"/>
              <w:spacing w:before="213" w:line="226" w:lineRule="auto"/>
              <w:rPr/>
            </w:pPr>
            <w:r>
              <w:rPr>
                <w:spacing w:val="8"/>
              </w:rPr>
              <w:t>全帧或局部</w:t>
            </w:r>
            <w:r>
              <w:rPr>
                <w:spacing w:val="-27"/>
              </w:rPr>
              <w:t xml:space="preserve"> </w:t>
            </w:r>
            <w:r>
              <w:rPr>
                <w:rFonts w:ascii="Times New Roman" w:hAnsi="Times New Roman" w:eastAsia="Times New Roman" w:cs="Times New Roman"/>
              </w:rPr>
              <w:t>ROI</w:t>
            </w:r>
            <w:r>
              <w:rPr>
                <w:rFonts w:ascii="Times New Roman" w:hAnsi="Times New Roman" w:eastAsia="Times New Roman" w:cs="Times New Roman"/>
                <w:spacing w:val="49"/>
                <w:w w:val="101"/>
              </w:rPr>
              <w:t xml:space="preserve"> </w:t>
            </w:r>
            <w:r>
              <w:rPr>
                <w:spacing w:val="8"/>
              </w:rPr>
              <w:t>的规则像素采样</w:t>
            </w:r>
          </w:p>
        </w:tc>
      </w:tr>
      <w:tr>
        <w:trPr>
          <w:trHeight w:val="881" w:hRule="atLeast"/>
        </w:trPr>
        <w:tc>
          <w:tcPr>
            <w:tcW w:w="1602" w:type="dxa"/>
            <w:vAlign w:val="top"/>
          </w:tcPr>
          <w:p>
            <w:pPr>
              <w:ind w:left="126"/>
              <w:spacing w:before="140" w:line="228" w:lineRule="auto"/>
              <w:rPr>
                <w:rFonts w:ascii="SimHei" w:hAnsi="SimHei" w:eastAsia="SimHei" w:cs="SimHei"/>
                <w:sz w:val="23"/>
                <w:szCs w:val="23"/>
              </w:rPr>
            </w:pPr>
            <w:r>
              <w:rPr>
                <w:rFonts w:ascii="SimHei" w:hAnsi="SimHei" w:eastAsia="SimHei" w:cs="SimHei"/>
                <w:sz w:val="23"/>
                <w:szCs w:val="23"/>
                <w:spacing w:val="7"/>
              </w:rPr>
              <w:t>颜色知觉</w:t>
            </w:r>
          </w:p>
        </w:tc>
        <w:tc>
          <w:tcPr>
            <w:tcW w:w="3987" w:type="dxa"/>
            <w:vAlign w:val="top"/>
          </w:tcPr>
          <w:p>
            <w:pPr>
              <w:pStyle w:val="TableText"/>
              <w:ind w:left="295"/>
              <w:spacing w:before="140" w:line="226" w:lineRule="auto"/>
              <w:rPr/>
            </w:pPr>
            <w:r>
              <w:rPr>
                <w:spacing w:val="10"/>
              </w:rPr>
              <w:t>锥体细胞</w:t>
            </w:r>
            <w:r>
              <w:rPr>
                <w:spacing w:val="-22"/>
              </w:rPr>
              <w:t xml:space="preserve"> </w:t>
            </w:r>
            <w:r>
              <w:rPr>
                <w:rFonts w:ascii="Times New Roman" w:hAnsi="Times New Roman" w:eastAsia="Times New Roman" w:cs="Times New Roman"/>
                <w:spacing w:val="10"/>
              </w:rPr>
              <w:t>+</w:t>
            </w:r>
            <w:r>
              <w:rPr>
                <w:rFonts w:ascii="Times New Roman" w:hAnsi="Times New Roman" w:eastAsia="Times New Roman" w:cs="Times New Roman"/>
                <w:spacing w:val="29"/>
              </w:rPr>
              <w:t xml:space="preserve"> </w:t>
            </w:r>
            <w:r>
              <w:rPr>
                <w:spacing w:val="10"/>
              </w:rPr>
              <w:t>颜色恒常机制</w:t>
            </w:r>
          </w:p>
        </w:tc>
        <w:tc>
          <w:tcPr>
            <w:tcW w:w="3822" w:type="dxa"/>
            <w:vAlign w:val="top"/>
          </w:tcPr>
          <w:p>
            <w:pPr>
              <w:pStyle w:val="TableText"/>
              <w:ind w:left="133" w:right="218" w:hanging="2"/>
              <w:spacing w:before="139" w:line="292" w:lineRule="auto"/>
              <w:rPr/>
            </w:pPr>
            <w:r>
              <w:rPr>
                <w:rFonts w:ascii="Times New Roman" w:hAnsi="Times New Roman" w:eastAsia="Times New Roman" w:cs="Times New Roman"/>
              </w:rPr>
              <w:t>RGB</w:t>
            </w:r>
            <w:r>
              <w:rPr>
                <w:rFonts w:ascii="Times New Roman" w:hAnsi="Times New Roman" w:eastAsia="Times New Roman" w:cs="Times New Roman"/>
                <w:spacing w:val="37"/>
                <w:w w:val="101"/>
              </w:rPr>
              <w:t xml:space="preserve"> </w:t>
            </w:r>
            <w:r>
              <w:rPr>
                <w:rFonts w:ascii="Times New Roman" w:hAnsi="Times New Roman" w:eastAsia="Times New Roman" w:cs="Times New Roman"/>
                <w:spacing w:val="30"/>
              </w:rPr>
              <w:t>/</w:t>
            </w:r>
            <w:r>
              <w:rPr>
                <w:rFonts w:ascii="Times New Roman" w:hAnsi="Times New Roman" w:eastAsia="Times New Roman" w:cs="Times New Roman"/>
                <w:spacing w:val="33"/>
                <w:w w:val="101"/>
              </w:rPr>
              <w:t xml:space="preserve"> </w:t>
            </w:r>
            <w:r>
              <w:rPr>
                <w:rFonts w:ascii="Times New Roman" w:hAnsi="Times New Roman" w:eastAsia="Times New Roman" w:cs="Times New Roman"/>
              </w:rPr>
              <w:t>Quad</w:t>
            </w:r>
            <w:r>
              <w:rPr>
                <w:rFonts w:ascii="Times New Roman" w:hAnsi="Times New Roman" w:eastAsia="Times New Roman" w:cs="Times New Roman"/>
                <w:spacing w:val="30"/>
                <w:w w:val="101"/>
              </w:rPr>
              <w:t xml:space="preserve"> </w:t>
            </w:r>
            <w:r>
              <w:rPr>
                <w:rFonts w:ascii="Times New Roman" w:hAnsi="Times New Roman" w:eastAsia="Times New Roman" w:cs="Times New Roman"/>
              </w:rPr>
              <w:t>Bayer</w:t>
            </w:r>
            <w:r>
              <w:rPr>
                <w:rFonts w:ascii="Times New Roman" w:hAnsi="Times New Roman" w:eastAsia="Times New Roman" w:cs="Times New Roman"/>
                <w:spacing w:val="33"/>
              </w:rPr>
              <w:t xml:space="preserve"> </w:t>
            </w:r>
            <w:r>
              <w:rPr>
                <w:rFonts w:ascii="Times New Roman" w:hAnsi="Times New Roman" w:eastAsia="Times New Roman" w:cs="Times New Roman"/>
                <w:spacing w:val="30"/>
              </w:rPr>
              <w:t>/</w:t>
            </w:r>
            <w:r>
              <w:rPr>
                <w:rFonts w:ascii="Times New Roman" w:hAnsi="Times New Roman" w:eastAsia="Times New Roman" w:cs="Times New Roman"/>
                <w:spacing w:val="41"/>
                <w:w w:val="101"/>
              </w:rPr>
              <w:t xml:space="preserve"> </w:t>
            </w:r>
            <w:r>
              <w:rPr>
                <w:spacing w:val="30"/>
              </w:rPr>
              <w:t>多光谱滤波</w:t>
            </w:r>
            <w:r>
              <w:rPr>
                <w:rFonts w:ascii="Times New Roman" w:hAnsi="Times New Roman" w:eastAsia="Times New Roman" w:cs="Times New Roman"/>
                <w:spacing w:val="6"/>
              </w:rPr>
              <w:t>+  </w:t>
            </w:r>
            <w:r>
              <w:rPr>
                <w:spacing w:val="6"/>
              </w:rPr>
              <w:t>白平衡算法</w:t>
            </w:r>
          </w:p>
        </w:tc>
      </w:tr>
      <w:tr>
        <w:trPr>
          <w:trHeight w:val="898" w:hRule="atLeast"/>
        </w:trPr>
        <w:tc>
          <w:tcPr>
            <w:tcW w:w="1602" w:type="dxa"/>
            <w:vAlign w:val="top"/>
          </w:tcPr>
          <w:p>
            <w:pPr>
              <w:ind w:left="135"/>
              <w:spacing w:before="142" w:line="229" w:lineRule="auto"/>
              <w:rPr>
                <w:rFonts w:ascii="SimHei" w:hAnsi="SimHei" w:eastAsia="SimHei" w:cs="SimHei"/>
                <w:sz w:val="23"/>
                <w:szCs w:val="23"/>
              </w:rPr>
            </w:pPr>
            <w:r>
              <w:rPr>
                <w:rFonts w:ascii="SimHei" w:hAnsi="SimHei" w:eastAsia="SimHei" w:cs="SimHei"/>
                <w:sz w:val="23"/>
                <w:szCs w:val="23"/>
                <w:spacing w:val="5"/>
              </w:rPr>
              <w:t>亮度适应</w:t>
            </w:r>
          </w:p>
        </w:tc>
        <w:tc>
          <w:tcPr>
            <w:tcW w:w="3987" w:type="dxa"/>
            <w:vAlign w:val="top"/>
          </w:tcPr>
          <w:p>
            <w:pPr>
              <w:pStyle w:val="TableText"/>
              <w:ind w:left="314" w:right="352" w:hanging="7"/>
              <w:spacing w:before="141" w:line="281" w:lineRule="auto"/>
              <w:rPr>
                <w:rFonts w:ascii="Times New Roman" w:hAnsi="Times New Roman" w:eastAsia="Times New Roman" w:cs="Times New Roman"/>
              </w:rPr>
            </w:pPr>
            <w:r>
              <w:rPr>
                <w:spacing w:val="7"/>
              </w:rPr>
              <w:t>多时间尺度适应，适应范围极宽</w:t>
            </w:r>
            <w:r>
              <w:rPr>
                <w:rFonts w:ascii="Times New Roman" w:hAnsi="Times New Roman" w:eastAsia="Times New Roman" w:cs="Times New Roman"/>
                <w:spacing w:val="-5"/>
              </w:rPr>
              <w:t>[</w:t>
            </w:r>
            <w:hyperlink w:history="true" w:anchor="bookmark43">
              <w:r>
                <w:rPr>
                  <w:rFonts w:ascii="Times New Roman" w:hAnsi="Times New Roman" w:eastAsia="Times New Roman" w:cs="Times New Roman"/>
                  <w:color w:val="B6301C"/>
                  <w:spacing w:val="-5"/>
                </w:rPr>
                <w:t>10</w:t>
              </w:r>
            </w:hyperlink>
            <w:r>
              <w:rPr>
                <w:rFonts w:ascii="Times New Roman" w:hAnsi="Times New Roman" w:eastAsia="Times New Roman" w:cs="Times New Roman"/>
                <w:spacing w:val="-5"/>
              </w:rPr>
              <w:t>,</w:t>
            </w:r>
            <w:r>
              <w:rPr>
                <w:rFonts w:ascii="Times New Roman" w:hAnsi="Times New Roman" w:eastAsia="Times New Roman" w:cs="Times New Roman"/>
                <w:spacing w:val="24"/>
              </w:rPr>
              <w:t xml:space="preserve"> </w:t>
            </w:r>
            <w:hyperlink w:history="true" w:anchor="bookmark42">
              <w:r>
                <w:rPr>
                  <w:rFonts w:ascii="Times New Roman" w:hAnsi="Times New Roman" w:eastAsia="Times New Roman" w:cs="Times New Roman"/>
                  <w:color w:val="B6301C"/>
                  <w:spacing w:val="-5"/>
                </w:rPr>
                <w:t>9</w:t>
              </w:r>
            </w:hyperlink>
            <w:r>
              <w:rPr>
                <w:rFonts w:ascii="Times New Roman" w:hAnsi="Times New Roman" w:eastAsia="Times New Roman" w:cs="Times New Roman"/>
                <w:spacing w:val="-5"/>
              </w:rPr>
              <w:t>]</w:t>
            </w:r>
          </w:p>
        </w:tc>
        <w:tc>
          <w:tcPr>
            <w:tcW w:w="3822" w:type="dxa"/>
            <w:vAlign w:val="top"/>
          </w:tcPr>
          <w:p>
            <w:pPr>
              <w:pStyle w:val="TableText"/>
              <w:ind w:left="141" w:right="266" w:hanging="9"/>
              <w:spacing w:before="142" w:line="299" w:lineRule="auto"/>
              <w:rPr/>
            </w:pPr>
            <w:r>
              <w:rPr>
                <w:spacing w:val="7"/>
              </w:rPr>
              <w:t>单帧动态范围有限，依赖</w:t>
            </w:r>
            <w:r>
              <w:rPr>
                <w:spacing w:val="-23"/>
              </w:rPr>
              <w:t xml:space="preserve"> </w:t>
            </w:r>
            <w:r>
              <w:rPr>
                <w:rFonts w:ascii="Times New Roman" w:hAnsi="Times New Roman" w:eastAsia="Times New Roman" w:cs="Times New Roman"/>
              </w:rPr>
              <w:t>HDR</w:t>
            </w:r>
            <w:r>
              <w:rPr>
                <w:spacing w:val="7"/>
              </w:rPr>
              <w:t>、</w:t>
            </w:r>
            <w:r>
              <w:rPr>
                <w:spacing w:val="6"/>
              </w:rPr>
              <w:t>多帧融合与增益控制</w:t>
            </w:r>
          </w:p>
        </w:tc>
      </w:tr>
      <w:tr>
        <w:trPr>
          <w:trHeight w:val="882" w:hRule="atLeast"/>
        </w:trPr>
        <w:tc>
          <w:tcPr>
            <w:tcW w:w="1602" w:type="dxa"/>
            <w:vAlign w:val="top"/>
          </w:tcPr>
          <w:p>
            <w:pPr>
              <w:ind w:left="137"/>
              <w:spacing w:before="127" w:line="228" w:lineRule="auto"/>
              <w:rPr>
                <w:rFonts w:ascii="SimHei" w:hAnsi="SimHei" w:eastAsia="SimHei" w:cs="SimHei"/>
                <w:sz w:val="23"/>
                <w:szCs w:val="23"/>
              </w:rPr>
            </w:pPr>
            <w:r>
              <w:rPr>
                <w:rFonts w:ascii="SimHei" w:hAnsi="SimHei" w:eastAsia="SimHei" w:cs="SimHei"/>
                <w:sz w:val="23"/>
                <w:szCs w:val="23"/>
                <w:spacing w:val="4"/>
              </w:rPr>
              <w:t>时间编码</w:t>
            </w:r>
          </w:p>
        </w:tc>
        <w:tc>
          <w:tcPr>
            <w:tcW w:w="3987" w:type="dxa"/>
            <w:vAlign w:val="top"/>
          </w:tcPr>
          <w:p>
            <w:pPr>
              <w:pStyle w:val="TableText"/>
              <w:ind w:left="297" w:right="118" w:firstLine="4"/>
              <w:spacing w:before="126" w:line="299" w:lineRule="auto"/>
              <w:rPr/>
            </w:pPr>
            <w:r>
              <w:rPr>
                <w:spacing w:val="4"/>
              </w:rPr>
              <w:t>并非严格逐帧，</w:t>
            </w:r>
            <w:r>
              <w:rPr>
                <w:spacing w:val="-60"/>
              </w:rPr>
              <w:t xml:space="preserve"> </w:t>
            </w:r>
            <w:r>
              <w:rPr>
                <w:spacing w:val="4"/>
              </w:rPr>
              <w:t>感知与眼动紧密耦</w:t>
            </w:r>
            <w:r>
              <w:rPr/>
              <w:t>合</w:t>
            </w:r>
          </w:p>
        </w:tc>
        <w:tc>
          <w:tcPr>
            <w:tcW w:w="3822" w:type="dxa"/>
            <w:vAlign w:val="top"/>
          </w:tcPr>
          <w:p>
            <w:pPr>
              <w:pStyle w:val="TableText"/>
              <w:ind w:left="133" w:right="119" w:firstLine="1"/>
              <w:spacing w:before="127" w:line="271" w:lineRule="auto"/>
              <w:rPr>
                <w:rFonts w:ascii="Times New Roman" w:hAnsi="Times New Roman" w:eastAsia="Times New Roman" w:cs="Times New Roman"/>
              </w:rPr>
            </w:pPr>
            <w:r>
              <w:rPr>
                <w:spacing w:val="3"/>
              </w:rPr>
              <w:t>典型为逐帧曝光；</w:t>
            </w:r>
            <w:r>
              <w:rPr>
                <w:spacing w:val="-44"/>
              </w:rPr>
              <w:t xml:space="preserve"> </w:t>
            </w:r>
            <w:r>
              <w:rPr>
                <w:spacing w:val="3"/>
              </w:rPr>
              <w:t>事件视觉可做异</w:t>
            </w:r>
            <w:r>
              <w:rPr>
                <w:spacing w:val="-2"/>
              </w:rPr>
              <w:t>步输出 </w:t>
            </w:r>
            <w:r>
              <w:rPr>
                <w:rFonts w:ascii="Times New Roman" w:hAnsi="Times New Roman" w:eastAsia="Times New Roman" w:cs="Times New Roman"/>
                <w:spacing w:val="-2"/>
              </w:rPr>
              <w:t>[</w:t>
            </w:r>
            <w:hyperlink w:history="true" w:anchor="bookmark45">
              <w:r>
                <w:rPr>
                  <w:rFonts w:ascii="Times New Roman" w:hAnsi="Times New Roman" w:eastAsia="Times New Roman" w:cs="Times New Roman"/>
                  <w:color w:val="B6301C"/>
                  <w:spacing w:val="-2"/>
                </w:rPr>
                <w:t>11</w:t>
              </w:r>
            </w:hyperlink>
            <w:r>
              <w:rPr>
                <w:rFonts w:ascii="Times New Roman" w:hAnsi="Times New Roman" w:eastAsia="Times New Roman" w:cs="Times New Roman"/>
                <w:spacing w:val="-2"/>
              </w:rPr>
              <w:t>,</w:t>
            </w:r>
            <w:r>
              <w:rPr>
                <w:rFonts w:ascii="Times New Roman" w:hAnsi="Times New Roman" w:eastAsia="Times New Roman" w:cs="Times New Roman"/>
                <w:spacing w:val="24"/>
              </w:rPr>
              <w:t xml:space="preserve"> </w:t>
            </w:r>
            <w:hyperlink w:history="true" w:anchor="bookmark46">
              <w:r>
                <w:rPr>
                  <w:rFonts w:ascii="Times New Roman" w:hAnsi="Times New Roman" w:eastAsia="Times New Roman" w:cs="Times New Roman"/>
                  <w:color w:val="B6301C"/>
                  <w:spacing w:val="-2"/>
                </w:rPr>
                <w:t>15</w:t>
              </w:r>
            </w:hyperlink>
            <w:r>
              <w:rPr>
                <w:rFonts w:ascii="Times New Roman" w:hAnsi="Times New Roman" w:eastAsia="Times New Roman" w:cs="Times New Roman"/>
                <w:spacing w:val="-2"/>
              </w:rPr>
              <w:t>]</w:t>
            </w:r>
          </w:p>
        </w:tc>
      </w:tr>
      <w:tr>
        <w:trPr>
          <w:trHeight w:val="862" w:hRule="atLeast"/>
        </w:trPr>
        <w:tc>
          <w:tcPr>
            <w:tcW w:w="1602" w:type="dxa"/>
            <w:vAlign w:val="top"/>
          </w:tcPr>
          <w:p>
            <w:pPr>
              <w:ind w:left="129"/>
              <w:spacing w:before="127" w:line="229" w:lineRule="auto"/>
              <w:rPr>
                <w:rFonts w:ascii="SimHei" w:hAnsi="SimHei" w:eastAsia="SimHei" w:cs="SimHei"/>
                <w:sz w:val="23"/>
                <w:szCs w:val="23"/>
              </w:rPr>
            </w:pPr>
            <w:r>
              <w:rPr>
                <w:rFonts w:ascii="SimHei" w:hAnsi="SimHei" w:eastAsia="SimHei" w:cs="SimHei"/>
                <w:sz w:val="23"/>
                <w:szCs w:val="23"/>
                <w:spacing w:val="6"/>
              </w:rPr>
              <w:t>深度知觉</w:t>
            </w:r>
          </w:p>
        </w:tc>
        <w:tc>
          <w:tcPr>
            <w:tcW w:w="3987" w:type="dxa"/>
            <w:vAlign w:val="top"/>
          </w:tcPr>
          <w:p>
            <w:pPr>
              <w:pStyle w:val="TableText"/>
              <w:ind w:left="300" w:right="118" w:hanging="4"/>
              <w:spacing w:before="126" w:line="291" w:lineRule="auto"/>
              <w:rPr/>
            </w:pPr>
            <w:r>
              <w:rPr>
                <w:spacing w:val="8"/>
              </w:rPr>
              <w:t>双目视差、运动视差、阴影、先验</w:t>
            </w:r>
            <w:r>
              <w:rPr>
                <w:spacing w:val="6"/>
              </w:rPr>
              <w:t>知识联合推断</w:t>
            </w:r>
          </w:p>
        </w:tc>
        <w:tc>
          <w:tcPr>
            <w:tcW w:w="3822" w:type="dxa"/>
            <w:vAlign w:val="top"/>
          </w:tcPr>
          <w:p>
            <w:pPr>
              <w:pStyle w:val="TableText"/>
              <w:ind w:left="129" w:right="275"/>
              <w:spacing w:before="126" w:line="291" w:lineRule="auto"/>
              <w:rPr/>
            </w:pPr>
            <w:r>
              <w:rPr>
                <w:spacing w:val="26"/>
              </w:rPr>
              <w:t>双摄</w:t>
            </w:r>
            <w:r>
              <w:rPr>
                <w:spacing w:val="-18"/>
              </w:rPr>
              <w:t xml:space="preserve"> </w:t>
            </w:r>
            <w:r>
              <w:rPr>
                <w:rFonts w:ascii="Times New Roman" w:hAnsi="Times New Roman" w:eastAsia="Times New Roman" w:cs="Times New Roman"/>
                <w:spacing w:val="26"/>
              </w:rPr>
              <w:t>/</w:t>
            </w:r>
            <w:r>
              <w:rPr>
                <w:rFonts w:ascii="Times New Roman" w:hAnsi="Times New Roman" w:eastAsia="Times New Roman" w:cs="Times New Roman"/>
                <w:spacing w:val="36"/>
              </w:rPr>
              <w:t xml:space="preserve"> </w:t>
            </w:r>
            <w:r>
              <w:rPr>
                <w:spacing w:val="26"/>
              </w:rPr>
              <w:t>结构光</w:t>
            </w:r>
            <w:r>
              <w:rPr>
                <w:spacing w:val="-25"/>
              </w:rPr>
              <w:t xml:space="preserve"> </w:t>
            </w:r>
            <w:r>
              <w:rPr>
                <w:rFonts w:ascii="Times New Roman" w:hAnsi="Times New Roman" w:eastAsia="Times New Roman" w:cs="Times New Roman"/>
                <w:spacing w:val="26"/>
              </w:rPr>
              <w:t>/</w:t>
            </w:r>
            <w:r>
              <w:rPr>
                <w:rFonts w:ascii="Times New Roman" w:hAnsi="Times New Roman" w:eastAsia="Times New Roman" w:cs="Times New Roman"/>
                <w:spacing w:val="29"/>
              </w:rPr>
              <w:t xml:space="preserve"> </w:t>
            </w:r>
            <w:r>
              <w:rPr>
                <w:rFonts w:ascii="Times New Roman" w:hAnsi="Times New Roman" w:eastAsia="Times New Roman" w:cs="Times New Roman"/>
              </w:rPr>
              <w:t>ToF</w:t>
            </w:r>
            <w:r>
              <w:rPr>
                <w:rFonts w:ascii="Times New Roman" w:hAnsi="Times New Roman" w:eastAsia="Times New Roman" w:cs="Times New Roman"/>
                <w:spacing w:val="33"/>
                <w:w w:val="101"/>
              </w:rPr>
              <w:t xml:space="preserve"> </w:t>
            </w:r>
            <w:r>
              <w:rPr>
                <w:rFonts w:ascii="Times New Roman" w:hAnsi="Times New Roman" w:eastAsia="Times New Roman" w:cs="Times New Roman"/>
                <w:spacing w:val="26"/>
              </w:rPr>
              <w:t>/</w:t>
            </w:r>
            <w:r>
              <w:rPr>
                <w:rFonts w:ascii="Times New Roman" w:hAnsi="Times New Roman" w:eastAsia="Times New Roman" w:cs="Times New Roman"/>
                <w:spacing w:val="30"/>
              </w:rPr>
              <w:t xml:space="preserve"> </w:t>
            </w:r>
            <w:r>
              <w:rPr>
                <w:rFonts w:ascii="Times New Roman" w:hAnsi="Times New Roman" w:eastAsia="Times New Roman" w:cs="Times New Roman"/>
              </w:rPr>
              <w:t>LiDAR</w:t>
            </w:r>
            <w:r>
              <w:rPr>
                <w:rFonts w:ascii="Times New Roman" w:hAnsi="Times New Roman" w:eastAsia="Times New Roman" w:cs="Times New Roman"/>
                <w:spacing w:val="33"/>
              </w:rPr>
              <w:t xml:space="preserve"> </w:t>
            </w:r>
            <w:r>
              <w:rPr>
                <w:rFonts w:ascii="Times New Roman" w:hAnsi="Times New Roman" w:eastAsia="Times New Roman" w:cs="Times New Roman"/>
                <w:spacing w:val="26"/>
              </w:rPr>
              <w:t>+</w:t>
            </w:r>
            <w:r>
              <w:rPr>
                <w:spacing w:val="7"/>
              </w:rPr>
              <w:t>视觉算法融合</w:t>
            </w:r>
          </w:p>
        </w:tc>
      </w:tr>
      <w:tr>
        <w:trPr>
          <w:trHeight w:val="899" w:hRule="atLeast"/>
        </w:trPr>
        <w:tc>
          <w:tcPr>
            <w:tcW w:w="1602" w:type="dxa"/>
            <w:vAlign w:val="top"/>
          </w:tcPr>
          <w:p>
            <w:pPr>
              <w:ind w:left="136"/>
              <w:spacing w:before="148" w:line="228" w:lineRule="auto"/>
              <w:rPr>
                <w:rFonts w:ascii="SimHei" w:hAnsi="SimHei" w:eastAsia="SimHei" w:cs="SimHei"/>
                <w:sz w:val="23"/>
                <w:szCs w:val="23"/>
              </w:rPr>
            </w:pPr>
            <w:r>
              <w:rPr>
                <w:rFonts w:ascii="SimHei" w:hAnsi="SimHei" w:eastAsia="SimHei" w:cs="SimHei"/>
                <w:sz w:val="23"/>
                <w:szCs w:val="23"/>
                <w:spacing w:val="4"/>
              </w:rPr>
              <w:t>能效结构</w:t>
            </w:r>
          </w:p>
        </w:tc>
        <w:tc>
          <w:tcPr>
            <w:tcW w:w="3987" w:type="dxa"/>
            <w:vAlign w:val="top"/>
          </w:tcPr>
          <w:p>
            <w:pPr>
              <w:pStyle w:val="TableText"/>
              <w:ind w:left="300"/>
              <w:spacing w:before="147" w:line="227" w:lineRule="auto"/>
              <w:rPr/>
            </w:pPr>
            <w:r>
              <w:rPr>
                <w:spacing w:val="8"/>
              </w:rPr>
              <w:t>前端神经编码具强抑余特征</w:t>
            </w:r>
          </w:p>
        </w:tc>
        <w:tc>
          <w:tcPr>
            <w:tcW w:w="3822" w:type="dxa"/>
            <w:vAlign w:val="top"/>
          </w:tcPr>
          <w:p>
            <w:pPr>
              <w:pStyle w:val="TableText"/>
              <w:ind w:left="129" w:right="1070" w:hanging="1"/>
              <w:spacing w:before="148" w:line="297" w:lineRule="auto"/>
              <w:rPr/>
            </w:pPr>
            <w:r>
              <w:rPr>
                <w:spacing w:val="8"/>
              </w:rPr>
              <w:t>传感器原始数据量大，需</w:t>
            </w:r>
            <w:r>
              <w:rPr>
                <w:rFonts w:ascii="Times New Roman" w:hAnsi="Times New Roman" w:eastAsia="Times New Roman" w:cs="Times New Roman"/>
              </w:rPr>
              <w:t>ISP</w:t>
            </w:r>
            <w:r>
              <w:rPr>
                <w:rFonts w:ascii="Times New Roman" w:hAnsi="Times New Roman" w:eastAsia="Times New Roman" w:cs="Times New Roman"/>
                <w:spacing w:val="28"/>
              </w:rPr>
              <w:t>/</w:t>
            </w:r>
            <w:r>
              <w:rPr>
                <w:rFonts w:ascii="Times New Roman" w:hAnsi="Times New Roman" w:eastAsia="Times New Roman" w:cs="Times New Roman"/>
              </w:rPr>
              <w:t>NPU</w:t>
            </w:r>
            <w:r>
              <w:rPr>
                <w:rFonts w:ascii="Times New Roman" w:hAnsi="Times New Roman" w:eastAsia="Times New Roman" w:cs="Times New Roman"/>
                <w:spacing w:val="33"/>
              </w:rPr>
              <w:t xml:space="preserve"> </w:t>
            </w:r>
            <w:r>
              <w:rPr>
                <w:spacing w:val="28"/>
              </w:rPr>
              <w:t>压缩与筛选</w:t>
            </w:r>
          </w:p>
        </w:tc>
      </w:tr>
      <w:tr>
        <w:trPr>
          <w:trHeight w:val="910" w:hRule="atLeast"/>
        </w:trPr>
        <w:tc>
          <w:tcPr>
            <w:tcW w:w="1602" w:type="dxa"/>
            <w:vAlign w:val="top"/>
            <w:tcBorders>
              <w:bottom w:val="single" w:color="000000" w:sz="6" w:space="0"/>
            </w:tcBorders>
          </w:tcPr>
          <w:p>
            <w:pPr>
              <w:ind w:left="128"/>
              <w:spacing w:before="132" w:line="228" w:lineRule="auto"/>
              <w:rPr>
                <w:rFonts w:ascii="SimHei" w:hAnsi="SimHei" w:eastAsia="SimHei" w:cs="SimHei"/>
                <w:sz w:val="23"/>
                <w:szCs w:val="23"/>
              </w:rPr>
            </w:pPr>
            <w:r>
              <w:rPr>
                <w:rFonts w:ascii="SimHei" w:hAnsi="SimHei" w:eastAsia="SimHei" w:cs="SimHei"/>
                <w:sz w:val="23"/>
                <w:szCs w:val="23"/>
                <w:spacing w:val="7"/>
              </w:rPr>
              <w:t>鲁棒性来源</w:t>
            </w:r>
          </w:p>
        </w:tc>
        <w:tc>
          <w:tcPr>
            <w:tcW w:w="3987" w:type="dxa"/>
            <w:vAlign w:val="top"/>
            <w:tcBorders>
              <w:bottom w:val="single" w:color="000000" w:sz="6" w:space="0"/>
            </w:tcBorders>
          </w:tcPr>
          <w:p>
            <w:pPr>
              <w:pStyle w:val="TableText"/>
              <w:ind w:left="311" w:right="118" w:hanging="13"/>
              <w:spacing w:before="131" w:line="306" w:lineRule="auto"/>
              <w:rPr/>
            </w:pPr>
            <w:r>
              <w:rPr>
                <w:spacing w:val="8"/>
              </w:rPr>
              <w:t>经验、上下文、注意机制、长期学</w:t>
            </w:r>
            <w:r>
              <w:rPr/>
              <w:t>习</w:t>
            </w:r>
          </w:p>
        </w:tc>
        <w:tc>
          <w:tcPr>
            <w:tcW w:w="3822" w:type="dxa"/>
            <w:vAlign w:val="top"/>
            <w:tcBorders>
              <w:bottom w:val="single" w:color="000000" w:sz="6" w:space="0"/>
            </w:tcBorders>
          </w:tcPr>
          <w:p>
            <w:pPr>
              <w:pStyle w:val="TableText"/>
              <w:ind w:left="131" w:right="119"/>
              <w:spacing w:before="130" w:line="304" w:lineRule="auto"/>
              <w:rPr/>
            </w:pPr>
            <w:r>
              <w:rPr>
                <w:spacing w:val="8"/>
              </w:rPr>
              <w:t>算法、模型、标定、后处理与多传</w:t>
            </w:r>
            <w:r>
              <w:rPr>
                <w:spacing w:val="6"/>
              </w:rPr>
              <w:t>感器融合</w:t>
            </w:r>
          </w:p>
        </w:tc>
      </w:tr>
    </w:tbl>
    <w:p>
      <w:pPr>
        <w:rPr>
          <w:rFonts w:ascii="Arial"/>
          <w:sz w:val="21"/>
        </w:rPr>
      </w:pPr>
      <w:r/>
    </w:p>
    <w:p>
      <w:pPr>
        <w:sectPr>
          <w:headerReference w:type="default" r:id="rId14"/>
          <w:footerReference w:type="default" r:id="rId15"/>
          <w:pgSz w:w="11906" w:h="16838"/>
          <w:pgMar w:top="888" w:right="1132" w:bottom="751" w:left="1132" w:header="485" w:footer="463" w:gutter="0"/>
        </w:sectPr>
        <w:rPr>
          <w:rFonts w:ascii="Arial" w:hAnsi="Arial" w:eastAsia="Arial" w:cs="Arial"/>
          <w:sz w:val="21"/>
          <w:szCs w:val="21"/>
        </w:rPr>
      </w:pPr>
    </w:p>
    <w:p>
      <w:pPr>
        <w:spacing w:line="436" w:lineRule="auto"/>
        <w:rPr>
          <w:rFonts w:ascii="Arial"/>
          <w:sz w:val="21"/>
        </w:rPr>
      </w:pPr>
      <w:r/>
    </w:p>
    <w:p>
      <w:pPr>
        <w:pStyle w:val="BodyText"/>
        <w:ind w:firstLine="531"/>
        <w:spacing w:line="3546" w:lineRule="exact"/>
        <w:rPr/>
      </w:pPr>
      <w:r>
        <w:rPr>
          <w:position w:val="-70"/>
        </w:rPr>
        <w:pict>
          <v:group id="_x0000_s38" style="mso-position-vertical-relative:line;mso-position-horizontal-relative:char;width:417.45pt;height:177.35pt;" filled="false" stroked="false" coordsize="8349,3547" coordorigin="0,0">
            <v:shape id="_x0000_s40" style="position:absolute;left:0;top:0;width:8349;height:3547;" filled="false" stroked="false" type="#_x0000_t75">
              <v:imagedata o:title="" r:id="rId18"/>
            </v:shape>
            <v:shape id="_x0000_s42" style="position:absolute;left:85;top:128;width:3727;height:2276;" filled="false" stroked="false" type="#_x0000_t202">
              <v:fill on="false"/>
              <v:stroke on="false"/>
              <v:path/>
              <v:imagedata o:title=""/>
              <o:lock v:ext="edit" aspectratio="false"/>
              <v:textbox inset="0mm,0mm,0mm,0mm">
                <w:txbxContent>
                  <w:p>
                    <w:pPr>
                      <w:ind w:left="1191"/>
                      <w:spacing w:before="20" w:line="280" w:lineRule="exact"/>
                      <w:rPr>
                        <w:rFonts w:ascii="SimSun" w:hAnsi="SimSun" w:eastAsia="SimSun" w:cs="SimSun"/>
                        <w:sz w:val="21"/>
                        <w:szCs w:val="21"/>
                      </w:rPr>
                    </w:pPr>
                    <w:bookmarkStart w:name="bookmark47" w:id="15"/>
                    <w:bookmarkEnd w:id="15"/>
                    <w:r>
                      <w:rPr>
                        <w:rFonts w:ascii="SimSun" w:hAnsi="SimSun" w:eastAsia="SimSun" w:cs="SimSun"/>
                        <w:sz w:val="21"/>
                        <w:szCs w:val="21"/>
                        <w:spacing w:val="6"/>
                        <w:position w:val="1"/>
                      </w:rPr>
                      <w:t>角膜</w:t>
                    </w:r>
                    <w:r>
                      <w:rPr>
                        <w:rFonts w:ascii="SimSun" w:hAnsi="SimSun" w:eastAsia="SimSun" w:cs="SimSun"/>
                        <w:sz w:val="21"/>
                        <w:szCs w:val="21"/>
                        <w:spacing w:val="-17"/>
                        <w:position w:val="1"/>
                      </w:rPr>
                      <w:t xml:space="preserve"> </w:t>
                    </w:r>
                    <w:r>
                      <w:rPr>
                        <w:rFonts w:ascii="Times New Roman" w:hAnsi="Times New Roman" w:eastAsia="Times New Roman" w:cs="Times New Roman"/>
                        <w:sz w:val="21"/>
                        <w:szCs w:val="21"/>
                        <w:spacing w:val="6"/>
                        <w:position w:val="1"/>
                      </w:rPr>
                      <w:t>/</w:t>
                    </w:r>
                    <w:r>
                      <w:rPr>
                        <w:rFonts w:ascii="Times New Roman" w:hAnsi="Times New Roman" w:eastAsia="Times New Roman" w:cs="Times New Roman"/>
                        <w:sz w:val="21"/>
                        <w:szCs w:val="21"/>
                        <w:spacing w:val="47"/>
                        <w:position w:val="1"/>
                      </w:rPr>
                      <w:t xml:space="preserve"> </w:t>
                    </w:r>
                    <w:r>
                      <w:rPr>
                        <w:rFonts w:ascii="SimSun" w:hAnsi="SimSun" w:eastAsia="SimSun" w:cs="SimSun"/>
                        <w:sz w:val="21"/>
                        <w:szCs w:val="21"/>
                        <w:spacing w:val="6"/>
                        <w:position w:val="1"/>
                      </w:rPr>
                      <w:t>晶状体</w:t>
                    </w:r>
                  </w:p>
                  <w:p>
                    <w:pPr>
                      <w:spacing w:line="323" w:lineRule="auto"/>
                      <w:rPr>
                        <w:rFonts w:ascii="Arial"/>
                        <w:sz w:val="21"/>
                      </w:rPr>
                    </w:pPr>
                    <w:r/>
                  </w:p>
                  <w:p>
                    <w:pPr>
                      <w:spacing w:line="323" w:lineRule="auto"/>
                      <w:rPr>
                        <w:rFonts w:ascii="Arial"/>
                        <w:sz w:val="21"/>
                      </w:rPr>
                    </w:pPr>
                    <w:r/>
                  </w:p>
                  <w:p>
                    <w:pPr>
                      <w:ind w:left="187"/>
                      <w:spacing w:before="69" w:line="281" w:lineRule="exact"/>
                      <w:rPr>
                        <w:rFonts w:ascii="SimSun" w:hAnsi="SimSun" w:eastAsia="SimSun" w:cs="SimSun"/>
                        <w:sz w:val="21"/>
                        <w:szCs w:val="21"/>
                      </w:rPr>
                    </w:pPr>
                    <w:r>
                      <w:rPr>
                        <w:rFonts w:ascii="SimSun" w:hAnsi="SimSun" w:eastAsia="SimSun" w:cs="SimSun"/>
                        <w:sz w:val="21"/>
                        <w:szCs w:val="21"/>
                        <w:spacing w:val="10"/>
                        <w:position w:val="1"/>
                      </w:rPr>
                      <w:t>视网膜：杆体</w:t>
                    </w:r>
                    <w:r>
                      <w:rPr>
                        <w:rFonts w:ascii="SimSun" w:hAnsi="SimSun" w:eastAsia="SimSun" w:cs="SimSun"/>
                        <w:sz w:val="21"/>
                        <w:szCs w:val="21"/>
                        <w:spacing w:val="-15"/>
                        <w:position w:val="1"/>
                      </w:rPr>
                      <w:t xml:space="preserve"> </w:t>
                    </w:r>
                    <w:r>
                      <w:rPr>
                        <w:rFonts w:ascii="Times New Roman" w:hAnsi="Times New Roman" w:eastAsia="Times New Roman" w:cs="Times New Roman"/>
                        <w:sz w:val="21"/>
                        <w:szCs w:val="21"/>
                        <w:spacing w:val="10"/>
                        <w:position w:val="1"/>
                      </w:rPr>
                      <w:t>/</w:t>
                    </w:r>
                    <w:r>
                      <w:rPr>
                        <w:rFonts w:ascii="Times New Roman" w:hAnsi="Times New Roman" w:eastAsia="Times New Roman" w:cs="Times New Roman"/>
                        <w:sz w:val="21"/>
                        <w:szCs w:val="21"/>
                        <w:spacing w:val="28"/>
                        <w:w w:val="101"/>
                        <w:position w:val="1"/>
                      </w:rPr>
                      <w:t xml:space="preserve"> </w:t>
                    </w:r>
                    <w:r>
                      <w:rPr>
                        <w:rFonts w:ascii="SimSun" w:hAnsi="SimSun" w:eastAsia="SimSun" w:cs="SimSun"/>
                        <w:sz w:val="21"/>
                        <w:szCs w:val="21"/>
                        <w:spacing w:val="10"/>
                        <w:position w:val="1"/>
                      </w:rPr>
                      <w:t>锥体</w:t>
                    </w:r>
                    <w:r>
                      <w:rPr>
                        <w:rFonts w:ascii="SimSun" w:hAnsi="SimSun" w:eastAsia="SimSun" w:cs="SimSun"/>
                        <w:sz w:val="21"/>
                        <w:szCs w:val="21"/>
                        <w:spacing w:val="-20"/>
                        <w:position w:val="1"/>
                      </w:rPr>
                      <w:t xml:space="preserve"> </w:t>
                    </w:r>
                    <w:r>
                      <w:rPr>
                        <w:rFonts w:ascii="Times New Roman" w:hAnsi="Times New Roman" w:eastAsia="Times New Roman" w:cs="Times New Roman"/>
                        <w:sz w:val="21"/>
                        <w:szCs w:val="21"/>
                        <w:spacing w:val="10"/>
                        <w:position w:val="1"/>
                      </w:rPr>
                      <w:t>/</w:t>
                    </w:r>
                    <w:r>
                      <w:rPr>
                        <w:rFonts w:ascii="Times New Roman" w:hAnsi="Times New Roman" w:eastAsia="Times New Roman" w:cs="Times New Roman"/>
                        <w:sz w:val="21"/>
                        <w:szCs w:val="21"/>
                        <w:spacing w:val="31"/>
                        <w:position w:val="1"/>
                      </w:rPr>
                      <w:t xml:space="preserve"> </w:t>
                    </w:r>
                    <w:r>
                      <w:rPr>
                        <w:rFonts w:ascii="SimSun" w:hAnsi="SimSun" w:eastAsia="SimSun" w:cs="SimSun"/>
                        <w:sz w:val="21"/>
                        <w:szCs w:val="21"/>
                        <w:spacing w:val="10"/>
                        <w:position w:val="1"/>
                      </w:rPr>
                      <w:t>局部预处理</w:t>
                    </w:r>
                  </w:p>
                  <w:p>
                    <w:pPr>
                      <w:spacing w:line="331" w:lineRule="auto"/>
                      <w:rPr>
                        <w:rFonts w:ascii="Arial"/>
                        <w:sz w:val="21"/>
                      </w:rPr>
                    </w:pPr>
                    <w:r/>
                  </w:p>
                  <w:p>
                    <w:pPr>
                      <w:spacing w:line="332" w:lineRule="auto"/>
                      <w:rPr>
                        <w:rFonts w:ascii="Arial"/>
                        <w:sz w:val="21"/>
                      </w:rPr>
                    </w:pPr>
                    <w:r/>
                  </w:p>
                  <w:p>
                    <w:pPr>
                      <w:ind w:left="20"/>
                      <w:spacing w:before="69" w:line="227" w:lineRule="auto"/>
                      <w:rPr>
                        <w:rFonts w:ascii="SimSun" w:hAnsi="SimSun" w:eastAsia="SimSun" w:cs="SimSun"/>
                        <w:sz w:val="21"/>
                        <w:szCs w:val="21"/>
                      </w:rPr>
                    </w:pPr>
                    <w:r>
                      <w:rPr>
                        <w:rFonts w:ascii="SimSun" w:hAnsi="SimSun" w:eastAsia="SimSun" w:cs="SimSun"/>
                        <w:sz w:val="21"/>
                        <w:szCs w:val="21"/>
                        <w:spacing w:val="6"/>
                      </w:rPr>
                      <w:t>眼动与注意：扫视、固视、选择性增强</w:t>
                    </w:r>
                  </w:p>
                </w:txbxContent>
              </v:textbox>
            </v:shape>
            <v:shape id="_x0000_s44" style="position:absolute;left:4848;top:128;width:3273;height:2275;" filled="false" stroked="false" type="#_x0000_t202">
              <v:fill on="false"/>
              <v:stroke on="false"/>
              <v:path/>
              <v:imagedata o:title=""/>
              <o:lock v:ext="edit" aspectratio="false"/>
              <v:textbox inset="0mm,0mm,0mm,0mm">
                <w:txbxContent>
                  <w:p>
                    <w:pPr>
                      <w:ind w:left="767"/>
                      <w:spacing w:before="20" w:line="281" w:lineRule="exact"/>
                      <w:rPr>
                        <w:rFonts w:ascii="Times New Roman" w:hAnsi="Times New Roman" w:eastAsia="Times New Roman" w:cs="Times New Roman"/>
                        <w:sz w:val="21"/>
                        <w:szCs w:val="21"/>
                      </w:rPr>
                    </w:pPr>
                    <w:r>
                      <w:rPr>
                        <w:rFonts w:ascii="SimSun" w:hAnsi="SimSun" w:eastAsia="SimSun" w:cs="SimSun"/>
                        <w:sz w:val="21"/>
                        <w:szCs w:val="21"/>
                        <w:spacing w:val="18"/>
                        <w:position w:val="1"/>
                      </w:rPr>
                      <w:t>镜头</w:t>
                    </w:r>
                    <w:r>
                      <w:rPr>
                        <w:rFonts w:ascii="SimSun" w:hAnsi="SimSun" w:eastAsia="SimSun" w:cs="SimSun"/>
                        <w:sz w:val="21"/>
                        <w:szCs w:val="21"/>
                        <w:spacing w:val="-20"/>
                        <w:position w:val="1"/>
                      </w:rPr>
                      <w:t xml:space="preserve"> </w:t>
                    </w:r>
                    <w:r>
                      <w:rPr>
                        <w:rFonts w:ascii="Times New Roman" w:hAnsi="Times New Roman" w:eastAsia="Times New Roman" w:cs="Times New Roman"/>
                        <w:sz w:val="21"/>
                        <w:szCs w:val="21"/>
                        <w:spacing w:val="18"/>
                        <w:position w:val="1"/>
                      </w:rPr>
                      <w:t>/</w:t>
                    </w:r>
                    <w:r>
                      <w:rPr>
                        <w:rFonts w:ascii="Times New Roman" w:hAnsi="Times New Roman" w:eastAsia="Times New Roman" w:cs="Times New Roman"/>
                        <w:sz w:val="21"/>
                        <w:szCs w:val="21"/>
                        <w:spacing w:val="30"/>
                        <w:w w:val="101"/>
                        <w:position w:val="1"/>
                      </w:rPr>
                      <w:t xml:space="preserve"> </w:t>
                    </w:r>
                    <w:r>
                      <w:rPr>
                        <w:rFonts w:ascii="SimSun" w:hAnsi="SimSun" w:eastAsia="SimSun" w:cs="SimSun"/>
                        <w:sz w:val="21"/>
                        <w:szCs w:val="21"/>
                        <w:spacing w:val="18"/>
                        <w:position w:val="1"/>
                      </w:rPr>
                      <w:t>光圈</w:t>
                    </w:r>
                    <w:r>
                      <w:rPr>
                        <w:rFonts w:ascii="SimSun" w:hAnsi="SimSun" w:eastAsia="SimSun" w:cs="SimSun"/>
                        <w:sz w:val="21"/>
                        <w:szCs w:val="21"/>
                        <w:spacing w:val="-21"/>
                        <w:position w:val="1"/>
                      </w:rPr>
                      <w:t xml:space="preserve"> </w:t>
                    </w:r>
                    <w:r>
                      <w:rPr>
                        <w:rFonts w:ascii="Times New Roman" w:hAnsi="Times New Roman" w:eastAsia="Times New Roman" w:cs="Times New Roman"/>
                        <w:sz w:val="21"/>
                        <w:szCs w:val="21"/>
                        <w:spacing w:val="18"/>
                        <w:position w:val="1"/>
                      </w:rPr>
                      <w:t>/</w:t>
                    </w:r>
                    <w:r>
                      <w:rPr>
                        <w:rFonts w:ascii="Times New Roman" w:hAnsi="Times New Roman" w:eastAsia="Times New Roman" w:cs="Times New Roman"/>
                        <w:sz w:val="21"/>
                        <w:szCs w:val="21"/>
                        <w:spacing w:val="33"/>
                        <w:position w:val="1"/>
                      </w:rPr>
                      <w:t xml:space="preserve"> </w:t>
                    </w:r>
                    <w:r>
                      <w:rPr>
                        <w:rFonts w:ascii="Times New Roman" w:hAnsi="Times New Roman" w:eastAsia="Times New Roman" w:cs="Times New Roman"/>
                        <w:sz w:val="21"/>
                        <w:szCs w:val="21"/>
                        <w:position w:val="1"/>
                      </w:rPr>
                      <w:t>OIS</w:t>
                    </w:r>
                  </w:p>
                  <w:p>
                    <w:pPr>
                      <w:spacing w:line="322" w:lineRule="auto"/>
                      <w:rPr>
                        <w:rFonts w:ascii="Arial"/>
                        <w:sz w:val="21"/>
                      </w:rPr>
                    </w:pPr>
                    <w:r/>
                  </w:p>
                  <w:p>
                    <w:pPr>
                      <w:spacing w:line="323" w:lineRule="auto"/>
                      <w:rPr>
                        <w:rFonts w:ascii="Arial"/>
                        <w:sz w:val="21"/>
                      </w:rPr>
                    </w:pPr>
                    <w:r/>
                  </w:p>
                  <w:p>
                    <w:pPr>
                      <w:ind w:left="221"/>
                      <w:spacing w:before="69" w:line="281"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1"/>
                      </w:rPr>
                      <w:t>CIS</w:t>
                    </w:r>
                    <w:r>
                      <w:rPr>
                        <w:rFonts w:ascii="Times New Roman" w:hAnsi="Times New Roman" w:eastAsia="Times New Roman" w:cs="Times New Roman"/>
                        <w:sz w:val="21"/>
                        <w:szCs w:val="21"/>
                        <w:spacing w:val="32"/>
                        <w:position w:val="1"/>
                      </w:rPr>
                      <w:t xml:space="preserve"> </w:t>
                    </w:r>
                    <w:r>
                      <w:rPr>
                        <w:rFonts w:ascii="Times New Roman" w:hAnsi="Times New Roman" w:eastAsia="Times New Roman" w:cs="Times New Roman"/>
                        <w:sz w:val="21"/>
                        <w:szCs w:val="21"/>
                        <w:spacing w:val="37"/>
                        <w:position w:val="1"/>
                      </w:rPr>
                      <w:t>/</w:t>
                    </w:r>
                    <w:r>
                      <w:rPr>
                        <w:rFonts w:ascii="Times New Roman" w:hAnsi="Times New Roman" w:eastAsia="Times New Roman" w:cs="Times New Roman"/>
                        <w:sz w:val="21"/>
                        <w:szCs w:val="21"/>
                        <w:spacing w:val="34"/>
                        <w:position w:val="1"/>
                      </w:rPr>
                      <w:t xml:space="preserve"> </w:t>
                    </w:r>
                    <w:r>
                      <w:rPr>
                        <w:rFonts w:ascii="SimSun" w:hAnsi="SimSun" w:eastAsia="SimSun" w:cs="SimSun"/>
                        <w:sz w:val="21"/>
                        <w:szCs w:val="21"/>
                        <w:spacing w:val="37"/>
                        <w:position w:val="1"/>
                      </w:rPr>
                      <w:t>结构光</w:t>
                    </w:r>
                    <w:r>
                      <w:rPr>
                        <w:rFonts w:ascii="SimSun" w:hAnsi="SimSun" w:eastAsia="SimSun" w:cs="SimSun"/>
                        <w:sz w:val="21"/>
                        <w:szCs w:val="21"/>
                        <w:spacing w:val="-20"/>
                        <w:position w:val="1"/>
                      </w:rPr>
                      <w:t xml:space="preserve"> </w:t>
                    </w:r>
                    <w:r>
                      <w:rPr>
                        <w:rFonts w:ascii="Times New Roman" w:hAnsi="Times New Roman" w:eastAsia="Times New Roman" w:cs="Times New Roman"/>
                        <w:sz w:val="21"/>
                        <w:szCs w:val="21"/>
                        <w:spacing w:val="37"/>
                        <w:position w:val="1"/>
                      </w:rPr>
                      <w:t>/</w:t>
                    </w:r>
                    <w:r>
                      <w:rPr>
                        <w:rFonts w:ascii="Times New Roman" w:hAnsi="Times New Roman" w:eastAsia="Times New Roman" w:cs="Times New Roman"/>
                        <w:sz w:val="21"/>
                        <w:szCs w:val="21"/>
                        <w:spacing w:val="28"/>
                        <w:position w:val="1"/>
                      </w:rPr>
                      <w:t xml:space="preserve"> </w:t>
                    </w:r>
                    <w:r>
                      <w:rPr>
                        <w:rFonts w:ascii="Times New Roman" w:hAnsi="Times New Roman" w:eastAsia="Times New Roman" w:cs="Times New Roman"/>
                        <w:sz w:val="21"/>
                        <w:szCs w:val="21"/>
                        <w:position w:val="1"/>
                      </w:rPr>
                      <w:t>ToF</w:t>
                    </w:r>
                    <w:r>
                      <w:rPr>
                        <w:rFonts w:ascii="Times New Roman" w:hAnsi="Times New Roman" w:eastAsia="Times New Roman" w:cs="Times New Roman"/>
                        <w:sz w:val="21"/>
                        <w:szCs w:val="21"/>
                        <w:spacing w:val="32"/>
                        <w:position w:val="1"/>
                      </w:rPr>
                      <w:t xml:space="preserve"> </w:t>
                    </w:r>
                    <w:r>
                      <w:rPr>
                        <w:rFonts w:ascii="Times New Roman" w:hAnsi="Times New Roman" w:eastAsia="Times New Roman" w:cs="Times New Roman"/>
                        <w:sz w:val="21"/>
                        <w:szCs w:val="21"/>
                        <w:spacing w:val="37"/>
                        <w:position w:val="1"/>
                      </w:rPr>
                      <w:t>/</w:t>
                    </w:r>
                    <w:r>
                      <w:rPr>
                        <w:rFonts w:ascii="Times New Roman" w:hAnsi="Times New Roman" w:eastAsia="Times New Roman" w:cs="Times New Roman"/>
                        <w:sz w:val="21"/>
                        <w:szCs w:val="21"/>
                        <w:spacing w:val="27"/>
                        <w:w w:val="101"/>
                        <w:position w:val="1"/>
                      </w:rPr>
                      <w:t xml:space="preserve"> </w:t>
                    </w:r>
                    <w:r>
                      <w:rPr>
                        <w:rFonts w:ascii="Times New Roman" w:hAnsi="Times New Roman" w:eastAsia="Times New Roman" w:cs="Times New Roman"/>
                        <w:sz w:val="21"/>
                        <w:szCs w:val="21"/>
                        <w:position w:val="1"/>
                      </w:rPr>
                      <w:t>LiDAR</w:t>
                    </w:r>
                  </w:p>
                  <w:p>
                    <w:pPr>
                      <w:spacing w:line="331" w:lineRule="auto"/>
                      <w:rPr>
                        <w:rFonts w:ascii="Arial"/>
                        <w:sz w:val="21"/>
                      </w:rPr>
                    </w:pPr>
                    <w:r/>
                  </w:p>
                  <w:p>
                    <w:pPr>
                      <w:spacing w:line="332" w:lineRule="auto"/>
                      <w:rPr>
                        <w:rFonts w:ascii="Arial"/>
                        <w:sz w:val="21"/>
                      </w:rPr>
                    </w:pPr>
                    <w:r/>
                  </w:p>
                  <w:p>
                    <w:pPr>
                      <w:ind w:left="20"/>
                      <w:spacing w:before="68" w:line="227" w:lineRule="auto"/>
                      <w:rPr>
                        <w:rFonts w:ascii="SimSun" w:hAnsi="SimSun" w:eastAsia="SimSun" w:cs="SimSun"/>
                        <w:sz w:val="21"/>
                        <w:szCs w:val="21"/>
                      </w:rPr>
                    </w:pPr>
                    <w:r>
                      <w:rPr>
                        <w:rFonts w:ascii="Times New Roman" w:hAnsi="Times New Roman" w:eastAsia="Times New Roman" w:cs="Times New Roman"/>
                        <w:sz w:val="21"/>
                        <w:szCs w:val="21"/>
                      </w:rPr>
                      <w:t>ISP</w:t>
                    </w:r>
                    <w:r>
                      <w:rPr>
                        <w:rFonts w:ascii="SimSun" w:hAnsi="SimSun" w:eastAsia="SimSun" w:cs="SimSun"/>
                        <w:sz w:val="21"/>
                        <w:szCs w:val="21"/>
                        <w:spacing w:val="9"/>
                      </w:rPr>
                      <w:t>：去噪、</w:t>
                    </w:r>
                    <w:r>
                      <w:rPr>
                        <w:rFonts w:ascii="Times New Roman" w:hAnsi="Times New Roman" w:eastAsia="Times New Roman" w:cs="Times New Roman"/>
                        <w:sz w:val="21"/>
                        <w:szCs w:val="21"/>
                      </w:rPr>
                      <w:t>HDR</w:t>
                    </w:r>
                    <w:r>
                      <w:rPr>
                        <w:rFonts w:ascii="Times New Roman" w:hAnsi="Times New Roman" w:eastAsia="Times New Roman" w:cs="Times New Roman"/>
                        <w:sz w:val="21"/>
                        <w:szCs w:val="21"/>
                        <w:spacing w:val="-22"/>
                      </w:rPr>
                      <w:t xml:space="preserve"> </w:t>
                    </w:r>
                    <w:r>
                      <w:rPr>
                        <w:rFonts w:ascii="SimSun" w:hAnsi="SimSun" w:eastAsia="SimSun" w:cs="SimSun"/>
                        <w:sz w:val="21"/>
                        <w:szCs w:val="21"/>
                        <w:spacing w:val="9"/>
                      </w:rPr>
                      <w:t>、</w:t>
                    </w:r>
                    <w:r>
                      <w:rPr>
                        <w:rFonts w:ascii="SimSun" w:hAnsi="SimSun" w:eastAsia="SimSun" w:cs="SimSun"/>
                        <w:sz w:val="21"/>
                        <w:szCs w:val="21"/>
                        <w:spacing w:val="-59"/>
                      </w:rPr>
                      <w:t xml:space="preserve"> </w:t>
                    </w:r>
                    <w:r>
                      <w:rPr>
                        <w:rFonts w:ascii="SimSun" w:hAnsi="SimSun" w:eastAsia="SimSun" w:cs="SimSun"/>
                        <w:sz w:val="21"/>
                        <w:szCs w:val="21"/>
                        <w:spacing w:val="9"/>
                      </w:rPr>
                      <w:t>白平衡、重建</w:t>
                    </w:r>
                  </w:p>
                </w:txbxContent>
              </v:textbox>
            </v:shape>
            <v:shape id="_x0000_s46" style="position:absolute;left:3879;top:957;width:911;height:1258;" filled="false" stroked="false" type="#_x0000_t202">
              <v:fill on="false"/>
              <v:stroke on="false"/>
              <v:path/>
              <v:imagedata o:title=""/>
              <o:lock v:ext="edit" aspectratio="false"/>
              <v:textbox inset="0mm,0mm,0mm,0mm">
                <w:txbxContent>
                  <w:p>
                    <w:pPr>
                      <w:ind w:left="30"/>
                      <w:spacing w:before="20" w:line="227" w:lineRule="auto"/>
                      <w:rPr>
                        <w:rFonts w:ascii="SimSun" w:hAnsi="SimSun" w:eastAsia="SimSun" w:cs="SimSun"/>
                        <w:sz w:val="21"/>
                        <w:szCs w:val="21"/>
                      </w:rPr>
                    </w:pPr>
                    <w:r>
                      <w:rPr>
                        <w:rFonts w:ascii="SimSun" w:hAnsi="SimSun" w:eastAsia="SimSun" w:cs="SimSun"/>
                        <w:sz w:val="21"/>
                        <w:szCs w:val="21"/>
                        <w:color w:val="BD4434"/>
                        <w:spacing w:val="5"/>
                      </w:rPr>
                      <w:t>功能映射</w:t>
                    </w:r>
                  </w:p>
                  <w:p>
                    <w:pPr>
                      <w:spacing w:line="333" w:lineRule="auto"/>
                      <w:rPr>
                        <w:rFonts w:ascii="Arial"/>
                        <w:sz w:val="21"/>
                      </w:rPr>
                    </w:pPr>
                    <w:r/>
                  </w:p>
                  <w:p>
                    <w:pPr>
                      <w:spacing w:line="334" w:lineRule="auto"/>
                      <w:rPr>
                        <w:rFonts w:ascii="Arial"/>
                        <w:sz w:val="21"/>
                      </w:rPr>
                    </w:pPr>
                    <w:r/>
                  </w:p>
                  <w:p>
                    <w:pPr>
                      <w:ind w:left="20"/>
                      <w:spacing w:before="69" w:line="227" w:lineRule="auto"/>
                      <w:rPr>
                        <w:rFonts w:ascii="SimSun" w:hAnsi="SimSun" w:eastAsia="SimSun" w:cs="SimSun"/>
                        <w:sz w:val="21"/>
                        <w:szCs w:val="21"/>
                      </w:rPr>
                    </w:pPr>
                    <w:r>
                      <w:rPr>
                        <w:rFonts w:ascii="SimSun" w:hAnsi="SimSun" w:eastAsia="SimSun" w:cs="SimSun"/>
                        <w:sz w:val="21"/>
                        <w:szCs w:val="21"/>
                        <w:color w:val="BD4434"/>
                        <w:spacing w:val="6"/>
                      </w:rPr>
                      <w:t>信息筛选</w:t>
                    </w:r>
                  </w:p>
                </w:txbxContent>
              </v:textbox>
            </v:shape>
            <v:shape id="_x0000_s48" style="position:absolute;left:4685;top:3128;width:3600;height:282;" filled="false" stroked="false" type="#_x0000_t202">
              <v:fill on="false"/>
              <v:stroke on="false"/>
              <v:path/>
              <v:imagedata o:title=""/>
              <o:lock v:ext="edit" aspectratio="false"/>
              <v:textbox inset="0mm,0mm,0mm,0mm">
                <w:txbxContent>
                  <w:p>
                    <w:pPr>
                      <w:ind w:left="20"/>
                      <w:spacing w:before="20" w:line="281" w:lineRule="exact"/>
                      <w:rPr>
                        <w:rFonts w:ascii="SimSun" w:hAnsi="SimSun" w:eastAsia="SimSun" w:cs="SimSun"/>
                        <w:sz w:val="21"/>
                        <w:szCs w:val="21"/>
                      </w:rPr>
                    </w:pPr>
                    <w:r>
                      <w:rPr>
                        <w:rFonts w:ascii="Times New Roman" w:hAnsi="Times New Roman" w:eastAsia="Times New Roman" w:cs="Times New Roman"/>
                        <w:sz w:val="21"/>
                        <w:szCs w:val="21"/>
                        <w:position w:val="1"/>
                      </w:rPr>
                      <w:t>NPU</w:t>
                    </w:r>
                    <w:r>
                      <w:rPr>
                        <w:rFonts w:ascii="Times New Roman" w:hAnsi="Times New Roman" w:eastAsia="Times New Roman" w:cs="Times New Roman"/>
                        <w:sz w:val="21"/>
                        <w:szCs w:val="21"/>
                        <w:spacing w:val="34"/>
                        <w:w w:val="101"/>
                        <w:position w:val="1"/>
                      </w:rPr>
                      <w:t xml:space="preserve"> </w:t>
                    </w:r>
                    <w:r>
                      <w:rPr>
                        <w:rFonts w:ascii="Times New Roman" w:hAnsi="Times New Roman" w:eastAsia="Times New Roman" w:cs="Times New Roman"/>
                        <w:sz w:val="21"/>
                        <w:szCs w:val="21"/>
                        <w:spacing w:val="13"/>
                        <w:position w:val="1"/>
                      </w:rPr>
                      <w:t>/</w:t>
                    </w:r>
                    <w:r>
                      <w:rPr>
                        <w:rFonts w:ascii="Times New Roman" w:hAnsi="Times New Roman" w:eastAsia="Times New Roman" w:cs="Times New Roman"/>
                        <w:sz w:val="21"/>
                        <w:szCs w:val="21"/>
                        <w:spacing w:val="28"/>
                        <w:position w:val="1"/>
                      </w:rPr>
                      <w:t xml:space="preserve"> </w:t>
                    </w:r>
                    <w:r>
                      <w:rPr>
                        <w:rFonts w:ascii="SimSun" w:hAnsi="SimSun" w:eastAsia="SimSun" w:cs="SimSun"/>
                        <w:sz w:val="21"/>
                        <w:szCs w:val="21"/>
                        <w:spacing w:val="13"/>
                        <w:position w:val="1"/>
                      </w:rPr>
                      <w:t>视觉模型：识别、分割、增强</w:t>
                    </w:r>
                  </w:p>
                </w:txbxContent>
              </v:textbox>
            </v:shape>
            <v:shape id="_x0000_s50" style="position:absolute;left:183;top:3145;width:3520;height:258;" filled="false" stroked="false" type="#_x0000_t202">
              <v:fill on="false"/>
              <v:stroke on="false"/>
              <v:path/>
              <v:imagedata o:title=""/>
              <o:lock v:ext="edit" aspectratio="false"/>
              <v:textbox inset="0mm,0mm,0mm,0mm">
                <w:txbxContent>
                  <w:p>
                    <w:pPr>
                      <w:ind w:left="20"/>
                      <w:spacing w:before="19" w:line="227" w:lineRule="auto"/>
                      <w:rPr>
                        <w:rFonts w:ascii="SimSun" w:hAnsi="SimSun" w:eastAsia="SimSun" w:cs="SimSun"/>
                        <w:sz w:val="21"/>
                        <w:szCs w:val="21"/>
                      </w:rPr>
                    </w:pPr>
                    <w:r>
                      <w:rPr>
                        <w:rFonts w:ascii="SimSun" w:hAnsi="SimSun" w:eastAsia="SimSun" w:cs="SimSun"/>
                        <w:sz w:val="21"/>
                        <w:szCs w:val="21"/>
                        <w:spacing w:val="7"/>
                      </w:rPr>
                      <w:t>大脑视觉皮层：语义理解与场景推断</w:t>
                    </w:r>
                  </w:p>
                </w:txbxContent>
              </v:textbox>
            </v:shape>
            <v:shape id="_x0000_s52" style="position:absolute;left:3743;top:2956;width:905;height:258;" filled="false" stroked="false" type="#_x0000_t202">
              <v:fill on="false"/>
              <v:stroke on="false"/>
              <v:path/>
              <v:imagedata o:title=""/>
              <o:lock v:ext="edit" aspectratio="false"/>
              <v:textbox inset="0mm,0mm,0mm,0mm">
                <w:txbxContent>
                  <w:p>
                    <w:pPr>
                      <w:ind w:left="20"/>
                      <w:spacing w:before="19" w:line="227" w:lineRule="auto"/>
                      <w:rPr>
                        <w:rFonts w:ascii="SimSun" w:hAnsi="SimSun" w:eastAsia="SimSun" w:cs="SimSun"/>
                        <w:sz w:val="21"/>
                        <w:szCs w:val="21"/>
                      </w:rPr>
                    </w:pPr>
                    <w:r>
                      <w:rPr>
                        <w:rFonts w:ascii="SimSun" w:hAnsi="SimSun" w:eastAsia="SimSun" w:cs="SimSun"/>
                        <w:sz w:val="21"/>
                        <w:szCs w:val="21"/>
                        <w:color w:val="BD4434"/>
                        <w:spacing w:val="6"/>
                      </w:rPr>
                      <w:t>语义解释</w:t>
                    </w:r>
                  </w:p>
                </w:txbxContent>
              </v:textbox>
            </v:shape>
          </v:group>
        </w:pict>
      </w:r>
    </w:p>
    <w:p>
      <w:pPr>
        <w:pStyle w:val="BodyText"/>
        <w:ind w:left="2045"/>
        <w:spacing w:before="256" w:line="226" w:lineRule="auto"/>
        <w:rPr/>
      </w:pPr>
      <w:r>
        <w:rPr>
          <w:spacing w:val="6"/>
        </w:rPr>
        <w:t>图</w:t>
      </w:r>
      <w:r>
        <w:rPr>
          <w:spacing w:val="-26"/>
        </w:rPr>
        <w:t xml:space="preserve"> </w:t>
      </w:r>
      <w:r>
        <w:rPr>
          <w:rFonts w:ascii="Times New Roman" w:hAnsi="Times New Roman" w:eastAsia="Times New Roman" w:cs="Times New Roman"/>
          <w:spacing w:val="6"/>
        </w:rPr>
        <w:t>2:</w:t>
      </w:r>
      <w:r>
        <w:rPr>
          <w:rFonts w:ascii="Times New Roman" w:hAnsi="Times New Roman" w:eastAsia="Times New Roman" w:cs="Times New Roman"/>
        </w:rPr>
        <w:t xml:space="preserve">  </w:t>
      </w:r>
      <w:r>
        <w:rPr>
          <w:spacing w:val="6"/>
        </w:rPr>
        <w:t>人类视觉系统与手机视觉感知链路的对应关系</w:t>
      </w:r>
    </w:p>
    <w:p>
      <w:pPr>
        <w:spacing w:line="280" w:lineRule="auto"/>
        <w:rPr>
          <w:rFonts w:ascii="Arial"/>
          <w:sz w:val="21"/>
        </w:rPr>
      </w:pPr>
      <w:r/>
    </w:p>
    <w:p>
      <w:pPr>
        <w:spacing w:line="280" w:lineRule="auto"/>
        <w:rPr>
          <w:rFonts w:ascii="Arial"/>
          <w:sz w:val="21"/>
        </w:rPr>
      </w:pPr>
      <w:r/>
    </w:p>
    <w:p>
      <w:pPr>
        <w:ind w:left="13"/>
        <w:spacing w:before="91" w:line="226" w:lineRule="auto"/>
        <w:outlineLvl w:val="1"/>
        <w:rPr>
          <w:rFonts w:ascii="SimHei" w:hAnsi="SimHei" w:eastAsia="SimHei" w:cs="SimHei"/>
          <w:sz w:val="28"/>
          <w:szCs w:val="28"/>
        </w:rPr>
      </w:pPr>
      <w:bookmarkStart w:name="bookmark8" w:id="16"/>
      <w:bookmarkEnd w:id="16"/>
      <w:r>
        <w:rPr>
          <w:rFonts w:ascii="Times New Roman" w:hAnsi="Times New Roman" w:eastAsia="Times New Roman" w:cs="Times New Roman"/>
          <w:sz w:val="28"/>
          <w:szCs w:val="28"/>
          <w:b/>
          <w:bCs/>
          <w:color w:val="143E70"/>
          <w:spacing w:val="12"/>
        </w:rPr>
        <w:t>3.3   </w:t>
      </w:r>
      <w:r>
        <w:rPr>
          <w:rFonts w:ascii="SimHei" w:hAnsi="SimHei" w:eastAsia="SimHei" w:cs="SimHei"/>
          <w:sz w:val="28"/>
          <w:szCs w:val="28"/>
          <w:color w:val="143E70"/>
          <w:spacing w:val="12"/>
        </w:rPr>
        <w:t>研究启示：手机视觉正在从“拍得清”走向“看得懂”</w:t>
      </w:r>
    </w:p>
    <w:p>
      <w:pPr>
        <w:pStyle w:val="BodyText"/>
        <w:ind w:left="10" w:firstLine="481"/>
        <w:spacing w:before="314" w:line="298" w:lineRule="auto"/>
        <w:jc w:val="both"/>
        <w:rPr/>
      </w:pPr>
      <w:r>
        <w:rPr>
          <w:spacing w:val="6"/>
        </w:rPr>
        <w:t>如果说</w:t>
      </w:r>
      <w:r>
        <w:rPr>
          <w:spacing w:val="-20"/>
        </w:rPr>
        <w:t xml:space="preserve"> </w:t>
      </w:r>
      <w:r>
        <w:rPr>
          <w:rFonts w:ascii="Times New Roman" w:hAnsi="Times New Roman" w:eastAsia="Times New Roman" w:cs="Times New Roman"/>
          <w:spacing w:val="6"/>
        </w:rPr>
        <w:t>2010</w:t>
      </w:r>
      <w:r>
        <w:rPr>
          <w:rFonts w:ascii="Times New Roman" w:hAnsi="Times New Roman" w:eastAsia="Times New Roman" w:cs="Times New Roman"/>
          <w:spacing w:val="36"/>
        </w:rPr>
        <w:t xml:space="preserve"> </w:t>
      </w:r>
      <w:r>
        <w:rPr>
          <w:spacing w:val="6"/>
        </w:rPr>
        <w:t>年前后的手机视觉主目标是“把图拍清楚</w:t>
      </w:r>
      <w:r>
        <w:rPr>
          <w:spacing w:val="5"/>
        </w:rPr>
        <w:t>”，那么当前阶段的重点已经转</w:t>
      </w:r>
      <w:r>
        <w:rPr>
          <w:spacing w:val="-5"/>
        </w:rPr>
        <w:t>向“让设备理解场景”。从技术演进上看，</w:t>
      </w:r>
      <w:r>
        <w:rPr>
          <w:spacing w:val="58"/>
        </w:rPr>
        <w:t xml:space="preserve"> </w:t>
      </w:r>
      <w:r>
        <w:rPr>
          <w:spacing w:val="-5"/>
        </w:rPr>
        <w:t>传统二维</w:t>
      </w:r>
      <w:r>
        <w:rPr>
          <w:spacing w:val="-28"/>
        </w:rPr>
        <w:t xml:space="preserve"> </w:t>
      </w:r>
      <w:r>
        <w:rPr>
          <w:rFonts w:ascii="Times New Roman" w:hAnsi="Times New Roman" w:eastAsia="Times New Roman" w:cs="Times New Roman"/>
          <w:spacing w:val="-5"/>
        </w:rPr>
        <w:t>CIS</w:t>
      </w:r>
      <w:r>
        <w:rPr>
          <w:rFonts w:ascii="Times New Roman" w:hAnsi="Times New Roman" w:eastAsia="Times New Roman" w:cs="Times New Roman"/>
          <w:spacing w:val="26"/>
          <w:w w:val="101"/>
        </w:rPr>
        <w:t xml:space="preserve"> </w:t>
      </w:r>
      <w:r>
        <w:rPr>
          <w:spacing w:val="-5"/>
        </w:rPr>
        <w:t>追求像素、信噪比和动态范围，</w:t>
      </w:r>
      <w:r>
        <w:rPr>
          <w:spacing w:val="47"/>
        </w:rPr>
        <w:t xml:space="preserve"> </w:t>
      </w:r>
      <w:r>
        <w:rPr>
          <w:spacing w:val="-5"/>
        </w:rPr>
        <w:t>而</w:t>
      </w:r>
      <w:r>
        <w:rPr>
          <w:spacing w:val="1"/>
        </w:rPr>
        <w:t>新一代视觉系统则更看重深度、时间、语义与能效。例如，</w:t>
      </w:r>
      <w:r>
        <w:rPr>
          <w:spacing w:val="44"/>
        </w:rPr>
        <w:t xml:space="preserve"> </w:t>
      </w:r>
      <w:r>
        <w:rPr>
          <w:spacing w:val="1"/>
        </w:rPr>
        <w:t>在人脸识别中，二维纹理已不够</w:t>
      </w:r>
      <w:r>
        <w:rPr>
          <w:spacing w:val="11"/>
        </w:rPr>
        <w:t>安全，必须引入结构光或深度映射；在</w:t>
      </w:r>
      <w:r>
        <w:rPr>
          <w:spacing w:val="-19"/>
        </w:rPr>
        <w:t xml:space="preserve"> </w:t>
      </w:r>
      <w:r>
        <w:rPr>
          <w:rFonts w:ascii="Times New Roman" w:hAnsi="Times New Roman" w:eastAsia="Times New Roman" w:cs="Times New Roman"/>
        </w:rPr>
        <w:t>AR</w:t>
      </w:r>
      <w:r>
        <w:rPr>
          <w:rFonts w:ascii="Times New Roman" w:hAnsi="Times New Roman" w:eastAsia="Times New Roman" w:cs="Times New Roman"/>
          <w:spacing w:val="39"/>
          <w:w w:val="101"/>
        </w:rPr>
        <w:t xml:space="preserve"> </w:t>
      </w:r>
      <w:r>
        <w:rPr>
          <w:spacing w:val="11"/>
        </w:rPr>
        <w:t>场景中</w:t>
      </w:r>
      <w:r>
        <w:rPr>
          <w:spacing w:val="10"/>
        </w:rPr>
        <w:t>，仅有</w:t>
      </w:r>
      <w:r>
        <w:rPr>
          <w:spacing w:val="-16"/>
        </w:rPr>
        <w:t xml:space="preserve"> </w:t>
      </w:r>
      <w:r>
        <w:rPr>
          <w:rFonts w:ascii="Times New Roman" w:hAnsi="Times New Roman" w:eastAsia="Times New Roman" w:cs="Times New Roman"/>
        </w:rPr>
        <w:t>RGB</w:t>
      </w:r>
      <w:r>
        <w:rPr>
          <w:rFonts w:ascii="Times New Roman" w:hAnsi="Times New Roman" w:eastAsia="Times New Roman" w:cs="Times New Roman"/>
          <w:spacing w:val="10"/>
        </w:rPr>
        <w:t xml:space="preserve">  </w:t>
      </w:r>
      <w:r>
        <w:rPr>
          <w:spacing w:val="10"/>
        </w:rPr>
        <w:t>图像不够，必须获得空间</w:t>
      </w:r>
      <w:r>
        <w:rPr/>
        <w:t>几何；在高速感知场景中，</w:t>
      </w:r>
      <w:r>
        <w:rPr>
          <w:spacing w:val="-47"/>
        </w:rPr>
        <w:t xml:space="preserve"> </w:t>
      </w:r>
      <w:r>
        <w:rPr/>
        <w:t>逐帧视频的数据冗余太大，</w:t>
      </w:r>
      <w:r>
        <w:rPr>
          <w:spacing w:val="-37"/>
        </w:rPr>
        <w:t xml:space="preserve"> </w:t>
      </w:r>
      <w:r>
        <w:rPr/>
        <w:t>事件驱动输出开始显示价值 </w:t>
      </w:r>
      <w:r>
        <w:rPr>
          <w:rFonts w:ascii="Times New Roman" w:hAnsi="Times New Roman" w:eastAsia="Times New Roman" w:cs="Times New Roman"/>
        </w:rPr>
        <w:t>[</w:t>
      </w:r>
      <w:hyperlink w:history="true" w:anchor="bookmark45">
        <w:r>
          <w:rPr>
            <w:rFonts w:ascii="Times New Roman" w:hAnsi="Times New Roman" w:eastAsia="Times New Roman" w:cs="Times New Roman"/>
            <w:color w:val="B6301C"/>
          </w:rPr>
          <w:t>11</w:t>
        </w:r>
      </w:hyperlink>
      <w:r>
        <w:rPr>
          <w:rFonts w:ascii="Times New Roman" w:hAnsi="Times New Roman" w:eastAsia="Times New Roman" w:cs="Times New Roman"/>
        </w:rPr>
        <w:t>,</w:t>
      </w:r>
      <w:r>
        <w:rPr>
          <w:rFonts w:ascii="Times New Roman" w:hAnsi="Times New Roman" w:eastAsia="Times New Roman" w:cs="Times New Roman"/>
          <w:spacing w:val="15"/>
          <w:w w:val="101"/>
        </w:rPr>
        <w:t xml:space="preserve"> </w:t>
      </w:r>
      <w:hyperlink w:history="true" w:anchor="bookmark46">
        <w:r>
          <w:rPr>
            <w:rFonts w:ascii="Times New Roman" w:hAnsi="Times New Roman" w:eastAsia="Times New Roman" w:cs="Times New Roman"/>
            <w:color w:val="B6301C"/>
          </w:rPr>
          <w:t>15</w:t>
        </w:r>
      </w:hyperlink>
      <w:r>
        <w:rPr>
          <w:rFonts w:ascii="Times New Roman" w:hAnsi="Times New Roman" w:eastAsia="Times New Roman" w:cs="Times New Roman"/>
        </w:rPr>
        <w:t>]</w:t>
      </w:r>
      <w:r>
        <w:rPr/>
        <w:t>。</w:t>
      </w:r>
      <w:r>
        <w:rPr/>
        <w:t>这说明手机视觉类传感器的未来，</w:t>
      </w:r>
      <w:r>
        <w:rPr>
          <w:spacing w:val="-22"/>
        </w:rPr>
        <w:t xml:space="preserve"> </w:t>
      </w:r>
      <w:r>
        <w:rPr/>
        <w:t>不是单独比拼某一颗“摄像头”，而是</w:t>
      </w:r>
      <w:r>
        <w:rPr>
          <w:spacing w:val="-1"/>
        </w:rPr>
        <w:t>重构整个感知前端。</w:t>
      </w:r>
    </w:p>
    <w:p>
      <w:pPr>
        <w:spacing w:line="437" w:lineRule="auto"/>
        <w:rPr>
          <w:rFonts w:ascii="Arial"/>
          <w:sz w:val="21"/>
        </w:rPr>
      </w:pPr>
      <w:r/>
    </w:p>
    <w:p>
      <w:pPr>
        <w:ind w:left="10"/>
        <w:spacing w:before="111" w:line="241" w:lineRule="auto"/>
        <w:outlineLvl w:val="0"/>
        <w:rPr>
          <w:rFonts w:ascii="SimHei" w:hAnsi="SimHei" w:eastAsia="SimHei" w:cs="SimHei"/>
          <w:sz w:val="34"/>
          <w:szCs w:val="34"/>
        </w:rPr>
      </w:pPr>
      <w:bookmarkStart w:name="bookmark9" w:id="17"/>
      <w:bookmarkEnd w:id="17"/>
      <w:bookmarkStart w:name="bookmark10" w:id="18"/>
      <w:bookmarkEnd w:id="18"/>
      <w:r>
        <w:rPr>
          <w:rFonts w:ascii="Times New Roman" w:hAnsi="Times New Roman" w:eastAsia="Times New Roman" w:cs="Times New Roman"/>
          <w:sz w:val="34"/>
          <w:szCs w:val="34"/>
          <w:b/>
          <w:bCs/>
          <w:color w:val="143E70"/>
          <w:spacing w:val="7"/>
        </w:rPr>
        <w:t>4   </w:t>
      </w:r>
      <w:r>
        <w:rPr>
          <w:rFonts w:ascii="SimHei" w:hAnsi="SimHei" w:eastAsia="SimHei" w:cs="SimHei"/>
          <w:sz w:val="34"/>
          <w:szCs w:val="34"/>
          <w:color w:val="143E70"/>
          <w:spacing w:val="7"/>
        </w:rPr>
        <w:t>图像</w:t>
      </w:r>
      <w:r>
        <w:rPr>
          <w:rFonts w:ascii="SimHei" w:hAnsi="SimHei" w:eastAsia="SimHei" w:cs="SimHei"/>
          <w:sz w:val="34"/>
          <w:szCs w:val="34"/>
          <w:color w:val="143E70"/>
          <w:spacing w:val="7"/>
        </w:rPr>
        <w:t xml:space="preserve"> </w:t>
      </w:r>
      <w:r>
        <w:rPr>
          <w:rFonts w:ascii="Times New Roman" w:hAnsi="Times New Roman" w:eastAsia="Times New Roman" w:cs="Times New Roman"/>
          <w:sz w:val="34"/>
          <w:szCs w:val="34"/>
          <w:b/>
          <w:bCs/>
          <w:color w:val="143E70"/>
          <w:spacing w:val="7"/>
        </w:rPr>
        <w:t>/</w:t>
      </w:r>
      <w:r>
        <w:rPr>
          <w:rFonts w:ascii="Times New Roman" w:hAnsi="Times New Roman" w:eastAsia="Times New Roman" w:cs="Times New Roman"/>
          <w:sz w:val="34"/>
          <w:szCs w:val="34"/>
          <w:b/>
          <w:bCs/>
          <w:color w:val="143E70"/>
          <w:spacing w:val="54"/>
          <w:w w:val="101"/>
        </w:rPr>
        <w:t xml:space="preserve"> </w:t>
      </w:r>
      <w:r>
        <w:rPr>
          <w:rFonts w:ascii="SimHei" w:hAnsi="SimHei" w:eastAsia="SimHei" w:cs="SimHei"/>
          <w:sz w:val="34"/>
          <w:szCs w:val="34"/>
          <w:color w:val="143E70"/>
          <w:spacing w:val="7"/>
        </w:rPr>
        <w:t>视觉类传感器的基本工作</w:t>
      </w:r>
      <w:r>
        <w:rPr>
          <w:rFonts w:ascii="SimHei" w:hAnsi="SimHei" w:eastAsia="SimHei" w:cs="SimHei"/>
          <w:sz w:val="34"/>
          <w:szCs w:val="34"/>
          <w:color w:val="143E70"/>
          <w:spacing w:val="6"/>
        </w:rPr>
        <w:t>原理</w:t>
      </w:r>
    </w:p>
    <w:p>
      <w:pPr>
        <w:spacing w:line="351" w:lineRule="auto"/>
        <w:rPr>
          <w:rFonts w:ascii="Arial"/>
          <w:sz w:val="21"/>
        </w:rPr>
      </w:pPr>
      <w:r/>
    </w:p>
    <w:p>
      <w:pPr>
        <w:ind w:left="8"/>
        <w:spacing w:before="92" w:line="225" w:lineRule="auto"/>
        <w:outlineLvl w:val="1"/>
        <w:rPr>
          <w:rFonts w:ascii="SimHei" w:hAnsi="SimHei" w:eastAsia="SimHei" w:cs="SimHei"/>
          <w:sz w:val="28"/>
          <w:szCs w:val="28"/>
        </w:rPr>
      </w:pPr>
      <w:r>
        <w:rPr>
          <w:rFonts w:ascii="Times New Roman" w:hAnsi="Times New Roman" w:eastAsia="Times New Roman" w:cs="Times New Roman"/>
          <w:sz w:val="28"/>
          <w:szCs w:val="28"/>
          <w:b/>
          <w:bCs/>
          <w:color w:val="143E70"/>
          <w:spacing w:val="12"/>
        </w:rPr>
        <w:t>4.1   </w:t>
      </w:r>
      <w:r>
        <w:rPr>
          <w:rFonts w:ascii="Times New Roman" w:hAnsi="Times New Roman" w:eastAsia="Times New Roman" w:cs="Times New Roman"/>
          <w:sz w:val="28"/>
          <w:szCs w:val="28"/>
          <w:b/>
          <w:bCs/>
          <w:color w:val="143E70"/>
        </w:rPr>
        <w:t>CMOS</w:t>
      </w:r>
      <w:r>
        <w:rPr>
          <w:rFonts w:ascii="Times New Roman" w:hAnsi="Times New Roman" w:eastAsia="Times New Roman" w:cs="Times New Roman"/>
          <w:sz w:val="28"/>
          <w:szCs w:val="28"/>
          <w:b/>
          <w:bCs/>
          <w:color w:val="143E70"/>
          <w:spacing w:val="12"/>
        </w:rPr>
        <w:t xml:space="preserve">  </w:t>
      </w:r>
      <w:r>
        <w:rPr>
          <w:rFonts w:ascii="SimHei" w:hAnsi="SimHei" w:eastAsia="SimHei" w:cs="SimHei"/>
          <w:sz w:val="28"/>
          <w:szCs w:val="28"/>
          <w:color w:val="143E70"/>
          <w:spacing w:val="12"/>
        </w:rPr>
        <w:t>图像传感器：手机视觉的主干</w:t>
      </w:r>
    </w:p>
    <w:p>
      <w:pPr>
        <w:pStyle w:val="BodyText"/>
        <w:ind w:left="13" w:right="115" w:firstLine="474"/>
        <w:spacing w:before="314" w:line="300" w:lineRule="auto"/>
        <w:jc w:val="both"/>
        <w:rPr/>
      </w:pPr>
      <w:r>
        <w:rPr>
          <w:rFonts w:ascii="Times New Roman" w:hAnsi="Times New Roman" w:eastAsia="Times New Roman" w:cs="Times New Roman"/>
        </w:rPr>
        <w:t>Fossum</w:t>
      </w:r>
      <w:r>
        <w:rPr>
          <w:rFonts w:ascii="Times New Roman" w:hAnsi="Times New Roman" w:eastAsia="Times New Roman" w:cs="Times New Roman"/>
          <w:spacing w:val="35"/>
        </w:rPr>
        <w:t xml:space="preserve"> </w:t>
      </w:r>
      <w:r>
        <w:rPr>
          <w:spacing w:val="5"/>
        </w:rPr>
        <w:t>在经典论文中将</w:t>
      </w:r>
      <w:r>
        <w:rPr>
          <w:spacing w:val="-35"/>
        </w:rPr>
        <w:t xml:space="preserve"> </w:t>
      </w:r>
      <w:r>
        <w:rPr>
          <w:rFonts w:ascii="Times New Roman" w:hAnsi="Times New Roman" w:eastAsia="Times New Roman" w:cs="Times New Roman"/>
        </w:rPr>
        <w:t>CMOS</w:t>
      </w:r>
      <w:r>
        <w:rPr>
          <w:rFonts w:ascii="Times New Roman" w:hAnsi="Times New Roman" w:eastAsia="Times New Roman" w:cs="Times New Roman"/>
          <w:spacing w:val="42"/>
          <w:w w:val="101"/>
        </w:rPr>
        <w:t xml:space="preserve"> </w:t>
      </w:r>
      <w:r>
        <w:rPr>
          <w:spacing w:val="5"/>
        </w:rPr>
        <w:t>图像传感器概括为“</w:t>
      </w:r>
      <w:r>
        <w:rPr>
          <w:rFonts w:ascii="Times New Roman" w:hAnsi="Times New Roman" w:eastAsia="Times New Roman" w:cs="Times New Roman"/>
        </w:rPr>
        <w:t>camera</w:t>
      </w:r>
      <w:r>
        <w:rPr>
          <w:rFonts w:ascii="Times New Roman" w:hAnsi="Times New Roman" w:eastAsia="Times New Roman" w:cs="Times New Roman"/>
          <w:spacing w:val="5"/>
        </w:rPr>
        <w:t>-</w:t>
      </w:r>
      <w:r>
        <w:rPr>
          <w:rFonts w:ascii="Times New Roman" w:hAnsi="Times New Roman" w:eastAsia="Times New Roman" w:cs="Times New Roman"/>
        </w:rPr>
        <w:t>on</w:t>
      </w:r>
      <w:r>
        <w:rPr>
          <w:rFonts w:ascii="Times New Roman" w:hAnsi="Times New Roman" w:eastAsia="Times New Roman" w:cs="Times New Roman"/>
          <w:spacing w:val="5"/>
        </w:rPr>
        <w:t>-a-</w:t>
      </w:r>
      <w:r>
        <w:rPr>
          <w:rFonts w:ascii="Times New Roman" w:hAnsi="Times New Roman" w:eastAsia="Times New Roman" w:cs="Times New Roman"/>
        </w:rPr>
        <w:t>chip</w:t>
      </w:r>
      <w:r>
        <w:rPr>
          <w:spacing w:val="5"/>
        </w:rPr>
        <w:t>”，强调其本质是</w:t>
      </w:r>
      <w:r>
        <w:rPr>
          <w:spacing w:val="3"/>
        </w:rPr>
        <w:t>一种将光电转换、像素寻址、读出和部分处理集成到芯片中的有源像素系统</w:t>
      </w:r>
      <w:r>
        <w:rPr>
          <w:spacing w:val="-16"/>
        </w:rPr>
        <w:t xml:space="preserve"> </w:t>
      </w:r>
      <w:r>
        <w:rPr>
          <w:rFonts w:ascii="Times New Roman" w:hAnsi="Times New Roman" w:eastAsia="Times New Roman" w:cs="Times New Roman"/>
          <w:spacing w:val="3"/>
        </w:rPr>
        <w:t>[</w:t>
      </w:r>
      <w:hyperlink w:history="true" w:anchor="bookmark32">
        <w:r>
          <w:rPr>
            <w:rFonts w:ascii="Times New Roman" w:hAnsi="Times New Roman" w:eastAsia="Times New Roman" w:cs="Times New Roman"/>
            <w:color w:val="B6301C"/>
            <w:spacing w:val="3"/>
          </w:rPr>
          <w:t>1</w:t>
        </w:r>
      </w:hyperlink>
      <w:r>
        <w:rPr>
          <w:rFonts w:ascii="Times New Roman" w:hAnsi="Times New Roman" w:eastAsia="Times New Roman" w:cs="Times New Roman"/>
          <w:spacing w:val="3"/>
        </w:rPr>
        <w:t>]</w:t>
      </w:r>
      <w:r>
        <w:rPr>
          <w:spacing w:val="3"/>
        </w:rPr>
        <w:t>。</w:t>
      </w:r>
      <w:r>
        <w:rPr>
          <w:rFonts w:ascii="Times New Roman" w:hAnsi="Times New Roman" w:eastAsia="Times New Roman" w:cs="Times New Roman"/>
        </w:rPr>
        <w:t>Theuwissen</w:t>
      </w:r>
      <w:r>
        <w:rPr>
          <w:spacing w:val="2"/>
        </w:rPr>
        <w:t>则进一步指出，</w:t>
      </w:r>
      <w:r>
        <w:rPr>
          <w:rFonts w:ascii="Times New Roman" w:hAnsi="Times New Roman" w:eastAsia="Times New Roman" w:cs="Times New Roman"/>
        </w:rPr>
        <w:t>CIS</w:t>
      </w:r>
      <w:r>
        <w:rPr>
          <w:rFonts w:ascii="Times New Roman" w:hAnsi="Times New Roman" w:eastAsia="Times New Roman" w:cs="Times New Roman"/>
          <w:spacing w:val="22"/>
          <w:w w:val="101"/>
        </w:rPr>
        <w:t xml:space="preserve"> </w:t>
      </w:r>
      <w:r>
        <w:rPr>
          <w:spacing w:val="2"/>
        </w:rPr>
        <w:t>在架构上很像数字存储器：</w:t>
      </w:r>
      <w:r>
        <w:rPr>
          <w:spacing w:val="-36"/>
        </w:rPr>
        <w:t xml:space="preserve"> </w:t>
      </w:r>
      <w:r>
        <w:rPr>
          <w:spacing w:val="2"/>
        </w:rPr>
        <w:t>大量重复像素构成阵列，</w:t>
      </w:r>
      <w:r>
        <w:rPr>
          <w:spacing w:val="-52"/>
        </w:rPr>
        <w:t xml:space="preserve"> </w:t>
      </w:r>
      <w:r>
        <w:rPr>
          <w:spacing w:val="2"/>
        </w:rPr>
        <w:t>配合行寻址、列读</w:t>
      </w:r>
      <w:r>
        <w:rPr>
          <w:spacing w:val="1"/>
        </w:rPr>
        <w:t>出、时序与控制电路工作 </w:t>
      </w:r>
      <w:r>
        <w:rPr>
          <w:rFonts w:ascii="Times New Roman" w:hAnsi="Times New Roman" w:eastAsia="Times New Roman" w:cs="Times New Roman"/>
          <w:spacing w:val="1"/>
        </w:rPr>
        <w:t>[</w:t>
      </w:r>
      <w:hyperlink w:history="true" w:anchor="bookmark35">
        <w:r>
          <w:rPr>
            <w:rFonts w:ascii="Times New Roman" w:hAnsi="Times New Roman" w:eastAsia="Times New Roman" w:cs="Times New Roman"/>
            <w:color w:val="B6301C"/>
            <w:spacing w:val="1"/>
          </w:rPr>
          <w:t>5</w:t>
        </w:r>
      </w:hyperlink>
      <w:r>
        <w:rPr>
          <w:rFonts w:ascii="Times New Roman" w:hAnsi="Times New Roman" w:eastAsia="Times New Roman" w:cs="Times New Roman"/>
          <w:spacing w:val="1"/>
        </w:rPr>
        <w:t>]</w:t>
      </w:r>
      <w:r>
        <w:rPr>
          <w:spacing w:val="1"/>
        </w:rPr>
        <w:t>。</w:t>
      </w:r>
    </w:p>
    <w:p>
      <w:pPr>
        <w:pStyle w:val="BodyText"/>
        <w:ind w:left="9" w:firstLine="481"/>
        <w:spacing w:before="88" w:line="300" w:lineRule="auto"/>
        <w:jc w:val="both"/>
        <w:rPr/>
      </w:pPr>
      <w:r>
        <w:rPr>
          <w:spacing w:val="11"/>
        </w:rPr>
        <w:t>从器件层面看，一个典型手机像素包含微透镜、彩色滤波层、光电二极管以及若干开</w:t>
      </w:r>
      <w:r>
        <w:rPr>
          <w:spacing w:val="5"/>
        </w:rPr>
        <w:t>关</w:t>
      </w:r>
      <w:r>
        <w:rPr>
          <w:rFonts w:ascii="Times New Roman" w:hAnsi="Times New Roman" w:eastAsia="Times New Roman" w:cs="Times New Roman"/>
          <w:spacing w:val="5"/>
        </w:rPr>
        <w:t>/</w:t>
      </w:r>
      <w:r>
        <w:rPr>
          <w:spacing w:val="5"/>
        </w:rPr>
        <w:t>放大晶体管。入射光子经过镜头聚焦和滤波后进入光电二极管，</w:t>
      </w:r>
      <w:r>
        <w:rPr>
          <w:spacing w:val="52"/>
        </w:rPr>
        <w:t xml:space="preserve"> </w:t>
      </w:r>
      <w:r>
        <w:rPr>
          <w:spacing w:val="5"/>
        </w:rPr>
        <w:t>生成电子并在曝光期间</w:t>
      </w:r>
      <w:r>
        <w:rPr>
          <w:spacing w:val="2"/>
        </w:rPr>
        <w:t>积累；随后像素经转移门、复位与选择晶体管完成信号读</w:t>
      </w:r>
      <w:r>
        <w:rPr>
          <w:spacing w:val="1"/>
        </w:rPr>
        <w:t>出，</w:t>
      </w:r>
      <w:r>
        <w:rPr>
          <w:spacing w:val="34"/>
        </w:rPr>
        <w:t xml:space="preserve"> </w:t>
      </w:r>
      <w:r>
        <w:rPr>
          <w:spacing w:val="1"/>
        </w:rPr>
        <w:t>并送往列级读出链路和</w:t>
      </w:r>
      <w:r>
        <w:rPr>
          <w:spacing w:val="-38"/>
        </w:rPr>
        <w:t xml:space="preserve"> </w:t>
      </w:r>
      <w:r>
        <w:rPr>
          <w:rFonts w:ascii="Times New Roman" w:hAnsi="Times New Roman" w:eastAsia="Times New Roman" w:cs="Times New Roman"/>
        </w:rPr>
        <w:t>ADC</w:t>
      </w:r>
      <w:r>
        <w:rPr>
          <w:spacing w:val="1"/>
        </w:rPr>
        <w:t>。</w:t>
      </w:r>
      <w:r>
        <w:rPr>
          <w:spacing w:val="8"/>
        </w:rPr>
        <w:t>若以最简化模型表达，像素产生的有效电荷量可以写成</w:t>
      </w:r>
    </w:p>
    <w:p>
      <w:pPr>
        <w:ind w:left="4136"/>
        <w:spacing w:before="135" w:line="18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3"/>
        </w:rPr>
        <w:t>Q</w:t>
      </w:r>
      <w:r>
        <w:rPr>
          <w:rFonts w:ascii="Times New Roman" w:hAnsi="Times New Roman" w:eastAsia="Times New Roman" w:cs="Times New Roman"/>
          <w:sz w:val="23"/>
          <w:szCs w:val="23"/>
          <w:i/>
          <w:iCs/>
          <w:spacing w:val="23"/>
        </w:rPr>
        <w:t xml:space="preserve"> </w:t>
      </w:r>
      <w:r>
        <w:rPr>
          <w:rFonts w:ascii="Microsoft YaHei" w:hAnsi="Microsoft YaHei" w:eastAsia="Microsoft YaHei" w:cs="Microsoft YaHei"/>
          <w:sz w:val="23"/>
          <w:szCs w:val="23"/>
          <w:i/>
          <w:iCs/>
          <w:spacing w:val="3"/>
        </w:rPr>
        <w:t>≈</w:t>
      </w:r>
      <w:r>
        <w:rPr>
          <w:rFonts w:ascii="Microsoft YaHei" w:hAnsi="Microsoft YaHei" w:eastAsia="Microsoft YaHei" w:cs="Microsoft YaHei"/>
          <w:sz w:val="23"/>
          <w:szCs w:val="23"/>
          <w:spacing w:val="3"/>
        </w:rPr>
        <w:t xml:space="preserve"> </w:t>
      </w:r>
      <w:r>
        <w:rPr>
          <w:rFonts w:ascii="Times New Roman" w:hAnsi="Times New Roman" w:eastAsia="Times New Roman" w:cs="Times New Roman"/>
          <w:sz w:val="23"/>
          <w:szCs w:val="23"/>
          <w:i/>
          <w:iCs/>
          <w:spacing w:val="3"/>
        </w:rPr>
        <w:t>η</w:t>
      </w:r>
      <w:r>
        <w:rPr>
          <w:rFonts w:ascii="Times New Roman" w:hAnsi="Times New Roman" w:eastAsia="Times New Roman" w:cs="Times New Roman"/>
          <w:sz w:val="23"/>
          <w:szCs w:val="23"/>
          <w:i/>
          <w:iCs/>
          <w:spacing w:val="24"/>
          <w:w w:val="101"/>
        </w:rPr>
        <w:t xml:space="preserve"> </w:t>
      </w:r>
      <w:r>
        <w:rPr>
          <w:rFonts w:ascii="Microsoft YaHei" w:hAnsi="Microsoft YaHei" w:eastAsia="Microsoft YaHei" w:cs="Microsoft YaHei"/>
          <w:sz w:val="23"/>
          <w:szCs w:val="23"/>
          <w:i/>
          <w:iCs/>
          <w:spacing w:val="3"/>
        </w:rPr>
        <w:t>·</w:t>
      </w:r>
      <w:r>
        <w:rPr>
          <w:rFonts w:ascii="Microsoft YaHei" w:hAnsi="Microsoft YaHei" w:eastAsia="Microsoft YaHei" w:cs="Microsoft YaHei"/>
          <w:sz w:val="23"/>
          <w:szCs w:val="23"/>
          <w:spacing w:val="3"/>
        </w:rPr>
        <w:t xml:space="preserve"> </w:t>
      </w:r>
      <w:r>
        <w:rPr>
          <w:rFonts w:ascii="Times New Roman" w:hAnsi="Times New Roman" w:eastAsia="Times New Roman" w:cs="Times New Roman"/>
          <w:sz w:val="23"/>
          <w:szCs w:val="23"/>
          <w:i/>
          <w:iCs/>
          <w:spacing w:val="3"/>
        </w:rPr>
        <w:t>N</w:t>
      </w:r>
      <w:r>
        <w:rPr>
          <w:rFonts w:ascii="Times New Roman" w:hAnsi="Times New Roman" w:eastAsia="Times New Roman" w:cs="Times New Roman"/>
          <w:sz w:val="15"/>
          <w:szCs w:val="15"/>
          <w:i/>
          <w:iCs/>
          <w:spacing w:val="3"/>
          <w:position w:val="-3"/>
        </w:rPr>
        <w:t>γ </w:t>
      </w:r>
      <w:r>
        <w:rPr>
          <w:rFonts w:ascii="Times New Roman" w:hAnsi="Times New Roman" w:eastAsia="Times New Roman" w:cs="Times New Roman"/>
          <w:sz w:val="23"/>
          <w:szCs w:val="23"/>
          <w:i/>
          <w:iCs/>
          <w:spacing w:val="3"/>
        </w:rPr>
        <w:t>,                                                </w:t>
      </w:r>
      <w:r>
        <w:rPr>
          <w:rFonts w:ascii="Times New Roman" w:hAnsi="Times New Roman" w:eastAsia="Times New Roman" w:cs="Times New Roman"/>
          <w:sz w:val="23"/>
          <w:szCs w:val="23"/>
          <w:i/>
          <w:iCs/>
          <w:spacing w:val="2"/>
        </w:rPr>
        <w:t xml:space="preserve">                </w:t>
      </w:r>
      <w:r>
        <w:rPr>
          <w:rFonts w:ascii="Times New Roman" w:hAnsi="Times New Roman" w:eastAsia="Times New Roman" w:cs="Times New Roman"/>
          <w:sz w:val="23"/>
          <w:szCs w:val="23"/>
          <w:spacing w:val="2"/>
        </w:rPr>
        <w:t>(1)</w:t>
      </w:r>
    </w:p>
    <w:p>
      <w:pPr>
        <w:pStyle w:val="BodyText"/>
        <w:ind w:left="14" w:right="114" w:hanging="4"/>
        <w:spacing w:before="153" w:line="298" w:lineRule="auto"/>
        <w:jc w:val="both"/>
        <w:rPr/>
      </w:pPr>
      <w:r>
        <w:rPr>
          <w:spacing w:val="3"/>
        </w:rPr>
        <w:t>其中</w:t>
      </w:r>
      <w:r>
        <w:rPr>
          <w:spacing w:val="-31"/>
        </w:rPr>
        <w:t xml:space="preserve"> </w:t>
      </w:r>
      <w:r>
        <w:rPr>
          <w:rFonts w:ascii="Times New Roman" w:hAnsi="Times New Roman" w:eastAsia="Times New Roman" w:cs="Times New Roman"/>
          <w:i/>
          <w:iCs/>
          <w:spacing w:val="3"/>
        </w:rPr>
        <w:t>η</w:t>
      </w:r>
      <w:r>
        <w:rPr>
          <w:rFonts w:ascii="Times New Roman" w:hAnsi="Times New Roman" w:eastAsia="Times New Roman" w:cs="Times New Roman"/>
          <w:i/>
          <w:iCs/>
          <w:spacing w:val="38"/>
        </w:rPr>
        <w:t xml:space="preserve"> </w:t>
      </w:r>
      <w:r>
        <w:rPr>
          <w:spacing w:val="3"/>
        </w:rPr>
        <w:t>为量子效率，</w:t>
      </w:r>
      <w:r>
        <w:rPr>
          <w:rFonts w:ascii="Times New Roman" w:hAnsi="Times New Roman" w:eastAsia="Times New Roman" w:cs="Times New Roman"/>
          <w:i/>
          <w:iCs/>
          <w:spacing w:val="3"/>
        </w:rPr>
        <w:t>N</w:t>
      </w:r>
      <w:r>
        <w:rPr>
          <w:rFonts w:ascii="Times New Roman" w:hAnsi="Times New Roman" w:eastAsia="Times New Roman" w:cs="Times New Roman"/>
          <w:sz w:val="15"/>
          <w:szCs w:val="15"/>
          <w:i/>
          <w:iCs/>
          <w:spacing w:val="3"/>
          <w:position w:val="-3"/>
        </w:rPr>
        <w:t>γ</w:t>
      </w:r>
      <w:r>
        <w:rPr>
          <w:rFonts w:ascii="Times New Roman" w:hAnsi="Times New Roman" w:eastAsia="Times New Roman" w:cs="Times New Roman"/>
          <w:sz w:val="15"/>
          <w:szCs w:val="15"/>
          <w:i/>
          <w:iCs/>
          <w:spacing w:val="13"/>
          <w:w w:val="101"/>
          <w:position w:val="-3"/>
        </w:rPr>
        <w:t xml:space="preserve">  </w:t>
      </w:r>
      <w:r>
        <w:rPr>
          <w:spacing w:val="3"/>
        </w:rPr>
        <w:t>为曝光期间到达像素的有效光子数。换言之，</w:t>
      </w:r>
      <w:r>
        <w:rPr>
          <w:spacing w:val="47"/>
        </w:rPr>
        <w:t xml:space="preserve"> </w:t>
      </w:r>
      <w:r>
        <w:rPr>
          <w:spacing w:val="3"/>
        </w:rPr>
        <w:t>手机夜景拍摄、动态</w:t>
      </w:r>
      <w:r>
        <w:rPr>
          <w:spacing w:val="1"/>
        </w:rPr>
        <w:t>范围提升和色彩还原，</w:t>
      </w:r>
      <w:r>
        <w:rPr>
          <w:spacing w:val="-53"/>
        </w:rPr>
        <w:t xml:space="preserve"> </w:t>
      </w:r>
      <w:r>
        <w:rPr>
          <w:spacing w:val="1"/>
        </w:rPr>
        <w:t>最终都绕不开三个底层物理量：</w:t>
      </w:r>
      <w:r>
        <w:rPr>
          <w:spacing w:val="-22"/>
        </w:rPr>
        <w:t xml:space="preserve"> </w:t>
      </w:r>
      <w:r>
        <w:rPr>
          <w:spacing w:val="1"/>
        </w:rPr>
        <w:t>收集到多少光、转换得是否高效、读</w:t>
      </w:r>
      <w:r>
        <w:rPr>
          <w:spacing w:val="3"/>
        </w:rPr>
        <w:t>出时是否足够低噪声。</w:t>
      </w:r>
    </w:p>
    <w:p>
      <w:pPr>
        <w:spacing w:line="298" w:lineRule="auto"/>
        <w:sectPr>
          <w:headerReference w:type="default" r:id="rId16"/>
          <w:footerReference w:type="default" r:id="rId17"/>
          <w:pgSz w:w="11906" w:h="16838"/>
          <w:pgMar w:top="888" w:right="1132" w:bottom="751" w:left="1247" w:header="485" w:footer="463" w:gutter="0"/>
        </w:sectPr>
        <w:rPr/>
      </w:pPr>
    </w:p>
    <w:p>
      <w:pPr>
        <w:spacing w:line="392" w:lineRule="auto"/>
        <w:rPr>
          <w:rFonts w:ascii="Arial"/>
          <w:sz w:val="21"/>
        </w:rPr>
      </w:pPr>
      <w:r/>
    </w:p>
    <w:p>
      <w:pPr>
        <w:pStyle w:val="BodyText"/>
        <w:ind w:left="12" w:right="114" w:firstLine="476"/>
        <w:spacing w:before="75" w:line="299" w:lineRule="auto"/>
        <w:jc w:val="both"/>
        <w:rPr/>
      </w:pPr>
      <w:bookmarkStart w:name="bookmark48" w:id="19"/>
      <w:bookmarkEnd w:id="19"/>
      <w:r>
        <w:rPr>
          <w:rFonts w:ascii="Times New Roman" w:hAnsi="Times New Roman" w:eastAsia="Times New Roman" w:cs="Times New Roman"/>
        </w:rPr>
        <w:t>Bigas</w:t>
      </w:r>
      <w:r>
        <w:rPr>
          <w:rFonts w:ascii="Times New Roman" w:hAnsi="Times New Roman" w:eastAsia="Times New Roman" w:cs="Times New Roman"/>
          <w:spacing w:val="29"/>
        </w:rPr>
        <w:t xml:space="preserve"> </w:t>
      </w:r>
      <w:r>
        <w:rPr>
          <w:spacing w:val="7"/>
        </w:rPr>
        <w:t>等总结了</w:t>
      </w:r>
      <w:r>
        <w:rPr>
          <w:spacing w:val="-18"/>
        </w:rPr>
        <w:t xml:space="preserve"> </w:t>
      </w:r>
      <w:r>
        <w:rPr>
          <w:rFonts w:ascii="Times New Roman" w:hAnsi="Times New Roman" w:eastAsia="Times New Roman" w:cs="Times New Roman"/>
          <w:spacing w:val="7"/>
        </w:rPr>
        <w:t>1997</w:t>
      </w:r>
      <w:r>
        <w:rPr>
          <w:rFonts w:ascii="Times New Roman" w:hAnsi="Times New Roman" w:eastAsia="Times New Roman" w:cs="Times New Roman"/>
          <w:spacing w:val="28"/>
        </w:rPr>
        <w:t xml:space="preserve"> </w:t>
      </w:r>
      <w:r>
        <w:rPr>
          <w:spacing w:val="7"/>
        </w:rPr>
        <w:t>年后</w:t>
      </w:r>
      <w:r>
        <w:rPr>
          <w:spacing w:val="-27"/>
        </w:rPr>
        <w:t xml:space="preserve"> </w:t>
      </w:r>
      <w:r>
        <w:rPr>
          <w:rFonts w:ascii="Times New Roman" w:hAnsi="Times New Roman" w:eastAsia="Times New Roman" w:cs="Times New Roman"/>
        </w:rPr>
        <w:t>CIS</w:t>
      </w:r>
      <w:r>
        <w:rPr>
          <w:rFonts w:ascii="Times New Roman" w:hAnsi="Times New Roman" w:eastAsia="Times New Roman" w:cs="Times New Roman"/>
          <w:spacing w:val="27"/>
        </w:rPr>
        <w:t xml:space="preserve"> </w:t>
      </w:r>
      <w:r>
        <w:rPr>
          <w:spacing w:val="7"/>
        </w:rPr>
        <w:t>研究重点主要集中在低噪声、高动态范围、高灵敏度与</w:t>
      </w:r>
      <w:r>
        <w:rPr>
          <w:spacing w:val="6"/>
        </w:rPr>
        <w:t>高填充因子、低功耗、低电压以及高速成像</w:t>
      </w:r>
      <w:r>
        <w:rPr>
          <w:spacing w:val="5"/>
        </w:rPr>
        <w:t>等方向 </w:t>
      </w:r>
      <w:r>
        <w:rPr>
          <w:rFonts w:ascii="Times New Roman" w:hAnsi="Times New Roman" w:eastAsia="Times New Roman" w:cs="Times New Roman"/>
          <w:spacing w:val="5"/>
        </w:rPr>
        <w:t>[</w:t>
      </w:r>
      <w:hyperlink w:history="true" w:anchor="bookmark34">
        <w:r>
          <w:rPr>
            <w:rFonts w:ascii="Times New Roman" w:hAnsi="Times New Roman" w:eastAsia="Times New Roman" w:cs="Times New Roman"/>
            <w:color w:val="B6301C"/>
            <w:spacing w:val="5"/>
          </w:rPr>
          <w:t>3</w:t>
        </w:r>
      </w:hyperlink>
      <w:r>
        <w:rPr>
          <w:rFonts w:ascii="Times New Roman" w:hAnsi="Times New Roman" w:eastAsia="Times New Roman" w:cs="Times New Roman"/>
          <w:spacing w:val="5"/>
        </w:rPr>
        <w:t>]</w:t>
      </w:r>
      <w:r>
        <w:rPr>
          <w:rFonts w:ascii="Times New Roman" w:hAnsi="Times New Roman" w:eastAsia="Times New Roman" w:cs="Times New Roman"/>
          <w:spacing w:val="-25"/>
        </w:rPr>
        <w:t xml:space="preserve"> </w:t>
      </w:r>
      <w:r>
        <w:rPr>
          <w:spacing w:val="5"/>
        </w:rPr>
        <w:t>。这些方向恰好也是手机影像迄今最</w:t>
      </w:r>
      <w:r>
        <w:rPr>
          <w:spacing w:val="15"/>
        </w:rPr>
        <w:t>核心的竞争维度。</w:t>
      </w:r>
      <w:r>
        <w:rPr>
          <w:rFonts w:ascii="Times New Roman" w:hAnsi="Times New Roman" w:eastAsia="Times New Roman" w:cs="Times New Roman"/>
        </w:rPr>
        <w:t>El</w:t>
      </w:r>
      <w:r>
        <w:rPr>
          <w:rFonts w:ascii="Times New Roman" w:hAnsi="Times New Roman" w:eastAsia="Times New Roman" w:cs="Times New Roman"/>
          <w:spacing w:val="54"/>
        </w:rPr>
        <w:t xml:space="preserve"> </w:t>
      </w:r>
      <w:r>
        <w:rPr>
          <w:rFonts w:ascii="Times New Roman" w:hAnsi="Times New Roman" w:eastAsia="Times New Roman" w:cs="Times New Roman"/>
        </w:rPr>
        <w:t>Gamal</w:t>
      </w:r>
      <w:r>
        <w:rPr>
          <w:rFonts w:ascii="Times New Roman" w:hAnsi="Times New Roman" w:eastAsia="Times New Roman" w:cs="Times New Roman"/>
          <w:spacing w:val="38"/>
        </w:rPr>
        <w:t xml:space="preserve"> </w:t>
      </w:r>
      <w:r>
        <w:rPr>
          <w:spacing w:val="15"/>
        </w:rPr>
        <w:t>和</w:t>
      </w:r>
      <w:r>
        <w:rPr>
          <w:spacing w:val="-20"/>
        </w:rPr>
        <w:t xml:space="preserve"> </w:t>
      </w:r>
      <w:r>
        <w:rPr>
          <w:rFonts w:ascii="Times New Roman" w:hAnsi="Times New Roman" w:eastAsia="Times New Roman" w:cs="Times New Roman"/>
        </w:rPr>
        <w:t>Eltoukhy</w:t>
      </w:r>
      <w:r>
        <w:rPr>
          <w:rFonts w:ascii="Times New Roman" w:hAnsi="Times New Roman" w:eastAsia="Times New Roman" w:cs="Times New Roman"/>
          <w:spacing w:val="42"/>
        </w:rPr>
        <w:t xml:space="preserve"> </w:t>
      </w:r>
      <w:r>
        <w:rPr>
          <w:spacing w:val="15"/>
        </w:rPr>
        <w:t>也强调，</w:t>
      </w:r>
      <w:r>
        <w:rPr>
          <w:rFonts w:ascii="Times New Roman" w:hAnsi="Times New Roman" w:eastAsia="Times New Roman" w:cs="Times New Roman"/>
        </w:rPr>
        <w:t>CMOS</w:t>
      </w:r>
      <w:r>
        <w:rPr>
          <w:rFonts w:ascii="Times New Roman" w:hAnsi="Times New Roman" w:eastAsia="Times New Roman" w:cs="Times New Roman"/>
          <w:spacing w:val="1"/>
        </w:rPr>
        <w:t xml:space="preserve">  </w:t>
      </w:r>
      <w:r>
        <w:rPr>
          <w:spacing w:val="15"/>
        </w:rPr>
        <w:t>图像传感器相对</w:t>
      </w:r>
      <w:r>
        <w:rPr>
          <w:spacing w:val="-16"/>
        </w:rPr>
        <w:t xml:space="preserve"> </w:t>
      </w:r>
      <w:r>
        <w:rPr>
          <w:rFonts w:ascii="Times New Roman" w:hAnsi="Times New Roman" w:eastAsia="Times New Roman" w:cs="Times New Roman"/>
        </w:rPr>
        <w:t>CCD</w:t>
      </w:r>
      <w:r>
        <w:rPr>
          <w:rFonts w:ascii="Times New Roman" w:hAnsi="Times New Roman" w:eastAsia="Times New Roman" w:cs="Times New Roman"/>
          <w:spacing w:val="57"/>
        </w:rPr>
        <w:t xml:space="preserve"> </w:t>
      </w:r>
      <w:r>
        <w:rPr>
          <w:spacing w:val="15"/>
        </w:rPr>
        <w:t>的优势在</w:t>
      </w:r>
      <w:r>
        <w:rPr>
          <w:spacing w:val="5"/>
        </w:rPr>
        <w:t>于更低功耗、片上功能整合、更低工作电压与更低成本 </w:t>
      </w:r>
      <w:r>
        <w:rPr>
          <w:rFonts w:ascii="Times New Roman" w:hAnsi="Times New Roman" w:eastAsia="Times New Roman" w:cs="Times New Roman"/>
          <w:spacing w:val="5"/>
        </w:rPr>
        <w:t>[</w:t>
      </w:r>
      <w:hyperlink w:history="true" w:anchor="bookmark33">
        <w:r>
          <w:rPr>
            <w:rFonts w:ascii="Times New Roman" w:hAnsi="Times New Roman" w:eastAsia="Times New Roman" w:cs="Times New Roman"/>
            <w:color w:val="B6301C"/>
            <w:spacing w:val="5"/>
          </w:rPr>
          <w:t>2</w:t>
        </w:r>
      </w:hyperlink>
      <w:r>
        <w:rPr>
          <w:rFonts w:ascii="Times New Roman" w:hAnsi="Times New Roman" w:eastAsia="Times New Roman" w:cs="Times New Roman"/>
          <w:spacing w:val="5"/>
        </w:rPr>
        <w:t>]</w:t>
      </w:r>
      <w:r>
        <w:rPr>
          <w:spacing w:val="5"/>
        </w:rPr>
        <w:t>。</w:t>
      </w:r>
    </w:p>
    <w:p>
      <w:pPr>
        <w:pStyle w:val="BodyText"/>
        <w:ind w:left="14" w:firstLine="475"/>
        <w:spacing w:before="98" w:line="299" w:lineRule="auto"/>
        <w:jc w:val="both"/>
        <w:rPr/>
      </w:pPr>
      <w:r>
        <w:rPr>
          <w:spacing w:val="14"/>
        </w:rPr>
        <w:t>现代手机</w:t>
      </w:r>
      <w:r>
        <w:rPr>
          <w:spacing w:val="-29"/>
        </w:rPr>
        <w:t xml:space="preserve"> </w:t>
      </w:r>
      <w:r>
        <w:rPr>
          <w:rFonts w:ascii="Times New Roman" w:hAnsi="Times New Roman" w:eastAsia="Times New Roman" w:cs="Times New Roman"/>
        </w:rPr>
        <w:t>CIS</w:t>
      </w:r>
      <w:r>
        <w:rPr>
          <w:rFonts w:ascii="Times New Roman" w:hAnsi="Times New Roman" w:eastAsia="Times New Roman" w:cs="Times New Roman"/>
          <w:spacing w:val="39"/>
          <w:w w:val="101"/>
        </w:rPr>
        <w:t xml:space="preserve"> </w:t>
      </w:r>
      <w:r>
        <w:rPr>
          <w:spacing w:val="14"/>
        </w:rPr>
        <w:t>的另一个关键基础是</w:t>
      </w:r>
      <w:r>
        <w:rPr>
          <w:spacing w:val="-41"/>
        </w:rPr>
        <w:t xml:space="preserve"> </w:t>
      </w:r>
      <w:r>
        <w:rPr>
          <w:rFonts w:ascii="Times New Roman" w:hAnsi="Times New Roman" w:eastAsia="Times New Roman" w:cs="Times New Roman"/>
        </w:rPr>
        <w:t>pinned</w:t>
      </w:r>
      <w:r>
        <w:rPr>
          <w:rFonts w:ascii="Times New Roman" w:hAnsi="Times New Roman" w:eastAsia="Times New Roman" w:cs="Times New Roman"/>
          <w:spacing w:val="17"/>
        </w:rPr>
        <w:t xml:space="preserve"> </w:t>
      </w:r>
      <w:r>
        <w:rPr>
          <w:rFonts w:ascii="Times New Roman" w:hAnsi="Times New Roman" w:eastAsia="Times New Roman" w:cs="Times New Roman"/>
        </w:rPr>
        <w:t>photodiode</w:t>
      </w:r>
      <w:r>
        <w:rPr>
          <w:spacing w:val="14"/>
        </w:rPr>
        <w:t>（</w:t>
      </w:r>
      <w:r>
        <w:rPr>
          <w:rFonts w:ascii="Times New Roman" w:hAnsi="Times New Roman" w:eastAsia="Times New Roman" w:cs="Times New Roman"/>
        </w:rPr>
        <w:t>PPD</w:t>
      </w:r>
      <w:r>
        <w:rPr>
          <w:spacing w:val="14"/>
        </w:rPr>
        <w:t>）。</w:t>
      </w:r>
      <w:r>
        <w:rPr>
          <w:rFonts w:ascii="Times New Roman" w:hAnsi="Times New Roman" w:eastAsia="Times New Roman" w:cs="Times New Roman"/>
        </w:rPr>
        <w:t>Fossum</w:t>
      </w:r>
      <w:r>
        <w:rPr>
          <w:rFonts w:ascii="Times New Roman" w:hAnsi="Times New Roman" w:eastAsia="Times New Roman" w:cs="Times New Roman"/>
          <w:spacing w:val="25"/>
        </w:rPr>
        <w:t xml:space="preserve"> </w:t>
      </w:r>
      <w:r>
        <w:rPr>
          <w:spacing w:val="14"/>
        </w:rPr>
        <w:t>与</w:t>
      </w:r>
      <w:r>
        <w:rPr>
          <w:spacing w:val="-38"/>
        </w:rPr>
        <w:t xml:space="preserve"> </w:t>
      </w:r>
      <w:r>
        <w:rPr>
          <w:rFonts w:ascii="Times New Roman" w:hAnsi="Times New Roman" w:eastAsia="Times New Roman" w:cs="Times New Roman"/>
        </w:rPr>
        <w:t>Hondongwa</w:t>
      </w:r>
      <w:r>
        <w:rPr>
          <w:spacing w:val="4"/>
        </w:rPr>
        <w:t>的综述明确指出，</w:t>
      </w:r>
      <w:r>
        <w:rPr>
          <w:spacing w:val="-54"/>
        </w:rPr>
        <w:t xml:space="preserve"> </w:t>
      </w:r>
      <w:r>
        <w:rPr>
          <w:rFonts w:ascii="Times New Roman" w:hAnsi="Times New Roman" w:eastAsia="Times New Roman" w:cs="Times New Roman"/>
        </w:rPr>
        <w:t>PPD</w:t>
      </w:r>
      <w:r>
        <w:rPr>
          <w:rFonts w:ascii="Times New Roman" w:hAnsi="Times New Roman" w:eastAsia="Times New Roman" w:cs="Times New Roman"/>
          <w:spacing w:val="53"/>
        </w:rPr>
        <w:t xml:space="preserve"> </w:t>
      </w:r>
      <w:r>
        <w:rPr>
          <w:spacing w:val="4"/>
        </w:rPr>
        <w:t>已经成为大多数</w:t>
      </w:r>
      <w:r>
        <w:rPr>
          <w:spacing w:val="-27"/>
        </w:rPr>
        <w:t xml:space="preserve"> </w:t>
      </w:r>
      <w:r>
        <w:rPr>
          <w:rFonts w:ascii="Times New Roman" w:hAnsi="Times New Roman" w:eastAsia="Times New Roman" w:cs="Times New Roman"/>
        </w:rPr>
        <w:t>CCD</w:t>
      </w:r>
      <w:r>
        <w:rPr>
          <w:rFonts w:ascii="Times New Roman" w:hAnsi="Times New Roman" w:eastAsia="Times New Roman" w:cs="Times New Roman"/>
          <w:spacing w:val="32"/>
        </w:rPr>
        <w:t xml:space="preserve"> </w:t>
      </w:r>
      <w:r>
        <w:rPr>
          <w:spacing w:val="4"/>
        </w:rPr>
        <w:t>与</w:t>
      </w:r>
      <w:r>
        <w:rPr>
          <w:spacing w:val="-27"/>
        </w:rPr>
        <w:t xml:space="preserve"> </w:t>
      </w:r>
      <w:r>
        <w:rPr>
          <w:rFonts w:ascii="Times New Roman" w:hAnsi="Times New Roman" w:eastAsia="Times New Roman" w:cs="Times New Roman"/>
        </w:rPr>
        <w:t>CMOS</w:t>
      </w:r>
      <w:r>
        <w:rPr>
          <w:rFonts w:ascii="Times New Roman" w:hAnsi="Times New Roman" w:eastAsia="Times New Roman" w:cs="Times New Roman"/>
          <w:spacing w:val="50"/>
        </w:rPr>
        <w:t xml:space="preserve"> </w:t>
      </w:r>
      <w:r>
        <w:rPr>
          <w:spacing w:val="4"/>
        </w:rPr>
        <w:t>图像传感器的主要光探测结构 </w:t>
      </w:r>
      <w:r>
        <w:rPr>
          <w:rFonts w:ascii="Times New Roman" w:hAnsi="Times New Roman" w:eastAsia="Times New Roman" w:cs="Times New Roman"/>
          <w:spacing w:val="4"/>
        </w:rPr>
        <w:t>[</w:t>
      </w:r>
      <w:hyperlink w:history="true" w:anchor="bookmark49">
        <w:r>
          <w:rPr>
            <w:rFonts w:ascii="Times New Roman" w:hAnsi="Times New Roman" w:eastAsia="Times New Roman" w:cs="Times New Roman"/>
            <w:color w:val="B6301C"/>
            <w:spacing w:val="4"/>
          </w:rPr>
          <w:t>4</w:t>
        </w:r>
      </w:hyperlink>
      <w:r>
        <w:rPr>
          <w:rFonts w:ascii="Times New Roman" w:hAnsi="Times New Roman" w:eastAsia="Times New Roman" w:cs="Times New Roman"/>
          <w:spacing w:val="4"/>
        </w:rPr>
        <w:t>]</w:t>
      </w:r>
      <w:r>
        <w:rPr>
          <w:spacing w:val="4"/>
        </w:rPr>
        <w:t>。</w:t>
      </w:r>
      <w:r>
        <w:rPr>
          <w:spacing w:val="10"/>
        </w:rPr>
        <w:t>它的重要价值在于降低暗电流、抑制拖影并改善转移</w:t>
      </w:r>
      <w:r>
        <w:rPr>
          <w:spacing w:val="9"/>
        </w:rPr>
        <w:t>效率，</w:t>
      </w:r>
      <w:r>
        <w:rPr>
          <w:spacing w:val="-64"/>
        </w:rPr>
        <w:t xml:space="preserve"> </w:t>
      </w:r>
      <w:r>
        <w:rPr>
          <w:spacing w:val="9"/>
        </w:rPr>
        <w:t>因此成为手机主摄走向高画质</w:t>
      </w:r>
      <w:r>
        <w:rPr>
          <w:spacing w:val="2"/>
        </w:rPr>
        <w:t>的基础器件条件。</w:t>
      </w:r>
    </w:p>
    <w:p>
      <w:pPr>
        <w:spacing w:line="387" w:lineRule="auto"/>
        <w:rPr>
          <w:rFonts w:ascii="Arial"/>
          <w:sz w:val="21"/>
        </w:rPr>
      </w:pPr>
      <w:r/>
    </w:p>
    <w:p>
      <w:pPr>
        <w:ind w:left="8"/>
        <w:spacing w:before="91" w:line="226" w:lineRule="auto"/>
        <w:outlineLvl w:val="1"/>
        <w:rPr>
          <w:rFonts w:ascii="SimHei" w:hAnsi="SimHei" w:eastAsia="SimHei" w:cs="SimHei"/>
          <w:sz w:val="28"/>
          <w:szCs w:val="28"/>
        </w:rPr>
      </w:pPr>
      <w:bookmarkStart w:name="bookmark11" w:id="20"/>
      <w:bookmarkEnd w:id="20"/>
      <w:r>
        <w:rPr>
          <w:rFonts w:ascii="Times New Roman" w:hAnsi="Times New Roman" w:eastAsia="Times New Roman" w:cs="Times New Roman"/>
          <w:sz w:val="28"/>
          <w:szCs w:val="28"/>
          <w:b/>
          <w:bCs/>
          <w:color w:val="143E70"/>
          <w:spacing w:val="8"/>
        </w:rPr>
        <w:t>4.2   </w:t>
      </w:r>
      <w:r>
        <w:rPr>
          <w:rFonts w:ascii="SimHei" w:hAnsi="SimHei" w:eastAsia="SimHei" w:cs="SimHei"/>
          <w:sz w:val="28"/>
          <w:szCs w:val="28"/>
          <w:color w:val="143E70"/>
          <w:spacing w:val="8"/>
        </w:rPr>
        <w:t>背照式与堆栈式：为什么手机小底也能持续进步</w:t>
      </w:r>
    </w:p>
    <w:p>
      <w:pPr>
        <w:pStyle w:val="BodyText"/>
        <w:ind w:left="8" w:firstLine="494"/>
        <w:spacing w:before="312" w:line="302" w:lineRule="auto"/>
        <w:jc w:val="both"/>
        <w:rPr/>
      </w:pPr>
      <w:r>
        <w:rPr/>
        <w:t>当像素持续缩小、镜头体积极受限制时，</w:t>
      </w:r>
      <w:r>
        <w:rPr>
          <w:spacing w:val="57"/>
        </w:rPr>
        <w:t xml:space="preserve"> </w:t>
      </w:r>
      <w:r>
        <w:rPr/>
        <w:t>手机影像的真正瓶颈不是“有没有</w:t>
      </w:r>
      <w:r>
        <w:rPr>
          <w:spacing w:val="-1"/>
        </w:rPr>
        <w:t>像素”，而</w:t>
      </w:r>
      <w:r>
        <w:rPr>
          <w:spacing w:val="9"/>
        </w:rPr>
        <w:t>是“每个像素还能收到多少干净的光”。这也是背照</w:t>
      </w:r>
      <w:r>
        <w:rPr>
          <w:spacing w:val="8"/>
        </w:rPr>
        <w:t>式（</w:t>
      </w:r>
      <w:r>
        <w:rPr>
          <w:rFonts w:ascii="Times New Roman" w:hAnsi="Times New Roman" w:eastAsia="Times New Roman" w:cs="Times New Roman"/>
        </w:rPr>
        <w:t>BSI</w:t>
      </w:r>
      <w:r>
        <w:rPr>
          <w:spacing w:val="8"/>
        </w:rPr>
        <w:t>）与堆栈式（</w:t>
      </w:r>
      <w:r>
        <w:rPr>
          <w:rFonts w:ascii="Times New Roman" w:hAnsi="Times New Roman" w:eastAsia="Times New Roman" w:cs="Times New Roman"/>
        </w:rPr>
        <w:t>stacked</w:t>
      </w:r>
      <w:r>
        <w:rPr>
          <w:spacing w:val="8"/>
        </w:rPr>
        <w:t>）技术成</w:t>
      </w:r>
      <w:r>
        <w:rPr>
          <w:spacing w:val="8"/>
        </w:rPr>
        <w:t>为近十多年主线的原因。</w:t>
      </w:r>
      <w:r>
        <w:rPr>
          <w:rFonts w:ascii="Times New Roman" w:hAnsi="Times New Roman" w:eastAsia="Times New Roman" w:cs="Times New Roman"/>
        </w:rPr>
        <w:t>BSI</w:t>
      </w:r>
      <w:r>
        <w:rPr>
          <w:rFonts w:ascii="Times New Roman" w:hAnsi="Times New Roman" w:eastAsia="Times New Roman" w:cs="Times New Roman"/>
          <w:spacing w:val="57"/>
        </w:rPr>
        <w:t xml:space="preserve"> </w:t>
      </w:r>
      <w:r>
        <w:rPr>
          <w:spacing w:val="8"/>
        </w:rPr>
        <w:t>的核心思路是在光入射方向上减少金属互连与晶体管的遮挡，</w:t>
      </w:r>
      <w:r>
        <w:rPr>
          <w:spacing w:val="8"/>
        </w:rPr>
        <w:t>从而提高填充因子和弱光性能；而堆栈式则将像素层与逻辑层分离，使像素层专注</w:t>
      </w:r>
      <w:r>
        <w:rPr>
          <w:spacing w:val="7"/>
        </w:rPr>
        <w:t>于感光，</w:t>
      </w:r>
      <w:r>
        <w:rPr>
          <w:spacing w:val="5"/>
        </w:rPr>
        <w:t>逻辑层专注于读出与处理。</w:t>
      </w:r>
    </w:p>
    <w:p>
      <w:pPr>
        <w:pStyle w:val="BodyText"/>
        <w:ind w:left="8" w:right="114" w:firstLine="482"/>
        <w:spacing w:before="79" w:line="299" w:lineRule="auto"/>
        <w:jc w:val="both"/>
        <w:rPr/>
      </w:pPr>
      <w:r>
        <w:rPr>
          <w:rFonts w:ascii="Times New Roman" w:hAnsi="Times New Roman" w:eastAsia="Times New Roman" w:cs="Times New Roman"/>
        </w:rPr>
        <w:t>Sony</w:t>
      </w:r>
      <w:r>
        <w:rPr>
          <w:rFonts w:ascii="Times New Roman" w:hAnsi="Times New Roman" w:eastAsia="Times New Roman" w:cs="Times New Roman"/>
          <w:spacing w:val="49"/>
        </w:rPr>
        <w:t xml:space="preserve"> </w:t>
      </w:r>
      <w:r>
        <w:rPr>
          <w:spacing w:val="9"/>
        </w:rPr>
        <w:t>在</w:t>
      </w:r>
      <w:r>
        <w:rPr>
          <w:spacing w:val="-17"/>
        </w:rPr>
        <w:t xml:space="preserve"> </w:t>
      </w:r>
      <w:r>
        <w:rPr>
          <w:rFonts w:ascii="Times New Roman" w:hAnsi="Times New Roman" w:eastAsia="Times New Roman" w:cs="Times New Roman"/>
          <w:spacing w:val="9"/>
        </w:rPr>
        <w:t>2021</w:t>
      </w:r>
      <w:r>
        <w:rPr>
          <w:rFonts w:ascii="Times New Roman" w:hAnsi="Times New Roman" w:eastAsia="Times New Roman" w:cs="Times New Roman"/>
          <w:spacing w:val="40"/>
        </w:rPr>
        <w:t xml:space="preserve"> </w:t>
      </w:r>
      <w:r>
        <w:rPr>
          <w:spacing w:val="9"/>
        </w:rPr>
        <w:t>年公布的两层晶体管像素堆栈技术进一步把光电二极管与像素晶体管放</w:t>
      </w:r>
      <w:r>
        <w:rPr>
          <w:spacing w:val="2"/>
        </w:rPr>
        <w:t>在不同衬底层上，从而使饱和信号电平近似翻倍，</w:t>
      </w:r>
      <w:r>
        <w:rPr>
          <w:spacing w:val="-23"/>
        </w:rPr>
        <w:t xml:space="preserve"> </w:t>
      </w:r>
      <w:r>
        <w:rPr>
          <w:spacing w:val="2"/>
        </w:rPr>
        <w:t>并带来更宽动</w:t>
      </w:r>
      <w:r>
        <w:rPr>
          <w:spacing w:val="1"/>
        </w:rPr>
        <w:t>态范围和更低噪声 </w:t>
      </w:r>
      <w:r>
        <w:rPr>
          <w:rFonts w:ascii="Times New Roman" w:hAnsi="Times New Roman" w:eastAsia="Times New Roman" w:cs="Times New Roman"/>
          <w:spacing w:val="1"/>
        </w:rPr>
        <w:t>[</w:t>
      </w:r>
      <w:hyperlink w:history="true" w:anchor="bookmark50">
        <w:r>
          <w:rPr>
            <w:rFonts w:ascii="Times New Roman" w:hAnsi="Times New Roman" w:eastAsia="Times New Roman" w:cs="Times New Roman"/>
            <w:color w:val="B6301C"/>
            <w:spacing w:val="1"/>
          </w:rPr>
          <w:t>12</w:t>
        </w:r>
      </w:hyperlink>
      <w:r>
        <w:rPr>
          <w:rFonts w:ascii="Times New Roman" w:hAnsi="Times New Roman" w:eastAsia="Times New Roman" w:cs="Times New Roman"/>
          <w:spacing w:val="1"/>
        </w:rPr>
        <w:t>]</w:t>
      </w:r>
      <w:r>
        <w:rPr>
          <w:spacing w:val="1"/>
        </w:rPr>
        <w:t>。这</w:t>
      </w:r>
      <w:r>
        <w:rPr>
          <w:spacing w:val="9"/>
        </w:rPr>
        <w:t>类架构尤其适合手机场景，</w:t>
      </w:r>
      <w:r>
        <w:rPr>
          <w:spacing w:val="-64"/>
        </w:rPr>
        <w:t xml:space="preserve"> </w:t>
      </w:r>
      <w:r>
        <w:rPr>
          <w:spacing w:val="9"/>
        </w:rPr>
        <w:t>因为手机无法轻易扩大</w:t>
      </w:r>
      <w:r>
        <w:rPr>
          <w:spacing w:val="8"/>
        </w:rPr>
        <w:t>镜头与机身体积，</w:t>
      </w:r>
      <w:r>
        <w:rPr>
          <w:spacing w:val="-69"/>
        </w:rPr>
        <w:t xml:space="preserve"> </w:t>
      </w:r>
      <w:r>
        <w:rPr>
          <w:spacing w:val="8"/>
        </w:rPr>
        <w:t>只能通过更高效的像</w:t>
      </w:r>
      <w:r>
        <w:rPr>
          <w:spacing w:val="8"/>
        </w:rPr>
        <w:t>素结构和更紧密的“感光层—逻辑层”协同，提升单位面积上的有</w:t>
      </w:r>
      <w:r>
        <w:rPr>
          <w:spacing w:val="7"/>
        </w:rPr>
        <w:t>效信息获取能力。</w:t>
      </w:r>
    </w:p>
    <w:p>
      <w:pPr>
        <w:pStyle w:val="BodyText"/>
        <w:spacing w:before="166" w:line="1535" w:lineRule="exact"/>
        <w:rPr/>
      </w:pPr>
      <w:r>
        <w:rPr>
          <w:position w:val="-30"/>
        </w:rPr>
        <w:pict>
          <v:group id="_x0000_s56" style="mso-position-vertical-relative:line;mso-position-horizontal-relative:char;width:467.85pt;height:76.8pt;" filled="false" stroked="false" coordsize="9357,1536" coordorigin="0,0">
            <v:shape id="_x0000_s58" style="position:absolute;left:0;top:0;width:9357;height:1536;" filled="false" stroked="false" type="#_x0000_t75">
              <v:imagedata o:title="" r:id="rId21"/>
            </v:shape>
            <v:shape id="_x0000_s60" style="position:absolute;left:2814;top:1039;width:1600;height:440;" filled="false" stroked="false" type="#_x0000_t202">
              <v:fill on="false"/>
              <v:stroke on="false"/>
              <v:path/>
              <v:imagedata o:title=""/>
              <o:lock v:ext="edit" aspectratio="false"/>
              <v:textbox inset="0mm,0mm,0mm,0mm">
                <w:txbxContent>
                  <w:p>
                    <w:pPr>
                      <w:ind w:left="111" w:right="20" w:hanging="92"/>
                      <w:spacing w:before="19" w:line="276" w:lineRule="auto"/>
                      <w:rPr>
                        <w:rFonts w:ascii="SimSun" w:hAnsi="SimSun" w:eastAsia="SimSun" w:cs="SimSun"/>
                        <w:sz w:val="15"/>
                        <w:szCs w:val="15"/>
                      </w:rPr>
                    </w:pPr>
                    <w:r>
                      <w:rPr>
                        <w:rFonts w:ascii="SimSun" w:hAnsi="SimSun" w:eastAsia="SimSun" w:cs="SimSun"/>
                        <w:sz w:val="15"/>
                        <w:szCs w:val="15"/>
                        <w:spacing w:val="18"/>
                      </w:rPr>
                      <w:t>结构光</w:t>
                    </w:r>
                    <w:r>
                      <w:rPr>
                        <w:rFonts w:ascii="SimSun" w:hAnsi="SimSun" w:eastAsia="SimSun" w:cs="SimSun"/>
                        <w:sz w:val="15"/>
                        <w:szCs w:val="15"/>
                        <w:spacing w:val="-12"/>
                      </w:rPr>
                      <w:t xml:space="preserve"> </w:t>
                    </w:r>
                    <w:r>
                      <w:rPr>
                        <w:rFonts w:ascii="Times New Roman" w:hAnsi="Times New Roman" w:eastAsia="Times New Roman" w:cs="Times New Roman"/>
                        <w:sz w:val="15"/>
                        <w:szCs w:val="15"/>
                        <w:spacing w:val="18"/>
                      </w:rPr>
                      <w:t>/</w:t>
                    </w:r>
                    <w:r>
                      <w:rPr>
                        <w:rFonts w:ascii="Times New Roman" w:hAnsi="Times New Roman" w:eastAsia="Times New Roman" w:cs="Times New Roman"/>
                        <w:sz w:val="15"/>
                        <w:szCs w:val="15"/>
                        <w:spacing w:val="19"/>
                      </w:rPr>
                      <w:t xml:space="preserve"> </w:t>
                    </w:r>
                    <w:r>
                      <w:rPr>
                        <w:rFonts w:ascii="Times New Roman" w:hAnsi="Times New Roman" w:eastAsia="Times New Roman" w:cs="Times New Roman"/>
                        <w:sz w:val="15"/>
                        <w:szCs w:val="15"/>
                      </w:rPr>
                      <w:t>ToF</w:t>
                    </w:r>
                    <w:r>
                      <w:rPr>
                        <w:rFonts w:ascii="Times New Roman" w:hAnsi="Times New Roman" w:eastAsia="Times New Roman" w:cs="Times New Roman"/>
                        <w:sz w:val="15"/>
                        <w:szCs w:val="15"/>
                        <w:spacing w:val="21"/>
                        <w:w w:val="102"/>
                      </w:rPr>
                      <w:t xml:space="preserve"> </w:t>
                    </w:r>
                    <w:r>
                      <w:rPr>
                        <w:rFonts w:ascii="Times New Roman" w:hAnsi="Times New Roman" w:eastAsia="Times New Roman" w:cs="Times New Roman"/>
                        <w:sz w:val="15"/>
                        <w:szCs w:val="15"/>
                        <w:spacing w:val="18"/>
                      </w:rPr>
                      <w:t>/</w:t>
                    </w:r>
                    <w:r>
                      <w:rPr>
                        <w:rFonts w:ascii="Times New Roman" w:hAnsi="Times New Roman" w:eastAsia="Times New Roman" w:cs="Times New Roman"/>
                        <w:sz w:val="15"/>
                        <w:szCs w:val="15"/>
                        <w:spacing w:val="18"/>
                        <w:w w:val="101"/>
                      </w:rPr>
                      <w:t xml:space="preserve"> </w:t>
                    </w:r>
                    <w:r>
                      <w:rPr>
                        <w:rFonts w:ascii="Times New Roman" w:hAnsi="Times New Roman" w:eastAsia="Times New Roman" w:cs="Times New Roman"/>
                        <w:sz w:val="15"/>
                        <w:szCs w:val="15"/>
                      </w:rPr>
                      <w:t>LiDAR</w:t>
                    </w:r>
                    <w:r>
                      <w:rPr>
                        <w:rFonts w:ascii="SimSun" w:hAnsi="SimSun" w:eastAsia="SimSun" w:cs="SimSun"/>
                        <w:sz w:val="15"/>
                        <w:szCs w:val="15"/>
                        <w:spacing w:val="2"/>
                      </w:rPr>
                      <w:t>提供深度与几何先验</w:t>
                    </w:r>
                  </w:p>
                </w:txbxContent>
              </v:textbox>
            </v:shape>
            <v:shape id="_x0000_s62" style="position:absolute;left:7969;top:33;width:1348;height:457;" filled="false" stroked="false" type="#_x0000_t202">
              <v:fill on="false"/>
              <v:stroke on="false"/>
              <v:path/>
              <v:imagedata o:title=""/>
              <o:lock v:ext="edit" aspectratio="false"/>
              <v:textbox inset="0mm,0mm,0mm,0mm">
                <w:txbxContent>
                  <w:p>
                    <w:pPr>
                      <w:ind w:left="20" w:right="20" w:firstLine="138"/>
                      <w:spacing w:before="19" w:line="287" w:lineRule="auto"/>
                      <w:rPr>
                        <w:rFonts w:ascii="SimSun" w:hAnsi="SimSun" w:eastAsia="SimSun" w:cs="SimSun"/>
                        <w:sz w:val="15"/>
                        <w:szCs w:val="15"/>
                      </w:rPr>
                    </w:pPr>
                    <w:r>
                      <w:rPr>
                        <w:rFonts w:ascii="Times New Roman" w:hAnsi="Times New Roman" w:eastAsia="Times New Roman" w:cs="Times New Roman"/>
                        <w:sz w:val="15"/>
                        <w:szCs w:val="15"/>
                      </w:rPr>
                      <w:t>ISP</w:t>
                    </w:r>
                    <w:r>
                      <w:rPr>
                        <w:rFonts w:ascii="Times New Roman" w:hAnsi="Times New Roman" w:eastAsia="Times New Roman" w:cs="Times New Roman"/>
                        <w:sz w:val="15"/>
                        <w:szCs w:val="15"/>
                        <w:spacing w:val="22"/>
                      </w:rPr>
                      <w:t xml:space="preserve"> </w:t>
                    </w:r>
                    <w:r>
                      <w:rPr>
                        <w:rFonts w:ascii="Times New Roman" w:hAnsi="Times New Roman" w:eastAsia="Times New Roman" w:cs="Times New Roman"/>
                        <w:sz w:val="15"/>
                        <w:szCs w:val="15"/>
                        <w:spacing w:val="11"/>
                      </w:rPr>
                      <w:t>/</w:t>
                    </w:r>
                    <w:r>
                      <w:rPr>
                        <w:rFonts w:ascii="Times New Roman" w:hAnsi="Times New Roman" w:eastAsia="Times New Roman" w:cs="Times New Roman"/>
                        <w:sz w:val="15"/>
                        <w:szCs w:val="15"/>
                        <w:spacing w:val="19"/>
                        <w:w w:val="101"/>
                      </w:rPr>
                      <w:t xml:space="preserve"> </w:t>
                    </w:r>
                    <w:r>
                      <w:rPr>
                        <w:rFonts w:ascii="SimSun" w:hAnsi="SimSun" w:eastAsia="SimSun" w:cs="SimSun"/>
                        <w:sz w:val="15"/>
                        <w:szCs w:val="15"/>
                        <w:spacing w:val="11"/>
                      </w:rPr>
                      <w:t>计算摄影</w:t>
                    </w:r>
                    <w:r>
                      <w:rPr>
                        <w:rFonts w:ascii="SimSun" w:hAnsi="SimSun" w:eastAsia="SimSun" w:cs="SimSun"/>
                        <w:sz w:val="15"/>
                        <w:szCs w:val="15"/>
                      </w:rPr>
                      <w:t xml:space="preserve"> </w:t>
                    </w:r>
                    <w:r>
                      <w:rPr>
                        <w:rFonts w:ascii="Times New Roman" w:hAnsi="Times New Roman" w:eastAsia="Times New Roman" w:cs="Times New Roman"/>
                        <w:sz w:val="15"/>
                        <w:szCs w:val="15"/>
                      </w:rPr>
                      <w:t>HDR</w:t>
                    </w:r>
                    <w:r>
                      <w:rPr>
                        <w:rFonts w:ascii="Times New Roman" w:hAnsi="Times New Roman" w:eastAsia="Times New Roman" w:cs="Times New Roman"/>
                        <w:sz w:val="15"/>
                        <w:szCs w:val="15"/>
                        <w:spacing w:val="22"/>
                      </w:rPr>
                      <w:t xml:space="preserve"> </w:t>
                    </w:r>
                    <w:r>
                      <w:rPr>
                        <w:rFonts w:ascii="Times New Roman" w:hAnsi="Times New Roman" w:eastAsia="Times New Roman" w:cs="Times New Roman"/>
                        <w:sz w:val="15"/>
                        <w:szCs w:val="15"/>
                        <w:spacing w:val="12"/>
                      </w:rPr>
                      <w:t>/</w:t>
                    </w:r>
                    <w:r>
                      <w:rPr>
                        <w:rFonts w:ascii="Times New Roman" w:hAnsi="Times New Roman" w:eastAsia="Times New Roman" w:cs="Times New Roman"/>
                        <w:sz w:val="15"/>
                        <w:szCs w:val="15"/>
                        <w:spacing w:val="21"/>
                        <w:w w:val="102"/>
                      </w:rPr>
                      <w:t xml:space="preserve"> </w:t>
                    </w:r>
                    <w:r>
                      <w:rPr>
                        <w:rFonts w:ascii="SimSun" w:hAnsi="SimSun" w:eastAsia="SimSun" w:cs="SimSun"/>
                        <w:sz w:val="15"/>
                        <w:szCs w:val="15"/>
                        <w:spacing w:val="12"/>
                      </w:rPr>
                      <w:t>去噪</w:t>
                    </w:r>
                    <w:r>
                      <w:rPr>
                        <w:rFonts w:ascii="SimSun" w:hAnsi="SimSun" w:eastAsia="SimSun" w:cs="SimSun"/>
                        <w:sz w:val="15"/>
                        <w:szCs w:val="15"/>
                        <w:spacing w:val="-16"/>
                      </w:rPr>
                      <w:t xml:space="preserve"> </w:t>
                    </w:r>
                    <w:r>
                      <w:rPr>
                        <w:rFonts w:ascii="Times New Roman" w:hAnsi="Times New Roman" w:eastAsia="Times New Roman" w:cs="Times New Roman"/>
                        <w:sz w:val="15"/>
                        <w:szCs w:val="15"/>
                        <w:spacing w:val="12"/>
                      </w:rPr>
                      <w:t>/</w:t>
                    </w:r>
                    <w:r>
                      <w:rPr>
                        <w:rFonts w:ascii="Times New Roman" w:hAnsi="Times New Roman" w:eastAsia="Times New Roman" w:cs="Times New Roman"/>
                        <w:sz w:val="15"/>
                        <w:szCs w:val="15"/>
                        <w:spacing w:val="20"/>
                      </w:rPr>
                      <w:t xml:space="preserve"> </w:t>
                    </w:r>
                    <w:r>
                      <w:rPr>
                        <w:rFonts w:ascii="SimSun" w:hAnsi="SimSun" w:eastAsia="SimSun" w:cs="SimSun"/>
                        <w:sz w:val="15"/>
                        <w:szCs w:val="15"/>
                        <w:spacing w:val="12"/>
                      </w:rPr>
                      <w:t>重建</w:t>
                    </w:r>
                  </w:p>
                </w:txbxContent>
              </v:textbox>
            </v:shape>
            <v:shape id="_x0000_s64" style="position:absolute;left:7989;top:1039;width:1310;height:457;" filled="false" stroked="false" type="#_x0000_t202">
              <v:fill on="false"/>
              <v:stroke on="false"/>
              <v:path/>
              <v:imagedata o:title=""/>
              <o:lock v:ext="edit" aspectratio="false"/>
              <v:textbox inset="0mm,0mm,0mm,0mm">
                <w:txbxContent>
                  <w:p>
                    <w:pPr>
                      <w:ind w:left="20" w:right="20" w:firstLine="74"/>
                      <w:spacing w:before="20" w:line="286" w:lineRule="auto"/>
                      <w:rPr>
                        <w:rFonts w:ascii="SimSun" w:hAnsi="SimSun" w:eastAsia="SimSun" w:cs="SimSun"/>
                        <w:sz w:val="15"/>
                        <w:szCs w:val="15"/>
                      </w:rPr>
                    </w:pPr>
                    <w:r>
                      <w:rPr>
                        <w:rFonts w:ascii="Times New Roman" w:hAnsi="Times New Roman" w:eastAsia="Times New Roman" w:cs="Times New Roman"/>
                        <w:sz w:val="15"/>
                        <w:szCs w:val="15"/>
                      </w:rPr>
                      <w:t>NPU</w:t>
                    </w:r>
                    <w:r>
                      <w:rPr>
                        <w:rFonts w:ascii="Times New Roman" w:hAnsi="Times New Roman" w:eastAsia="Times New Roman" w:cs="Times New Roman"/>
                        <w:sz w:val="15"/>
                        <w:szCs w:val="15"/>
                        <w:spacing w:val="23"/>
                      </w:rPr>
                      <w:t xml:space="preserve"> </w:t>
                    </w:r>
                    <w:r>
                      <w:rPr>
                        <w:rFonts w:ascii="Times New Roman" w:hAnsi="Times New Roman" w:eastAsia="Times New Roman" w:cs="Times New Roman"/>
                        <w:sz w:val="15"/>
                        <w:szCs w:val="15"/>
                        <w:spacing w:val="12"/>
                      </w:rPr>
                      <w:t>/</w:t>
                    </w:r>
                    <w:r>
                      <w:rPr>
                        <w:rFonts w:ascii="Times New Roman" w:hAnsi="Times New Roman" w:eastAsia="Times New Roman" w:cs="Times New Roman"/>
                        <w:sz w:val="15"/>
                        <w:szCs w:val="15"/>
                        <w:spacing w:val="18"/>
                        <w:w w:val="102"/>
                      </w:rPr>
                      <w:t xml:space="preserve"> </w:t>
                    </w:r>
                    <w:r>
                      <w:rPr>
                        <w:rFonts w:ascii="SimSun" w:hAnsi="SimSun" w:eastAsia="SimSun" w:cs="SimSun"/>
                        <w:sz w:val="15"/>
                        <w:szCs w:val="15"/>
                        <w:spacing w:val="12"/>
                      </w:rPr>
                      <w:t>视觉模型</w:t>
                    </w:r>
                    <w:r>
                      <w:rPr>
                        <w:rFonts w:ascii="SimSun" w:hAnsi="SimSun" w:eastAsia="SimSun" w:cs="SimSun"/>
                        <w:sz w:val="15"/>
                        <w:szCs w:val="15"/>
                        <w:spacing w:val="6"/>
                      </w:rPr>
                      <w:t>检测</w:t>
                    </w:r>
                    <w:r>
                      <w:rPr>
                        <w:rFonts w:ascii="SimSun" w:hAnsi="SimSun" w:eastAsia="SimSun" w:cs="SimSun"/>
                        <w:sz w:val="15"/>
                        <w:szCs w:val="15"/>
                        <w:spacing w:val="-15"/>
                      </w:rPr>
                      <w:t xml:space="preserve"> </w:t>
                    </w:r>
                    <w:r>
                      <w:rPr>
                        <w:rFonts w:ascii="Times New Roman" w:hAnsi="Times New Roman" w:eastAsia="Times New Roman" w:cs="Times New Roman"/>
                        <w:sz w:val="15"/>
                        <w:szCs w:val="15"/>
                        <w:spacing w:val="6"/>
                      </w:rPr>
                      <w:t>/</w:t>
                    </w:r>
                    <w:r>
                      <w:rPr>
                        <w:rFonts w:ascii="Times New Roman" w:hAnsi="Times New Roman" w:eastAsia="Times New Roman" w:cs="Times New Roman"/>
                        <w:sz w:val="15"/>
                        <w:szCs w:val="15"/>
                        <w:spacing w:val="21"/>
                      </w:rPr>
                      <w:t xml:space="preserve"> </w:t>
                    </w:r>
                    <w:r>
                      <w:rPr>
                        <w:rFonts w:ascii="SimSun" w:hAnsi="SimSun" w:eastAsia="SimSun" w:cs="SimSun"/>
                        <w:sz w:val="15"/>
                        <w:szCs w:val="15"/>
                        <w:spacing w:val="6"/>
                      </w:rPr>
                      <w:t>分割</w:t>
                    </w:r>
                    <w:r>
                      <w:rPr>
                        <w:rFonts w:ascii="SimSun" w:hAnsi="SimSun" w:eastAsia="SimSun" w:cs="SimSun"/>
                        <w:sz w:val="15"/>
                        <w:szCs w:val="15"/>
                        <w:spacing w:val="-16"/>
                      </w:rPr>
                      <w:t xml:space="preserve"> </w:t>
                    </w:r>
                    <w:r>
                      <w:rPr>
                        <w:rFonts w:ascii="Times New Roman" w:hAnsi="Times New Roman" w:eastAsia="Times New Roman" w:cs="Times New Roman"/>
                        <w:sz w:val="15"/>
                        <w:szCs w:val="15"/>
                        <w:spacing w:val="6"/>
                      </w:rPr>
                      <w:t>/</w:t>
                    </w:r>
                    <w:r>
                      <w:rPr>
                        <w:rFonts w:ascii="Times New Roman" w:hAnsi="Times New Roman" w:eastAsia="Times New Roman" w:cs="Times New Roman"/>
                        <w:sz w:val="15"/>
                        <w:szCs w:val="15"/>
                        <w:spacing w:val="22"/>
                      </w:rPr>
                      <w:t xml:space="preserve"> </w:t>
                    </w:r>
                    <w:r>
                      <w:rPr>
                        <w:rFonts w:ascii="SimSun" w:hAnsi="SimSun" w:eastAsia="SimSun" w:cs="SimSun"/>
                        <w:sz w:val="15"/>
                        <w:szCs w:val="15"/>
                        <w:spacing w:val="6"/>
                      </w:rPr>
                      <w:t>理解</w:t>
                    </w:r>
                  </w:p>
                </w:txbxContent>
              </v:textbox>
            </v:shape>
            <v:shape id="_x0000_s66" style="position:absolute;left:4485;top:33;width:1136;height:457;" filled="false" stroked="false" type="#_x0000_t202">
              <v:fill on="false"/>
              <v:stroke on="false"/>
              <v:path/>
              <v:imagedata o:title=""/>
              <o:lock v:ext="edit" aspectratio="false"/>
              <v:textbox inset="0mm,0mm,0mm,0mm">
                <w:txbxContent>
                  <w:p>
                    <w:pPr>
                      <w:ind w:left="267"/>
                      <w:spacing w:before="20" w:line="223" w:lineRule="auto"/>
                      <w:rPr>
                        <w:rFonts w:ascii="SimSun" w:hAnsi="SimSun" w:eastAsia="SimSun" w:cs="SimSun"/>
                        <w:sz w:val="15"/>
                        <w:szCs w:val="15"/>
                      </w:rPr>
                    </w:pPr>
                    <w:r>
                      <w:rPr>
                        <w:rFonts w:ascii="SimSun" w:hAnsi="SimSun" w:eastAsia="SimSun" w:cs="SimSun"/>
                        <w:sz w:val="15"/>
                        <w:szCs w:val="15"/>
                      </w:rPr>
                      <w:t>行列读出</w:t>
                    </w:r>
                  </w:p>
                  <w:p>
                    <w:pPr>
                      <w:ind w:left="20"/>
                      <w:spacing w:before="65" w:line="199" w:lineRule="exact"/>
                      <w:rPr>
                        <w:rFonts w:ascii="Times New Roman" w:hAnsi="Times New Roman" w:eastAsia="Times New Roman" w:cs="Times New Roman"/>
                        <w:sz w:val="15"/>
                        <w:szCs w:val="15"/>
                      </w:rPr>
                    </w:pPr>
                    <w:r>
                      <w:rPr>
                        <w:rFonts w:ascii="SimSun" w:hAnsi="SimSun" w:eastAsia="SimSun" w:cs="SimSun"/>
                        <w:sz w:val="15"/>
                        <w:szCs w:val="15"/>
                        <w:spacing w:val="8"/>
                        <w:position w:val="1"/>
                      </w:rPr>
                      <w:t>增益控制</w:t>
                    </w:r>
                    <w:r>
                      <w:rPr>
                        <w:rFonts w:ascii="SimSun" w:hAnsi="SimSun" w:eastAsia="SimSun" w:cs="SimSun"/>
                        <w:sz w:val="15"/>
                        <w:szCs w:val="15"/>
                        <w:spacing w:val="-13"/>
                        <w:position w:val="1"/>
                      </w:rPr>
                      <w:t xml:space="preserve"> </w:t>
                    </w:r>
                    <w:r>
                      <w:rPr>
                        <w:rFonts w:ascii="Times New Roman" w:hAnsi="Times New Roman" w:eastAsia="Times New Roman" w:cs="Times New Roman"/>
                        <w:sz w:val="15"/>
                        <w:szCs w:val="15"/>
                        <w:spacing w:val="8"/>
                        <w:position w:val="1"/>
                      </w:rPr>
                      <w:t>/</w:t>
                    </w:r>
                    <w:r>
                      <w:rPr>
                        <w:rFonts w:ascii="Times New Roman" w:hAnsi="Times New Roman" w:eastAsia="Times New Roman" w:cs="Times New Roman"/>
                        <w:sz w:val="15"/>
                        <w:szCs w:val="15"/>
                        <w:spacing w:val="22"/>
                        <w:w w:val="102"/>
                        <w:position w:val="1"/>
                      </w:rPr>
                      <w:t xml:space="preserve"> </w:t>
                    </w:r>
                    <w:r>
                      <w:rPr>
                        <w:rFonts w:ascii="Times New Roman" w:hAnsi="Times New Roman" w:eastAsia="Times New Roman" w:cs="Times New Roman"/>
                        <w:sz w:val="15"/>
                        <w:szCs w:val="15"/>
                        <w:position w:val="1"/>
                      </w:rPr>
                      <w:t>CDS</w:t>
                    </w:r>
                  </w:p>
                </w:txbxContent>
              </v:textbox>
            </v:shape>
            <v:shape id="_x0000_s68" style="position:absolute;left:3099;top:33;width:1024;height:457;" filled="false" stroked="false" type="#_x0000_t202">
              <v:fill on="false"/>
              <v:stroke on="false"/>
              <v:path/>
              <v:imagedata o:title=""/>
              <o:lock v:ext="edit" aspectratio="false"/>
              <v:textbox inset="0mm,0mm,0mm,0mm">
                <w:txbxContent>
                  <w:p>
                    <w:pPr>
                      <w:ind w:left="43" w:right="20" w:hanging="23"/>
                      <w:spacing w:before="19" w:line="30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PPD</w:t>
                    </w:r>
                    <w:r>
                      <w:rPr>
                        <w:rFonts w:ascii="Times New Roman" w:hAnsi="Times New Roman" w:eastAsia="Times New Roman" w:cs="Times New Roman"/>
                        <w:sz w:val="15"/>
                        <w:szCs w:val="15"/>
                        <w:spacing w:val="21"/>
                        <w:w w:val="101"/>
                      </w:rPr>
                      <w:t xml:space="preserve"> </w:t>
                    </w:r>
                    <w:r>
                      <w:rPr>
                        <w:rFonts w:ascii="SimSun" w:hAnsi="SimSun" w:eastAsia="SimSun" w:cs="SimSun"/>
                        <w:sz w:val="15"/>
                        <w:szCs w:val="15"/>
                        <w:spacing w:val="12"/>
                      </w:rPr>
                      <w:t>像素阵列</w:t>
                    </w:r>
                    <w:r>
                      <w:rPr>
                        <w:rFonts w:ascii="Times New Roman" w:hAnsi="Times New Roman" w:eastAsia="Times New Roman" w:cs="Times New Roman"/>
                        <w:sz w:val="15"/>
                        <w:szCs w:val="15"/>
                        <w:spacing w:val="6"/>
                      </w:rPr>
                      <w:t>BSI</w:t>
                    </w:r>
                    <w:r>
                      <w:rPr>
                        <w:rFonts w:ascii="Times New Roman" w:hAnsi="Times New Roman" w:eastAsia="Times New Roman" w:cs="Times New Roman"/>
                        <w:sz w:val="15"/>
                        <w:szCs w:val="15"/>
                        <w:spacing w:val="22"/>
                      </w:rPr>
                      <w:t xml:space="preserve"> </w:t>
                    </w:r>
                    <w:r>
                      <w:rPr>
                        <w:rFonts w:ascii="Times New Roman" w:hAnsi="Times New Roman" w:eastAsia="Times New Roman" w:cs="Times New Roman"/>
                        <w:sz w:val="15"/>
                        <w:szCs w:val="15"/>
                        <w:spacing w:val="6"/>
                      </w:rPr>
                      <w:t>/</w:t>
                    </w:r>
                    <w:r>
                      <w:rPr>
                        <w:rFonts w:ascii="Times New Roman" w:hAnsi="Times New Roman" w:eastAsia="Times New Roman" w:cs="Times New Roman"/>
                        <w:sz w:val="15"/>
                        <w:szCs w:val="15"/>
                        <w:spacing w:val="22"/>
                      </w:rPr>
                      <w:t xml:space="preserve"> </w:t>
                    </w:r>
                    <w:r>
                      <w:rPr>
                        <w:rFonts w:ascii="Times New Roman" w:hAnsi="Times New Roman" w:eastAsia="Times New Roman" w:cs="Times New Roman"/>
                        <w:sz w:val="15"/>
                        <w:szCs w:val="15"/>
                        <w:spacing w:val="6"/>
                      </w:rPr>
                      <w:t>Stacked</w:t>
                    </w:r>
                  </w:p>
                </w:txbxContent>
              </v:textbox>
            </v:shape>
            <v:shape id="_x0000_s70" style="position:absolute;left:5987;top:156;width:1621;height:210;" filled="false" stroked="false" type="#_x0000_t202">
              <v:fill on="false"/>
              <v:stroke on="false"/>
              <v:path/>
              <v:imagedata o:title=""/>
              <o:lock v:ext="edit" aspectratio="false"/>
              <v:textbox inset="0mm,0mm,0mm,0mm">
                <w:txbxContent>
                  <w:p>
                    <w:pPr>
                      <w:ind w:left="20"/>
                      <w:spacing w:before="20" w:line="197" w:lineRule="exact"/>
                      <w:rPr>
                        <w:rFonts w:ascii="SimSun" w:hAnsi="SimSun" w:eastAsia="SimSun" w:cs="SimSun"/>
                        <w:sz w:val="15"/>
                        <w:szCs w:val="15"/>
                      </w:rPr>
                    </w:pPr>
                    <w:r>
                      <w:rPr>
                        <w:rFonts w:ascii="SimSun" w:hAnsi="SimSun" w:eastAsia="SimSun" w:cs="SimSun"/>
                        <w:sz w:val="15"/>
                        <w:szCs w:val="15"/>
                        <w:spacing w:val="15"/>
                        <w:position w:val="1"/>
                      </w:rPr>
                      <w:t>列级</w:t>
                    </w:r>
                    <w:r>
                      <w:rPr>
                        <w:rFonts w:ascii="SimSun" w:hAnsi="SimSun" w:eastAsia="SimSun" w:cs="SimSun"/>
                        <w:sz w:val="15"/>
                        <w:szCs w:val="15"/>
                        <w:spacing w:val="-18"/>
                        <w:position w:val="1"/>
                      </w:rPr>
                      <w:t xml:space="preserve"> </w:t>
                    </w:r>
                    <w:r>
                      <w:rPr>
                        <w:rFonts w:ascii="Times New Roman" w:hAnsi="Times New Roman" w:eastAsia="Times New Roman" w:cs="Times New Roman"/>
                        <w:sz w:val="15"/>
                        <w:szCs w:val="15"/>
                        <w:position w:val="1"/>
                      </w:rPr>
                      <w:t>ADC</w:t>
                    </w:r>
                    <w:r>
                      <w:rPr>
                        <w:rFonts w:ascii="Times New Roman" w:hAnsi="Times New Roman" w:eastAsia="Times New Roman" w:cs="Times New Roman"/>
                        <w:sz w:val="15"/>
                        <w:szCs w:val="15"/>
                        <w:spacing w:val="22"/>
                        <w:w w:val="101"/>
                        <w:position w:val="1"/>
                      </w:rPr>
                      <w:t xml:space="preserve"> </w:t>
                    </w:r>
                    <w:r>
                      <w:rPr>
                        <w:rFonts w:ascii="Times New Roman" w:hAnsi="Times New Roman" w:eastAsia="Times New Roman" w:cs="Times New Roman"/>
                        <w:sz w:val="15"/>
                        <w:szCs w:val="15"/>
                        <w:spacing w:val="15"/>
                        <w:position w:val="1"/>
                      </w:rPr>
                      <w:t>/</w:t>
                    </w:r>
                    <w:r>
                      <w:rPr>
                        <w:rFonts w:ascii="Times New Roman" w:hAnsi="Times New Roman" w:eastAsia="Times New Roman" w:cs="Times New Roman"/>
                        <w:sz w:val="15"/>
                        <w:szCs w:val="15"/>
                        <w:spacing w:val="19"/>
                        <w:position w:val="1"/>
                      </w:rPr>
                      <w:t xml:space="preserve"> </w:t>
                    </w:r>
                    <w:r>
                      <w:rPr>
                        <w:rFonts w:ascii="Times New Roman" w:hAnsi="Times New Roman" w:eastAsia="Times New Roman" w:cs="Times New Roman"/>
                        <w:sz w:val="15"/>
                        <w:szCs w:val="15"/>
                        <w:position w:val="1"/>
                      </w:rPr>
                      <w:t>MIPI</w:t>
                    </w:r>
                    <w:r>
                      <w:rPr>
                        <w:rFonts w:ascii="Times New Roman" w:hAnsi="Times New Roman" w:eastAsia="Times New Roman" w:cs="Times New Roman"/>
                        <w:sz w:val="15"/>
                        <w:szCs w:val="15"/>
                        <w:spacing w:val="19"/>
                        <w:position w:val="1"/>
                      </w:rPr>
                      <w:t xml:space="preserve"> </w:t>
                    </w:r>
                    <w:r>
                      <w:rPr>
                        <w:rFonts w:ascii="SimSun" w:hAnsi="SimSun" w:eastAsia="SimSun" w:cs="SimSun"/>
                        <w:sz w:val="15"/>
                        <w:szCs w:val="15"/>
                        <w:spacing w:val="15"/>
                        <w:position w:val="1"/>
                      </w:rPr>
                      <w:t>输出</w:t>
                    </w:r>
                  </w:p>
                </w:txbxContent>
              </v:textbox>
            </v:shape>
            <v:shape id="_x0000_s72" style="position:absolute;left:45;top:156;width:1308;height:210;" filled="false" stroked="false" type="#_x0000_t202">
              <v:fill on="false"/>
              <v:stroke on="false"/>
              <v:path/>
              <v:imagedata o:title=""/>
              <o:lock v:ext="edit" aspectratio="false"/>
              <v:textbox inset="0mm,0mm,0mm,0mm">
                <w:txbxContent>
                  <w:p>
                    <w:pPr>
                      <w:ind w:left="20"/>
                      <w:spacing w:before="20" w:line="197" w:lineRule="exact"/>
                      <w:rPr>
                        <w:rFonts w:ascii="SimSun" w:hAnsi="SimSun" w:eastAsia="SimSun" w:cs="SimSun"/>
                        <w:sz w:val="15"/>
                        <w:szCs w:val="15"/>
                      </w:rPr>
                    </w:pPr>
                    <w:r>
                      <w:rPr>
                        <w:rFonts w:ascii="SimSun" w:hAnsi="SimSun" w:eastAsia="SimSun" w:cs="SimSun"/>
                        <w:sz w:val="15"/>
                        <w:szCs w:val="15"/>
                        <w:spacing w:val="6"/>
                        <w:position w:val="1"/>
                      </w:rPr>
                      <w:t>镜头</w:t>
                    </w:r>
                    <w:r>
                      <w:rPr>
                        <w:rFonts w:ascii="SimSun" w:hAnsi="SimSun" w:eastAsia="SimSun" w:cs="SimSun"/>
                        <w:sz w:val="15"/>
                        <w:szCs w:val="15"/>
                        <w:spacing w:val="-14"/>
                        <w:position w:val="1"/>
                      </w:rPr>
                      <w:t xml:space="preserve"> </w:t>
                    </w:r>
                    <w:r>
                      <w:rPr>
                        <w:rFonts w:ascii="Times New Roman" w:hAnsi="Times New Roman" w:eastAsia="Times New Roman" w:cs="Times New Roman"/>
                        <w:sz w:val="15"/>
                        <w:szCs w:val="15"/>
                        <w:spacing w:val="6"/>
                        <w:position w:val="1"/>
                      </w:rPr>
                      <w:t>/</w:t>
                    </w:r>
                    <w:r>
                      <w:rPr>
                        <w:rFonts w:ascii="Times New Roman" w:hAnsi="Times New Roman" w:eastAsia="Times New Roman" w:cs="Times New Roman"/>
                        <w:sz w:val="15"/>
                        <w:szCs w:val="15"/>
                        <w:spacing w:val="20"/>
                        <w:w w:val="102"/>
                        <w:position w:val="1"/>
                      </w:rPr>
                      <w:t xml:space="preserve"> </w:t>
                    </w:r>
                    <w:r>
                      <w:rPr>
                        <w:rFonts w:ascii="SimSun" w:hAnsi="SimSun" w:eastAsia="SimSun" w:cs="SimSun"/>
                        <w:sz w:val="15"/>
                        <w:szCs w:val="15"/>
                        <w:spacing w:val="6"/>
                        <w:position w:val="1"/>
                      </w:rPr>
                      <w:t>光圈</w:t>
                    </w:r>
                    <w:r>
                      <w:rPr>
                        <w:rFonts w:ascii="SimSun" w:hAnsi="SimSun" w:eastAsia="SimSun" w:cs="SimSun"/>
                        <w:sz w:val="15"/>
                        <w:szCs w:val="15"/>
                        <w:spacing w:val="-16"/>
                        <w:position w:val="1"/>
                      </w:rPr>
                      <w:t xml:space="preserve"> </w:t>
                    </w:r>
                    <w:r>
                      <w:rPr>
                        <w:rFonts w:ascii="Times New Roman" w:hAnsi="Times New Roman" w:eastAsia="Times New Roman" w:cs="Times New Roman"/>
                        <w:sz w:val="15"/>
                        <w:szCs w:val="15"/>
                        <w:spacing w:val="6"/>
                        <w:position w:val="1"/>
                      </w:rPr>
                      <w:t>/</w:t>
                    </w:r>
                    <w:r>
                      <w:rPr>
                        <w:rFonts w:ascii="Times New Roman" w:hAnsi="Times New Roman" w:eastAsia="Times New Roman" w:cs="Times New Roman"/>
                        <w:sz w:val="15"/>
                        <w:szCs w:val="15"/>
                        <w:spacing w:val="20"/>
                        <w:w w:val="102"/>
                        <w:position w:val="1"/>
                      </w:rPr>
                      <w:t xml:space="preserve"> </w:t>
                    </w:r>
                    <w:r>
                      <w:rPr>
                        <w:rFonts w:ascii="SimSun" w:hAnsi="SimSun" w:eastAsia="SimSun" w:cs="SimSun"/>
                        <w:sz w:val="15"/>
                        <w:szCs w:val="15"/>
                        <w:spacing w:val="6"/>
                        <w:position w:val="1"/>
                      </w:rPr>
                      <w:t>稳定</w:t>
                    </w:r>
                  </w:p>
                </w:txbxContent>
              </v:textbox>
            </v:shape>
            <v:shape id="_x0000_s74" style="position:absolute;left:1715;top:168;width:1023;height:193;" filled="false" stroked="false" type="#_x0000_t202">
              <v:fill on="false"/>
              <v:stroke on="false"/>
              <v:path/>
              <v:imagedata o:title=""/>
              <o:lock v:ext="edit" aspectratio="false"/>
              <v:textbox inset="0mm,0mm,0mm,0mm">
                <w:txbxContent>
                  <w:p>
                    <w:pPr>
                      <w:ind w:left="20"/>
                      <w:spacing w:before="20" w:line="223" w:lineRule="auto"/>
                      <w:rPr>
                        <w:rFonts w:ascii="Times New Roman" w:hAnsi="Times New Roman" w:eastAsia="Times New Roman" w:cs="Times New Roman"/>
                        <w:sz w:val="15"/>
                        <w:szCs w:val="15"/>
                      </w:rPr>
                    </w:pPr>
                    <w:r>
                      <w:rPr>
                        <w:rFonts w:ascii="SimSun" w:hAnsi="SimSun" w:eastAsia="SimSun" w:cs="SimSun"/>
                        <w:sz w:val="15"/>
                        <w:szCs w:val="15"/>
                        <w:spacing w:val="11"/>
                      </w:rPr>
                      <w:t>微透镜</w:t>
                    </w:r>
                    <w:r>
                      <w:rPr>
                        <w:rFonts w:ascii="SimSun" w:hAnsi="SimSun" w:eastAsia="SimSun" w:cs="SimSun"/>
                        <w:sz w:val="15"/>
                        <w:szCs w:val="15"/>
                        <w:spacing w:val="-13"/>
                      </w:rPr>
                      <w:t xml:space="preserve"> </w:t>
                    </w:r>
                    <w:r>
                      <w:rPr>
                        <w:rFonts w:ascii="Times New Roman" w:hAnsi="Times New Roman" w:eastAsia="Times New Roman" w:cs="Times New Roman"/>
                        <w:sz w:val="15"/>
                        <w:szCs w:val="15"/>
                        <w:spacing w:val="11"/>
                      </w:rPr>
                      <w:t>+</w:t>
                    </w:r>
                    <w:r>
                      <w:rPr>
                        <w:rFonts w:ascii="Times New Roman" w:hAnsi="Times New Roman" w:eastAsia="Times New Roman" w:cs="Times New Roman"/>
                        <w:sz w:val="15"/>
                        <w:szCs w:val="15"/>
                        <w:spacing w:val="22"/>
                      </w:rPr>
                      <w:t xml:space="preserve"> </w:t>
                    </w:r>
                    <w:r>
                      <w:rPr>
                        <w:rFonts w:ascii="Times New Roman" w:hAnsi="Times New Roman" w:eastAsia="Times New Roman" w:cs="Times New Roman"/>
                        <w:sz w:val="15"/>
                        <w:szCs w:val="15"/>
                      </w:rPr>
                      <w:t>CFA</w:t>
                    </w:r>
                  </w:p>
                </w:txbxContent>
              </v:textbox>
            </v:shape>
          </v:group>
        </w:pict>
      </w:r>
    </w:p>
    <w:p>
      <w:pPr>
        <w:pStyle w:val="BodyText"/>
        <w:ind w:left="1873"/>
        <w:spacing w:before="257" w:line="307" w:lineRule="exact"/>
        <w:rPr/>
      </w:pPr>
      <w:r>
        <w:rPr>
          <w:spacing w:val="8"/>
          <w:position w:val="1"/>
        </w:rPr>
        <w:t>图</w:t>
      </w:r>
      <w:r>
        <w:rPr>
          <w:spacing w:val="-28"/>
          <w:position w:val="1"/>
        </w:rPr>
        <w:t xml:space="preserve"> </w:t>
      </w:r>
      <w:r>
        <w:rPr>
          <w:rFonts w:ascii="Times New Roman" w:hAnsi="Times New Roman" w:eastAsia="Times New Roman" w:cs="Times New Roman"/>
          <w:spacing w:val="8"/>
          <w:position w:val="1"/>
        </w:rPr>
        <w:t>3:</w:t>
      </w:r>
      <w:r>
        <w:rPr>
          <w:rFonts w:ascii="Times New Roman" w:hAnsi="Times New Roman" w:eastAsia="Times New Roman" w:cs="Times New Roman"/>
          <w:spacing w:val="56"/>
          <w:w w:val="101"/>
          <w:position w:val="1"/>
        </w:rPr>
        <w:t xml:space="preserve"> </w:t>
      </w:r>
      <w:r>
        <w:rPr>
          <w:spacing w:val="8"/>
          <w:position w:val="1"/>
        </w:rPr>
        <w:t>手机视觉主链路：从感光到</w:t>
      </w:r>
      <w:r>
        <w:rPr>
          <w:spacing w:val="-29"/>
          <w:position w:val="1"/>
        </w:rPr>
        <w:t xml:space="preserve"> </w:t>
      </w:r>
      <w:r>
        <w:rPr>
          <w:rFonts w:ascii="Times New Roman" w:hAnsi="Times New Roman" w:eastAsia="Times New Roman" w:cs="Times New Roman"/>
          <w:position w:val="1"/>
        </w:rPr>
        <w:t>ISP</w:t>
      </w:r>
      <w:r>
        <w:rPr>
          <w:rFonts w:ascii="Times New Roman" w:hAnsi="Times New Roman" w:eastAsia="Times New Roman" w:cs="Times New Roman"/>
          <w:spacing w:val="34"/>
          <w:position w:val="1"/>
        </w:rPr>
        <w:t xml:space="preserve"> </w:t>
      </w:r>
      <w:r>
        <w:rPr>
          <w:rFonts w:ascii="Times New Roman" w:hAnsi="Times New Roman" w:eastAsia="Times New Roman" w:cs="Times New Roman"/>
          <w:spacing w:val="8"/>
          <w:position w:val="1"/>
        </w:rPr>
        <w:t>/</w:t>
      </w:r>
      <w:r>
        <w:rPr>
          <w:rFonts w:ascii="Times New Roman" w:hAnsi="Times New Roman" w:eastAsia="Times New Roman" w:cs="Times New Roman"/>
          <w:spacing w:val="27"/>
          <w:w w:val="101"/>
          <w:position w:val="1"/>
        </w:rPr>
        <w:t xml:space="preserve"> </w:t>
      </w:r>
      <w:r>
        <w:rPr>
          <w:rFonts w:ascii="Times New Roman" w:hAnsi="Times New Roman" w:eastAsia="Times New Roman" w:cs="Times New Roman"/>
          <w:position w:val="1"/>
        </w:rPr>
        <w:t>AI</w:t>
      </w:r>
      <w:r>
        <w:rPr>
          <w:rFonts w:ascii="Times New Roman" w:hAnsi="Times New Roman" w:eastAsia="Times New Roman" w:cs="Times New Roman"/>
          <w:spacing w:val="49"/>
          <w:w w:val="101"/>
          <w:position w:val="1"/>
        </w:rPr>
        <w:t xml:space="preserve"> </w:t>
      </w:r>
      <w:r>
        <w:rPr>
          <w:spacing w:val="8"/>
          <w:position w:val="1"/>
        </w:rPr>
        <w:t>的协同处理</w:t>
      </w:r>
    </w:p>
    <w:p>
      <w:pPr>
        <w:spacing w:line="276" w:lineRule="auto"/>
        <w:rPr>
          <w:rFonts w:ascii="Arial"/>
          <w:sz w:val="21"/>
        </w:rPr>
      </w:pPr>
      <w:r/>
    </w:p>
    <w:p>
      <w:pPr>
        <w:spacing w:line="277" w:lineRule="auto"/>
        <w:rPr>
          <w:rFonts w:ascii="Arial"/>
          <w:sz w:val="21"/>
        </w:rPr>
      </w:pPr>
      <w:r/>
    </w:p>
    <w:p>
      <w:pPr>
        <w:ind w:left="8"/>
        <w:spacing w:before="92" w:line="228" w:lineRule="auto"/>
        <w:outlineLvl w:val="1"/>
        <w:rPr>
          <w:rFonts w:ascii="SimHei" w:hAnsi="SimHei" w:eastAsia="SimHei" w:cs="SimHei"/>
          <w:sz w:val="28"/>
          <w:szCs w:val="28"/>
        </w:rPr>
      </w:pPr>
      <w:bookmarkStart w:name="bookmark12" w:id="21"/>
      <w:bookmarkEnd w:id="21"/>
      <w:r>
        <w:rPr>
          <w:rFonts w:ascii="Times New Roman" w:hAnsi="Times New Roman" w:eastAsia="Times New Roman" w:cs="Times New Roman"/>
          <w:sz w:val="28"/>
          <w:szCs w:val="28"/>
          <w:b/>
          <w:bCs/>
          <w:color w:val="143E70"/>
          <w:spacing w:val="8"/>
        </w:rPr>
        <w:t>4.3   </w:t>
      </w:r>
      <w:r>
        <w:rPr>
          <w:rFonts w:ascii="SimHei" w:hAnsi="SimHei" w:eastAsia="SimHei" w:cs="SimHei"/>
          <w:sz w:val="28"/>
          <w:szCs w:val="28"/>
          <w:color w:val="143E70"/>
          <w:spacing w:val="8"/>
        </w:rPr>
        <w:t>结构光：把“面部几何”送进手机</w:t>
      </w:r>
    </w:p>
    <w:p>
      <w:pPr>
        <w:pStyle w:val="BodyText"/>
        <w:ind w:left="8" w:right="114" w:firstLine="484"/>
        <w:spacing w:before="311" w:line="304" w:lineRule="auto"/>
        <w:jc w:val="both"/>
        <w:rPr/>
      </w:pPr>
      <w:r>
        <w:rPr>
          <w:spacing w:val="5"/>
        </w:rPr>
        <w:t>结构光属于主动三维感知方案。 </w:t>
      </w:r>
      <w:r>
        <w:rPr>
          <w:rFonts w:ascii="Times New Roman" w:hAnsi="Times New Roman" w:eastAsia="Times New Roman" w:cs="Times New Roman"/>
        </w:rPr>
        <w:t>Salvi</w:t>
      </w:r>
      <w:r>
        <w:rPr>
          <w:rFonts w:ascii="Times New Roman" w:hAnsi="Times New Roman" w:eastAsia="Times New Roman" w:cs="Times New Roman"/>
          <w:spacing w:val="41"/>
        </w:rPr>
        <w:t xml:space="preserve"> </w:t>
      </w:r>
      <w:r>
        <w:rPr>
          <w:spacing w:val="5"/>
        </w:rPr>
        <w:t>等指出，结构光系统的核心思想是用一个投影器</w:t>
      </w:r>
      <w:r>
        <w:rPr>
          <w:spacing w:val="11"/>
        </w:rPr>
        <w:t>代替传统双目系统中的一个相机，通过向场景投射编码图案来增加对应点，再依据图案变</w:t>
      </w:r>
      <w:r>
        <w:rPr>
          <w:spacing w:val="4"/>
        </w:rPr>
        <w:t>形恢复表面形状 </w:t>
      </w:r>
      <w:r>
        <w:rPr>
          <w:rFonts w:ascii="Times New Roman" w:hAnsi="Times New Roman" w:eastAsia="Times New Roman" w:cs="Times New Roman"/>
          <w:spacing w:val="4"/>
        </w:rPr>
        <w:t>[</w:t>
      </w:r>
      <w:hyperlink w:history="true" w:anchor="bookmark51">
        <w:r>
          <w:rPr>
            <w:rFonts w:ascii="Times New Roman" w:hAnsi="Times New Roman" w:eastAsia="Times New Roman" w:cs="Times New Roman"/>
            <w:color w:val="B6301C"/>
            <w:spacing w:val="4"/>
          </w:rPr>
          <w:t>7</w:t>
        </w:r>
      </w:hyperlink>
      <w:r>
        <w:rPr>
          <w:rFonts w:ascii="Times New Roman" w:hAnsi="Times New Roman" w:eastAsia="Times New Roman" w:cs="Times New Roman"/>
          <w:spacing w:val="4"/>
        </w:rPr>
        <w:t>]</w:t>
      </w:r>
      <w:r>
        <w:rPr>
          <w:rFonts w:ascii="Times New Roman" w:hAnsi="Times New Roman" w:eastAsia="Times New Roman" w:cs="Times New Roman"/>
          <w:spacing w:val="-12"/>
        </w:rPr>
        <w:t xml:space="preserve"> </w:t>
      </w:r>
      <w:r>
        <w:rPr>
          <w:spacing w:val="4"/>
        </w:rPr>
        <w:t>。在消费电子中，这条路线的代表性应用是手机人脸识别。</w:t>
      </w:r>
    </w:p>
    <w:p>
      <w:pPr>
        <w:pStyle w:val="BodyText"/>
        <w:ind w:left="12" w:right="114" w:firstLine="478"/>
        <w:spacing w:before="70" w:line="299" w:lineRule="auto"/>
        <w:jc w:val="both"/>
        <w:rPr/>
      </w:pPr>
      <w:r>
        <w:rPr/>
        <w:t>从应用层面看，</w:t>
      </w:r>
      <w:r>
        <w:rPr>
          <w:rFonts w:ascii="Times New Roman" w:hAnsi="Times New Roman" w:eastAsia="Times New Roman" w:cs="Times New Roman"/>
        </w:rPr>
        <w:t>Zhang</w:t>
      </w:r>
      <w:r>
        <w:rPr>
          <w:rFonts w:ascii="Times New Roman" w:hAnsi="Times New Roman" w:eastAsia="Times New Roman" w:cs="Times New Roman"/>
          <w:spacing w:val="37"/>
          <w:w w:val="101"/>
        </w:rPr>
        <w:t xml:space="preserve"> </w:t>
      </w:r>
      <w:r>
        <w:rPr/>
        <w:t>与</w:t>
      </w:r>
      <w:r>
        <w:rPr>
          <w:spacing w:val="-36"/>
        </w:rPr>
        <w:t xml:space="preserve"> </w:t>
      </w:r>
      <w:r>
        <w:rPr>
          <w:rFonts w:ascii="Times New Roman" w:hAnsi="Times New Roman" w:eastAsia="Times New Roman" w:cs="Times New Roman"/>
        </w:rPr>
        <w:t>Zhang</w:t>
      </w:r>
      <w:r>
        <w:rPr>
          <w:rFonts w:ascii="Times New Roman" w:hAnsi="Times New Roman" w:eastAsia="Times New Roman" w:cs="Times New Roman"/>
          <w:spacing w:val="38"/>
        </w:rPr>
        <w:t xml:space="preserve"> </w:t>
      </w:r>
      <w:r>
        <w:rPr/>
        <w:t>的综述指出，与基于逐点扫描的三角测量系统相比， 结</w:t>
      </w:r>
      <w:r>
        <w:rPr>
          <w:spacing w:val="11"/>
        </w:rPr>
        <w:t>构光在消费级三维人脸采集中更常见，原因在于其采集速度更快，但测量结果中可能</w:t>
      </w:r>
      <w:r>
        <w:rPr>
          <w:spacing w:val="10"/>
        </w:rPr>
        <w:t>包含</w:t>
      </w:r>
      <w:r>
        <w:rPr>
          <w:spacing w:val="7"/>
        </w:rPr>
        <w:t>空洞和伪影，精度通常低于高端三角测量设备 </w:t>
      </w:r>
      <w:r>
        <w:rPr>
          <w:rFonts w:ascii="Times New Roman" w:hAnsi="Times New Roman" w:eastAsia="Times New Roman" w:cs="Times New Roman"/>
          <w:spacing w:val="7"/>
        </w:rPr>
        <w:t>[</w:t>
      </w:r>
      <w:hyperlink w:history="true" w:anchor="bookmark52">
        <w:r>
          <w:rPr>
            <w:rFonts w:ascii="Times New Roman" w:hAnsi="Times New Roman" w:eastAsia="Times New Roman" w:cs="Times New Roman"/>
            <w:color w:val="B6301C"/>
            <w:spacing w:val="6"/>
          </w:rPr>
          <w:t>8</w:t>
        </w:r>
      </w:hyperlink>
      <w:r>
        <w:rPr>
          <w:rFonts w:ascii="Times New Roman" w:hAnsi="Times New Roman" w:eastAsia="Times New Roman" w:cs="Times New Roman"/>
          <w:spacing w:val="6"/>
        </w:rPr>
        <w:t>]</w:t>
      </w:r>
      <w:r>
        <w:rPr>
          <w:rFonts w:ascii="Times New Roman" w:hAnsi="Times New Roman" w:eastAsia="Times New Roman" w:cs="Times New Roman"/>
          <w:spacing w:val="-25"/>
        </w:rPr>
        <w:t xml:space="preserve"> </w:t>
      </w:r>
      <w:r>
        <w:rPr>
          <w:spacing w:val="6"/>
        </w:rPr>
        <w:t>。</w:t>
      </w:r>
      <w:r>
        <w:rPr>
          <w:rFonts w:ascii="Times New Roman" w:hAnsi="Times New Roman" w:eastAsia="Times New Roman" w:cs="Times New Roman"/>
        </w:rPr>
        <w:t>Apple</w:t>
      </w:r>
      <w:r>
        <w:rPr>
          <w:rFonts w:ascii="Times New Roman" w:hAnsi="Times New Roman" w:eastAsia="Times New Roman" w:cs="Times New Roman"/>
          <w:spacing w:val="32"/>
          <w:w w:val="101"/>
        </w:rPr>
        <w:t xml:space="preserve"> </w:t>
      </w:r>
      <w:r>
        <w:rPr>
          <w:spacing w:val="6"/>
        </w:rPr>
        <w:t>对</w:t>
      </w:r>
      <w:r>
        <w:rPr>
          <w:spacing w:val="-24"/>
        </w:rPr>
        <w:t xml:space="preserve"> </w:t>
      </w:r>
      <w:r>
        <w:rPr>
          <w:rFonts w:ascii="Times New Roman" w:hAnsi="Times New Roman" w:eastAsia="Times New Roman" w:cs="Times New Roman"/>
        </w:rPr>
        <w:t>Face</w:t>
      </w:r>
      <w:r>
        <w:rPr>
          <w:rFonts w:ascii="Times New Roman" w:hAnsi="Times New Roman" w:eastAsia="Times New Roman" w:cs="Times New Roman"/>
          <w:spacing w:val="32"/>
        </w:rPr>
        <w:t xml:space="preserve"> </w:t>
      </w:r>
      <w:r>
        <w:rPr>
          <w:rFonts w:ascii="Times New Roman" w:hAnsi="Times New Roman" w:eastAsia="Times New Roman" w:cs="Times New Roman"/>
        </w:rPr>
        <w:t>ID</w:t>
      </w:r>
      <w:r>
        <w:rPr>
          <w:rFonts w:ascii="Times New Roman" w:hAnsi="Times New Roman" w:eastAsia="Times New Roman" w:cs="Times New Roman"/>
          <w:spacing w:val="52"/>
          <w:w w:val="101"/>
        </w:rPr>
        <w:t xml:space="preserve"> </w:t>
      </w:r>
      <w:r>
        <w:rPr>
          <w:spacing w:val="6"/>
        </w:rPr>
        <w:t>的技术说明则明确写</w:t>
      </w:r>
      <w:r>
        <w:rPr>
          <w:spacing w:val="7"/>
        </w:rPr>
        <w:t>到，</w:t>
      </w:r>
      <w:r>
        <w:rPr>
          <w:rFonts w:ascii="Times New Roman" w:hAnsi="Times New Roman" w:eastAsia="Times New Roman" w:cs="Times New Roman"/>
        </w:rPr>
        <w:t>TrueDepth</w:t>
      </w:r>
      <w:r>
        <w:rPr>
          <w:rFonts w:ascii="Times New Roman" w:hAnsi="Times New Roman" w:eastAsia="Times New Roman" w:cs="Times New Roman"/>
          <w:spacing w:val="26"/>
        </w:rPr>
        <w:t xml:space="preserve"> </w:t>
      </w:r>
      <w:r>
        <w:rPr>
          <w:spacing w:val="7"/>
        </w:rPr>
        <w:t>系统通过投射并分析数千个不可见光点来构建人脸深度</w:t>
      </w:r>
      <w:r>
        <w:rPr>
          <w:spacing w:val="6"/>
        </w:rPr>
        <w:t>图</w:t>
      </w:r>
      <w:r>
        <w:rPr>
          <w:spacing w:val="-18"/>
        </w:rPr>
        <w:t xml:space="preserve"> </w:t>
      </w:r>
      <w:r>
        <w:rPr>
          <w:rFonts w:ascii="Times New Roman" w:hAnsi="Times New Roman" w:eastAsia="Times New Roman" w:cs="Times New Roman"/>
          <w:spacing w:val="6"/>
        </w:rPr>
        <w:t>[</w:t>
      </w:r>
      <w:hyperlink w:history="true" w:anchor="bookmark53">
        <w:r>
          <w:rPr>
            <w:rFonts w:ascii="Times New Roman" w:hAnsi="Times New Roman" w:eastAsia="Times New Roman" w:cs="Times New Roman"/>
            <w:color w:val="B6301C"/>
            <w:spacing w:val="6"/>
          </w:rPr>
          <w:t>13</w:t>
        </w:r>
      </w:hyperlink>
      <w:r>
        <w:rPr>
          <w:rFonts w:ascii="Times New Roman" w:hAnsi="Times New Roman" w:eastAsia="Times New Roman" w:cs="Times New Roman"/>
          <w:spacing w:val="6"/>
        </w:rPr>
        <w:t>]</w:t>
      </w:r>
      <w:r>
        <w:rPr>
          <w:spacing w:val="6"/>
        </w:rPr>
        <w:t>。这类方案的</w:t>
      </w:r>
      <w:bookmarkStart w:name="bookmark15" w:id="22"/>
      <w:bookmarkEnd w:id="22"/>
      <w:r>
        <w:rPr>
          <w:spacing w:val="5"/>
        </w:rPr>
        <w:t>意义在于：手机不再只“看一张脸”，而是获取可用于活体识</w:t>
      </w:r>
      <w:r>
        <w:rPr>
          <w:spacing w:val="4"/>
        </w:rPr>
        <w:t>别和几何匹配的三维表面。</w:t>
      </w:r>
    </w:p>
    <w:p>
      <w:pPr>
        <w:spacing w:line="299" w:lineRule="auto"/>
        <w:sectPr>
          <w:headerReference w:type="default" r:id="rId19"/>
          <w:footerReference w:type="default" r:id="rId20"/>
          <w:pgSz w:w="11906" w:h="16838"/>
          <w:pgMar w:top="888" w:right="1132" w:bottom="751" w:left="1247" w:header="485" w:footer="463" w:gutter="0"/>
        </w:sectPr>
        <w:rPr/>
      </w:pPr>
    </w:p>
    <w:p>
      <w:pPr>
        <w:spacing w:line="424" w:lineRule="auto"/>
        <w:rPr>
          <w:rFonts w:ascii="Arial"/>
          <w:sz w:val="21"/>
        </w:rPr>
      </w:pPr>
      <w:r/>
    </w:p>
    <w:p>
      <w:pPr>
        <w:ind w:left="8"/>
        <w:spacing w:before="91" w:line="227" w:lineRule="auto"/>
        <w:outlineLvl w:val="1"/>
        <w:rPr>
          <w:rFonts w:ascii="SimHei" w:hAnsi="SimHei" w:eastAsia="SimHei" w:cs="SimHei"/>
          <w:sz w:val="28"/>
          <w:szCs w:val="28"/>
        </w:rPr>
      </w:pPr>
      <w:bookmarkStart w:name="bookmark54" w:id="23"/>
      <w:bookmarkEnd w:id="23"/>
      <w:r>
        <w:rPr>
          <w:rFonts w:ascii="Times New Roman" w:hAnsi="Times New Roman" w:eastAsia="Times New Roman" w:cs="Times New Roman"/>
          <w:sz w:val="28"/>
          <w:szCs w:val="28"/>
          <w:b/>
          <w:bCs/>
          <w:color w:val="143E70"/>
          <w:spacing w:val="14"/>
        </w:rPr>
        <w:t>4.4   </w:t>
      </w:r>
      <w:r>
        <w:rPr>
          <w:rFonts w:ascii="Times New Roman" w:hAnsi="Times New Roman" w:eastAsia="Times New Roman" w:cs="Times New Roman"/>
          <w:sz w:val="28"/>
          <w:szCs w:val="28"/>
          <w:b/>
          <w:bCs/>
          <w:color w:val="143E70"/>
        </w:rPr>
        <w:t>ToF</w:t>
      </w:r>
      <w:r>
        <w:rPr>
          <w:rFonts w:ascii="Times New Roman" w:hAnsi="Times New Roman" w:eastAsia="Times New Roman" w:cs="Times New Roman"/>
          <w:sz w:val="28"/>
          <w:szCs w:val="28"/>
          <w:b/>
          <w:bCs/>
          <w:color w:val="143E70"/>
          <w:spacing w:val="14"/>
        </w:rPr>
        <w:t xml:space="preserve">  </w:t>
      </w:r>
      <w:r>
        <w:rPr>
          <w:rFonts w:ascii="SimHei" w:hAnsi="SimHei" w:eastAsia="SimHei" w:cs="SimHei"/>
          <w:sz w:val="28"/>
          <w:szCs w:val="28"/>
          <w:color w:val="143E70"/>
          <w:spacing w:val="14"/>
        </w:rPr>
        <w:t>与</w:t>
      </w:r>
      <w:r>
        <w:rPr>
          <w:rFonts w:ascii="SimHei" w:hAnsi="SimHei" w:eastAsia="SimHei" w:cs="SimHei"/>
          <w:sz w:val="28"/>
          <w:szCs w:val="28"/>
          <w:color w:val="143E70"/>
          <w:spacing w:val="-11"/>
        </w:rPr>
        <w:t xml:space="preserve"> </w:t>
      </w:r>
      <w:r>
        <w:rPr>
          <w:rFonts w:ascii="Times New Roman" w:hAnsi="Times New Roman" w:eastAsia="Times New Roman" w:cs="Times New Roman"/>
          <w:sz w:val="28"/>
          <w:szCs w:val="28"/>
          <w:b/>
          <w:bCs/>
          <w:color w:val="143E70"/>
        </w:rPr>
        <w:t>LiDAR</w:t>
      </w:r>
      <w:r>
        <w:rPr>
          <w:rFonts w:ascii="SimHei" w:hAnsi="SimHei" w:eastAsia="SimHei" w:cs="SimHei"/>
          <w:sz w:val="28"/>
          <w:szCs w:val="28"/>
          <w:color w:val="143E70"/>
          <w:spacing w:val="14"/>
        </w:rPr>
        <w:t>：让手机获得“距离感”</w:t>
      </w:r>
    </w:p>
    <w:p>
      <w:pPr>
        <w:pStyle w:val="BodyText"/>
        <w:ind w:left="8" w:right="114" w:firstLine="483"/>
        <w:spacing w:before="312" w:line="294" w:lineRule="auto"/>
        <w:jc w:val="both"/>
        <w:rPr/>
      </w:pPr>
      <w:r>
        <w:rPr>
          <w:spacing w:val="12"/>
        </w:rPr>
        <w:t>与结构光通过图案变形恢复深度不同，</w:t>
      </w:r>
      <w:r>
        <w:rPr>
          <w:rFonts w:ascii="Times New Roman" w:hAnsi="Times New Roman" w:eastAsia="Times New Roman" w:cs="Times New Roman"/>
        </w:rPr>
        <w:t>ToF</w:t>
      </w:r>
      <w:r>
        <w:rPr>
          <w:rFonts w:ascii="Times New Roman" w:hAnsi="Times New Roman" w:eastAsia="Times New Roman" w:cs="Times New Roman"/>
          <w:spacing w:val="36"/>
        </w:rPr>
        <w:t xml:space="preserve"> </w:t>
      </w:r>
      <w:r>
        <w:rPr>
          <w:rFonts w:ascii="Times New Roman" w:hAnsi="Times New Roman" w:eastAsia="Times New Roman" w:cs="Times New Roman"/>
          <w:spacing w:val="12"/>
        </w:rPr>
        <w:t>/</w:t>
      </w:r>
      <w:r>
        <w:rPr>
          <w:rFonts w:ascii="Times New Roman" w:hAnsi="Times New Roman" w:eastAsia="Times New Roman" w:cs="Times New Roman"/>
          <w:spacing w:val="32"/>
        </w:rPr>
        <w:t xml:space="preserve"> </w:t>
      </w:r>
      <w:r>
        <w:rPr>
          <w:rFonts w:ascii="Times New Roman" w:hAnsi="Times New Roman" w:eastAsia="Times New Roman" w:cs="Times New Roman"/>
        </w:rPr>
        <w:t>LiDAR</w:t>
      </w:r>
      <w:r>
        <w:rPr>
          <w:rFonts w:ascii="Times New Roman" w:hAnsi="Times New Roman" w:eastAsia="Times New Roman" w:cs="Times New Roman"/>
          <w:spacing w:val="34"/>
          <w:w w:val="101"/>
        </w:rPr>
        <w:t xml:space="preserve"> </w:t>
      </w:r>
      <w:r>
        <w:rPr>
          <w:spacing w:val="12"/>
        </w:rPr>
        <w:t>更直接地利</w:t>
      </w:r>
      <w:r>
        <w:rPr>
          <w:spacing w:val="11"/>
        </w:rPr>
        <w:t>用主动发光的飞行时</w:t>
      </w:r>
      <w:r>
        <w:rPr>
          <w:spacing w:val="14"/>
        </w:rPr>
        <w:t>间信息。</w:t>
      </w:r>
      <w:r>
        <w:rPr>
          <w:rFonts w:ascii="Times New Roman" w:hAnsi="Times New Roman" w:eastAsia="Times New Roman" w:cs="Times New Roman"/>
        </w:rPr>
        <w:t>Perenzoni</w:t>
      </w:r>
      <w:r>
        <w:rPr>
          <w:rFonts w:ascii="Times New Roman" w:hAnsi="Times New Roman" w:eastAsia="Times New Roman" w:cs="Times New Roman"/>
          <w:spacing w:val="46"/>
          <w:w w:val="101"/>
        </w:rPr>
        <w:t xml:space="preserve"> </w:t>
      </w:r>
      <w:r>
        <w:rPr>
          <w:spacing w:val="14"/>
        </w:rPr>
        <w:t>与 </w:t>
      </w:r>
      <w:r>
        <w:rPr>
          <w:rFonts w:ascii="Times New Roman" w:hAnsi="Times New Roman" w:eastAsia="Times New Roman" w:cs="Times New Roman"/>
        </w:rPr>
        <w:t>Stoppa</w:t>
      </w:r>
      <w:r>
        <w:rPr>
          <w:rFonts w:ascii="Times New Roman" w:hAnsi="Times New Roman" w:eastAsia="Times New Roman" w:cs="Times New Roman"/>
          <w:spacing w:val="45"/>
        </w:rPr>
        <w:t xml:space="preserve"> </w:t>
      </w:r>
      <w:r>
        <w:rPr>
          <w:spacing w:val="14"/>
        </w:rPr>
        <w:t>指出，</w:t>
      </w:r>
      <w:r>
        <w:rPr>
          <w:rFonts w:ascii="Times New Roman" w:hAnsi="Times New Roman" w:eastAsia="Times New Roman" w:cs="Times New Roman"/>
          <w:spacing w:val="14"/>
        </w:rPr>
        <w:t>I-</w:t>
      </w:r>
      <w:r>
        <w:rPr>
          <w:rFonts w:ascii="Times New Roman" w:hAnsi="Times New Roman" w:eastAsia="Times New Roman" w:cs="Times New Roman"/>
        </w:rPr>
        <w:t>ToF</w:t>
      </w:r>
      <w:r>
        <w:rPr>
          <w:rFonts w:ascii="Times New Roman" w:hAnsi="Times New Roman" w:eastAsia="Times New Roman" w:cs="Times New Roman"/>
          <w:spacing w:val="1"/>
        </w:rPr>
        <w:t xml:space="preserve">  </w:t>
      </w:r>
      <w:r>
        <w:rPr>
          <w:spacing w:val="14"/>
        </w:rPr>
        <w:t>的基本思想是间接估计光脉</w:t>
      </w:r>
      <w:r>
        <w:rPr>
          <w:spacing w:val="13"/>
        </w:rPr>
        <w:t>冲往返于目标和相</w:t>
      </w:r>
      <w:r>
        <w:rPr>
          <w:spacing w:val="8"/>
        </w:rPr>
        <w:t>机之间所需的时间；</w:t>
      </w:r>
      <w:r>
        <w:rPr>
          <w:spacing w:val="-47"/>
        </w:rPr>
        <w:t xml:space="preserve"> </w:t>
      </w:r>
      <w:r>
        <w:rPr>
          <w:spacing w:val="8"/>
        </w:rPr>
        <w:t>由于这一时间极短且回波微弱，直接测量较困难，</w:t>
      </w:r>
      <w:r>
        <w:rPr>
          <w:spacing w:val="-64"/>
        </w:rPr>
        <w:t xml:space="preserve"> </w:t>
      </w:r>
      <w:r>
        <w:rPr>
          <w:spacing w:val="8"/>
        </w:rPr>
        <w:t>因此实际系统多采</w:t>
      </w:r>
      <w:r>
        <w:rPr>
          <w:spacing w:val="3"/>
        </w:rPr>
        <w:t>用调制与解调方式 </w:t>
      </w:r>
      <w:r>
        <w:rPr>
          <w:rFonts w:ascii="Times New Roman" w:hAnsi="Times New Roman" w:eastAsia="Times New Roman" w:cs="Times New Roman"/>
          <w:spacing w:val="3"/>
        </w:rPr>
        <w:t>[</w:t>
      </w:r>
      <w:hyperlink w:history="true" w:anchor="bookmark55">
        <w:r>
          <w:rPr>
            <w:rFonts w:ascii="Times New Roman" w:hAnsi="Times New Roman" w:eastAsia="Times New Roman" w:cs="Times New Roman"/>
            <w:color w:val="B6301C"/>
            <w:spacing w:val="3"/>
          </w:rPr>
          <w:t>6</w:t>
        </w:r>
      </w:hyperlink>
      <w:r>
        <w:rPr>
          <w:rFonts w:ascii="Times New Roman" w:hAnsi="Times New Roman" w:eastAsia="Times New Roman" w:cs="Times New Roman"/>
          <w:spacing w:val="3"/>
        </w:rPr>
        <w:t>]</w:t>
      </w:r>
      <w:r>
        <w:rPr>
          <w:spacing w:val="3"/>
        </w:rPr>
        <w:t>。他们还给出了一种典型四窗口积分框架： 通过四个相位相差</w:t>
      </w:r>
      <w:r>
        <w:rPr>
          <w:spacing w:val="-28"/>
        </w:rPr>
        <w:t xml:space="preserve"> </w:t>
      </w:r>
      <w:r>
        <w:rPr>
          <w:rFonts w:ascii="Times New Roman" w:hAnsi="Times New Roman" w:eastAsia="Times New Roman" w:cs="Times New Roman"/>
          <w:spacing w:val="3"/>
        </w:rPr>
        <w:t>90</w:t>
      </w:r>
      <w:r>
        <w:rPr>
          <w:rFonts w:ascii="Microsoft YaHei" w:hAnsi="Microsoft YaHei" w:eastAsia="Microsoft YaHei" w:cs="Microsoft YaHei"/>
          <w:sz w:val="15"/>
          <w:szCs w:val="15"/>
          <w:i/>
          <w:iCs/>
          <w:spacing w:val="3"/>
          <w:position w:val="8"/>
        </w:rPr>
        <w:t>◦</w:t>
      </w:r>
      <w:r>
        <w:rPr>
          <w:rFonts w:ascii="Microsoft YaHei" w:hAnsi="Microsoft YaHei" w:eastAsia="Microsoft YaHei" w:cs="Microsoft YaHei"/>
          <w:sz w:val="15"/>
          <w:szCs w:val="15"/>
          <w:spacing w:val="13"/>
          <w:w w:val="102"/>
          <w:position w:val="8"/>
        </w:rPr>
        <w:t xml:space="preserve">  </w:t>
      </w:r>
      <w:r>
        <w:rPr>
          <w:spacing w:val="3"/>
        </w:rPr>
        <w:t>的</w:t>
      </w:r>
      <w:r>
        <w:rPr>
          <w:spacing w:val="6"/>
        </w:rPr>
        <w:t>积分窗口获取解调信号，再利用差分和比值抑制背景光与</w:t>
      </w:r>
      <w:r>
        <w:rPr>
          <w:spacing w:val="5"/>
        </w:rPr>
        <w:t>目标反射率影响 </w:t>
      </w:r>
      <w:r>
        <w:rPr>
          <w:rFonts w:ascii="Times New Roman" w:hAnsi="Times New Roman" w:eastAsia="Times New Roman" w:cs="Times New Roman"/>
          <w:spacing w:val="5"/>
        </w:rPr>
        <w:t>[</w:t>
      </w:r>
      <w:hyperlink w:history="true" w:anchor="bookmark55">
        <w:r>
          <w:rPr>
            <w:rFonts w:ascii="Times New Roman" w:hAnsi="Times New Roman" w:eastAsia="Times New Roman" w:cs="Times New Roman"/>
            <w:color w:val="B6301C"/>
            <w:spacing w:val="5"/>
          </w:rPr>
          <w:t>6</w:t>
        </w:r>
      </w:hyperlink>
      <w:r>
        <w:rPr>
          <w:rFonts w:ascii="Times New Roman" w:hAnsi="Times New Roman" w:eastAsia="Times New Roman" w:cs="Times New Roman"/>
          <w:spacing w:val="5"/>
        </w:rPr>
        <w:t>]</w:t>
      </w:r>
      <w:r>
        <w:rPr>
          <w:rFonts w:ascii="Times New Roman" w:hAnsi="Times New Roman" w:eastAsia="Times New Roman" w:cs="Times New Roman"/>
          <w:spacing w:val="-25"/>
        </w:rPr>
        <w:t xml:space="preserve"> </w:t>
      </w:r>
      <w:r>
        <w:rPr>
          <w:spacing w:val="5"/>
        </w:rPr>
        <w:t>。在简化情况</w:t>
      </w:r>
    </w:p>
    <w:p>
      <w:pPr>
        <w:pStyle w:val="BodyText"/>
        <w:ind w:left="16"/>
        <w:spacing w:before="8" w:line="190" w:lineRule="auto"/>
        <w:rPr/>
      </w:pPr>
      <w:r>
        <w:rPr>
          <w:spacing w:val="7"/>
        </w:rPr>
        <w:t>下，距离可表示为</w:t>
      </w:r>
    </w:p>
    <w:p>
      <w:pPr>
        <w:ind w:left="3128"/>
        <w:spacing w:line="584" w:lineRule="exact"/>
        <w:rPr/>
      </w:pPr>
      <w:r>
        <w:rPr>
          <w:position w:val="-12"/>
        </w:rPr>
        <w:drawing>
          <wp:inline distT="0" distB="0" distL="0" distR="0">
            <wp:extent cx="3989614" cy="370856"/>
            <wp:effectExtent l="0" t="0" r="0" b="0"/>
            <wp:docPr id="8" name="IM 8"/>
            <wp:cNvGraphicFramePr/>
            <a:graphic>
              <a:graphicData uri="http://schemas.openxmlformats.org/drawingml/2006/picture">
                <pic:pic>
                  <pic:nvPicPr>
                    <pic:cNvPr id="8" name="IM 8"/>
                    <pic:cNvPicPr/>
                  </pic:nvPicPr>
                  <pic:blipFill>
                    <a:blip r:embed="rId24"/>
                    <a:stretch>
                      <a:fillRect/>
                    </a:stretch>
                  </pic:blipFill>
                  <pic:spPr>
                    <a:xfrm rot="0">
                      <a:off x="0" y="0"/>
                      <a:ext cx="3989614" cy="370856"/>
                    </a:xfrm>
                    <a:prstGeom prst="rect">
                      <a:avLst/>
                    </a:prstGeom>
                  </pic:spPr>
                </pic:pic>
              </a:graphicData>
            </a:graphic>
          </wp:inline>
        </w:drawing>
      </w:r>
    </w:p>
    <w:p>
      <w:pPr>
        <w:pStyle w:val="BodyText"/>
        <w:ind w:left="10"/>
        <w:spacing w:before="129" w:line="239" w:lineRule="auto"/>
        <w:rPr/>
      </w:pPr>
      <w:r>
        <w:rPr>
          <w:spacing w:val="5"/>
        </w:rPr>
        <w:t>其中</w:t>
      </w:r>
      <w:r>
        <w:rPr>
          <w:spacing w:val="-16"/>
        </w:rPr>
        <w:t xml:space="preserve"> </w:t>
      </w:r>
      <w:r>
        <w:rPr>
          <w:rFonts w:ascii="Times New Roman" w:hAnsi="Times New Roman" w:eastAsia="Times New Roman" w:cs="Times New Roman"/>
          <w:i/>
          <w:iCs/>
          <w:spacing w:val="5"/>
        </w:rPr>
        <w:t>c</w:t>
      </w:r>
      <w:r>
        <w:rPr>
          <w:rFonts w:ascii="Times New Roman" w:hAnsi="Times New Roman" w:eastAsia="Times New Roman" w:cs="Times New Roman"/>
          <w:i/>
          <w:iCs/>
          <w:spacing w:val="33"/>
        </w:rPr>
        <w:t xml:space="preserve"> </w:t>
      </w:r>
      <w:r>
        <w:rPr>
          <w:spacing w:val="5"/>
        </w:rPr>
        <w:t>为光速，</w:t>
      </w:r>
      <w:r>
        <w:rPr>
          <w:rFonts w:ascii="Times New Roman" w:hAnsi="Times New Roman" w:eastAsia="Times New Roman" w:cs="Times New Roman"/>
          <w:i/>
          <w:iCs/>
        </w:rPr>
        <w:t>f</w:t>
      </w:r>
      <w:r>
        <w:rPr>
          <w:rFonts w:ascii="Times New Roman" w:hAnsi="Times New Roman" w:eastAsia="Times New Roman" w:cs="Times New Roman"/>
          <w:sz w:val="15"/>
          <w:szCs w:val="15"/>
          <w:position w:val="-3"/>
        </w:rPr>
        <w:t>mod</w:t>
      </w:r>
      <w:r>
        <w:rPr>
          <w:rFonts w:ascii="Times New Roman" w:hAnsi="Times New Roman" w:eastAsia="Times New Roman" w:cs="Times New Roman"/>
          <w:sz w:val="15"/>
          <w:szCs w:val="15"/>
          <w:spacing w:val="12"/>
          <w:w w:val="101"/>
          <w:position w:val="-3"/>
        </w:rPr>
        <w:t xml:space="preserve">  </w:t>
      </w:r>
      <w:r>
        <w:rPr>
          <w:spacing w:val="5"/>
        </w:rPr>
        <w:t>为调制频率，</w:t>
      </w:r>
      <w:r>
        <w:rPr>
          <w:spacing w:val="-60"/>
        </w:rPr>
        <w:t xml:space="preserve"> </w:t>
      </w:r>
      <w:r>
        <w:rPr>
          <w:rFonts w:ascii="Times New Roman" w:hAnsi="Times New Roman" w:eastAsia="Times New Roman" w:cs="Times New Roman"/>
          <w:i/>
          <w:iCs/>
          <w:spacing w:val="5"/>
        </w:rPr>
        <w:t>V</w:t>
      </w:r>
      <w:r>
        <w:rPr>
          <w:rFonts w:ascii="Times New Roman" w:hAnsi="Times New Roman" w:eastAsia="Times New Roman" w:cs="Times New Roman"/>
          <w:sz w:val="15"/>
          <w:szCs w:val="15"/>
          <w:spacing w:val="5"/>
          <w:position w:val="-3"/>
        </w:rPr>
        <w:t>1</w:t>
      </w:r>
      <w:r>
        <w:rPr>
          <w:rFonts w:ascii="Times New Roman" w:hAnsi="Times New Roman" w:eastAsia="Times New Roman" w:cs="Times New Roman"/>
          <w:sz w:val="15"/>
          <w:szCs w:val="15"/>
          <w:spacing w:val="12"/>
          <w:w w:val="101"/>
          <w:position w:val="-3"/>
        </w:rPr>
        <w:t xml:space="preserve">  </w:t>
      </w:r>
      <w:r>
        <w:rPr>
          <w:spacing w:val="5"/>
        </w:rPr>
        <w:t>至</w:t>
      </w:r>
      <w:r>
        <w:rPr>
          <w:spacing w:val="-24"/>
        </w:rPr>
        <w:t xml:space="preserve"> </w:t>
      </w:r>
      <w:r>
        <w:rPr>
          <w:rFonts w:ascii="Times New Roman" w:hAnsi="Times New Roman" w:eastAsia="Times New Roman" w:cs="Times New Roman"/>
          <w:i/>
          <w:iCs/>
          <w:spacing w:val="5"/>
        </w:rPr>
        <w:t>V</w:t>
      </w:r>
      <w:r>
        <w:rPr>
          <w:rFonts w:ascii="Times New Roman" w:hAnsi="Times New Roman" w:eastAsia="Times New Roman" w:cs="Times New Roman"/>
          <w:sz w:val="15"/>
          <w:szCs w:val="15"/>
          <w:spacing w:val="5"/>
          <w:position w:val="-3"/>
        </w:rPr>
        <w:t>4</w:t>
      </w:r>
      <w:r>
        <w:rPr>
          <w:rFonts w:ascii="Times New Roman" w:hAnsi="Times New Roman" w:eastAsia="Times New Roman" w:cs="Times New Roman"/>
          <w:sz w:val="15"/>
          <w:szCs w:val="15"/>
          <w:spacing w:val="12"/>
          <w:w w:val="101"/>
          <w:position w:val="-3"/>
        </w:rPr>
        <w:t xml:space="preserve">  </w:t>
      </w:r>
      <w:r>
        <w:rPr>
          <w:spacing w:val="5"/>
        </w:rPr>
        <w:t>为四个积分窗口的输出。</w:t>
      </w:r>
    </w:p>
    <w:p>
      <w:pPr>
        <w:pStyle w:val="BodyText"/>
        <w:ind w:left="7" w:right="114" w:firstLine="479"/>
        <w:spacing w:before="163" w:line="300" w:lineRule="auto"/>
        <w:jc w:val="both"/>
        <w:rPr/>
      </w:pPr>
      <w:r>
        <w:rPr>
          <w:spacing w:val="7"/>
        </w:rPr>
        <w:t>在手机产品中，</w:t>
      </w:r>
      <w:r>
        <w:rPr>
          <w:rFonts w:ascii="Times New Roman" w:hAnsi="Times New Roman" w:eastAsia="Times New Roman" w:cs="Times New Roman"/>
        </w:rPr>
        <w:t>ToF</w:t>
      </w:r>
      <w:r>
        <w:rPr>
          <w:rFonts w:ascii="Times New Roman" w:hAnsi="Times New Roman" w:eastAsia="Times New Roman" w:cs="Times New Roman"/>
          <w:spacing w:val="30"/>
        </w:rPr>
        <w:t xml:space="preserve"> </w:t>
      </w:r>
      <w:r>
        <w:rPr>
          <w:spacing w:val="7"/>
        </w:rPr>
        <w:t>与</w:t>
      </w:r>
      <w:r>
        <w:rPr>
          <w:spacing w:val="-31"/>
        </w:rPr>
        <w:t xml:space="preserve"> </w:t>
      </w:r>
      <w:r>
        <w:rPr>
          <w:rFonts w:ascii="Times New Roman" w:hAnsi="Times New Roman" w:eastAsia="Times New Roman" w:cs="Times New Roman"/>
        </w:rPr>
        <w:t>LiDAR</w:t>
      </w:r>
      <w:r>
        <w:rPr>
          <w:rFonts w:ascii="Times New Roman" w:hAnsi="Times New Roman" w:eastAsia="Times New Roman" w:cs="Times New Roman"/>
          <w:spacing w:val="45"/>
        </w:rPr>
        <w:t xml:space="preserve"> </w:t>
      </w:r>
      <w:r>
        <w:rPr>
          <w:spacing w:val="7"/>
        </w:rPr>
        <w:t>的价值主要体现在三方面。第一，提</w:t>
      </w:r>
      <w:r>
        <w:rPr>
          <w:spacing w:val="6"/>
        </w:rPr>
        <w:t>供深度先验，增强</w:t>
      </w:r>
      <w:r>
        <w:rPr>
          <w:rFonts w:ascii="Times New Roman" w:hAnsi="Times New Roman" w:eastAsia="Times New Roman" w:cs="Times New Roman"/>
          <w:spacing w:val="-2"/>
        </w:rPr>
        <w:t>AR</w:t>
      </w:r>
      <w:r>
        <w:rPr>
          <w:rFonts w:ascii="Times New Roman" w:hAnsi="Times New Roman" w:eastAsia="Times New Roman" w:cs="Times New Roman"/>
          <w:spacing w:val="51"/>
          <w:w w:val="101"/>
        </w:rPr>
        <w:t xml:space="preserve"> </w:t>
      </w:r>
      <w:r>
        <w:rPr>
          <w:spacing w:val="-2"/>
        </w:rPr>
        <w:t>的空间理解。第二，</w:t>
      </w:r>
      <w:r>
        <w:rPr>
          <w:spacing w:val="40"/>
        </w:rPr>
        <w:t xml:space="preserve"> </w:t>
      </w:r>
      <w:r>
        <w:rPr>
          <w:spacing w:val="-2"/>
        </w:rPr>
        <w:t>在弱光或低纹理条件下辅助对焦与主体分割。第三，</w:t>
      </w:r>
      <w:r>
        <w:rPr>
          <w:spacing w:val="44"/>
        </w:rPr>
        <w:t xml:space="preserve"> </w:t>
      </w:r>
      <w:r>
        <w:rPr>
          <w:spacing w:val="-2"/>
        </w:rPr>
        <w:t>为体积受限的</w:t>
      </w:r>
      <w:r>
        <w:rPr>
          <w:spacing w:val="14"/>
        </w:rPr>
        <w:t>手机构建更稳定的近距离三维感知能力。</w:t>
      </w:r>
      <w:r>
        <w:rPr>
          <w:rFonts w:ascii="Times New Roman" w:hAnsi="Times New Roman" w:eastAsia="Times New Roman" w:cs="Times New Roman"/>
        </w:rPr>
        <w:t>Apple</w:t>
      </w:r>
      <w:r>
        <w:rPr>
          <w:rFonts w:ascii="Times New Roman" w:hAnsi="Times New Roman" w:eastAsia="Times New Roman" w:cs="Times New Roman"/>
          <w:spacing w:val="37"/>
        </w:rPr>
        <w:t xml:space="preserve"> </w:t>
      </w:r>
      <w:r>
        <w:rPr>
          <w:spacing w:val="14"/>
        </w:rPr>
        <w:t>在</w:t>
      </w:r>
      <w:r>
        <w:rPr>
          <w:spacing w:val="-22"/>
        </w:rPr>
        <w:t xml:space="preserve"> </w:t>
      </w:r>
      <w:r>
        <w:rPr>
          <w:rFonts w:ascii="Times New Roman" w:hAnsi="Times New Roman" w:eastAsia="Times New Roman" w:cs="Times New Roman"/>
        </w:rPr>
        <w:t>iPhone</w:t>
      </w:r>
      <w:r>
        <w:rPr>
          <w:rFonts w:ascii="Times New Roman" w:hAnsi="Times New Roman" w:eastAsia="Times New Roman" w:cs="Times New Roman"/>
          <w:spacing w:val="51"/>
        </w:rPr>
        <w:t xml:space="preserve"> </w:t>
      </w:r>
      <w:r>
        <w:rPr>
          <w:rFonts w:ascii="Times New Roman" w:hAnsi="Times New Roman" w:eastAsia="Times New Roman" w:cs="Times New Roman"/>
          <w:spacing w:val="14"/>
        </w:rPr>
        <w:t>12</w:t>
      </w:r>
      <w:r>
        <w:rPr>
          <w:rFonts w:ascii="Times New Roman" w:hAnsi="Times New Roman" w:eastAsia="Times New Roman" w:cs="Times New Roman"/>
          <w:spacing w:val="38"/>
        </w:rPr>
        <w:t xml:space="preserve"> </w:t>
      </w:r>
      <w:r>
        <w:rPr>
          <w:rFonts w:ascii="Times New Roman" w:hAnsi="Times New Roman" w:eastAsia="Times New Roman" w:cs="Times New Roman"/>
        </w:rPr>
        <w:t>Pro</w:t>
      </w:r>
      <w:r>
        <w:rPr>
          <w:rFonts w:ascii="Times New Roman" w:hAnsi="Times New Roman" w:eastAsia="Times New Roman" w:cs="Times New Roman"/>
          <w:spacing w:val="41"/>
          <w:w w:val="101"/>
        </w:rPr>
        <w:t xml:space="preserve"> </w:t>
      </w:r>
      <w:r>
        <w:rPr>
          <w:spacing w:val="14"/>
        </w:rPr>
        <w:t>发布</w:t>
      </w:r>
      <w:r>
        <w:rPr>
          <w:spacing w:val="13"/>
        </w:rPr>
        <w:t>时指出，</w:t>
      </w:r>
      <w:r>
        <w:rPr>
          <w:rFonts w:ascii="Times New Roman" w:hAnsi="Times New Roman" w:eastAsia="Times New Roman" w:cs="Times New Roman"/>
        </w:rPr>
        <w:t>LiDAR</w:t>
      </w:r>
      <w:r>
        <w:rPr>
          <w:rFonts w:ascii="Times New Roman" w:hAnsi="Times New Roman" w:eastAsia="Times New Roman" w:cs="Times New Roman"/>
          <w:spacing w:val="47"/>
        </w:rPr>
        <w:t xml:space="preserve"> </w:t>
      </w:r>
      <w:r>
        <w:rPr>
          <w:spacing w:val="13"/>
        </w:rPr>
        <w:t>能</w:t>
      </w:r>
      <w:r>
        <w:rPr>
          <w:spacing w:val="10"/>
        </w:rPr>
        <w:t>利用场景像素深度信息带来更快、更真实的</w:t>
      </w:r>
      <w:r>
        <w:rPr>
          <w:spacing w:val="-6"/>
        </w:rPr>
        <w:t xml:space="preserve"> </w:t>
      </w:r>
      <w:r>
        <w:rPr>
          <w:rFonts w:ascii="Times New Roman" w:hAnsi="Times New Roman" w:eastAsia="Times New Roman" w:cs="Times New Roman"/>
        </w:rPr>
        <w:t>AR</w:t>
      </w:r>
      <w:r>
        <w:rPr>
          <w:rFonts w:ascii="Times New Roman" w:hAnsi="Times New Roman" w:eastAsia="Times New Roman" w:cs="Times New Roman"/>
          <w:spacing w:val="36"/>
        </w:rPr>
        <w:t xml:space="preserve"> </w:t>
      </w:r>
      <w:r>
        <w:rPr>
          <w:spacing w:val="10"/>
        </w:rPr>
        <w:t>体验，并将低光自动对焦速度提升到此前</w:t>
      </w:r>
      <w:r>
        <w:rPr>
          <w:spacing w:val="4"/>
        </w:rPr>
        <w:t>的</w:t>
      </w:r>
      <w:r>
        <w:rPr>
          <w:spacing w:val="-15"/>
        </w:rPr>
        <w:t xml:space="preserve"> </w:t>
      </w:r>
      <w:r>
        <w:rPr>
          <w:rFonts w:ascii="Times New Roman" w:hAnsi="Times New Roman" w:eastAsia="Times New Roman" w:cs="Times New Roman"/>
          <w:spacing w:val="4"/>
        </w:rPr>
        <w:t>6</w:t>
      </w:r>
      <w:r>
        <w:rPr>
          <w:rFonts w:ascii="Times New Roman" w:hAnsi="Times New Roman" w:eastAsia="Times New Roman" w:cs="Times New Roman"/>
          <w:spacing w:val="35"/>
        </w:rPr>
        <w:t xml:space="preserve"> </w:t>
      </w:r>
      <w:r>
        <w:rPr>
          <w:spacing w:val="4"/>
        </w:rPr>
        <w:t>倍 </w:t>
      </w:r>
      <w:r>
        <w:rPr>
          <w:rFonts w:ascii="Times New Roman" w:hAnsi="Times New Roman" w:eastAsia="Times New Roman" w:cs="Times New Roman"/>
          <w:spacing w:val="4"/>
        </w:rPr>
        <w:t>[</w:t>
      </w:r>
      <w:hyperlink w:history="true" w:anchor="bookmark56">
        <w:r>
          <w:rPr>
            <w:rFonts w:ascii="Times New Roman" w:hAnsi="Times New Roman" w:eastAsia="Times New Roman" w:cs="Times New Roman"/>
            <w:color w:val="B6301C"/>
            <w:spacing w:val="4"/>
          </w:rPr>
          <w:t>14</w:t>
        </w:r>
      </w:hyperlink>
      <w:r>
        <w:rPr>
          <w:rFonts w:ascii="Times New Roman" w:hAnsi="Times New Roman" w:eastAsia="Times New Roman" w:cs="Times New Roman"/>
          <w:spacing w:val="4"/>
        </w:rPr>
        <w:t>]</w:t>
      </w:r>
      <w:r>
        <w:rPr>
          <w:spacing w:val="4"/>
        </w:rPr>
        <w:t>。这一点非常关键：深度传感器在手机中不仅服务于“炫技式</w:t>
      </w:r>
      <w:r>
        <w:rPr>
          <w:spacing w:val="-22"/>
        </w:rPr>
        <w:t xml:space="preserve"> </w:t>
      </w:r>
      <w:r>
        <w:rPr>
          <w:rFonts w:ascii="Times New Roman" w:hAnsi="Times New Roman" w:eastAsia="Times New Roman" w:cs="Times New Roman"/>
          <w:spacing w:val="4"/>
        </w:rPr>
        <w:t>3D</w:t>
      </w:r>
      <w:r>
        <w:rPr>
          <w:spacing w:val="4"/>
        </w:rPr>
        <w:t>”，而是在真</w:t>
      </w:r>
      <w:r>
        <w:rPr>
          <w:spacing w:val="8"/>
        </w:rPr>
        <w:t>实拍摄与交互链路中补齐传统</w:t>
      </w:r>
      <w:r>
        <w:rPr>
          <w:spacing w:val="-24"/>
        </w:rPr>
        <w:t xml:space="preserve"> </w:t>
      </w:r>
      <w:r>
        <w:rPr>
          <w:rFonts w:ascii="Times New Roman" w:hAnsi="Times New Roman" w:eastAsia="Times New Roman" w:cs="Times New Roman"/>
        </w:rPr>
        <w:t>RGB</w:t>
      </w:r>
      <w:r>
        <w:rPr>
          <w:rFonts w:ascii="Times New Roman" w:hAnsi="Times New Roman" w:eastAsia="Times New Roman" w:cs="Times New Roman"/>
          <w:spacing w:val="31"/>
          <w:w w:val="101"/>
        </w:rPr>
        <w:t xml:space="preserve"> </w:t>
      </w:r>
      <w:r>
        <w:rPr>
          <w:spacing w:val="8"/>
        </w:rPr>
        <w:t>成像无法可靠提供的几何信息。</w:t>
      </w:r>
    </w:p>
    <w:p>
      <w:pPr>
        <w:spacing w:line="383" w:lineRule="auto"/>
        <w:rPr>
          <w:rFonts w:ascii="Arial"/>
          <w:sz w:val="21"/>
        </w:rPr>
      </w:pPr>
      <w:r/>
    </w:p>
    <w:p>
      <w:pPr>
        <w:ind w:left="8"/>
        <w:spacing w:before="92" w:line="225" w:lineRule="auto"/>
        <w:outlineLvl w:val="1"/>
        <w:rPr>
          <w:rFonts w:ascii="SimHei" w:hAnsi="SimHei" w:eastAsia="SimHei" w:cs="SimHei"/>
          <w:sz w:val="28"/>
          <w:szCs w:val="28"/>
        </w:rPr>
      </w:pPr>
      <w:bookmarkStart w:name="bookmark16" w:id="24"/>
      <w:bookmarkEnd w:id="24"/>
      <w:r>
        <w:rPr>
          <w:rFonts w:ascii="Times New Roman" w:hAnsi="Times New Roman" w:eastAsia="Times New Roman" w:cs="Times New Roman"/>
          <w:sz w:val="28"/>
          <w:szCs w:val="28"/>
          <w:b/>
          <w:bCs/>
          <w:color w:val="143E70"/>
          <w:spacing w:val="8"/>
        </w:rPr>
        <w:t>4.5   </w:t>
      </w:r>
      <w:r>
        <w:rPr>
          <w:rFonts w:ascii="SimHei" w:hAnsi="SimHei" w:eastAsia="SimHei" w:cs="SimHei"/>
          <w:sz w:val="28"/>
          <w:szCs w:val="28"/>
          <w:color w:val="143E70"/>
          <w:spacing w:val="8"/>
        </w:rPr>
        <w:t>事件视觉：面向下一阶段的类视网膜方案</w:t>
      </w:r>
    </w:p>
    <w:p>
      <w:pPr>
        <w:pStyle w:val="BodyText"/>
        <w:ind w:left="9" w:right="114" w:firstLine="476"/>
        <w:spacing w:before="312" w:line="301" w:lineRule="auto"/>
        <w:jc w:val="both"/>
        <w:rPr/>
      </w:pPr>
      <w:r>
        <w:rPr>
          <w:spacing w:val="2"/>
        </w:rPr>
        <w:t>传统手机摄像头采用逐帧曝光，</w:t>
      </w:r>
      <w:r>
        <w:rPr>
          <w:spacing w:val="-7"/>
        </w:rPr>
        <w:t xml:space="preserve"> </w:t>
      </w:r>
      <w:r>
        <w:rPr>
          <w:spacing w:val="2"/>
        </w:rPr>
        <w:t>因此无论场景是否变化，都要周期性输出整帧数据。这</w:t>
      </w:r>
      <w:r>
        <w:rPr>
          <w:spacing w:val="3"/>
        </w:rPr>
        <w:t>种工作模式在静态场景下会产生大量冗余。</w:t>
      </w:r>
      <w:r>
        <w:rPr>
          <w:spacing w:val="35"/>
        </w:rPr>
        <w:t xml:space="preserve"> </w:t>
      </w:r>
      <w:r>
        <w:rPr>
          <w:rFonts w:ascii="Times New Roman" w:hAnsi="Times New Roman" w:eastAsia="Times New Roman" w:cs="Times New Roman"/>
        </w:rPr>
        <w:t>Gallego</w:t>
      </w:r>
      <w:r>
        <w:rPr>
          <w:rFonts w:ascii="Times New Roman" w:hAnsi="Times New Roman" w:eastAsia="Times New Roman" w:cs="Times New Roman"/>
          <w:spacing w:val="27"/>
          <w:w w:val="101"/>
        </w:rPr>
        <w:t xml:space="preserve"> </w:t>
      </w:r>
      <w:r>
        <w:rPr>
          <w:spacing w:val="3"/>
        </w:rPr>
        <w:t>等在综述中指出，</w:t>
      </w:r>
      <w:r>
        <w:rPr>
          <w:spacing w:val="-66"/>
        </w:rPr>
        <w:t xml:space="preserve"> </w:t>
      </w:r>
      <w:r>
        <w:rPr>
          <w:spacing w:val="3"/>
        </w:rPr>
        <w:t>事件相机是一类受生</w:t>
      </w:r>
      <w:r>
        <w:rPr>
          <w:spacing w:val="11"/>
        </w:rPr>
        <w:t>物启发的传感器：它不以固定帧率采样图像，而是异步地逐像素测量亮度变化，并输出包</w:t>
      </w:r>
      <w:r>
        <w:rPr>
          <w:spacing w:val="6"/>
        </w:rPr>
        <w:t>含时间、位置与极性的事件流 </w:t>
      </w:r>
      <w:r>
        <w:rPr>
          <w:rFonts w:ascii="Times New Roman" w:hAnsi="Times New Roman" w:eastAsia="Times New Roman" w:cs="Times New Roman"/>
          <w:spacing w:val="6"/>
        </w:rPr>
        <w:t>[</w:t>
      </w:r>
      <w:hyperlink w:history="true" w:anchor="bookmark45">
        <w:r>
          <w:rPr>
            <w:rFonts w:ascii="Times New Roman" w:hAnsi="Times New Roman" w:eastAsia="Times New Roman" w:cs="Times New Roman"/>
            <w:color w:val="B6301C"/>
            <w:spacing w:val="6"/>
          </w:rPr>
          <w:t>11</w:t>
        </w:r>
      </w:hyperlink>
      <w:r>
        <w:rPr>
          <w:rFonts w:ascii="Times New Roman" w:hAnsi="Times New Roman" w:eastAsia="Times New Roman" w:cs="Times New Roman"/>
          <w:spacing w:val="6"/>
        </w:rPr>
        <w:t>]</w:t>
      </w:r>
      <w:r>
        <w:rPr>
          <w:rFonts w:ascii="Times New Roman" w:hAnsi="Times New Roman" w:eastAsia="Times New Roman" w:cs="Times New Roman"/>
          <w:spacing w:val="-25"/>
        </w:rPr>
        <w:t xml:space="preserve"> </w:t>
      </w:r>
      <w:r>
        <w:rPr>
          <w:spacing w:val="6"/>
        </w:rPr>
        <w:t>。</w:t>
      </w:r>
      <w:r>
        <w:rPr>
          <w:rFonts w:ascii="Times New Roman" w:hAnsi="Times New Roman" w:eastAsia="Times New Roman" w:cs="Times New Roman"/>
        </w:rPr>
        <w:t>Sony</w:t>
      </w:r>
      <w:r>
        <w:rPr>
          <w:rFonts w:ascii="Times New Roman" w:hAnsi="Times New Roman" w:eastAsia="Times New Roman" w:cs="Times New Roman"/>
          <w:spacing w:val="53"/>
        </w:rPr>
        <w:t xml:space="preserve"> </w:t>
      </w:r>
      <w:r>
        <w:rPr>
          <w:spacing w:val="6"/>
        </w:rPr>
        <w:t>的事件视觉产品说明也强调，事件视觉</w:t>
      </w:r>
      <w:r>
        <w:rPr>
          <w:spacing w:val="5"/>
        </w:rPr>
        <w:t>通过异步</w:t>
      </w:r>
      <w:r>
        <w:rPr>
          <w:spacing w:val="6"/>
        </w:rPr>
        <w:t>检测像素亮度变化并只输出差分数据，可在微秒量级实现快速输出，同时降低功耗 </w:t>
      </w:r>
      <w:r>
        <w:rPr>
          <w:rFonts w:ascii="Times New Roman" w:hAnsi="Times New Roman" w:eastAsia="Times New Roman" w:cs="Times New Roman"/>
          <w:spacing w:val="6"/>
        </w:rPr>
        <w:t>[</w:t>
      </w:r>
      <w:hyperlink w:history="true" w:anchor="bookmark46">
        <w:r>
          <w:rPr>
            <w:rFonts w:ascii="Times New Roman" w:hAnsi="Times New Roman" w:eastAsia="Times New Roman" w:cs="Times New Roman"/>
            <w:color w:val="B6301C"/>
            <w:spacing w:val="6"/>
          </w:rPr>
          <w:t>15</w:t>
        </w:r>
      </w:hyperlink>
      <w:r>
        <w:rPr>
          <w:rFonts w:ascii="Times New Roman" w:hAnsi="Times New Roman" w:eastAsia="Times New Roman" w:cs="Times New Roman"/>
          <w:spacing w:val="6"/>
        </w:rPr>
        <w:t>]</w:t>
      </w:r>
      <w:r>
        <w:rPr>
          <w:spacing w:val="6"/>
        </w:rPr>
        <w:t>。</w:t>
      </w:r>
    </w:p>
    <w:p>
      <w:pPr>
        <w:pStyle w:val="BodyText"/>
        <w:ind w:left="10" w:right="114" w:firstLine="488"/>
        <w:spacing w:before="89" w:line="302" w:lineRule="auto"/>
        <w:jc w:val="both"/>
        <w:rPr/>
      </w:pPr>
      <w:r>
        <w:rPr>
          <w:spacing w:val="11"/>
        </w:rPr>
        <w:t>虽然事件视觉目前尚未成为主流手机主摄方案，但从研究趋势看，它为</w:t>
      </w:r>
      <w:r>
        <w:rPr>
          <w:spacing w:val="10"/>
        </w:rPr>
        <w:t>下一代移动视</w:t>
      </w:r>
      <w:r>
        <w:rPr>
          <w:spacing w:val="10"/>
        </w:rPr>
        <w:t>觉提供了重要方向：</w:t>
      </w:r>
      <w:r>
        <w:rPr>
          <w:spacing w:val="-67"/>
        </w:rPr>
        <w:t xml:space="preserve"> </w:t>
      </w:r>
      <w:r>
        <w:rPr>
          <w:spacing w:val="10"/>
        </w:rPr>
        <w:t>当手机需要更高动态范围、更低延迟和更优能效</w:t>
      </w:r>
      <w:r>
        <w:rPr>
          <w:spacing w:val="9"/>
        </w:rPr>
        <w:t>时，类视网膜的异步</w:t>
      </w:r>
      <w:r>
        <w:rPr>
          <w:spacing w:val="6"/>
        </w:rPr>
        <w:t>感知机制将比单纯继续堆高帧率更具潜力。</w:t>
      </w:r>
    </w:p>
    <w:p>
      <w:pPr>
        <w:spacing w:line="431" w:lineRule="auto"/>
        <w:rPr>
          <w:rFonts w:ascii="Arial"/>
          <w:sz w:val="21"/>
        </w:rPr>
      </w:pPr>
      <w:r/>
    </w:p>
    <w:p>
      <w:pPr>
        <w:ind w:left="19"/>
        <w:spacing w:before="111" w:line="222" w:lineRule="auto"/>
        <w:outlineLvl w:val="0"/>
        <w:rPr>
          <w:rFonts w:ascii="SimHei" w:hAnsi="SimHei" w:eastAsia="SimHei" w:cs="SimHei"/>
          <w:sz w:val="34"/>
          <w:szCs w:val="34"/>
        </w:rPr>
      </w:pPr>
      <w:bookmarkStart w:name="bookmark17" w:id="25"/>
      <w:bookmarkEnd w:id="25"/>
      <w:bookmarkStart w:name="bookmark18" w:id="26"/>
      <w:bookmarkEnd w:id="26"/>
      <w:r>
        <w:rPr>
          <w:rFonts w:ascii="Times New Roman" w:hAnsi="Times New Roman" w:eastAsia="Times New Roman" w:cs="Times New Roman"/>
          <w:sz w:val="34"/>
          <w:szCs w:val="34"/>
          <w:b/>
          <w:bCs/>
          <w:color w:val="143E70"/>
          <w:spacing w:val="1"/>
        </w:rPr>
        <w:t>5</w:t>
      </w:r>
      <w:r>
        <w:rPr>
          <w:rFonts w:ascii="Times New Roman" w:hAnsi="Times New Roman" w:eastAsia="Times New Roman" w:cs="Times New Roman"/>
          <w:sz w:val="34"/>
          <w:szCs w:val="34"/>
          <w:b/>
          <w:bCs/>
          <w:color w:val="143E70"/>
          <w:spacing w:val="20"/>
        </w:rPr>
        <w:t xml:space="preserve">   </w:t>
      </w:r>
      <w:r>
        <w:rPr>
          <w:rFonts w:ascii="SimHei" w:hAnsi="SimHei" w:eastAsia="SimHei" w:cs="SimHei"/>
          <w:sz w:val="34"/>
          <w:szCs w:val="34"/>
          <w:color w:val="143E70"/>
          <w:spacing w:val="1"/>
        </w:rPr>
        <w:t>国内外发展现状与技术路线</w:t>
      </w:r>
    </w:p>
    <w:p>
      <w:pPr>
        <w:spacing w:line="386" w:lineRule="auto"/>
        <w:rPr>
          <w:rFonts w:ascii="Arial"/>
          <w:sz w:val="21"/>
        </w:rPr>
      </w:pPr>
      <w:r/>
    </w:p>
    <w:p>
      <w:pPr>
        <w:ind w:left="16"/>
        <w:spacing w:before="91" w:line="225" w:lineRule="auto"/>
        <w:outlineLvl w:val="1"/>
        <w:rPr>
          <w:rFonts w:ascii="SimHei" w:hAnsi="SimHei" w:eastAsia="SimHei" w:cs="SimHei"/>
          <w:sz w:val="28"/>
          <w:szCs w:val="28"/>
        </w:rPr>
      </w:pPr>
      <w:r>
        <w:rPr>
          <w:rFonts w:ascii="Times New Roman" w:hAnsi="Times New Roman" w:eastAsia="Times New Roman" w:cs="Times New Roman"/>
          <w:sz w:val="28"/>
          <w:szCs w:val="28"/>
          <w:b/>
          <w:bCs/>
          <w:color w:val="143E70"/>
          <w:spacing w:val="13"/>
        </w:rPr>
        <w:t>5.1   </w:t>
      </w:r>
      <w:r>
        <w:rPr>
          <w:rFonts w:ascii="SimHei" w:hAnsi="SimHei" w:eastAsia="SimHei" w:cs="SimHei"/>
          <w:sz w:val="28"/>
          <w:szCs w:val="28"/>
          <w:color w:val="143E70"/>
          <w:spacing w:val="13"/>
        </w:rPr>
        <w:t>国际发展：从像素竞争到“感知栈竞争”</w:t>
      </w:r>
    </w:p>
    <w:p>
      <w:pPr>
        <w:pStyle w:val="BodyText"/>
        <w:ind w:left="9" w:firstLine="501"/>
        <w:spacing w:before="315" w:line="291" w:lineRule="auto"/>
        <w:jc w:val="both"/>
        <w:rPr/>
      </w:pPr>
      <w:r>
        <w:rPr>
          <w:spacing w:val="9"/>
        </w:rPr>
        <w:t>国际图像传感器发展大致经历了四个阶段。第一阶段是 </w:t>
      </w:r>
      <w:r>
        <w:rPr>
          <w:rFonts w:ascii="Times New Roman" w:hAnsi="Times New Roman" w:eastAsia="Times New Roman" w:cs="Times New Roman"/>
        </w:rPr>
        <w:t>CMOS</w:t>
      </w:r>
      <w:r>
        <w:rPr>
          <w:rFonts w:ascii="Times New Roman" w:hAnsi="Times New Roman" w:eastAsia="Times New Roman" w:cs="Times New Roman"/>
          <w:spacing w:val="46"/>
        </w:rPr>
        <w:t xml:space="preserve"> </w:t>
      </w:r>
      <w:r>
        <w:rPr>
          <w:spacing w:val="9"/>
        </w:rPr>
        <w:t>对 </w:t>
      </w:r>
      <w:r>
        <w:rPr>
          <w:rFonts w:ascii="Times New Roman" w:hAnsi="Times New Roman" w:eastAsia="Times New Roman" w:cs="Times New Roman"/>
        </w:rPr>
        <w:t>CCD</w:t>
      </w:r>
      <w:r>
        <w:rPr>
          <w:rFonts w:ascii="Times New Roman" w:hAnsi="Times New Roman" w:eastAsia="Times New Roman" w:cs="Times New Roman"/>
          <w:spacing w:val="9"/>
        </w:rPr>
        <w:t xml:space="preserve">  </w:t>
      </w:r>
      <w:r>
        <w:rPr>
          <w:spacing w:val="9"/>
        </w:rPr>
        <w:t>的</w:t>
      </w:r>
      <w:r>
        <w:rPr>
          <w:spacing w:val="8"/>
        </w:rPr>
        <w:t>替代阶段，</w:t>
      </w:r>
      <w:r>
        <w:rPr>
          <w:spacing w:val="2"/>
        </w:rPr>
        <w:t>关键词是低功耗、片上集成和成本优势 </w:t>
      </w:r>
      <w:r>
        <w:rPr>
          <w:rFonts w:ascii="Times New Roman" w:hAnsi="Times New Roman" w:eastAsia="Times New Roman" w:cs="Times New Roman"/>
          <w:spacing w:val="2"/>
        </w:rPr>
        <w:t>[</w:t>
      </w:r>
      <w:hyperlink w:history="true" w:anchor="bookmark32">
        <w:r>
          <w:rPr>
            <w:rFonts w:ascii="Times New Roman" w:hAnsi="Times New Roman" w:eastAsia="Times New Roman" w:cs="Times New Roman"/>
            <w:color w:val="B6301C"/>
            <w:spacing w:val="2"/>
          </w:rPr>
          <w:t>1</w:t>
        </w:r>
      </w:hyperlink>
      <w:r>
        <w:rPr>
          <w:rFonts w:ascii="Times New Roman" w:hAnsi="Times New Roman" w:eastAsia="Times New Roman" w:cs="Times New Roman"/>
          <w:spacing w:val="2"/>
        </w:rPr>
        <w:t>,</w:t>
      </w:r>
      <w:r>
        <w:rPr>
          <w:rFonts w:ascii="Times New Roman" w:hAnsi="Times New Roman" w:eastAsia="Times New Roman" w:cs="Times New Roman"/>
          <w:spacing w:val="18"/>
        </w:rPr>
        <w:t xml:space="preserve"> </w:t>
      </w:r>
      <w:hyperlink w:history="true" w:anchor="bookmark33">
        <w:r>
          <w:rPr>
            <w:rFonts w:ascii="Times New Roman" w:hAnsi="Times New Roman" w:eastAsia="Times New Roman" w:cs="Times New Roman"/>
            <w:color w:val="B6301C"/>
            <w:spacing w:val="2"/>
          </w:rPr>
          <w:t>2</w:t>
        </w:r>
      </w:hyperlink>
      <w:r>
        <w:rPr>
          <w:rFonts w:ascii="Times New Roman" w:hAnsi="Times New Roman" w:eastAsia="Times New Roman" w:cs="Times New Roman"/>
          <w:spacing w:val="2"/>
        </w:rPr>
        <w:t>,</w:t>
      </w:r>
      <w:r>
        <w:rPr>
          <w:rFonts w:ascii="Times New Roman" w:hAnsi="Times New Roman" w:eastAsia="Times New Roman" w:cs="Times New Roman"/>
          <w:spacing w:val="18"/>
        </w:rPr>
        <w:t xml:space="preserve"> </w:t>
      </w:r>
      <w:hyperlink w:history="true" w:anchor="bookmark34">
        <w:r>
          <w:rPr>
            <w:rFonts w:ascii="Times New Roman" w:hAnsi="Times New Roman" w:eastAsia="Times New Roman" w:cs="Times New Roman"/>
            <w:color w:val="B6301C"/>
            <w:spacing w:val="2"/>
          </w:rPr>
          <w:t>3</w:t>
        </w:r>
      </w:hyperlink>
      <w:r>
        <w:rPr>
          <w:rFonts w:ascii="Times New Roman" w:hAnsi="Times New Roman" w:eastAsia="Times New Roman" w:cs="Times New Roman"/>
          <w:spacing w:val="2"/>
        </w:rPr>
        <w:t>]</w:t>
      </w:r>
      <w:r>
        <w:rPr>
          <w:spacing w:val="2"/>
        </w:rPr>
        <w:t>。</w:t>
      </w:r>
      <w:r>
        <w:rPr>
          <w:spacing w:val="1"/>
        </w:rPr>
        <w:t>第二阶段是移动化阶段，</w:t>
      </w:r>
      <w:r>
        <w:rPr>
          <w:spacing w:val="56"/>
        </w:rPr>
        <w:t xml:space="preserve"> </w:t>
      </w:r>
      <w:r>
        <w:rPr>
          <w:spacing w:val="1"/>
        </w:rPr>
        <w:t>主要围绕像素缩</w:t>
      </w:r>
      <w:r>
        <w:rPr>
          <w:spacing w:val="5"/>
        </w:rPr>
        <w:t>小、低噪声读出和手机摄像模组量产展开 </w:t>
      </w:r>
      <w:r>
        <w:rPr>
          <w:rFonts w:ascii="Times New Roman" w:hAnsi="Times New Roman" w:eastAsia="Times New Roman" w:cs="Times New Roman"/>
          <w:spacing w:val="5"/>
        </w:rPr>
        <w:t>[</w:t>
      </w:r>
      <w:hyperlink w:history="true" w:anchor="bookmark35">
        <w:r>
          <w:rPr>
            <w:rFonts w:ascii="Times New Roman" w:hAnsi="Times New Roman" w:eastAsia="Times New Roman" w:cs="Times New Roman"/>
            <w:color w:val="B6301C"/>
            <w:spacing w:val="5"/>
          </w:rPr>
          <w:t>5</w:t>
        </w:r>
      </w:hyperlink>
      <w:r>
        <w:rPr>
          <w:rFonts w:ascii="Times New Roman" w:hAnsi="Times New Roman" w:eastAsia="Times New Roman" w:cs="Times New Roman"/>
          <w:spacing w:val="5"/>
        </w:rPr>
        <w:t>]</w:t>
      </w:r>
      <w:r>
        <w:rPr>
          <w:spacing w:val="5"/>
        </w:rPr>
        <w:t>。第三阶段是</w:t>
      </w:r>
      <w:r>
        <w:rPr>
          <w:spacing w:val="-25"/>
        </w:rPr>
        <w:t xml:space="preserve"> </w:t>
      </w:r>
      <w:r>
        <w:rPr>
          <w:rFonts w:ascii="Times New Roman" w:hAnsi="Times New Roman" w:eastAsia="Times New Roman" w:cs="Times New Roman"/>
        </w:rPr>
        <w:t>BSI</w:t>
      </w:r>
      <w:r>
        <w:rPr>
          <w:rFonts w:ascii="Times New Roman" w:hAnsi="Times New Roman" w:eastAsia="Times New Roman" w:cs="Times New Roman"/>
          <w:spacing w:val="32"/>
        </w:rPr>
        <w:t xml:space="preserve"> </w:t>
      </w:r>
      <w:r>
        <w:rPr>
          <w:spacing w:val="5"/>
        </w:rPr>
        <w:t>与堆栈式阶段，重点在于单</w:t>
      </w:r>
      <w:r>
        <w:rPr>
          <w:spacing w:val="4"/>
        </w:rPr>
        <w:t>位面积感光效率和逻辑层集成能力的同步提升 </w:t>
      </w:r>
      <w:r>
        <w:rPr>
          <w:rFonts w:ascii="Times New Roman" w:hAnsi="Times New Roman" w:eastAsia="Times New Roman" w:cs="Times New Roman"/>
          <w:spacing w:val="4"/>
        </w:rPr>
        <w:t>[</w:t>
      </w:r>
      <w:hyperlink w:history="true" w:anchor="bookmark50">
        <w:r>
          <w:rPr>
            <w:rFonts w:ascii="Times New Roman" w:hAnsi="Times New Roman" w:eastAsia="Times New Roman" w:cs="Times New Roman"/>
            <w:color w:val="B6301C"/>
            <w:spacing w:val="4"/>
          </w:rPr>
          <w:t>12</w:t>
        </w:r>
      </w:hyperlink>
      <w:r>
        <w:rPr>
          <w:rFonts w:ascii="Times New Roman" w:hAnsi="Times New Roman" w:eastAsia="Times New Roman" w:cs="Times New Roman"/>
          <w:spacing w:val="4"/>
        </w:rPr>
        <w:t>]</w:t>
      </w:r>
      <w:r>
        <w:rPr>
          <w:spacing w:val="4"/>
        </w:rPr>
        <w:t>。第四阶段则是“感知栈竞争”阶段，即</w:t>
      </w:r>
    </w:p>
    <w:p>
      <w:pPr>
        <w:spacing w:line="291" w:lineRule="auto"/>
        <w:sectPr>
          <w:headerReference w:type="default" r:id="rId22"/>
          <w:footerReference w:type="default" r:id="rId23"/>
          <w:pgSz w:w="11906" w:h="16838"/>
          <w:pgMar w:top="888" w:right="1132" w:bottom="751" w:left="1247" w:header="485" w:footer="463" w:gutter="0"/>
        </w:sectPr>
        <w:rPr/>
      </w:pPr>
    </w:p>
    <w:p>
      <w:pPr>
        <w:spacing w:line="395" w:lineRule="auto"/>
        <w:rPr>
          <w:rFonts w:ascii="Arial"/>
          <w:sz w:val="21"/>
        </w:rPr>
      </w:pPr>
      <w:r/>
    </w:p>
    <w:p>
      <w:pPr>
        <w:pStyle w:val="BodyText"/>
        <w:ind w:left="10" w:right="114" w:firstLine="2"/>
        <w:spacing w:before="74" w:line="303" w:lineRule="auto"/>
        <w:rPr/>
      </w:pPr>
      <w:r>
        <w:rPr>
          <w:spacing w:val="6"/>
        </w:rPr>
        <w:t>不再单独追求像素数，</w:t>
      </w:r>
      <w:r>
        <w:rPr>
          <w:spacing w:val="-14"/>
        </w:rPr>
        <w:t xml:space="preserve"> </w:t>
      </w:r>
      <w:r>
        <w:rPr>
          <w:spacing w:val="6"/>
        </w:rPr>
        <w:t>而是同时竞争动态范围、对焦覆盖、深度感知、低光表现和本地</w:t>
      </w:r>
      <w:r>
        <w:rPr>
          <w:spacing w:val="-30"/>
        </w:rPr>
        <w:t xml:space="preserve"> </w:t>
      </w:r>
      <w:r>
        <w:rPr>
          <w:rFonts w:ascii="Times New Roman" w:hAnsi="Times New Roman" w:eastAsia="Times New Roman" w:cs="Times New Roman"/>
        </w:rPr>
        <w:t>AI</w:t>
      </w:r>
      <w:bookmarkStart w:name="bookmark57" w:id="27"/>
      <w:bookmarkEnd w:id="27"/>
      <w:r>
        <w:rPr>
          <w:spacing w:val="-1"/>
        </w:rPr>
        <w:t>协同能力。</w:t>
      </w:r>
    </w:p>
    <w:p>
      <w:pPr>
        <w:pStyle w:val="BodyText"/>
        <w:ind w:left="8" w:firstLine="480"/>
        <w:spacing w:before="79" w:line="302" w:lineRule="auto"/>
        <w:jc w:val="both"/>
        <w:rPr/>
      </w:pPr>
      <w:r>
        <w:rPr>
          <w:spacing w:val="8"/>
        </w:rPr>
        <w:t>这一路线说明，国际领先厂商的核心护城河并不只是晶圆工艺，而是</w:t>
      </w:r>
      <w:r>
        <w:rPr>
          <w:spacing w:val="7"/>
        </w:rPr>
        <w:t>围绕像素、光学、</w:t>
      </w:r>
      <w:r>
        <w:rPr>
          <w:spacing w:val="8"/>
        </w:rPr>
        <w:t>读出、电源、封装和算法建立起来的系统性优势。对于手机厂商而言，一颗传感器</w:t>
      </w:r>
      <w:r>
        <w:rPr>
          <w:spacing w:val="7"/>
        </w:rPr>
        <w:t>的好坏，</w:t>
      </w:r>
      <w:r>
        <w:rPr>
          <w:spacing w:val="11"/>
        </w:rPr>
        <w:t>已经不再仅由分辨率决定，而是由以下问题共同定义：能否在弱光下保持高信噪比？能否</w:t>
      </w:r>
      <w:r>
        <w:rPr>
          <w:spacing w:val="9"/>
        </w:rPr>
        <w:t>提供稳定深度？能否服务视频</w:t>
      </w:r>
      <w:r>
        <w:rPr>
          <w:spacing w:val="-26"/>
        </w:rPr>
        <w:t xml:space="preserve"> </w:t>
      </w:r>
      <w:r>
        <w:rPr>
          <w:rFonts w:ascii="Times New Roman" w:hAnsi="Times New Roman" w:eastAsia="Times New Roman" w:cs="Times New Roman"/>
        </w:rPr>
        <w:t>HDR</w:t>
      </w:r>
      <w:r>
        <w:rPr>
          <w:spacing w:val="9"/>
        </w:rPr>
        <w:t>？能否兼容</w:t>
      </w:r>
      <w:r>
        <w:rPr>
          <w:spacing w:val="-26"/>
        </w:rPr>
        <w:t xml:space="preserve"> </w:t>
      </w:r>
      <w:r>
        <w:rPr>
          <w:rFonts w:ascii="Times New Roman" w:hAnsi="Times New Roman" w:eastAsia="Times New Roman" w:cs="Times New Roman"/>
        </w:rPr>
        <w:t>NPU</w:t>
      </w:r>
      <w:r>
        <w:rPr>
          <w:rFonts w:ascii="Times New Roman" w:hAnsi="Times New Roman" w:eastAsia="Times New Roman" w:cs="Times New Roman"/>
          <w:spacing w:val="50"/>
          <w:w w:val="101"/>
        </w:rPr>
        <w:t xml:space="preserve"> </w:t>
      </w:r>
      <w:r>
        <w:rPr>
          <w:spacing w:val="9"/>
        </w:rPr>
        <w:t>的实时理解链路？</w:t>
      </w:r>
      <w:r>
        <w:rPr>
          <w:spacing w:val="-69"/>
        </w:rPr>
        <w:t xml:space="preserve"> </w:t>
      </w:r>
      <w:r>
        <w:rPr>
          <w:spacing w:val="9"/>
        </w:rPr>
        <w:t>因此，现代</w:t>
      </w:r>
      <w:r>
        <w:rPr>
          <w:spacing w:val="8"/>
        </w:rPr>
        <w:t>手机影</w:t>
      </w:r>
      <w:r>
        <w:rPr>
          <w:spacing w:val="7"/>
        </w:rPr>
        <w:t>像竞争的本质是“信息质量与信息组织方式”的竞争。</w:t>
      </w:r>
    </w:p>
    <w:p>
      <w:pPr>
        <w:spacing w:line="372" w:lineRule="auto"/>
        <w:rPr>
          <w:rFonts w:ascii="Arial"/>
          <w:sz w:val="21"/>
        </w:rPr>
      </w:pPr>
      <w:r/>
    </w:p>
    <w:p>
      <w:pPr>
        <w:ind w:left="16"/>
        <w:spacing w:before="91" w:line="224" w:lineRule="auto"/>
        <w:outlineLvl w:val="1"/>
        <w:rPr>
          <w:rFonts w:ascii="SimHei" w:hAnsi="SimHei" w:eastAsia="SimHei" w:cs="SimHei"/>
          <w:sz w:val="28"/>
          <w:szCs w:val="28"/>
        </w:rPr>
      </w:pPr>
      <w:bookmarkStart w:name="bookmark19" w:id="28"/>
      <w:bookmarkEnd w:id="28"/>
      <w:r>
        <w:rPr>
          <w:rFonts w:ascii="Times New Roman" w:hAnsi="Times New Roman" w:eastAsia="Times New Roman" w:cs="Times New Roman"/>
          <w:sz w:val="28"/>
          <w:szCs w:val="28"/>
          <w:b/>
          <w:bCs/>
          <w:color w:val="143E70"/>
          <w:spacing w:val="8"/>
        </w:rPr>
        <w:t>5.2   </w:t>
      </w:r>
      <w:r>
        <w:rPr>
          <w:rFonts w:ascii="SimHei" w:hAnsi="SimHei" w:eastAsia="SimHei" w:cs="SimHei"/>
          <w:sz w:val="28"/>
          <w:szCs w:val="28"/>
          <w:color w:val="143E70"/>
          <w:spacing w:val="8"/>
        </w:rPr>
        <w:t>典型国际路线：二维高像质、三维</w:t>
      </w:r>
      <w:r>
        <w:rPr>
          <w:rFonts w:ascii="SimHei" w:hAnsi="SimHei" w:eastAsia="SimHei" w:cs="SimHei"/>
          <w:sz w:val="28"/>
          <w:szCs w:val="28"/>
          <w:color w:val="143E70"/>
          <w:spacing w:val="7"/>
        </w:rPr>
        <w:t>感知与事件驱动并行推进</w:t>
      </w:r>
    </w:p>
    <w:p>
      <w:pPr>
        <w:pStyle w:val="BodyText"/>
        <w:ind w:left="502"/>
        <w:spacing w:before="314" w:line="227" w:lineRule="auto"/>
        <w:rPr/>
      </w:pPr>
      <w:r>
        <w:rPr>
          <w:spacing w:val="5"/>
        </w:rPr>
        <w:t>当前国际路线可概括为三条并行主线。</w:t>
      </w:r>
    </w:p>
    <w:p>
      <w:pPr>
        <w:pStyle w:val="BodyText"/>
        <w:ind w:left="10" w:right="114" w:firstLine="477"/>
        <w:spacing w:before="175" w:line="301" w:lineRule="auto"/>
        <w:rPr/>
      </w:pPr>
      <w:r>
        <w:rPr>
          <w:rFonts w:ascii="SimHei" w:hAnsi="SimHei" w:eastAsia="SimHei" w:cs="SimHei"/>
          <w:spacing w:val="11"/>
        </w:rPr>
        <w:t>第一条主线是二维高像质路线。</w:t>
      </w:r>
      <w:r>
        <w:rPr>
          <w:spacing w:val="11"/>
        </w:rPr>
        <w:t>其目标是持续提高小型化条件下的信噪比、动态范围</w:t>
      </w:r>
      <w:r>
        <w:rPr>
          <w:spacing w:val="6"/>
        </w:rPr>
        <w:t>与对焦速度。</w:t>
      </w:r>
      <w:r>
        <w:rPr>
          <w:spacing w:val="-61"/>
        </w:rPr>
        <w:t xml:space="preserve"> </w:t>
      </w:r>
      <w:r>
        <w:rPr>
          <w:rFonts w:ascii="Times New Roman" w:hAnsi="Times New Roman" w:eastAsia="Times New Roman" w:cs="Times New Roman"/>
        </w:rPr>
        <w:t>Sony</w:t>
      </w:r>
      <w:r>
        <w:rPr>
          <w:rFonts w:ascii="Times New Roman" w:hAnsi="Times New Roman" w:eastAsia="Times New Roman" w:cs="Times New Roman"/>
          <w:spacing w:val="30"/>
          <w:w w:val="101"/>
        </w:rPr>
        <w:t xml:space="preserve"> </w:t>
      </w:r>
      <w:r>
        <w:rPr>
          <w:spacing w:val="6"/>
        </w:rPr>
        <w:t>两层晶体管堆栈方案正是这一路线的代表，</w:t>
      </w:r>
      <w:r>
        <w:rPr>
          <w:spacing w:val="-50"/>
        </w:rPr>
        <w:t xml:space="preserve"> </w:t>
      </w:r>
      <w:r>
        <w:rPr>
          <w:spacing w:val="5"/>
        </w:rPr>
        <w:t>它通过分层结构换取更高饱</w:t>
      </w:r>
      <w:r>
        <w:rPr/>
        <w:t>和电平与更低噪声 </w:t>
      </w:r>
      <w:r>
        <w:rPr>
          <w:rFonts w:ascii="Times New Roman" w:hAnsi="Times New Roman" w:eastAsia="Times New Roman" w:cs="Times New Roman"/>
        </w:rPr>
        <w:t>[</w:t>
      </w:r>
      <w:hyperlink w:history="true" w:anchor="bookmark50">
        <w:r>
          <w:rPr>
            <w:rFonts w:ascii="Times New Roman" w:hAnsi="Times New Roman" w:eastAsia="Times New Roman" w:cs="Times New Roman"/>
            <w:color w:val="B6301C"/>
          </w:rPr>
          <w:t>12</w:t>
        </w:r>
      </w:hyperlink>
      <w:r>
        <w:rPr>
          <w:rFonts w:ascii="Times New Roman" w:hAnsi="Times New Roman" w:eastAsia="Times New Roman" w:cs="Times New Roman"/>
        </w:rPr>
        <w:t>]</w:t>
      </w:r>
      <w:r>
        <w:rPr/>
        <w:t>。</w:t>
      </w:r>
    </w:p>
    <w:p>
      <w:pPr>
        <w:pStyle w:val="BodyText"/>
        <w:ind w:left="12" w:right="114" w:firstLine="475"/>
        <w:spacing w:before="89" w:line="284" w:lineRule="auto"/>
        <w:rPr/>
      </w:pPr>
      <w:r>
        <w:rPr>
          <w:rFonts w:ascii="SimHei" w:hAnsi="SimHei" w:eastAsia="SimHei" w:cs="SimHei"/>
          <w:spacing w:val="11"/>
        </w:rPr>
        <w:t>第二条主线是三维感知路线。</w:t>
      </w:r>
      <w:r>
        <w:rPr>
          <w:spacing w:val="11"/>
        </w:rPr>
        <w:t>结构光与</w:t>
      </w:r>
      <w:r>
        <w:rPr>
          <w:spacing w:val="-7"/>
        </w:rPr>
        <w:t xml:space="preserve"> </w:t>
      </w:r>
      <w:r>
        <w:rPr>
          <w:rFonts w:ascii="Times New Roman" w:hAnsi="Times New Roman" w:eastAsia="Times New Roman" w:cs="Times New Roman"/>
        </w:rPr>
        <w:t>LiDAR</w:t>
      </w:r>
      <w:r>
        <w:rPr>
          <w:rFonts w:ascii="Times New Roman" w:hAnsi="Times New Roman" w:eastAsia="Times New Roman" w:cs="Times New Roman"/>
          <w:spacing w:val="35"/>
        </w:rPr>
        <w:t xml:space="preserve"> </w:t>
      </w:r>
      <w:r>
        <w:rPr>
          <w:spacing w:val="11"/>
        </w:rPr>
        <w:t>被证明能在手机近距离人脸识别、</w:t>
      </w:r>
      <w:r>
        <w:rPr>
          <w:rFonts w:ascii="Times New Roman" w:hAnsi="Times New Roman" w:eastAsia="Times New Roman" w:cs="Times New Roman"/>
        </w:rPr>
        <w:t>AR</w:t>
      </w:r>
      <w:r>
        <w:rPr>
          <w:spacing w:val="5"/>
        </w:rPr>
        <w:t>空间感知与低光对焦中发挥实用价值 </w:t>
      </w:r>
      <w:r>
        <w:rPr>
          <w:rFonts w:ascii="Times New Roman" w:hAnsi="Times New Roman" w:eastAsia="Times New Roman" w:cs="Times New Roman"/>
          <w:spacing w:val="5"/>
        </w:rPr>
        <w:t>[</w:t>
      </w:r>
      <w:hyperlink w:history="true" w:anchor="bookmark53">
        <w:r>
          <w:rPr>
            <w:rFonts w:ascii="Times New Roman" w:hAnsi="Times New Roman" w:eastAsia="Times New Roman" w:cs="Times New Roman"/>
            <w:color w:val="B6301C"/>
            <w:spacing w:val="5"/>
          </w:rPr>
          <w:t>13</w:t>
        </w:r>
      </w:hyperlink>
      <w:r>
        <w:rPr>
          <w:rFonts w:ascii="Times New Roman" w:hAnsi="Times New Roman" w:eastAsia="Times New Roman" w:cs="Times New Roman"/>
          <w:spacing w:val="5"/>
        </w:rPr>
        <w:t>,</w:t>
      </w:r>
      <w:r>
        <w:rPr>
          <w:rFonts w:ascii="Times New Roman" w:hAnsi="Times New Roman" w:eastAsia="Times New Roman" w:cs="Times New Roman"/>
          <w:spacing w:val="32"/>
          <w:w w:val="101"/>
        </w:rPr>
        <w:t xml:space="preserve"> </w:t>
      </w:r>
      <w:hyperlink w:history="true" w:anchor="bookmark56">
        <w:r>
          <w:rPr>
            <w:rFonts w:ascii="Times New Roman" w:hAnsi="Times New Roman" w:eastAsia="Times New Roman" w:cs="Times New Roman"/>
            <w:color w:val="B6301C"/>
            <w:spacing w:val="5"/>
          </w:rPr>
          <w:t>14</w:t>
        </w:r>
      </w:hyperlink>
      <w:r>
        <w:rPr>
          <w:rFonts w:ascii="Times New Roman" w:hAnsi="Times New Roman" w:eastAsia="Times New Roman" w:cs="Times New Roman"/>
          <w:spacing w:val="5"/>
        </w:rPr>
        <w:t>,</w:t>
      </w:r>
      <w:r>
        <w:rPr>
          <w:rFonts w:ascii="Times New Roman" w:hAnsi="Times New Roman" w:eastAsia="Times New Roman" w:cs="Times New Roman"/>
          <w:spacing w:val="17"/>
        </w:rPr>
        <w:t xml:space="preserve"> </w:t>
      </w:r>
      <w:hyperlink w:history="true" w:anchor="bookmark52">
        <w:r>
          <w:rPr>
            <w:rFonts w:ascii="Times New Roman" w:hAnsi="Times New Roman" w:eastAsia="Times New Roman" w:cs="Times New Roman"/>
            <w:color w:val="B6301C"/>
            <w:spacing w:val="5"/>
          </w:rPr>
          <w:t>8</w:t>
        </w:r>
      </w:hyperlink>
      <w:r>
        <w:rPr>
          <w:rFonts w:ascii="Times New Roman" w:hAnsi="Times New Roman" w:eastAsia="Times New Roman" w:cs="Times New Roman"/>
          <w:spacing w:val="5"/>
        </w:rPr>
        <w:t>]</w:t>
      </w:r>
      <w:r>
        <w:rPr>
          <w:spacing w:val="5"/>
        </w:rPr>
        <w:t>。这一趋势说明手机视觉正在从“二维摄影</w:t>
      </w:r>
      <w:r>
        <w:rPr>
          <w:spacing w:val="5"/>
        </w:rPr>
        <w:t>工具”向“随身空间扫描仪”迁移。</w:t>
      </w:r>
    </w:p>
    <w:p>
      <w:pPr>
        <w:pStyle w:val="BodyText"/>
        <w:ind w:left="10" w:firstLine="477"/>
        <w:spacing w:before="148" w:line="293" w:lineRule="auto"/>
        <w:rPr/>
      </w:pPr>
      <w:r>
        <w:rPr>
          <w:rFonts w:ascii="SimHei" w:hAnsi="SimHei" w:eastAsia="SimHei" w:cs="SimHei"/>
          <w:spacing w:val="8"/>
        </w:rPr>
        <w:t>第三条主线是事件驱动与边缘智能路线。</w:t>
      </w:r>
      <w:r>
        <w:rPr>
          <w:spacing w:val="8"/>
        </w:rPr>
        <w:t>事件视觉通过只传输变化信息</w:t>
      </w:r>
      <w:r>
        <w:rPr>
          <w:spacing w:val="7"/>
        </w:rPr>
        <w:t>显著减少冗余，</w:t>
      </w:r>
      <w:r>
        <w:rPr>
          <w:spacing w:val="3"/>
        </w:rPr>
        <w:t>为高速、低功耗和高动态场景提供了新可能</w:t>
      </w:r>
      <w:r>
        <w:rPr>
          <w:spacing w:val="-19"/>
        </w:rPr>
        <w:t xml:space="preserve"> </w:t>
      </w:r>
      <w:r>
        <w:rPr>
          <w:rFonts w:ascii="Times New Roman" w:hAnsi="Times New Roman" w:eastAsia="Times New Roman" w:cs="Times New Roman"/>
          <w:spacing w:val="3"/>
        </w:rPr>
        <w:t>[</w:t>
      </w:r>
      <w:hyperlink w:history="true" w:anchor="bookmark45">
        <w:r>
          <w:rPr>
            <w:rFonts w:ascii="Times New Roman" w:hAnsi="Times New Roman" w:eastAsia="Times New Roman" w:cs="Times New Roman"/>
            <w:color w:val="B6301C"/>
            <w:spacing w:val="3"/>
          </w:rPr>
          <w:t>11</w:t>
        </w:r>
      </w:hyperlink>
      <w:r>
        <w:rPr>
          <w:rFonts w:ascii="Times New Roman" w:hAnsi="Times New Roman" w:eastAsia="Times New Roman" w:cs="Times New Roman"/>
          <w:spacing w:val="3"/>
        </w:rPr>
        <w:t>, </w:t>
      </w:r>
      <w:hyperlink w:history="true" w:anchor="bookmark46">
        <w:r>
          <w:rPr>
            <w:rFonts w:ascii="Times New Roman" w:hAnsi="Times New Roman" w:eastAsia="Times New Roman" w:cs="Times New Roman"/>
            <w:color w:val="B6301C"/>
            <w:spacing w:val="3"/>
          </w:rPr>
          <w:t>1</w:t>
        </w:r>
        <w:r>
          <w:rPr>
            <w:rFonts w:ascii="Times New Roman" w:hAnsi="Times New Roman" w:eastAsia="Times New Roman" w:cs="Times New Roman"/>
            <w:color w:val="B6301C"/>
            <w:spacing w:val="2"/>
          </w:rPr>
          <w:t>5</w:t>
        </w:r>
      </w:hyperlink>
      <w:r>
        <w:rPr>
          <w:rFonts w:ascii="Times New Roman" w:hAnsi="Times New Roman" w:eastAsia="Times New Roman" w:cs="Times New Roman"/>
          <w:spacing w:val="2"/>
        </w:rPr>
        <w:t>]</w:t>
      </w:r>
      <w:r>
        <w:rPr>
          <w:spacing w:val="2"/>
        </w:rPr>
        <w:t>。它与手机端</w:t>
      </w:r>
      <w:r>
        <w:rPr>
          <w:spacing w:val="-40"/>
        </w:rPr>
        <w:t xml:space="preserve"> </w:t>
      </w:r>
      <w:r>
        <w:rPr>
          <w:rFonts w:ascii="Times New Roman" w:hAnsi="Times New Roman" w:eastAsia="Times New Roman" w:cs="Times New Roman"/>
        </w:rPr>
        <w:t>AI</w:t>
      </w:r>
      <w:r>
        <w:rPr>
          <w:rFonts w:ascii="Times New Roman" w:hAnsi="Times New Roman" w:eastAsia="Times New Roman" w:cs="Times New Roman"/>
          <w:spacing w:val="39"/>
        </w:rPr>
        <w:t xml:space="preserve"> </w:t>
      </w:r>
      <w:r>
        <w:rPr>
          <w:spacing w:val="2"/>
        </w:rPr>
        <w:t>的长期结合点在于：前</w:t>
      </w:r>
      <w:r>
        <w:rPr>
          <w:spacing w:val="5"/>
        </w:rPr>
        <w:t>端直接输出“有价值的变化”，后端模型处理“被筛选过的数据”，从而减少算力和内存带</w:t>
      </w:r>
      <w:r>
        <w:rPr>
          <w:spacing w:val="-3"/>
        </w:rPr>
        <w:t>宽压力。</w:t>
      </w:r>
    </w:p>
    <w:p>
      <w:pPr>
        <w:spacing w:before="194" w:line="2773" w:lineRule="exact"/>
        <w:rPr/>
      </w:pPr>
      <w:r>
        <w:drawing>
          <wp:anchor distT="0" distB="0" distL="0" distR="0" simplePos="0" relativeHeight="251671552" behindDoc="0" locked="0" layoutInCell="1" allowOverlap="1">
            <wp:simplePos x="0" y="0"/>
            <wp:positionH relativeFrom="column">
              <wp:posOffset>1164857</wp:posOffset>
            </wp:positionH>
            <wp:positionV relativeFrom="paragraph">
              <wp:posOffset>519203</wp:posOffset>
            </wp:positionV>
            <wp:extent cx="4683620" cy="1321218"/>
            <wp:effectExtent l="0" t="0" r="0" b="0"/>
            <wp:wrapNone/>
            <wp:docPr id="10" name="IM 10"/>
            <wp:cNvGraphicFramePr/>
            <a:graphic>
              <a:graphicData uri="http://schemas.openxmlformats.org/drawingml/2006/picture">
                <pic:pic>
                  <pic:nvPicPr>
                    <pic:cNvPr id="10" name="IM 10"/>
                    <pic:cNvPicPr/>
                  </pic:nvPicPr>
                  <pic:blipFill>
                    <a:blip r:embed="rId27"/>
                    <a:stretch>
                      <a:fillRect/>
                    </a:stretch>
                  </pic:blipFill>
                  <pic:spPr>
                    <a:xfrm rot="0">
                      <a:off x="0" y="0"/>
                      <a:ext cx="4683620" cy="1321218"/>
                    </a:xfrm>
                    <a:prstGeom prst="rect">
                      <a:avLst/>
                    </a:prstGeom>
                  </pic:spPr>
                </pic:pic>
              </a:graphicData>
            </a:graphic>
          </wp:anchor>
        </w:drawing>
      </w:r>
      <w:r>
        <w:pict>
          <v:shape id="_x0000_s80" style="position:absolute;margin-left:3.09869pt;margin-top:12.3826pt;mso-position-vertical-relative:text;mso-position-horizontal-relative:text;width:122.85pt;height:99.5pt;z-index:251677696;" filled="false" stroked="false" type="#_x0000_t202">
            <v:fill on="false"/>
            <v:stroke on="false"/>
            <v:path/>
            <v:imagedata o:title=""/>
            <o:lock v:ext="edit" aspectratio="false"/>
            <v:textbox inset="0mm,0mm,0mm,0mm">
              <w:txbxContent>
                <w:p>
                  <w:pPr>
                    <w:ind w:left="31"/>
                    <w:spacing w:before="20"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1997</w:t>
                  </w:r>
                </w:p>
                <w:p>
                  <w:pPr>
                    <w:pStyle w:val="BodyText"/>
                    <w:ind w:left="25" w:right="20" w:hanging="5"/>
                    <w:spacing w:before="105" w:line="30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9"/>
                    </w:rPr>
                    <w:t>APS</w:t>
                  </w:r>
                  <w:r>
                    <w:rPr>
                      <w:rFonts w:ascii="Times New Roman" w:hAnsi="Times New Roman" w:eastAsia="Times New Roman" w:cs="Times New Roman"/>
                      <w:sz w:val="19"/>
                      <w:szCs w:val="19"/>
                      <w:spacing w:val="43"/>
                      <w:w w:val="101"/>
                    </w:rPr>
                    <w:t xml:space="preserve"> </w:t>
                  </w:r>
                  <w:r>
                    <w:rPr>
                      <w:sz w:val="19"/>
                      <w:szCs w:val="19"/>
                      <w:spacing w:val="9"/>
                    </w:rPr>
                    <w:t>与</w:t>
                  </w:r>
                  <w:r>
                    <w:rPr>
                      <w:sz w:val="19"/>
                      <w:szCs w:val="19"/>
                      <w:spacing w:val="-15"/>
                    </w:rPr>
                    <w:t xml:space="preserve"> </w:t>
                  </w:r>
                  <w:r>
                    <w:rPr>
                      <w:rFonts w:ascii="Times New Roman" w:hAnsi="Times New Roman" w:eastAsia="Times New Roman" w:cs="Times New Roman"/>
                      <w:sz w:val="19"/>
                      <w:szCs w:val="19"/>
                      <w:spacing w:val="9"/>
                    </w:rPr>
                    <w:t>“camera-on-a-chip”</w:t>
                  </w:r>
                  <w:r>
                    <w:rPr>
                      <w:sz w:val="19"/>
                      <w:szCs w:val="19"/>
                    </w:rPr>
                    <w:t>奠定手机</w:t>
                  </w:r>
                  <w:r>
                    <w:rPr>
                      <w:sz w:val="19"/>
                      <w:szCs w:val="19"/>
                      <w:spacing w:val="-15"/>
                    </w:rPr>
                    <w:t xml:space="preserve"> </w:t>
                  </w:r>
                  <w:r>
                    <w:rPr>
                      <w:rFonts w:ascii="Times New Roman" w:hAnsi="Times New Roman" w:eastAsia="Times New Roman" w:cs="Times New Roman"/>
                      <w:sz w:val="19"/>
                      <w:szCs w:val="19"/>
                    </w:rPr>
                    <w:t>CIS</w:t>
                  </w:r>
                  <w:r>
                    <w:rPr>
                      <w:rFonts w:ascii="Times New Roman" w:hAnsi="Times New Roman" w:eastAsia="Times New Roman" w:cs="Times New Roman"/>
                      <w:sz w:val="19"/>
                      <w:szCs w:val="19"/>
                      <w:spacing w:val="28"/>
                    </w:rPr>
                    <w:t xml:space="preserve"> </w:t>
                  </w:r>
                  <w:r>
                    <w:rPr>
                      <w:sz w:val="19"/>
                      <w:szCs w:val="19"/>
                    </w:rPr>
                    <w:t>路线 </w:t>
                  </w:r>
                  <w:r>
                    <w:rPr>
                      <w:rFonts w:ascii="Times New Roman" w:hAnsi="Times New Roman" w:eastAsia="Times New Roman" w:cs="Times New Roman"/>
                      <w:sz w:val="19"/>
                      <w:szCs w:val="19"/>
                    </w:rPr>
                    <w:t>[</w:t>
                  </w:r>
                  <w:hyperlink w:history="true" w:anchor="bookmark58">
                    <w:r>
                      <w:rPr>
                        <w:rFonts w:ascii="Times New Roman" w:hAnsi="Times New Roman" w:eastAsia="Times New Roman" w:cs="Times New Roman"/>
                        <w:sz w:val="19"/>
                        <w:szCs w:val="19"/>
                        <w:color w:val="B6301C"/>
                      </w:rPr>
                      <w:t>1</w:t>
                    </w:r>
                  </w:hyperlink>
                  <w:r>
                    <w:rPr>
                      <w:rFonts w:ascii="Times New Roman" w:hAnsi="Times New Roman" w:eastAsia="Times New Roman" w:cs="Times New Roman"/>
                      <w:sz w:val="19"/>
                      <w:szCs w:val="19"/>
                    </w:rPr>
                    <w:t>]</w:t>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ind w:left="1465"/>
                    <w:spacing w:before="54"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2005–2008</w:t>
                  </w:r>
                </w:p>
              </w:txbxContent>
            </v:textbox>
          </v:shape>
        </w:pict>
      </w:r>
      <w:r>
        <w:pict>
          <v:shape id="_x0000_s82" style="position:absolute;margin-left:159.434pt;margin-top:13.9449pt;mso-position-vertical-relative:text;mso-position-horizontal-relative:text;width:100.3pt;height:98pt;z-index:251676672;" filled="false" stroked="false" type="#_x0000_t202">
            <v:fill on="false"/>
            <v:stroke on="false"/>
            <v:path/>
            <v:imagedata o:title=""/>
            <o:lock v:ext="edit" aspectratio="false"/>
            <v:textbox inset="0mm,0mm,0mm,0mm">
              <w:txbxContent>
                <w:p>
                  <w:pPr>
                    <w:ind w:left="22"/>
                    <w:spacing w:before="20"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2010s</w:t>
                  </w:r>
                </w:p>
                <w:p>
                  <w:pPr>
                    <w:pStyle w:val="BodyText"/>
                    <w:ind w:left="20"/>
                    <w:spacing w:before="105" w:line="227" w:lineRule="auto"/>
                    <w:rPr>
                      <w:sz w:val="19"/>
                      <w:szCs w:val="19"/>
                    </w:rPr>
                  </w:pPr>
                  <w:r>
                    <w:rPr>
                      <w:rFonts w:ascii="Times New Roman" w:hAnsi="Times New Roman" w:eastAsia="Times New Roman" w:cs="Times New Roman"/>
                      <w:sz w:val="19"/>
                      <w:szCs w:val="19"/>
                    </w:rPr>
                    <w:t>BSI</w:t>
                  </w:r>
                  <w:r>
                    <w:rPr>
                      <w:rFonts w:ascii="Times New Roman" w:hAnsi="Times New Roman" w:eastAsia="Times New Roman" w:cs="Times New Roman"/>
                      <w:sz w:val="19"/>
                      <w:szCs w:val="19"/>
                      <w:spacing w:val="30"/>
                      <w:w w:val="101"/>
                    </w:rPr>
                    <w:t xml:space="preserve"> </w:t>
                  </w:r>
                  <w:r>
                    <w:rPr>
                      <w:sz w:val="19"/>
                      <w:szCs w:val="19"/>
                      <w:spacing w:val="8"/>
                    </w:rPr>
                    <w:t>与堆栈式成熟</w:t>
                  </w:r>
                </w:p>
                <w:p>
                  <w:pPr>
                    <w:pStyle w:val="BodyText"/>
                    <w:ind w:left="25"/>
                    <w:spacing w:before="84" w:line="227" w:lineRule="auto"/>
                    <w:rPr>
                      <w:sz w:val="19"/>
                      <w:szCs w:val="19"/>
                    </w:rPr>
                  </w:pPr>
                  <w:r>
                    <w:rPr>
                      <w:sz w:val="19"/>
                      <w:szCs w:val="19"/>
                      <w:spacing w:val="5"/>
                    </w:rPr>
                    <w:t>小像素高画质成为可能</w:t>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ind w:left="962"/>
                    <w:spacing w:before="55"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2017–2020</w:t>
                  </w:r>
                </w:p>
              </w:txbxContent>
            </v:textbox>
          </v:shape>
        </w:pict>
      </w:r>
      <w:r>
        <w:pict>
          <v:shape id="_x0000_s84" style="position:absolute;margin-left:273.593pt;margin-top:12.4812pt;mso-position-vertical-relative:text;mso-position-horizontal-relative:text;width:138.6pt;height:102pt;z-index:251675648;" filled="false" stroked="false" type="#_x0000_t202">
            <v:fill on="false"/>
            <v:stroke on="false"/>
            <v:path/>
            <v:imagedata o:title=""/>
            <o:lock v:ext="edit" aspectratio="false"/>
            <v:textbox inset="0mm,0mm,0mm,0mm">
              <w:txbxContent>
                <w:p>
                  <w:pPr>
                    <w:ind w:left="21"/>
                    <w:spacing w:before="1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2021</w:t>
                  </w:r>
                </w:p>
                <w:p>
                  <w:pPr>
                    <w:pStyle w:val="BodyText"/>
                    <w:ind w:left="20"/>
                    <w:spacing w:before="105" w:line="227" w:lineRule="auto"/>
                    <w:rPr>
                      <w:sz w:val="19"/>
                      <w:szCs w:val="19"/>
                    </w:rPr>
                  </w:pPr>
                  <w:r>
                    <w:rPr>
                      <w:sz w:val="19"/>
                      <w:szCs w:val="19"/>
                      <w:spacing w:val="6"/>
                    </w:rPr>
                    <w:t>两层晶体管像素</w:t>
                  </w:r>
                </w:p>
                <w:p>
                  <w:pPr>
                    <w:pStyle w:val="BodyText"/>
                    <w:ind w:left="20"/>
                    <w:spacing w:before="85" w:line="229" w:lineRule="auto"/>
                    <w:rPr>
                      <w:rFonts w:ascii="Times New Roman" w:hAnsi="Times New Roman" w:eastAsia="Times New Roman" w:cs="Times New Roman"/>
                      <w:sz w:val="19"/>
                      <w:szCs w:val="19"/>
                    </w:rPr>
                  </w:pPr>
                  <w:r>
                    <w:rPr>
                      <w:sz w:val="19"/>
                      <w:szCs w:val="19"/>
                      <w:spacing w:val="2"/>
                    </w:rPr>
                    <w:t>动态范围与低噪声继续突破 </w:t>
                  </w:r>
                  <w:r>
                    <w:rPr>
                      <w:rFonts w:ascii="Times New Roman" w:hAnsi="Times New Roman" w:eastAsia="Times New Roman" w:cs="Times New Roman"/>
                      <w:sz w:val="19"/>
                      <w:szCs w:val="19"/>
                      <w:spacing w:val="2"/>
                    </w:rPr>
                    <w:t>[</w:t>
                  </w:r>
                  <w:hyperlink w:history="true" w:anchor="bookmark59">
                    <w:r>
                      <w:rPr>
                        <w:rFonts w:ascii="Times New Roman" w:hAnsi="Times New Roman" w:eastAsia="Times New Roman" w:cs="Times New Roman"/>
                        <w:sz w:val="19"/>
                        <w:szCs w:val="19"/>
                        <w:color w:val="B6301C"/>
                        <w:spacing w:val="2"/>
                      </w:rPr>
                      <w:t>12</w:t>
                    </w:r>
                  </w:hyperlink>
                  <w:r>
                    <w:rPr>
                      <w:rFonts w:ascii="Times New Roman" w:hAnsi="Times New Roman" w:eastAsia="Times New Roman" w:cs="Times New Roman"/>
                      <w:sz w:val="19"/>
                      <w:szCs w:val="19"/>
                      <w:spacing w:val="2"/>
                    </w:rPr>
                    <w:t>]</w:t>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BodyText"/>
                    <w:ind w:left="1341"/>
                    <w:spacing w:before="61" w:line="228" w:lineRule="auto"/>
                    <w:rPr>
                      <w:sz w:val="19"/>
                      <w:szCs w:val="19"/>
                    </w:rPr>
                  </w:pPr>
                  <w:r>
                    <w:rPr>
                      <w:sz w:val="19"/>
                      <w:szCs w:val="19"/>
                      <w:spacing w:val="3"/>
                    </w:rPr>
                    <w:t>下一阶段</w:t>
                  </w:r>
                </w:p>
              </w:txbxContent>
            </v:textbox>
          </v:shape>
        </w:pict>
      </w:r>
      <w:r>
        <w:pict>
          <v:shape id="_x0000_s86" style="position:absolute;margin-left:75.2383pt;margin-top:115.136pt;mso-position-vertical-relative:text;mso-position-horizontal-relative:text;width:120.05pt;height:29.75pt;z-index:251673600;" filled="false" stroked="false" type="#_x0000_t202">
            <v:fill on="false"/>
            <v:stroke on="false"/>
            <v:path/>
            <v:imagedata o:title=""/>
            <o:lock v:ext="edit" aspectratio="false"/>
            <v:textbox inset="0mm,0mm,0mm,0mm">
              <w:txbxContent>
                <w:p>
                  <w:pPr>
                    <w:pStyle w:val="BodyText"/>
                    <w:ind w:left="20" w:right="20"/>
                    <w:spacing w:before="20" w:line="279" w:lineRule="auto"/>
                    <w:rPr>
                      <w:rFonts w:ascii="Times New Roman" w:hAnsi="Times New Roman" w:eastAsia="Times New Roman" w:cs="Times New Roman"/>
                      <w:sz w:val="19"/>
                      <w:szCs w:val="19"/>
                    </w:rPr>
                  </w:pPr>
                  <w:r>
                    <w:rPr>
                      <w:sz w:val="19"/>
                      <w:szCs w:val="19"/>
                      <w:spacing w:val="6"/>
                    </w:rPr>
                    <w:t>低功耗、低电压、片上集成</w:t>
                  </w:r>
                  <w:r>
                    <w:rPr>
                      <w:sz w:val="19"/>
                      <w:szCs w:val="19"/>
                      <w:spacing w:val="1"/>
                    </w:rPr>
                    <w:t>推动</w:t>
                  </w:r>
                  <w:r>
                    <w:rPr>
                      <w:sz w:val="19"/>
                      <w:szCs w:val="19"/>
                      <w:spacing w:val="-13"/>
                    </w:rPr>
                    <w:t xml:space="preserve"> </w:t>
                  </w:r>
                  <w:r>
                    <w:rPr>
                      <w:rFonts w:ascii="Times New Roman" w:hAnsi="Times New Roman" w:eastAsia="Times New Roman" w:cs="Times New Roman"/>
                      <w:sz w:val="19"/>
                      <w:szCs w:val="19"/>
                    </w:rPr>
                    <w:t>CIS</w:t>
                  </w:r>
                  <w:r>
                    <w:rPr>
                      <w:rFonts w:ascii="Times New Roman" w:hAnsi="Times New Roman" w:eastAsia="Times New Roman" w:cs="Times New Roman"/>
                      <w:sz w:val="19"/>
                      <w:szCs w:val="19"/>
                      <w:spacing w:val="25"/>
                      <w:w w:val="101"/>
                    </w:rPr>
                    <w:t xml:space="preserve"> </w:t>
                  </w:r>
                  <w:r>
                    <w:rPr>
                      <w:sz w:val="19"/>
                      <w:szCs w:val="19"/>
                      <w:spacing w:val="1"/>
                    </w:rPr>
                    <w:t>在手机普及 </w:t>
                  </w:r>
                  <w:r>
                    <w:rPr>
                      <w:rFonts w:ascii="Times New Roman" w:hAnsi="Times New Roman" w:eastAsia="Times New Roman" w:cs="Times New Roman"/>
                      <w:sz w:val="19"/>
                      <w:szCs w:val="19"/>
                      <w:spacing w:val="1"/>
                    </w:rPr>
                    <w:t>[</w:t>
                  </w:r>
                  <w:hyperlink w:history="true" w:anchor="bookmark60">
                    <w:r>
                      <w:rPr>
                        <w:rFonts w:ascii="Times New Roman" w:hAnsi="Times New Roman" w:eastAsia="Times New Roman" w:cs="Times New Roman"/>
                        <w:sz w:val="19"/>
                        <w:szCs w:val="19"/>
                        <w:color w:val="B6301C"/>
                        <w:spacing w:val="1"/>
                      </w:rPr>
                      <w:t>2</w:t>
                    </w:r>
                  </w:hyperlink>
                  <w:r>
                    <w:rPr>
                      <w:rFonts w:ascii="Times New Roman" w:hAnsi="Times New Roman" w:eastAsia="Times New Roman" w:cs="Times New Roman"/>
                      <w:sz w:val="19"/>
                      <w:szCs w:val="19"/>
                      <w:spacing w:val="1"/>
                    </w:rPr>
                    <w:t>,</w:t>
                  </w:r>
                  <w:r>
                    <w:rPr>
                      <w:rFonts w:ascii="Times New Roman" w:hAnsi="Times New Roman" w:eastAsia="Times New Roman" w:cs="Times New Roman"/>
                      <w:sz w:val="19"/>
                      <w:szCs w:val="19"/>
                      <w:spacing w:val="28"/>
                    </w:rPr>
                    <w:t xml:space="preserve"> </w:t>
                  </w:r>
                  <w:hyperlink w:history="true" w:anchor="bookmark61">
                    <w:r>
                      <w:rPr>
                        <w:rFonts w:ascii="Times New Roman" w:hAnsi="Times New Roman" w:eastAsia="Times New Roman" w:cs="Times New Roman"/>
                        <w:sz w:val="19"/>
                        <w:szCs w:val="19"/>
                        <w:color w:val="B6301C"/>
                        <w:spacing w:val="1"/>
                      </w:rPr>
                      <w:t>5</w:t>
                    </w:r>
                  </w:hyperlink>
                  <w:r>
                    <w:rPr>
                      <w:rFonts w:ascii="Times New Roman" w:hAnsi="Times New Roman" w:eastAsia="Times New Roman" w:cs="Times New Roman"/>
                      <w:sz w:val="19"/>
                      <w:szCs w:val="19"/>
                      <w:spacing w:val="1"/>
                    </w:rPr>
                    <w:t>]</w:t>
                  </w:r>
                </w:p>
              </w:txbxContent>
            </v:textbox>
          </v:shape>
        </w:pict>
      </w:r>
      <w:r>
        <w:pict>
          <v:shape id="_x0000_s88" style="position:absolute;margin-left:206.626pt;margin-top:115.235pt;mso-position-vertical-relative:text;mso-position-horizontal-relative:text;width:128.6pt;height:29.75pt;z-index:251672576;" filled="false" stroked="false" type="#_x0000_t202">
            <v:fill on="false"/>
            <v:stroke on="false"/>
            <v:path/>
            <v:imagedata o:title=""/>
            <o:lock v:ext="edit" aspectratio="false"/>
            <v:textbox inset="0mm,0mm,0mm,0mm">
              <w:txbxContent>
                <w:p>
                  <w:pPr>
                    <w:pStyle w:val="BodyText"/>
                    <w:ind w:left="21"/>
                    <w:spacing w:before="20" w:line="253" w:lineRule="exact"/>
                    <w:rPr>
                      <w:sz w:val="19"/>
                      <w:szCs w:val="19"/>
                    </w:rPr>
                  </w:pPr>
                  <w:r>
                    <w:rPr>
                      <w:sz w:val="19"/>
                      <w:szCs w:val="19"/>
                      <w:spacing w:val="13"/>
                      <w:position w:val="1"/>
                    </w:rPr>
                    <w:t>结构光</w:t>
                  </w:r>
                  <w:r>
                    <w:rPr>
                      <w:sz w:val="19"/>
                      <w:szCs w:val="19"/>
                      <w:spacing w:val="-17"/>
                      <w:position w:val="1"/>
                    </w:rPr>
                    <w:t xml:space="preserve"> </w:t>
                  </w:r>
                  <w:r>
                    <w:rPr>
                      <w:rFonts w:ascii="Times New Roman" w:hAnsi="Times New Roman" w:eastAsia="Times New Roman" w:cs="Times New Roman"/>
                      <w:sz w:val="19"/>
                      <w:szCs w:val="19"/>
                      <w:spacing w:val="13"/>
                      <w:position w:val="1"/>
                    </w:rPr>
                    <w:t>/</w:t>
                  </w:r>
                  <w:r>
                    <w:rPr>
                      <w:rFonts w:ascii="Times New Roman" w:hAnsi="Times New Roman" w:eastAsia="Times New Roman" w:cs="Times New Roman"/>
                      <w:sz w:val="19"/>
                      <w:szCs w:val="19"/>
                      <w:spacing w:val="25"/>
                      <w:position w:val="1"/>
                    </w:rPr>
                    <w:t xml:space="preserve"> </w:t>
                  </w:r>
                  <w:r>
                    <w:rPr>
                      <w:rFonts w:ascii="Times New Roman" w:hAnsi="Times New Roman" w:eastAsia="Times New Roman" w:cs="Times New Roman"/>
                      <w:sz w:val="19"/>
                      <w:szCs w:val="19"/>
                      <w:position w:val="1"/>
                    </w:rPr>
                    <w:t>LiDAR</w:t>
                  </w:r>
                  <w:r>
                    <w:rPr>
                      <w:rFonts w:ascii="Times New Roman" w:hAnsi="Times New Roman" w:eastAsia="Times New Roman" w:cs="Times New Roman"/>
                      <w:sz w:val="19"/>
                      <w:szCs w:val="19"/>
                      <w:spacing w:val="24"/>
                      <w:w w:val="101"/>
                      <w:position w:val="1"/>
                    </w:rPr>
                    <w:t xml:space="preserve"> </w:t>
                  </w:r>
                  <w:r>
                    <w:rPr>
                      <w:sz w:val="19"/>
                      <w:szCs w:val="19"/>
                      <w:spacing w:val="13"/>
                      <w:position w:val="1"/>
                    </w:rPr>
                    <w:t>进入手机</w:t>
                  </w:r>
                </w:p>
                <w:p>
                  <w:pPr>
                    <w:pStyle w:val="BodyText"/>
                    <w:ind w:left="20"/>
                    <w:spacing w:before="65" w:line="229" w:lineRule="auto"/>
                    <w:rPr>
                      <w:rFonts w:ascii="Times New Roman" w:hAnsi="Times New Roman" w:eastAsia="Times New Roman" w:cs="Times New Roman"/>
                      <w:sz w:val="19"/>
                      <w:szCs w:val="19"/>
                    </w:rPr>
                  </w:pPr>
                  <w:r>
                    <w:rPr>
                      <w:sz w:val="19"/>
                      <w:szCs w:val="19"/>
                      <w:spacing w:val="2"/>
                    </w:rPr>
                    <w:t>二维影像扩展到三维感知 </w:t>
                  </w:r>
                  <w:r>
                    <w:rPr>
                      <w:rFonts w:ascii="Times New Roman" w:hAnsi="Times New Roman" w:eastAsia="Times New Roman" w:cs="Times New Roman"/>
                      <w:sz w:val="19"/>
                      <w:szCs w:val="19"/>
                      <w:spacing w:val="2"/>
                    </w:rPr>
                    <w:t>[</w:t>
                  </w:r>
                  <w:r>
                    <w:rPr>
                      <w:rFonts w:ascii="Times New Roman" w:hAnsi="Times New Roman" w:eastAsia="Times New Roman" w:cs="Times New Roman"/>
                      <w:sz w:val="19"/>
                      <w:szCs w:val="19"/>
                      <w:color w:val="B6301C"/>
                      <w:spacing w:val="2"/>
                    </w:rPr>
                    <w:t>13</w:t>
                  </w:r>
                  <w:r>
                    <w:rPr>
                      <w:rFonts w:ascii="Times New Roman" w:hAnsi="Times New Roman" w:eastAsia="Times New Roman" w:cs="Times New Roman"/>
                      <w:sz w:val="19"/>
                      <w:szCs w:val="19"/>
                      <w:spacing w:val="2"/>
                    </w:rPr>
                    <w:t>,</w:t>
                  </w:r>
                </w:p>
              </w:txbxContent>
            </v:textbox>
          </v:shape>
        </w:pict>
      </w:r>
      <w:r>
        <w:pict>
          <v:shape id="_x0000_s90" style="position:absolute;margin-left:339.349pt;margin-top:116.658pt;mso-position-vertical-relative:text;mso-position-horizontal-relative:text;width:124.95pt;height:29.75pt;z-index:251674624;" filled="false" stroked="false" type="#_x0000_t202">
            <v:fill on="false"/>
            <v:stroke on="false"/>
            <v:path/>
            <v:imagedata o:title=""/>
            <o:lock v:ext="edit" aspectratio="false"/>
            <v:textbox inset="0mm,0mm,0mm,0mm">
              <w:txbxContent>
                <w:p>
                  <w:pPr>
                    <w:pStyle w:val="BodyText"/>
                    <w:ind w:left="22" w:right="20" w:hanging="2"/>
                    <w:spacing w:before="20" w:line="279" w:lineRule="auto"/>
                    <w:rPr>
                      <w:rFonts w:ascii="Times New Roman" w:hAnsi="Times New Roman" w:eastAsia="Times New Roman" w:cs="Times New Roman"/>
                      <w:sz w:val="19"/>
                      <w:szCs w:val="19"/>
                    </w:rPr>
                  </w:pPr>
                  <w:r>
                    <w:rPr>
                      <w:sz w:val="19"/>
                      <w:szCs w:val="19"/>
                      <w:spacing w:val="5"/>
                    </w:rPr>
                    <w:t>事件视觉、边缘</w:t>
                  </w:r>
                  <w:r>
                    <w:rPr>
                      <w:sz w:val="19"/>
                      <w:szCs w:val="19"/>
                      <w:spacing w:val="-16"/>
                    </w:rPr>
                    <w:t xml:space="preserve"> </w:t>
                  </w:r>
                  <w:r>
                    <w:rPr>
                      <w:rFonts w:ascii="Times New Roman" w:hAnsi="Times New Roman" w:eastAsia="Times New Roman" w:cs="Times New Roman"/>
                      <w:sz w:val="19"/>
                      <w:szCs w:val="19"/>
                    </w:rPr>
                    <w:t>AI</w:t>
                  </w:r>
                  <w:r>
                    <w:rPr>
                      <w:rFonts w:ascii="Times New Roman" w:hAnsi="Times New Roman" w:eastAsia="Times New Roman" w:cs="Times New Roman"/>
                      <w:sz w:val="19"/>
                      <w:szCs w:val="19"/>
                      <w:spacing w:val="-26"/>
                    </w:rPr>
                    <w:t xml:space="preserve"> </w:t>
                  </w:r>
                  <w:r>
                    <w:rPr>
                      <w:sz w:val="19"/>
                      <w:szCs w:val="19"/>
                      <w:spacing w:val="5"/>
                    </w:rPr>
                    <w:t>、多光谱</w:t>
                  </w:r>
                  <w:r>
                    <w:rPr>
                      <w:sz w:val="19"/>
                      <w:szCs w:val="19"/>
                    </w:rPr>
                    <w:t>从成像走向高效认知 </w:t>
                  </w:r>
                  <w:r>
                    <w:rPr>
                      <w:rFonts w:ascii="Times New Roman" w:hAnsi="Times New Roman" w:eastAsia="Times New Roman" w:cs="Times New Roman"/>
                      <w:sz w:val="19"/>
                      <w:szCs w:val="19"/>
                    </w:rPr>
                    <w:t>[</w:t>
                  </w:r>
                  <w:hyperlink w:history="true" w:anchor="bookmark62">
                    <w:r>
                      <w:rPr>
                        <w:rFonts w:ascii="Times New Roman" w:hAnsi="Times New Roman" w:eastAsia="Times New Roman" w:cs="Times New Roman"/>
                        <w:sz w:val="19"/>
                        <w:szCs w:val="19"/>
                        <w:color w:val="B6301C"/>
                      </w:rPr>
                      <w:t>11</w:t>
                    </w:r>
                  </w:hyperlink>
                  <w:r>
                    <w:rPr>
                      <w:rFonts w:ascii="Times New Roman" w:hAnsi="Times New Roman" w:eastAsia="Times New Roman" w:cs="Times New Roman"/>
                      <w:sz w:val="19"/>
                      <w:szCs w:val="19"/>
                    </w:rPr>
                    <w:t>,</w:t>
                  </w:r>
                  <w:r>
                    <w:rPr>
                      <w:rFonts w:ascii="Times New Roman" w:hAnsi="Times New Roman" w:eastAsia="Times New Roman" w:cs="Times New Roman"/>
                      <w:sz w:val="19"/>
                      <w:szCs w:val="19"/>
                      <w:spacing w:val="48"/>
                    </w:rPr>
                    <w:t xml:space="preserve"> </w:t>
                  </w:r>
                  <w:hyperlink w:history="true" w:anchor="bookmark63">
                    <w:r>
                      <w:rPr>
                        <w:rFonts w:ascii="Times New Roman" w:hAnsi="Times New Roman" w:eastAsia="Times New Roman" w:cs="Times New Roman"/>
                        <w:sz w:val="19"/>
                        <w:szCs w:val="19"/>
                        <w:color w:val="B6301C"/>
                      </w:rPr>
                      <w:t>15</w:t>
                    </w:r>
                  </w:hyperlink>
                  <w:r>
                    <w:rPr>
                      <w:rFonts w:ascii="Times New Roman" w:hAnsi="Times New Roman" w:eastAsia="Times New Roman" w:cs="Times New Roman"/>
                      <w:sz w:val="19"/>
                      <w:szCs w:val="19"/>
                    </w:rPr>
                    <w:t>]</w:t>
                  </w:r>
                </w:p>
              </w:txbxContent>
            </v:textbox>
          </v:shape>
        </w:pict>
      </w:r>
      <w:r>
        <w:rPr>
          <w:position w:val="-55"/>
        </w:rPr>
        <w:drawing>
          <wp:inline distT="0" distB="0" distL="0" distR="0">
            <wp:extent cx="5931369" cy="1760300"/>
            <wp:effectExtent l="0" t="0" r="0" b="0"/>
            <wp:docPr id="12" name="IM 12"/>
            <wp:cNvGraphicFramePr/>
            <a:graphic>
              <a:graphicData uri="http://schemas.openxmlformats.org/drawingml/2006/picture">
                <pic:pic>
                  <pic:nvPicPr>
                    <pic:cNvPr id="12" name="IM 12"/>
                    <pic:cNvPicPr/>
                  </pic:nvPicPr>
                  <pic:blipFill>
                    <a:blip r:embed="rId28"/>
                    <a:stretch>
                      <a:fillRect/>
                    </a:stretch>
                  </pic:blipFill>
                  <pic:spPr>
                    <a:xfrm rot="0">
                      <a:off x="0" y="0"/>
                      <a:ext cx="5931369" cy="1760300"/>
                    </a:xfrm>
                    <a:prstGeom prst="rect">
                      <a:avLst/>
                    </a:prstGeom>
                  </pic:spPr>
                </pic:pic>
              </a:graphicData>
            </a:graphic>
          </wp:inline>
        </w:drawing>
      </w:r>
    </w:p>
    <w:p>
      <w:pPr>
        <w:pStyle w:val="BodyText"/>
        <w:ind w:left="2523"/>
        <w:spacing w:before="256" w:line="226" w:lineRule="auto"/>
        <w:rPr/>
      </w:pPr>
      <w:r>
        <w:rPr>
          <w:spacing w:val="5"/>
        </w:rPr>
        <w:t>图</w:t>
      </w:r>
      <w:r>
        <w:rPr>
          <w:spacing w:val="-18"/>
        </w:rPr>
        <w:t xml:space="preserve"> </w:t>
      </w:r>
      <w:r>
        <w:rPr>
          <w:rFonts w:ascii="Times New Roman" w:hAnsi="Times New Roman" w:eastAsia="Times New Roman" w:cs="Times New Roman"/>
          <w:spacing w:val="5"/>
        </w:rPr>
        <w:t>4:</w:t>
      </w:r>
      <w:r>
        <w:rPr>
          <w:rFonts w:ascii="Times New Roman" w:hAnsi="Times New Roman" w:eastAsia="Times New Roman" w:cs="Times New Roman"/>
          <w:spacing w:val="56"/>
          <w:w w:val="101"/>
        </w:rPr>
        <w:t xml:space="preserve"> </w:t>
      </w:r>
      <w:r>
        <w:rPr>
          <w:spacing w:val="5"/>
        </w:rPr>
        <w:t>手机视觉传感器的关键技术演进脉络</w:t>
      </w:r>
    </w:p>
    <w:p>
      <w:pPr>
        <w:spacing w:line="290" w:lineRule="auto"/>
        <w:rPr>
          <w:rFonts w:ascii="Arial"/>
          <w:sz w:val="21"/>
        </w:rPr>
      </w:pPr>
      <w:r/>
    </w:p>
    <w:p>
      <w:pPr>
        <w:spacing w:line="290" w:lineRule="auto"/>
        <w:rPr>
          <w:rFonts w:ascii="Arial"/>
          <w:sz w:val="21"/>
        </w:rPr>
      </w:pPr>
      <w:r/>
    </w:p>
    <w:p>
      <w:pPr>
        <w:ind w:left="16"/>
        <w:spacing w:before="92" w:line="225" w:lineRule="auto"/>
        <w:outlineLvl w:val="1"/>
        <w:rPr>
          <w:rFonts w:ascii="SimHei" w:hAnsi="SimHei" w:eastAsia="SimHei" w:cs="SimHei"/>
          <w:sz w:val="28"/>
          <w:szCs w:val="28"/>
        </w:rPr>
      </w:pPr>
      <w:bookmarkStart w:name="bookmark20" w:id="29"/>
      <w:bookmarkEnd w:id="29"/>
      <w:r>
        <w:rPr>
          <w:rFonts w:ascii="Times New Roman" w:hAnsi="Times New Roman" w:eastAsia="Times New Roman" w:cs="Times New Roman"/>
          <w:sz w:val="28"/>
          <w:szCs w:val="28"/>
          <w:b/>
          <w:bCs/>
          <w:color w:val="143E70"/>
          <w:spacing w:val="13"/>
        </w:rPr>
        <w:t>5.3   </w:t>
      </w:r>
      <w:r>
        <w:rPr>
          <w:rFonts w:ascii="SimHei" w:hAnsi="SimHei" w:eastAsia="SimHei" w:cs="SimHei"/>
          <w:sz w:val="28"/>
          <w:szCs w:val="28"/>
          <w:color w:val="143E70"/>
          <w:spacing w:val="13"/>
        </w:rPr>
        <w:t>国内发展：从“供货能力”迈向“高端能力”</w:t>
      </w:r>
    </w:p>
    <w:p>
      <w:pPr>
        <w:pStyle w:val="BodyText"/>
        <w:ind w:left="14" w:right="115" w:firstLine="496"/>
        <w:spacing w:before="314" w:line="302" w:lineRule="auto"/>
        <w:jc w:val="both"/>
        <w:rPr/>
      </w:pPr>
      <w:r>
        <w:rPr>
          <w:spacing w:val="10"/>
        </w:rPr>
        <w:t>国内厂商在手机视觉传感器上的进步，正在从早期的大规模供货与中低端渗透，转向</w:t>
      </w:r>
      <w:r>
        <w:rPr>
          <w:spacing w:val="9"/>
        </w:rPr>
        <w:t>高规格、高动态范围和旗舰主摄能力突破。与国际领先厂商相比，</w:t>
      </w:r>
      <w:r>
        <w:rPr>
          <w:spacing w:val="-41"/>
        </w:rPr>
        <w:t xml:space="preserve"> </w:t>
      </w:r>
      <w:r>
        <w:rPr>
          <w:spacing w:val="9"/>
        </w:rPr>
        <w:t>国内企业过去更多承担</w:t>
      </w:r>
      <w:r>
        <w:rPr>
          <w:spacing w:val="8"/>
        </w:rPr>
        <w:t>副摄、前摄或成本敏感型市场角色；但从近两年的产品路</w:t>
      </w:r>
      <w:r>
        <w:rPr>
          <w:spacing w:val="7"/>
        </w:rPr>
        <w:t>线看，这一格局正在被改写。</w:t>
      </w:r>
    </w:p>
    <w:p>
      <w:pPr>
        <w:spacing w:line="302" w:lineRule="auto"/>
        <w:sectPr>
          <w:headerReference w:type="default" r:id="rId25"/>
          <w:footerReference w:type="default" r:id="rId26"/>
          <w:pgSz w:w="11906" w:h="16838"/>
          <w:pgMar w:top="888" w:right="1132" w:bottom="751" w:left="1247" w:header="485" w:footer="463" w:gutter="0"/>
        </w:sectPr>
        <w:rPr/>
      </w:pPr>
    </w:p>
    <w:p>
      <w:pPr>
        <w:spacing w:line="397" w:lineRule="auto"/>
        <w:rPr>
          <w:rFonts w:ascii="Arial"/>
          <w:sz w:val="21"/>
        </w:rPr>
      </w:pPr>
      <w:r/>
    </w:p>
    <w:p>
      <w:pPr>
        <w:pStyle w:val="BodyText"/>
        <w:ind w:left="11" w:firstLine="503"/>
        <w:spacing w:before="75" w:line="298" w:lineRule="auto"/>
        <w:jc w:val="both"/>
        <w:rPr/>
      </w:pPr>
      <w:bookmarkStart w:name="bookmark64" w:id="30"/>
      <w:bookmarkEnd w:id="30"/>
      <w:r>
        <w:rPr>
          <w:spacing w:val="9"/>
        </w:rPr>
        <w:t>以豪威为例，其 </w:t>
      </w:r>
      <w:r>
        <w:rPr>
          <w:rFonts w:ascii="Times New Roman" w:hAnsi="Times New Roman" w:eastAsia="Times New Roman" w:cs="Times New Roman"/>
        </w:rPr>
        <w:t>OV</w:t>
      </w:r>
      <w:r>
        <w:rPr>
          <w:rFonts w:ascii="Times New Roman" w:hAnsi="Times New Roman" w:eastAsia="Times New Roman" w:cs="Times New Roman"/>
          <w:spacing w:val="9"/>
        </w:rPr>
        <w:t>50H</w:t>
      </w:r>
      <w:r>
        <w:rPr>
          <w:rFonts w:ascii="Times New Roman" w:hAnsi="Times New Roman" w:eastAsia="Times New Roman" w:cs="Times New Roman"/>
          <w:spacing w:val="50"/>
          <w:w w:val="101"/>
        </w:rPr>
        <w:t xml:space="preserve"> </w:t>
      </w:r>
      <w:r>
        <w:rPr>
          <w:spacing w:val="9"/>
        </w:rPr>
        <w:t>面向高端手机后置主</w:t>
      </w:r>
      <w:r>
        <w:rPr>
          <w:spacing w:val="8"/>
        </w:rPr>
        <w:t>摄，采用 </w:t>
      </w:r>
      <w:r>
        <w:rPr>
          <w:rFonts w:ascii="Times New Roman" w:hAnsi="Times New Roman" w:eastAsia="Times New Roman" w:cs="Times New Roman"/>
          <w:spacing w:val="8"/>
        </w:rPr>
        <w:t>50</w:t>
      </w:r>
      <w:r>
        <w:rPr>
          <w:rFonts w:ascii="Times New Roman" w:hAnsi="Times New Roman" w:eastAsia="Times New Roman" w:cs="Times New Roman"/>
        </w:rPr>
        <w:t>MP</w:t>
      </w:r>
      <w:r>
        <w:rPr>
          <w:rFonts w:ascii="Times New Roman" w:hAnsi="Times New Roman" w:eastAsia="Times New Roman" w:cs="Times New Roman"/>
          <w:spacing w:val="-32"/>
        </w:rPr>
        <w:t xml:space="preserve"> </w:t>
      </w:r>
      <w:r>
        <w:rPr>
          <w:spacing w:val="8"/>
        </w:rPr>
        <w:t>、</w:t>
      </w:r>
      <w:r>
        <w:rPr>
          <w:rFonts w:ascii="Times New Roman" w:hAnsi="Times New Roman" w:eastAsia="Times New Roman" w:cs="Times New Roman"/>
          <w:spacing w:val="8"/>
        </w:rPr>
        <w:t>1/1.3</w:t>
      </w:r>
      <w:r>
        <w:rPr>
          <w:rFonts w:ascii="Times New Roman" w:hAnsi="Times New Roman" w:eastAsia="Times New Roman" w:cs="Times New Roman"/>
          <w:spacing w:val="51"/>
          <w:w w:val="101"/>
        </w:rPr>
        <w:t xml:space="preserve"> </w:t>
      </w:r>
      <w:r>
        <w:rPr>
          <w:spacing w:val="8"/>
        </w:rPr>
        <w:t>英寸光学尺寸、</w:t>
      </w:r>
      <w:r>
        <w:rPr/>
        <w:t xml:space="preserve"> </w:t>
      </w:r>
      <w:r>
        <w:rPr>
          <w:rFonts w:ascii="Times New Roman" w:hAnsi="Times New Roman" w:eastAsia="Times New Roman" w:cs="Times New Roman"/>
          <w:spacing w:val="8"/>
        </w:rPr>
        <w:t>1.2</w:t>
      </w:r>
      <w:r>
        <w:rPr>
          <w:rFonts w:ascii="Times New Roman" w:hAnsi="Times New Roman" w:eastAsia="Times New Roman" w:cs="Times New Roman"/>
          <w:i/>
          <w:iCs/>
          <w:spacing w:val="8"/>
        </w:rPr>
        <w:t>μ</w:t>
      </w:r>
      <w:r>
        <w:rPr>
          <w:rFonts w:ascii="Times New Roman" w:hAnsi="Times New Roman" w:eastAsia="Times New Roman" w:cs="Times New Roman"/>
          <w:spacing w:val="8"/>
        </w:rPr>
        <w:t>m</w:t>
      </w:r>
      <w:r>
        <w:rPr>
          <w:rFonts w:ascii="Times New Roman" w:hAnsi="Times New Roman" w:eastAsia="Times New Roman" w:cs="Times New Roman"/>
          <w:spacing w:val="56"/>
        </w:rPr>
        <w:t xml:space="preserve"> </w:t>
      </w:r>
      <w:r>
        <w:rPr>
          <w:spacing w:val="8"/>
        </w:rPr>
        <w:t>像素，并引入双转换增益、</w:t>
      </w:r>
      <w:r>
        <w:rPr>
          <w:rFonts w:ascii="Times New Roman" w:hAnsi="Times New Roman" w:eastAsia="Times New Roman" w:cs="Times New Roman"/>
        </w:rPr>
        <w:t>HDR</w:t>
      </w:r>
      <w:r>
        <w:rPr>
          <w:rFonts w:ascii="Times New Roman" w:hAnsi="Times New Roman" w:eastAsia="Times New Roman" w:cs="Times New Roman"/>
          <w:spacing w:val="43"/>
          <w:w w:val="101"/>
        </w:rPr>
        <w:t xml:space="preserve"> </w:t>
      </w:r>
      <w:r>
        <w:rPr>
          <w:spacing w:val="8"/>
        </w:rPr>
        <w:t>与全阵列</w:t>
      </w:r>
      <w:r>
        <w:rPr>
          <w:spacing w:val="-18"/>
        </w:rPr>
        <w:t xml:space="preserve"> </w:t>
      </w:r>
      <w:r>
        <w:rPr>
          <w:rFonts w:ascii="Times New Roman" w:hAnsi="Times New Roman" w:eastAsia="Times New Roman" w:cs="Times New Roman"/>
          <w:spacing w:val="8"/>
        </w:rPr>
        <w:t>H/V</w:t>
      </w:r>
      <w:r>
        <w:rPr>
          <w:rFonts w:ascii="Times New Roman" w:hAnsi="Times New Roman" w:eastAsia="Times New Roman" w:cs="Times New Roman"/>
          <w:spacing w:val="2"/>
        </w:rPr>
        <w:t xml:space="preserve">  </w:t>
      </w:r>
      <w:r>
        <w:rPr>
          <w:spacing w:val="8"/>
        </w:rPr>
        <w:t>四相位对焦能力 </w:t>
      </w:r>
      <w:r>
        <w:rPr>
          <w:rFonts w:ascii="Times New Roman" w:hAnsi="Times New Roman" w:eastAsia="Times New Roman" w:cs="Times New Roman"/>
          <w:spacing w:val="8"/>
        </w:rPr>
        <w:t>[</w:t>
      </w:r>
      <w:hyperlink w:history="true" w:anchor="bookmark65">
        <w:r>
          <w:rPr>
            <w:rFonts w:ascii="Times New Roman" w:hAnsi="Times New Roman" w:eastAsia="Times New Roman" w:cs="Times New Roman"/>
            <w:color w:val="B6301C"/>
            <w:spacing w:val="8"/>
          </w:rPr>
          <w:t>16</w:t>
        </w:r>
      </w:hyperlink>
      <w:r>
        <w:rPr>
          <w:rFonts w:ascii="Times New Roman" w:hAnsi="Times New Roman" w:eastAsia="Times New Roman" w:cs="Times New Roman"/>
          <w:spacing w:val="8"/>
        </w:rPr>
        <w:t>]</w:t>
      </w:r>
      <w:r>
        <w:rPr>
          <w:spacing w:val="8"/>
        </w:rPr>
        <w:t>。这说明国产</w:t>
      </w:r>
      <w:r>
        <w:rPr>
          <w:spacing w:val="7"/>
        </w:rPr>
        <w:t>路线已经不再停留在“够用即可”的二线配置，而是在低照度、</w:t>
      </w:r>
      <w:r>
        <w:rPr>
          <w:spacing w:val="-55"/>
        </w:rPr>
        <w:t xml:space="preserve"> </w:t>
      </w:r>
      <w:r>
        <w:rPr>
          <w:rFonts w:ascii="Times New Roman" w:hAnsi="Times New Roman" w:eastAsia="Times New Roman" w:cs="Times New Roman"/>
        </w:rPr>
        <w:t>HDR</w:t>
      </w:r>
      <w:r>
        <w:rPr>
          <w:rFonts w:ascii="Times New Roman" w:hAnsi="Times New Roman" w:eastAsia="Times New Roman" w:cs="Times New Roman"/>
          <w:spacing w:val="26"/>
          <w:w w:val="101"/>
        </w:rPr>
        <w:t xml:space="preserve"> </w:t>
      </w:r>
      <w:r>
        <w:rPr>
          <w:spacing w:val="7"/>
        </w:rPr>
        <w:t>视频和对焦覆盖率这</w:t>
      </w:r>
      <w:r>
        <w:rPr>
          <w:spacing w:val="5"/>
        </w:rPr>
        <w:t>些高端场景指标上正面切入。</w:t>
      </w:r>
    </w:p>
    <w:p>
      <w:pPr>
        <w:pStyle w:val="BodyText"/>
        <w:ind w:left="9" w:right="114" w:firstLine="486"/>
        <w:spacing w:before="99" w:line="294" w:lineRule="auto"/>
        <w:jc w:val="both"/>
        <w:rPr/>
      </w:pPr>
      <w:r>
        <w:rPr>
          <w:spacing w:val="7"/>
        </w:rPr>
        <w:t>思特威的 </w:t>
      </w:r>
      <w:r>
        <w:rPr>
          <w:rFonts w:ascii="Times New Roman" w:hAnsi="Times New Roman" w:eastAsia="Times New Roman" w:cs="Times New Roman"/>
        </w:rPr>
        <w:t>SC</w:t>
      </w:r>
      <w:r>
        <w:rPr>
          <w:rFonts w:ascii="Times New Roman" w:hAnsi="Times New Roman" w:eastAsia="Times New Roman" w:cs="Times New Roman"/>
          <w:spacing w:val="7"/>
        </w:rPr>
        <w:t>595</w:t>
      </w:r>
      <w:r>
        <w:rPr>
          <w:rFonts w:ascii="Times New Roman" w:hAnsi="Times New Roman" w:eastAsia="Times New Roman" w:cs="Times New Roman"/>
        </w:rPr>
        <w:t>XS</w:t>
      </w:r>
      <w:r>
        <w:rPr>
          <w:rFonts w:ascii="Times New Roman" w:hAnsi="Times New Roman" w:eastAsia="Times New Roman" w:cs="Times New Roman"/>
          <w:spacing w:val="45"/>
        </w:rPr>
        <w:t xml:space="preserve"> </w:t>
      </w:r>
      <w:r>
        <w:rPr>
          <w:spacing w:val="7"/>
        </w:rPr>
        <w:t>则以 </w:t>
      </w:r>
      <w:r>
        <w:rPr>
          <w:rFonts w:ascii="Times New Roman" w:hAnsi="Times New Roman" w:eastAsia="Times New Roman" w:cs="Times New Roman"/>
          <w:spacing w:val="7"/>
        </w:rPr>
        <w:t>50</w:t>
      </w:r>
      <w:r>
        <w:rPr>
          <w:rFonts w:ascii="Times New Roman" w:hAnsi="Times New Roman" w:eastAsia="Times New Roman" w:cs="Times New Roman"/>
        </w:rPr>
        <w:t>MP</w:t>
      </w:r>
      <w:r>
        <w:rPr>
          <w:rFonts w:ascii="Times New Roman" w:hAnsi="Times New Roman" w:eastAsia="Times New Roman" w:cs="Times New Roman"/>
          <w:spacing w:val="-32"/>
        </w:rPr>
        <w:t xml:space="preserve"> </w:t>
      </w:r>
      <w:r>
        <w:rPr>
          <w:spacing w:val="7"/>
        </w:rPr>
        <w:t>、</w:t>
      </w:r>
      <w:r>
        <w:rPr>
          <w:rFonts w:ascii="Times New Roman" w:hAnsi="Times New Roman" w:eastAsia="Times New Roman" w:cs="Times New Roman"/>
          <w:spacing w:val="7"/>
        </w:rPr>
        <w:t>1/1.28</w:t>
      </w:r>
      <w:r>
        <w:rPr>
          <w:rFonts w:ascii="Times New Roman" w:hAnsi="Times New Roman" w:eastAsia="Times New Roman" w:cs="Times New Roman"/>
          <w:spacing w:val="42"/>
        </w:rPr>
        <w:t xml:space="preserve"> </w:t>
      </w:r>
      <w:r>
        <w:rPr>
          <w:spacing w:val="7"/>
        </w:rPr>
        <w:t>英寸和 </w:t>
      </w:r>
      <w:r>
        <w:rPr>
          <w:rFonts w:ascii="Times New Roman" w:hAnsi="Times New Roman" w:eastAsia="Times New Roman" w:cs="Times New Roman"/>
          <w:spacing w:val="7"/>
        </w:rPr>
        <w:t>110</w:t>
      </w:r>
      <w:r>
        <w:rPr>
          <w:rFonts w:ascii="Times New Roman" w:hAnsi="Times New Roman" w:eastAsia="Times New Roman" w:cs="Times New Roman"/>
        </w:rPr>
        <w:t>dB</w:t>
      </w:r>
      <w:r>
        <w:rPr>
          <w:rFonts w:ascii="Times New Roman" w:hAnsi="Times New Roman" w:eastAsia="Times New Roman" w:cs="Times New Roman"/>
          <w:spacing w:val="39"/>
        </w:rPr>
        <w:t xml:space="preserve"> </w:t>
      </w:r>
      <w:r>
        <w:rPr>
          <w:spacing w:val="7"/>
        </w:rPr>
        <w:t>超高动态范围为卖点，</w:t>
      </w:r>
      <w:r>
        <w:rPr>
          <w:spacing w:val="6"/>
        </w:rPr>
        <w:t>强调低</w:t>
      </w:r>
      <w:r>
        <w:rPr>
          <w:spacing w:val="4"/>
        </w:rPr>
        <w:t>噪声、高帧率、低功耗和全像素全向自动对焦 </w:t>
      </w:r>
      <w:r>
        <w:rPr>
          <w:rFonts w:ascii="Times New Roman" w:hAnsi="Times New Roman" w:eastAsia="Times New Roman" w:cs="Times New Roman"/>
          <w:spacing w:val="4"/>
        </w:rPr>
        <w:t>[</w:t>
      </w:r>
      <w:hyperlink w:history="true" w:anchor="bookmark66">
        <w:r>
          <w:rPr>
            <w:rFonts w:ascii="Times New Roman" w:hAnsi="Times New Roman" w:eastAsia="Times New Roman" w:cs="Times New Roman"/>
            <w:color w:val="B6301C"/>
            <w:spacing w:val="4"/>
          </w:rPr>
          <w:t>17</w:t>
        </w:r>
      </w:hyperlink>
      <w:r>
        <w:rPr>
          <w:rFonts w:ascii="Times New Roman" w:hAnsi="Times New Roman" w:eastAsia="Times New Roman" w:cs="Times New Roman"/>
          <w:spacing w:val="4"/>
        </w:rPr>
        <w:t>]</w:t>
      </w:r>
      <w:r>
        <w:rPr>
          <w:spacing w:val="4"/>
        </w:rPr>
        <w:t>。这意味着国内厂</w:t>
      </w:r>
      <w:r>
        <w:rPr>
          <w:spacing w:val="3"/>
        </w:rPr>
        <w:t>商已经开始把“视频级</w:t>
      </w:r>
      <w:r>
        <w:rPr>
          <w:rFonts w:ascii="Times New Roman" w:hAnsi="Times New Roman" w:eastAsia="Times New Roman" w:cs="Times New Roman"/>
        </w:rPr>
        <w:t>HDR</w:t>
      </w:r>
      <w:r>
        <w:rPr>
          <w:spacing w:val="9"/>
        </w:rPr>
        <w:t>”与“旗舰主摄”作为明确目标，而不是仅仅竞争静态照片</w:t>
      </w:r>
      <w:r>
        <w:rPr>
          <w:spacing w:val="8"/>
        </w:rPr>
        <w:t>的像素参数。</w:t>
      </w:r>
    </w:p>
    <w:p>
      <w:pPr>
        <w:pStyle w:val="BodyText"/>
        <w:ind w:left="10" w:right="114" w:firstLine="477"/>
        <w:spacing w:before="112" w:line="298" w:lineRule="auto"/>
        <w:jc w:val="both"/>
        <w:rPr/>
      </w:pPr>
      <w:r>
        <w:rPr>
          <w:spacing w:val="4"/>
        </w:rPr>
        <w:t>格科微</w:t>
      </w:r>
      <w:r>
        <w:rPr>
          <w:spacing w:val="-28"/>
        </w:rPr>
        <w:t xml:space="preserve"> </w:t>
      </w:r>
      <w:r>
        <w:rPr>
          <w:rFonts w:ascii="Times New Roman" w:hAnsi="Times New Roman" w:eastAsia="Times New Roman" w:cs="Times New Roman"/>
        </w:rPr>
        <w:t>GC</w:t>
      </w:r>
      <w:r>
        <w:rPr>
          <w:rFonts w:ascii="Times New Roman" w:hAnsi="Times New Roman" w:eastAsia="Times New Roman" w:cs="Times New Roman"/>
          <w:spacing w:val="4"/>
        </w:rPr>
        <w:t>50E1</w:t>
      </w:r>
      <w:r>
        <w:rPr>
          <w:rFonts w:ascii="Times New Roman" w:hAnsi="Times New Roman" w:eastAsia="Times New Roman" w:cs="Times New Roman"/>
          <w:spacing w:val="46"/>
          <w:w w:val="101"/>
        </w:rPr>
        <w:t xml:space="preserve"> </w:t>
      </w:r>
      <w:r>
        <w:rPr>
          <w:spacing w:val="4"/>
        </w:rPr>
        <w:t>的路线则更能体现国产厂商的工程思路： 在</w:t>
      </w:r>
      <w:r>
        <w:rPr>
          <w:spacing w:val="-31"/>
        </w:rPr>
        <w:t xml:space="preserve"> </w:t>
      </w:r>
      <w:r>
        <w:rPr>
          <w:rFonts w:ascii="Times New Roman" w:hAnsi="Times New Roman" w:eastAsia="Times New Roman" w:cs="Times New Roman"/>
          <w:spacing w:val="4"/>
        </w:rPr>
        <w:t>0.7</w:t>
      </w:r>
      <w:r>
        <w:rPr>
          <w:rFonts w:ascii="Times New Roman" w:hAnsi="Times New Roman" w:eastAsia="Times New Roman" w:cs="Times New Roman"/>
          <w:i/>
          <w:iCs/>
          <w:spacing w:val="4"/>
        </w:rPr>
        <w:t>μ</w:t>
      </w:r>
      <w:r>
        <w:rPr>
          <w:rFonts w:ascii="Times New Roman" w:hAnsi="Times New Roman" w:eastAsia="Times New Roman" w:cs="Times New Roman"/>
          <w:spacing w:val="4"/>
        </w:rPr>
        <w:t>m</w:t>
      </w:r>
      <w:r>
        <w:rPr>
          <w:rFonts w:ascii="Times New Roman" w:hAnsi="Times New Roman" w:eastAsia="Times New Roman" w:cs="Times New Roman"/>
          <w:spacing w:val="33"/>
        </w:rPr>
        <w:t xml:space="preserve"> </w:t>
      </w:r>
      <w:r>
        <w:rPr>
          <w:spacing w:val="4"/>
        </w:rPr>
        <w:t>小像素</w:t>
      </w:r>
      <w:r>
        <w:rPr>
          <w:spacing w:val="3"/>
        </w:rPr>
        <w:t>条件下，通</w:t>
      </w:r>
      <w:r>
        <w:rPr>
          <w:spacing w:val="5"/>
        </w:rPr>
        <w:t>过</w:t>
      </w:r>
      <w:r>
        <w:rPr>
          <w:spacing w:val="-20"/>
        </w:rPr>
        <w:t xml:space="preserve"> </w:t>
      </w:r>
      <w:r>
        <w:rPr>
          <w:rFonts w:ascii="Times New Roman" w:hAnsi="Times New Roman" w:eastAsia="Times New Roman" w:cs="Times New Roman"/>
        </w:rPr>
        <w:t>GalaxyCell</w:t>
      </w:r>
      <w:r>
        <w:rPr>
          <w:rFonts w:ascii="Times New Roman" w:hAnsi="Times New Roman" w:eastAsia="Times New Roman" w:cs="Times New Roman"/>
          <w:spacing w:val="24"/>
        </w:rPr>
        <w:t xml:space="preserve"> </w:t>
      </w:r>
      <w:r>
        <w:rPr>
          <w:rFonts w:ascii="Times New Roman" w:hAnsi="Times New Roman" w:eastAsia="Times New Roman" w:cs="Times New Roman"/>
          <w:spacing w:val="5"/>
        </w:rPr>
        <w:t>2.0</w:t>
      </w:r>
      <w:r>
        <w:rPr>
          <w:rFonts w:ascii="Times New Roman" w:hAnsi="Times New Roman" w:eastAsia="Times New Roman" w:cs="Times New Roman"/>
          <w:spacing w:val="30"/>
        </w:rPr>
        <w:t xml:space="preserve"> </w:t>
      </w:r>
      <w:r>
        <w:rPr>
          <w:spacing w:val="5"/>
        </w:rPr>
        <w:t>改善动态范围、色彩和功耗</w:t>
      </w:r>
      <w:r>
        <w:rPr>
          <w:spacing w:val="-18"/>
        </w:rPr>
        <w:t xml:space="preserve"> </w:t>
      </w:r>
      <w:r>
        <w:rPr>
          <w:rFonts w:ascii="Times New Roman" w:hAnsi="Times New Roman" w:eastAsia="Times New Roman" w:cs="Times New Roman"/>
          <w:spacing w:val="5"/>
        </w:rPr>
        <w:t>[</w:t>
      </w:r>
      <w:hyperlink w:history="true" w:anchor="bookmark67">
        <w:r>
          <w:rPr>
            <w:rFonts w:ascii="Times New Roman" w:hAnsi="Times New Roman" w:eastAsia="Times New Roman" w:cs="Times New Roman"/>
            <w:color w:val="B6301C"/>
            <w:spacing w:val="5"/>
          </w:rPr>
          <w:t>18</w:t>
        </w:r>
      </w:hyperlink>
      <w:r>
        <w:rPr>
          <w:rFonts w:ascii="Times New Roman" w:hAnsi="Times New Roman" w:eastAsia="Times New Roman" w:cs="Times New Roman"/>
          <w:spacing w:val="5"/>
        </w:rPr>
        <w:t>]</w:t>
      </w:r>
      <w:r>
        <w:rPr>
          <w:spacing w:val="5"/>
        </w:rPr>
        <w:t>。这一方向非常契合中高端手机的现实约</w:t>
      </w:r>
      <w:r>
        <w:rPr>
          <w:spacing w:val="11"/>
        </w:rPr>
        <w:t>束，因为大量机型仍然要在模组厚度、散热与</w:t>
      </w:r>
      <w:r>
        <w:rPr>
          <w:spacing w:val="-15"/>
        </w:rPr>
        <w:t xml:space="preserve"> </w:t>
      </w:r>
      <w:r>
        <w:rPr>
          <w:rFonts w:ascii="Times New Roman" w:hAnsi="Times New Roman" w:eastAsia="Times New Roman" w:cs="Times New Roman"/>
        </w:rPr>
        <w:t>BOM</w:t>
      </w:r>
      <w:r>
        <w:rPr>
          <w:rFonts w:ascii="Times New Roman" w:hAnsi="Times New Roman" w:eastAsia="Times New Roman" w:cs="Times New Roman"/>
          <w:spacing w:val="42"/>
        </w:rPr>
        <w:t xml:space="preserve"> </w:t>
      </w:r>
      <w:r>
        <w:rPr>
          <w:spacing w:val="11"/>
        </w:rPr>
        <w:t>成本受限下提升画质，如何在更小像</w:t>
      </w:r>
      <w:r>
        <w:rPr>
          <w:spacing w:val="6"/>
        </w:rPr>
        <w:t>素尺寸上保住有效信号，是量产竞争力的核心。</w:t>
      </w:r>
    </w:p>
    <w:p>
      <w:pPr>
        <w:pStyle w:val="BodyText"/>
        <w:ind w:left="2088"/>
        <w:spacing w:before="227" w:line="226" w:lineRule="auto"/>
        <w:rPr/>
      </w:pPr>
      <w:r>
        <w:rPr>
          <w:spacing w:val="6"/>
        </w:rPr>
        <w:t>表</w:t>
      </w:r>
      <w:r>
        <w:rPr>
          <w:spacing w:val="-31"/>
        </w:rPr>
        <w:t xml:space="preserve"> </w:t>
      </w:r>
      <w:r>
        <w:rPr>
          <w:rFonts w:ascii="Times New Roman" w:hAnsi="Times New Roman" w:eastAsia="Times New Roman" w:cs="Times New Roman"/>
          <w:spacing w:val="6"/>
        </w:rPr>
        <w:t>4:  </w:t>
      </w:r>
      <w:r>
        <w:rPr>
          <w:spacing w:val="6"/>
        </w:rPr>
        <w:t>国内代表性手机图像传感器产品动向（</w:t>
      </w:r>
      <w:r>
        <w:rPr>
          <w:spacing w:val="5"/>
        </w:rPr>
        <w:t>示例）</w:t>
      </w:r>
    </w:p>
    <w:p>
      <w:pPr>
        <w:spacing w:line="235" w:lineRule="exact"/>
        <w:rPr/>
      </w:pPr>
      <w:r/>
    </w:p>
    <w:tbl>
      <w:tblPr>
        <w:tblStyle w:val="TableNormal"/>
        <w:tblW w:w="941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18"/>
        <w:gridCol w:w="1119"/>
        <w:gridCol w:w="1602"/>
        <w:gridCol w:w="4672"/>
      </w:tblGrid>
      <w:tr>
        <w:trPr>
          <w:trHeight w:val="624" w:hRule="atLeast"/>
        </w:trPr>
        <w:tc>
          <w:tcPr>
            <w:tcW w:w="2018" w:type="dxa"/>
            <w:vAlign w:val="top"/>
            <w:tcBorders>
              <w:bottom w:val="single" w:color="000000" w:sz="4" w:space="0"/>
              <w:top w:val="single" w:color="000000" w:sz="6" w:space="0"/>
            </w:tcBorders>
          </w:tcPr>
          <w:p>
            <w:pPr>
              <w:ind w:left="127"/>
              <w:spacing w:before="220" w:line="308" w:lineRule="exact"/>
              <w:rPr>
                <w:rFonts w:ascii="SimHei" w:hAnsi="SimHei" w:eastAsia="SimHei" w:cs="SimHei"/>
                <w:sz w:val="23"/>
                <w:szCs w:val="23"/>
              </w:rPr>
            </w:pPr>
            <w:r>
              <w:rPr>
                <w:rFonts w:ascii="SimHei" w:hAnsi="SimHei" w:eastAsia="SimHei" w:cs="SimHei"/>
                <w:sz w:val="23"/>
                <w:szCs w:val="23"/>
                <w:spacing w:val="15"/>
                <w:position w:val="1"/>
              </w:rPr>
              <w:t>厂商</w:t>
            </w:r>
            <w:r>
              <w:rPr>
                <w:rFonts w:ascii="SimHei" w:hAnsi="SimHei" w:eastAsia="SimHei" w:cs="SimHei"/>
                <w:sz w:val="23"/>
                <w:szCs w:val="23"/>
                <w:spacing w:val="-10"/>
                <w:position w:val="1"/>
              </w:rPr>
              <w:t xml:space="preserve"> </w:t>
            </w:r>
            <w:r>
              <w:rPr>
                <w:rFonts w:ascii="Times New Roman" w:hAnsi="Times New Roman" w:eastAsia="Times New Roman" w:cs="Times New Roman"/>
                <w:sz w:val="23"/>
                <w:szCs w:val="23"/>
                <w:b/>
                <w:bCs/>
                <w:spacing w:val="15"/>
                <w:position w:val="1"/>
              </w:rPr>
              <w:t>/</w:t>
            </w:r>
            <w:r>
              <w:rPr>
                <w:rFonts w:ascii="Times New Roman" w:hAnsi="Times New Roman" w:eastAsia="Times New Roman" w:cs="Times New Roman"/>
                <w:sz w:val="23"/>
                <w:szCs w:val="23"/>
                <w:b/>
                <w:bCs/>
                <w:spacing w:val="39"/>
                <w:w w:val="101"/>
                <w:position w:val="1"/>
              </w:rPr>
              <w:t xml:space="preserve"> </w:t>
            </w:r>
            <w:r>
              <w:rPr>
                <w:rFonts w:ascii="SimHei" w:hAnsi="SimHei" w:eastAsia="SimHei" w:cs="SimHei"/>
                <w:sz w:val="23"/>
                <w:szCs w:val="23"/>
                <w:spacing w:val="15"/>
                <w:position w:val="1"/>
              </w:rPr>
              <w:t>产品</w:t>
            </w:r>
          </w:p>
        </w:tc>
        <w:tc>
          <w:tcPr>
            <w:tcW w:w="1119" w:type="dxa"/>
            <w:vAlign w:val="top"/>
            <w:tcBorders>
              <w:bottom w:val="single" w:color="000000" w:sz="4" w:space="0"/>
              <w:top w:val="single" w:color="000000" w:sz="6" w:space="0"/>
            </w:tcBorders>
          </w:tcPr>
          <w:p>
            <w:pPr>
              <w:pStyle w:val="TableText"/>
              <w:ind w:left="205"/>
              <w:spacing w:before="220" w:line="227" w:lineRule="auto"/>
              <w:rPr/>
            </w:pPr>
            <w:r>
              <w:rPr>
                <w:spacing w:val="5"/>
              </w:rPr>
              <w:t>分辨率</w:t>
            </w:r>
          </w:p>
        </w:tc>
        <w:tc>
          <w:tcPr>
            <w:tcW w:w="1602" w:type="dxa"/>
            <w:vAlign w:val="top"/>
            <w:tcBorders>
              <w:bottom w:val="single" w:color="000000" w:sz="4" w:space="0"/>
              <w:top w:val="single" w:color="000000" w:sz="6" w:space="0"/>
            </w:tcBorders>
          </w:tcPr>
          <w:p>
            <w:pPr>
              <w:pStyle w:val="TableText"/>
              <w:ind w:left="368"/>
              <w:spacing w:before="220" w:line="227" w:lineRule="auto"/>
              <w:rPr/>
            </w:pPr>
            <w:r>
              <w:rPr>
                <w:spacing w:val="5"/>
              </w:rPr>
              <w:t>关键规格</w:t>
            </w:r>
          </w:p>
        </w:tc>
        <w:tc>
          <w:tcPr>
            <w:tcW w:w="4672" w:type="dxa"/>
            <w:vAlign w:val="top"/>
            <w:tcBorders>
              <w:bottom w:val="single" w:color="000000" w:sz="4" w:space="0"/>
              <w:top w:val="single" w:color="000000" w:sz="6" w:space="0"/>
            </w:tcBorders>
          </w:tcPr>
          <w:p>
            <w:pPr>
              <w:pStyle w:val="TableText"/>
              <w:ind w:left="133"/>
              <w:spacing w:before="220" w:line="227" w:lineRule="auto"/>
              <w:rPr/>
            </w:pPr>
            <w:r>
              <w:rPr>
                <w:spacing w:val="6"/>
              </w:rPr>
              <w:t>技术观察</w:t>
            </w:r>
          </w:p>
        </w:tc>
      </w:tr>
      <w:tr>
        <w:trPr>
          <w:trHeight w:val="2098" w:hRule="atLeast"/>
        </w:trPr>
        <w:tc>
          <w:tcPr>
            <w:tcW w:w="2018" w:type="dxa"/>
            <w:vAlign w:val="top"/>
            <w:tcBorders>
              <w:top w:val="single" w:color="000000" w:sz="4" w:space="0"/>
            </w:tcBorders>
          </w:tcPr>
          <w:p>
            <w:pPr>
              <w:ind w:left="131"/>
              <w:spacing w:before="213" w:line="229" w:lineRule="auto"/>
              <w:rPr>
                <w:rFonts w:ascii="Times New Roman" w:hAnsi="Times New Roman" w:eastAsia="Times New Roman" w:cs="Times New Roman"/>
                <w:sz w:val="23"/>
                <w:szCs w:val="23"/>
              </w:rPr>
            </w:pPr>
            <w:r>
              <w:rPr>
                <w:rFonts w:ascii="SimHei" w:hAnsi="SimHei" w:eastAsia="SimHei" w:cs="SimHei"/>
                <w:sz w:val="23"/>
                <w:szCs w:val="23"/>
                <w:spacing w:val="23"/>
              </w:rPr>
              <w:t>豪威</w:t>
            </w:r>
            <w:r>
              <w:rPr>
                <w:rFonts w:ascii="SimHei" w:hAnsi="SimHei" w:eastAsia="SimHei" w:cs="SimHei"/>
                <w:sz w:val="23"/>
                <w:szCs w:val="23"/>
                <w:spacing w:val="-11"/>
              </w:rPr>
              <w:t xml:space="preserve"> </w:t>
            </w:r>
            <w:r>
              <w:rPr>
                <w:rFonts w:ascii="Times New Roman" w:hAnsi="Times New Roman" w:eastAsia="Times New Roman" w:cs="Times New Roman"/>
                <w:sz w:val="23"/>
                <w:szCs w:val="23"/>
                <w:b/>
                <w:bCs/>
              </w:rPr>
              <w:t>OV</w:t>
            </w:r>
            <w:r>
              <w:rPr>
                <w:rFonts w:ascii="Times New Roman" w:hAnsi="Times New Roman" w:eastAsia="Times New Roman" w:cs="Times New Roman"/>
                <w:sz w:val="23"/>
                <w:szCs w:val="23"/>
                <w:b/>
                <w:bCs/>
                <w:spacing w:val="23"/>
              </w:rPr>
              <w:t>50H</w:t>
            </w:r>
          </w:p>
        </w:tc>
        <w:tc>
          <w:tcPr>
            <w:tcW w:w="1119" w:type="dxa"/>
            <w:vAlign w:val="top"/>
            <w:tcBorders>
              <w:top w:val="single" w:color="000000" w:sz="4" w:space="0"/>
            </w:tcBorders>
          </w:tcPr>
          <w:p>
            <w:pPr>
              <w:ind w:left="259"/>
              <w:spacing w:before="253" w:line="19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6"/>
              </w:rPr>
              <w:t>50</w:t>
            </w:r>
            <w:r>
              <w:rPr>
                <w:rFonts w:ascii="Times New Roman" w:hAnsi="Times New Roman" w:eastAsia="Times New Roman" w:cs="Times New Roman"/>
                <w:sz w:val="23"/>
                <w:szCs w:val="23"/>
              </w:rPr>
              <w:t>MP</w:t>
            </w:r>
          </w:p>
        </w:tc>
        <w:tc>
          <w:tcPr>
            <w:tcW w:w="1602" w:type="dxa"/>
            <w:vAlign w:val="top"/>
            <w:tcBorders>
              <w:top w:val="single" w:color="000000" w:sz="4" w:space="0"/>
            </w:tcBorders>
          </w:tcPr>
          <w:p>
            <w:pPr>
              <w:pStyle w:val="TableText"/>
              <w:ind w:left="504" w:right="75" w:hanging="227"/>
              <w:spacing w:before="213" w:line="301" w:lineRule="auto"/>
              <w:rPr/>
            </w:pPr>
            <w:r>
              <w:rPr>
                <w:rFonts w:ascii="Times New Roman" w:hAnsi="Times New Roman" w:eastAsia="Times New Roman" w:cs="Times New Roman"/>
              </w:rPr>
              <w:t>1/1.3</w:t>
            </w:r>
            <w:r>
              <w:rPr>
                <w:rFonts w:ascii="Times New Roman" w:hAnsi="Times New Roman" w:eastAsia="Times New Roman" w:cs="Times New Roman"/>
                <w:spacing w:val="34"/>
              </w:rPr>
              <w:t xml:space="preserve"> </w:t>
            </w:r>
            <w:r>
              <w:rPr/>
              <w:t>英寸， </w:t>
            </w:r>
            <w:r>
              <w:rPr>
                <w:rFonts w:ascii="Times New Roman" w:hAnsi="Times New Roman" w:eastAsia="Times New Roman" w:cs="Times New Roman"/>
                <w:spacing w:val="5"/>
              </w:rPr>
              <w:t>1.2</w:t>
            </w:r>
            <w:r>
              <w:rPr>
                <w:rFonts w:ascii="Times New Roman" w:hAnsi="Times New Roman" w:eastAsia="Times New Roman" w:cs="Times New Roman"/>
                <w:i/>
                <w:iCs/>
                <w:spacing w:val="5"/>
              </w:rPr>
              <w:t>μ</w:t>
            </w:r>
            <w:r>
              <w:rPr>
                <w:rFonts w:ascii="Times New Roman" w:hAnsi="Times New Roman" w:eastAsia="Times New Roman" w:cs="Times New Roman"/>
                <w:spacing w:val="5"/>
              </w:rPr>
              <w:t>m</w:t>
            </w:r>
            <w:r>
              <w:rPr>
                <w:spacing w:val="5"/>
              </w:rPr>
              <w:t>，</w:t>
            </w:r>
          </w:p>
          <w:p>
            <w:pPr>
              <w:pStyle w:val="TableText"/>
              <w:ind w:left="545"/>
              <w:spacing w:before="35" w:line="191" w:lineRule="auto"/>
              <w:rPr/>
            </w:pPr>
            <w:r>
              <w:rPr>
                <w:rFonts w:ascii="Times New Roman" w:hAnsi="Times New Roman" w:eastAsia="Times New Roman" w:cs="Times New Roman"/>
              </w:rPr>
              <w:t>DCG</w:t>
            </w:r>
            <w:r>
              <w:rPr>
                <w:spacing w:val="35"/>
              </w:rPr>
              <w:t>，</w:t>
            </w:r>
          </w:p>
          <w:p>
            <w:pPr>
              <w:pStyle w:val="TableText"/>
              <w:ind w:left="226"/>
              <w:spacing w:before="126" w:line="231" w:lineRule="auto"/>
              <w:rPr>
                <w:rFonts w:ascii="Times New Roman" w:hAnsi="Times New Roman" w:eastAsia="Times New Roman" w:cs="Times New Roman"/>
              </w:rPr>
            </w:pPr>
            <w:r>
              <w:rPr>
                <w:rFonts w:ascii="Times New Roman" w:hAnsi="Times New Roman" w:eastAsia="Times New Roman" w:cs="Times New Roman"/>
              </w:rPr>
              <w:t>HDR</w:t>
            </w:r>
            <w:r>
              <w:rPr>
                <w:rFonts w:ascii="Times New Roman" w:hAnsi="Times New Roman" w:eastAsia="Times New Roman" w:cs="Times New Roman"/>
                <w:spacing w:val="-26"/>
              </w:rPr>
              <w:t xml:space="preserve"> </w:t>
            </w:r>
            <w:r>
              <w:rPr>
                <w:spacing w:val="20"/>
              </w:rPr>
              <w:t>，</w:t>
            </w:r>
            <w:r>
              <w:rPr>
                <w:rFonts w:ascii="Times New Roman" w:hAnsi="Times New Roman" w:eastAsia="Times New Roman" w:cs="Times New Roman"/>
                <w:spacing w:val="20"/>
              </w:rPr>
              <w:t>H/V</w:t>
            </w:r>
          </w:p>
          <w:p>
            <w:pPr>
              <w:ind w:left="404"/>
              <w:spacing w:before="87" w:line="22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QPD</w:t>
            </w:r>
            <w:r>
              <w:rPr>
                <w:rFonts w:ascii="Times New Roman" w:hAnsi="Times New Roman" w:eastAsia="Times New Roman" w:cs="Times New Roman"/>
                <w:sz w:val="23"/>
                <w:szCs w:val="23"/>
                <w:spacing w:val="10"/>
              </w:rPr>
              <w:t>[</w:t>
            </w:r>
            <w:hyperlink w:history="true" w:anchor="bookmark65">
              <w:r>
                <w:rPr>
                  <w:rFonts w:ascii="Times New Roman" w:hAnsi="Times New Roman" w:eastAsia="Times New Roman" w:cs="Times New Roman"/>
                  <w:sz w:val="23"/>
                  <w:szCs w:val="23"/>
                  <w:color w:val="B6301C"/>
                  <w:spacing w:val="10"/>
                </w:rPr>
                <w:t>16</w:t>
              </w:r>
            </w:hyperlink>
            <w:r>
              <w:rPr>
                <w:rFonts w:ascii="Times New Roman" w:hAnsi="Times New Roman" w:eastAsia="Times New Roman" w:cs="Times New Roman"/>
                <w:sz w:val="23"/>
                <w:szCs w:val="23"/>
                <w:spacing w:val="10"/>
              </w:rPr>
              <w:t>]</w:t>
            </w:r>
          </w:p>
        </w:tc>
        <w:tc>
          <w:tcPr>
            <w:tcW w:w="4672" w:type="dxa"/>
            <w:vAlign w:val="top"/>
            <w:tcBorders>
              <w:top w:val="single" w:color="000000" w:sz="4" w:space="0"/>
            </w:tcBorders>
          </w:tcPr>
          <w:p>
            <w:pPr>
              <w:pStyle w:val="TableText"/>
              <w:ind w:left="141" w:right="245" w:firstLine="17"/>
              <w:spacing w:before="213" w:line="303" w:lineRule="auto"/>
              <w:rPr/>
            </w:pPr>
            <w:r>
              <w:rPr>
                <w:spacing w:val="7"/>
              </w:rPr>
              <w:t>以旗舰主摄为目标，强调低光与全域对焦</w:t>
            </w:r>
            <w:r>
              <w:rPr>
                <w:spacing w:val="-1"/>
              </w:rPr>
              <w:t>能力</w:t>
            </w:r>
          </w:p>
        </w:tc>
      </w:tr>
      <w:tr>
        <w:trPr>
          <w:trHeight w:val="2004" w:hRule="atLeast"/>
        </w:trPr>
        <w:tc>
          <w:tcPr>
            <w:tcW w:w="2018" w:type="dxa"/>
            <w:vAlign w:val="top"/>
          </w:tcPr>
          <w:p>
            <w:pPr>
              <w:ind w:left="128"/>
              <w:spacing w:before="125" w:line="229" w:lineRule="auto"/>
              <w:rPr>
                <w:rFonts w:ascii="SimHei" w:hAnsi="SimHei" w:eastAsia="SimHei" w:cs="SimHei"/>
                <w:sz w:val="23"/>
                <w:szCs w:val="23"/>
              </w:rPr>
            </w:pPr>
            <w:r>
              <w:rPr>
                <w:rFonts w:ascii="SimHei" w:hAnsi="SimHei" w:eastAsia="SimHei" w:cs="SimHei"/>
                <w:sz w:val="23"/>
                <w:szCs w:val="23"/>
              </w:rPr>
              <w:t>思</w:t>
            </w:r>
            <w:r>
              <w:rPr>
                <w:rFonts w:ascii="SimHei" w:hAnsi="SimHei" w:eastAsia="SimHei" w:cs="SimHei"/>
                <w:sz w:val="23"/>
                <w:szCs w:val="23"/>
                <w:spacing w:val="9"/>
              </w:rPr>
              <w:t xml:space="preserve">    </w:t>
            </w:r>
            <w:r>
              <w:rPr>
                <w:rFonts w:ascii="SimHei" w:hAnsi="SimHei" w:eastAsia="SimHei" w:cs="SimHei"/>
                <w:sz w:val="23"/>
                <w:szCs w:val="23"/>
              </w:rPr>
              <w:t>特</w:t>
            </w:r>
            <w:r>
              <w:rPr>
                <w:rFonts w:ascii="SimHei" w:hAnsi="SimHei" w:eastAsia="SimHei" w:cs="SimHei"/>
                <w:sz w:val="23"/>
                <w:szCs w:val="23"/>
                <w:spacing w:val="11"/>
              </w:rPr>
              <w:t xml:space="preserve">    </w:t>
            </w:r>
            <w:r>
              <w:rPr>
                <w:rFonts w:ascii="SimHei" w:hAnsi="SimHei" w:eastAsia="SimHei" w:cs="SimHei"/>
                <w:sz w:val="23"/>
                <w:szCs w:val="23"/>
              </w:rPr>
              <w:t>威</w:t>
            </w:r>
          </w:p>
          <w:p>
            <w:pPr>
              <w:ind w:left="134"/>
              <w:spacing w:before="126" w:line="19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1"/>
              </w:rPr>
              <w:t>SC595XS</w:t>
            </w:r>
          </w:p>
        </w:tc>
        <w:tc>
          <w:tcPr>
            <w:tcW w:w="1119" w:type="dxa"/>
            <w:vAlign w:val="top"/>
          </w:tcPr>
          <w:p>
            <w:pPr>
              <w:ind w:left="259"/>
              <w:spacing w:before="165" w:line="19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6"/>
              </w:rPr>
              <w:t>50</w:t>
            </w:r>
            <w:r>
              <w:rPr>
                <w:rFonts w:ascii="Times New Roman" w:hAnsi="Times New Roman" w:eastAsia="Times New Roman" w:cs="Times New Roman"/>
                <w:sz w:val="23"/>
                <w:szCs w:val="23"/>
              </w:rPr>
              <w:t>MP</w:t>
            </w:r>
          </w:p>
        </w:tc>
        <w:tc>
          <w:tcPr>
            <w:tcW w:w="1602" w:type="dxa"/>
            <w:vAlign w:val="top"/>
          </w:tcPr>
          <w:p>
            <w:pPr>
              <w:pStyle w:val="TableText"/>
              <w:ind w:left="531" w:right="16" w:hanging="313"/>
              <w:spacing w:before="125" w:line="309" w:lineRule="auto"/>
              <w:rPr>
                <w:rFonts w:ascii="Times New Roman" w:hAnsi="Times New Roman" w:eastAsia="Times New Roman" w:cs="Times New Roman"/>
              </w:rPr>
            </w:pPr>
            <w:r>
              <w:rPr>
                <w:rFonts w:ascii="Times New Roman" w:hAnsi="Times New Roman" w:eastAsia="Times New Roman" w:cs="Times New Roman"/>
              </w:rPr>
              <w:t>1/1.28</w:t>
            </w:r>
            <w:r>
              <w:rPr>
                <w:rFonts w:ascii="Times New Roman" w:hAnsi="Times New Roman" w:eastAsia="Times New Roman" w:cs="Times New Roman"/>
                <w:spacing w:val="36"/>
                <w:w w:val="101"/>
              </w:rPr>
              <w:t xml:space="preserve"> </w:t>
            </w:r>
            <w:r>
              <w:rPr/>
              <w:t>英寸， </w:t>
            </w:r>
            <w:r>
              <w:rPr>
                <w:rFonts w:ascii="Times New Roman" w:hAnsi="Times New Roman" w:eastAsia="Times New Roman" w:cs="Times New Roman"/>
                <w:spacing w:val="4"/>
              </w:rPr>
              <w:t>110</w:t>
            </w:r>
            <w:r>
              <w:rPr>
                <w:rFonts w:ascii="Times New Roman" w:hAnsi="Times New Roman" w:eastAsia="Times New Roman" w:cs="Times New Roman"/>
              </w:rPr>
              <w:t>dB</w:t>
            </w:r>
          </w:p>
          <w:p>
            <w:pPr>
              <w:pStyle w:val="TableText"/>
              <w:ind w:left="486" w:right="156" w:hanging="265"/>
              <w:spacing w:before="25" w:line="303" w:lineRule="auto"/>
              <w:rPr/>
            </w:pPr>
            <w:r>
              <w:rPr>
                <w:rFonts w:ascii="Times New Roman" w:hAnsi="Times New Roman" w:eastAsia="Times New Roman" w:cs="Times New Roman"/>
              </w:rPr>
              <w:t>HDR</w:t>
            </w:r>
            <w:r>
              <w:rPr>
                <w:spacing w:val="16"/>
              </w:rPr>
              <w:t>，全像</w:t>
            </w:r>
            <w:r>
              <w:rPr>
                <w:spacing w:val="5"/>
              </w:rPr>
              <w:t>素全向</w:t>
            </w:r>
          </w:p>
          <w:p>
            <w:pPr>
              <w:ind w:left="495"/>
              <w:spacing w:before="19" w:line="22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AF</w:t>
            </w:r>
            <w:r>
              <w:rPr>
                <w:rFonts w:ascii="Times New Roman" w:hAnsi="Times New Roman" w:eastAsia="Times New Roman" w:cs="Times New Roman"/>
                <w:sz w:val="23"/>
                <w:szCs w:val="23"/>
                <w:spacing w:val="4"/>
              </w:rPr>
              <w:t>[</w:t>
            </w:r>
            <w:hyperlink w:history="true" w:anchor="bookmark66">
              <w:r>
                <w:rPr>
                  <w:rFonts w:ascii="Times New Roman" w:hAnsi="Times New Roman" w:eastAsia="Times New Roman" w:cs="Times New Roman"/>
                  <w:sz w:val="23"/>
                  <w:szCs w:val="23"/>
                  <w:color w:val="B6301C"/>
                  <w:spacing w:val="4"/>
                </w:rPr>
                <w:t>17</w:t>
              </w:r>
            </w:hyperlink>
            <w:r>
              <w:rPr>
                <w:rFonts w:ascii="Times New Roman" w:hAnsi="Times New Roman" w:eastAsia="Times New Roman" w:cs="Times New Roman"/>
                <w:sz w:val="23"/>
                <w:szCs w:val="23"/>
                <w:spacing w:val="4"/>
              </w:rPr>
              <w:t>]</w:t>
            </w:r>
          </w:p>
        </w:tc>
        <w:tc>
          <w:tcPr>
            <w:tcW w:w="4672" w:type="dxa"/>
            <w:vAlign w:val="top"/>
          </w:tcPr>
          <w:p>
            <w:pPr>
              <w:pStyle w:val="TableText"/>
              <w:ind w:left="154"/>
              <w:spacing w:before="125" w:line="227" w:lineRule="auto"/>
              <w:rPr/>
            </w:pPr>
            <w:r>
              <w:rPr>
                <w:spacing w:val="7"/>
              </w:rPr>
              <w:t>明确切入高动态视频与旗舰主摄应用</w:t>
            </w:r>
          </w:p>
        </w:tc>
      </w:tr>
      <w:tr>
        <w:trPr>
          <w:trHeight w:val="1284" w:hRule="atLeast"/>
        </w:trPr>
        <w:tc>
          <w:tcPr>
            <w:tcW w:w="2018" w:type="dxa"/>
            <w:vAlign w:val="top"/>
            <w:tcBorders>
              <w:bottom w:val="single" w:color="000000" w:sz="6" w:space="0"/>
            </w:tcBorders>
          </w:tcPr>
          <w:p>
            <w:pPr>
              <w:ind w:left="128"/>
              <w:spacing w:before="130" w:line="230" w:lineRule="auto"/>
              <w:rPr>
                <w:rFonts w:ascii="SimHei" w:hAnsi="SimHei" w:eastAsia="SimHei" w:cs="SimHei"/>
                <w:sz w:val="23"/>
                <w:szCs w:val="23"/>
              </w:rPr>
            </w:pPr>
            <w:r>
              <w:rPr>
                <w:rFonts w:ascii="SimHei" w:hAnsi="SimHei" w:eastAsia="SimHei" w:cs="SimHei"/>
                <w:sz w:val="23"/>
                <w:szCs w:val="23"/>
                <w:spacing w:val="-1"/>
              </w:rPr>
              <w:t>格</w:t>
            </w:r>
            <w:r>
              <w:rPr>
                <w:rFonts w:ascii="SimHei" w:hAnsi="SimHei" w:eastAsia="SimHei" w:cs="SimHei"/>
                <w:sz w:val="23"/>
                <w:szCs w:val="23"/>
                <w:spacing w:val="10"/>
              </w:rPr>
              <w:t xml:space="preserve">    </w:t>
            </w:r>
            <w:r>
              <w:rPr>
                <w:rFonts w:ascii="SimHei" w:hAnsi="SimHei" w:eastAsia="SimHei" w:cs="SimHei"/>
                <w:sz w:val="23"/>
                <w:szCs w:val="23"/>
                <w:spacing w:val="-1"/>
              </w:rPr>
              <w:t>科</w:t>
            </w:r>
            <w:r>
              <w:rPr>
                <w:rFonts w:ascii="SimHei" w:hAnsi="SimHei" w:eastAsia="SimHei" w:cs="SimHei"/>
                <w:sz w:val="23"/>
                <w:szCs w:val="23"/>
                <w:spacing w:val="11"/>
              </w:rPr>
              <w:t xml:space="preserve">    </w:t>
            </w:r>
            <w:r>
              <w:rPr>
                <w:rFonts w:ascii="SimHei" w:hAnsi="SimHei" w:eastAsia="SimHei" w:cs="SimHei"/>
                <w:sz w:val="23"/>
                <w:szCs w:val="23"/>
                <w:spacing w:val="-1"/>
              </w:rPr>
              <w:t>微</w:t>
            </w:r>
          </w:p>
          <w:p>
            <w:pPr>
              <w:ind w:left="134"/>
              <w:spacing w:before="125" w:line="19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rPr>
              <w:t>GC</w:t>
            </w:r>
            <w:r>
              <w:rPr>
                <w:rFonts w:ascii="Times New Roman" w:hAnsi="Times New Roman" w:eastAsia="Times New Roman" w:cs="Times New Roman"/>
                <w:sz w:val="23"/>
                <w:szCs w:val="23"/>
                <w:b/>
                <w:bCs/>
                <w:spacing w:val="31"/>
              </w:rPr>
              <w:t>50E1</w:t>
            </w:r>
          </w:p>
        </w:tc>
        <w:tc>
          <w:tcPr>
            <w:tcW w:w="1119" w:type="dxa"/>
            <w:vAlign w:val="top"/>
            <w:tcBorders>
              <w:bottom w:val="single" w:color="000000" w:sz="6" w:space="0"/>
            </w:tcBorders>
          </w:tcPr>
          <w:p>
            <w:pPr>
              <w:ind w:left="259"/>
              <w:spacing w:before="170" w:line="19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6"/>
              </w:rPr>
              <w:t>50</w:t>
            </w:r>
            <w:r>
              <w:rPr>
                <w:rFonts w:ascii="Times New Roman" w:hAnsi="Times New Roman" w:eastAsia="Times New Roman" w:cs="Times New Roman"/>
                <w:sz w:val="23"/>
                <w:szCs w:val="23"/>
              </w:rPr>
              <w:t>MP</w:t>
            </w:r>
          </w:p>
        </w:tc>
        <w:tc>
          <w:tcPr>
            <w:tcW w:w="1602" w:type="dxa"/>
            <w:vAlign w:val="top"/>
            <w:tcBorders>
              <w:bottom w:val="single" w:color="000000" w:sz="6" w:space="0"/>
            </w:tcBorders>
          </w:tcPr>
          <w:p>
            <w:pPr>
              <w:pStyle w:val="TableText"/>
              <w:ind w:left="492"/>
              <w:spacing w:before="156" w:line="206" w:lineRule="auto"/>
              <w:rPr/>
            </w:pPr>
            <w:r>
              <w:rPr>
                <w:rFonts w:ascii="Times New Roman" w:hAnsi="Times New Roman" w:eastAsia="Times New Roman" w:cs="Times New Roman"/>
                <w:spacing w:val="7"/>
              </w:rPr>
              <w:t>0.7</w:t>
            </w:r>
            <w:r>
              <w:rPr>
                <w:rFonts w:ascii="Times New Roman" w:hAnsi="Times New Roman" w:eastAsia="Times New Roman" w:cs="Times New Roman"/>
                <w:i/>
                <w:iCs/>
                <w:spacing w:val="7"/>
              </w:rPr>
              <w:t>μ</w:t>
            </w:r>
            <w:r>
              <w:rPr>
                <w:rFonts w:ascii="Times New Roman" w:hAnsi="Times New Roman" w:eastAsia="Times New Roman" w:cs="Times New Roman"/>
                <w:spacing w:val="7"/>
              </w:rPr>
              <w:t>m</w:t>
            </w:r>
            <w:r>
              <w:rPr>
                <w:spacing w:val="7"/>
              </w:rPr>
              <w:t>，</w:t>
            </w:r>
          </w:p>
          <w:p>
            <w:pPr>
              <w:ind w:left="280"/>
              <w:spacing w:before="127" w:line="19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GalaxyCell</w:t>
            </w:r>
          </w:p>
          <w:p>
            <w:pPr>
              <w:ind w:left="513"/>
              <w:spacing w:before="144" w:line="22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2.0[</w:t>
            </w:r>
            <w:hyperlink w:history="true" w:anchor="bookmark67">
              <w:r>
                <w:rPr>
                  <w:rFonts w:ascii="Times New Roman" w:hAnsi="Times New Roman" w:eastAsia="Times New Roman" w:cs="Times New Roman"/>
                  <w:sz w:val="23"/>
                  <w:szCs w:val="23"/>
                  <w:color w:val="B6301C"/>
                  <w:spacing w:val="-2"/>
                </w:rPr>
                <w:t>18</w:t>
              </w:r>
            </w:hyperlink>
            <w:r>
              <w:rPr>
                <w:rFonts w:ascii="Times New Roman" w:hAnsi="Times New Roman" w:eastAsia="Times New Roman" w:cs="Times New Roman"/>
                <w:sz w:val="23"/>
                <w:szCs w:val="23"/>
                <w:spacing w:val="-2"/>
              </w:rPr>
              <w:t>]</w:t>
            </w:r>
          </w:p>
        </w:tc>
        <w:tc>
          <w:tcPr>
            <w:tcW w:w="4672" w:type="dxa"/>
            <w:vAlign w:val="top"/>
            <w:tcBorders>
              <w:bottom w:val="single" w:color="000000" w:sz="6" w:space="0"/>
            </w:tcBorders>
          </w:tcPr>
          <w:p>
            <w:pPr>
              <w:pStyle w:val="TableText"/>
              <w:ind w:left="132" w:right="245" w:hanging="1"/>
              <w:spacing w:before="130" w:line="303" w:lineRule="auto"/>
              <w:rPr/>
            </w:pPr>
            <w:r>
              <w:rPr>
                <w:spacing w:val="8"/>
              </w:rPr>
              <w:t>在小像素条件下提升动态范围、色彩与功</w:t>
            </w:r>
            <w:r>
              <w:rPr>
                <w:spacing w:val="5"/>
              </w:rPr>
              <w:t>耗表现</w:t>
            </w:r>
          </w:p>
        </w:tc>
      </w:tr>
    </w:tbl>
    <w:p>
      <w:pPr>
        <w:spacing w:line="271" w:lineRule="auto"/>
        <w:rPr>
          <w:rFonts w:ascii="Arial"/>
          <w:sz w:val="21"/>
        </w:rPr>
      </w:pPr>
      <w:r/>
    </w:p>
    <w:p>
      <w:pPr>
        <w:spacing w:line="272" w:lineRule="auto"/>
        <w:rPr>
          <w:rFonts w:ascii="Arial"/>
          <w:sz w:val="21"/>
        </w:rPr>
      </w:pPr>
      <w:r/>
    </w:p>
    <w:p>
      <w:pPr>
        <w:ind w:left="16"/>
        <w:spacing w:before="92" w:line="227" w:lineRule="auto"/>
        <w:outlineLvl w:val="1"/>
        <w:rPr>
          <w:rFonts w:ascii="SimHei" w:hAnsi="SimHei" w:eastAsia="SimHei" w:cs="SimHei"/>
          <w:sz w:val="28"/>
          <w:szCs w:val="28"/>
        </w:rPr>
      </w:pPr>
      <w:bookmarkStart w:name="bookmark21" w:id="31"/>
      <w:bookmarkEnd w:id="31"/>
      <w:r>
        <w:rPr>
          <w:rFonts w:ascii="Times New Roman" w:hAnsi="Times New Roman" w:eastAsia="Times New Roman" w:cs="Times New Roman"/>
          <w:sz w:val="28"/>
          <w:szCs w:val="28"/>
          <w:b/>
          <w:bCs/>
          <w:color w:val="143E70"/>
          <w:spacing w:val="6"/>
        </w:rPr>
        <w:t>5.4</w:t>
      </w:r>
      <w:r>
        <w:rPr>
          <w:rFonts w:ascii="Times New Roman" w:hAnsi="Times New Roman" w:eastAsia="Times New Roman" w:cs="Times New Roman"/>
          <w:sz w:val="28"/>
          <w:szCs w:val="28"/>
          <w:b/>
          <w:bCs/>
          <w:color w:val="143E70"/>
          <w:spacing w:val="18"/>
          <w:w w:val="101"/>
        </w:rPr>
        <w:t xml:space="preserve">   </w:t>
      </w:r>
      <w:r>
        <w:rPr>
          <w:rFonts w:ascii="SimHei" w:hAnsi="SimHei" w:eastAsia="SimHei" w:cs="SimHei"/>
          <w:sz w:val="28"/>
          <w:szCs w:val="28"/>
          <w:color w:val="143E70"/>
          <w:spacing w:val="6"/>
        </w:rPr>
        <w:t>国内外差距与追赶关键</w:t>
      </w:r>
    </w:p>
    <w:p>
      <w:pPr>
        <w:pStyle w:val="BodyText"/>
        <w:ind w:left="9" w:right="114" w:firstLine="481"/>
        <w:spacing w:before="310" w:line="302" w:lineRule="auto"/>
        <w:jc w:val="both"/>
        <w:rPr/>
      </w:pPr>
      <w:r>
        <w:rPr>
          <w:spacing w:val="10"/>
        </w:rPr>
        <w:t>从技术层面看，</w:t>
      </w:r>
      <w:r>
        <w:rPr>
          <w:spacing w:val="-59"/>
        </w:rPr>
        <w:t xml:space="preserve"> </w:t>
      </w:r>
      <w:r>
        <w:rPr>
          <w:spacing w:val="10"/>
        </w:rPr>
        <w:t>国内与国际领先水平的差距主</w:t>
      </w:r>
      <w:r>
        <w:rPr>
          <w:spacing w:val="9"/>
        </w:rPr>
        <w:t>要体现在四个方面。第一，像素工艺与</w:t>
      </w:r>
      <w:r>
        <w:rPr>
          <w:spacing w:val="2"/>
        </w:rPr>
        <w:t>器件架构的极限能力，</w:t>
      </w:r>
      <w:r>
        <w:rPr>
          <w:spacing w:val="-32"/>
        </w:rPr>
        <w:t xml:space="preserve"> </w:t>
      </w:r>
      <w:r>
        <w:rPr>
          <w:spacing w:val="2"/>
        </w:rPr>
        <w:t>尤其是高端堆栈式、超低噪声与高速视频</w:t>
      </w:r>
      <w:r>
        <w:rPr>
          <w:spacing w:val="-29"/>
        </w:rPr>
        <w:t xml:space="preserve"> </w:t>
      </w:r>
      <w:r>
        <w:rPr>
          <w:rFonts w:ascii="Times New Roman" w:hAnsi="Times New Roman" w:eastAsia="Times New Roman" w:cs="Times New Roman"/>
        </w:rPr>
        <w:t>HDR</w:t>
      </w:r>
      <w:r>
        <w:rPr>
          <w:spacing w:val="2"/>
        </w:rPr>
        <w:t>。</w:t>
      </w:r>
      <w:r>
        <w:rPr>
          <w:spacing w:val="1"/>
        </w:rPr>
        <w:t>第二，</w:t>
      </w:r>
      <w:r>
        <w:rPr>
          <w:spacing w:val="55"/>
        </w:rPr>
        <w:t xml:space="preserve"> </w:t>
      </w:r>
      <w:r>
        <w:rPr>
          <w:spacing w:val="1"/>
        </w:rPr>
        <w:t>传感器和算</w:t>
      </w:r>
      <w:r>
        <w:rPr>
          <w:spacing w:val="10"/>
        </w:rPr>
        <w:t>法的协同成熟度，</w:t>
      </w:r>
      <w:r>
        <w:rPr>
          <w:spacing w:val="-58"/>
        </w:rPr>
        <w:t xml:space="preserve"> </w:t>
      </w:r>
      <w:r>
        <w:rPr>
          <w:spacing w:val="10"/>
        </w:rPr>
        <w:t>即</w:t>
      </w:r>
      <w:r>
        <w:rPr>
          <w:spacing w:val="-20"/>
        </w:rPr>
        <w:t xml:space="preserve"> </w:t>
      </w:r>
      <w:r>
        <w:rPr>
          <w:rFonts w:ascii="Times New Roman" w:hAnsi="Times New Roman" w:eastAsia="Times New Roman" w:cs="Times New Roman"/>
        </w:rPr>
        <w:t>ISP</w:t>
      </w:r>
      <w:r>
        <w:rPr>
          <w:rFonts w:ascii="Times New Roman" w:hAnsi="Times New Roman" w:eastAsia="Times New Roman" w:cs="Times New Roman"/>
          <w:spacing w:val="43"/>
        </w:rPr>
        <w:t xml:space="preserve"> </w:t>
      </w:r>
      <w:r>
        <w:rPr>
          <w:spacing w:val="10"/>
        </w:rPr>
        <w:t>与</w:t>
      </w:r>
      <w:r>
        <w:rPr>
          <w:spacing w:val="-19"/>
        </w:rPr>
        <w:t xml:space="preserve"> </w:t>
      </w:r>
      <w:r>
        <w:rPr>
          <w:rFonts w:ascii="Times New Roman" w:hAnsi="Times New Roman" w:eastAsia="Times New Roman" w:cs="Times New Roman"/>
        </w:rPr>
        <w:t>NPU</w:t>
      </w:r>
      <w:r>
        <w:rPr>
          <w:rFonts w:ascii="Times New Roman" w:hAnsi="Times New Roman" w:eastAsia="Times New Roman" w:cs="Times New Roman"/>
          <w:spacing w:val="42"/>
        </w:rPr>
        <w:t xml:space="preserve"> </w:t>
      </w:r>
      <w:r>
        <w:rPr>
          <w:spacing w:val="10"/>
        </w:rPr>
        <w:t>是否围绕传感器特性进行了深度联合优化。第三，高端</w:t>
      </w:r>
      <w:r>
        <w:rPr>
          <w:spacing w:val="-1"/>
        </w:rPr>
        <w:t>供应链与长期可靠性，</w:t>
      </w:r>
      <w:r>
        <w:rPr>
          <w:spacing w:val="-43"/>
        </w:rPr>
        <w:t xml:space="preserve"> </w:t>
      </w:r>
      <w:r>
        <w:rPr>
          <w:spacing w:val="-1"/>
        </w:rPr>
        <w:t>包括模组、封装、热设计和一致性控制。第四，</w:t>
      </w:r>
      <w:r>
        <w:rPr>
          <w:spacing w:val="53"/>
        </w:rPr>
        <w:t xml:space="preserve"> </w:t>
      </w:r>
      <w:r>
        <w:rPr>
          <w:spacing w:val="-1"/>
        </w:rPr>
        <w:t>品牌与生态层面的长</w:t>
      </w:r>
      <w:r>
        <w:rPr>
          <w:spacing w:val="7"/>
        </w:rPr>
        <w:t>期验证，高端手机厂商对主摄器件极度依赖稳定性与调校经验。</w:t>
      </w:r>
    </w:p>
    <w:p>
      <w:pPr>
        <w:spacing w:line="302" w:lineRule="auto"/>
        <w:sectPr>
          <w:headerReference w:type="default" r:id="rId29"/>
          <w:footerReference w:type="default" r:id="rId30"/>
          <w:pgSz w:w="11906" w:h="16838"/>
          <w:pgMar w:top="888" w:right="1132" w:bottom="751" w:left="1247" w:header="485" w:footer="463" w:gutter="0"/>
        </w:sectPr>
        <w:rPr/>
      </w:pPr>
    </w:p>
    <w:p>
      <w:pPr>
        <w:spacing w:line="395" w:lineRule="auto"/>
        <w:rPr>
          <w:rFonts w:ascii="Arial"/>
          <w:sz w:val="21"/>
        </w:rPr>
      </w:pPr>
      <w:r/>
    </w:p>
    <w:p>
      <w:pPr>
        <w:pStyle w:val="BodyText"/>
        <w:ind w:left="8" w:firstLine="477"/>
        <w:spacing w:before="75" w:line="302" w:lineRule="auto"/>
        <w:jc w:val="both"/>
        <w:rPr/>
      </w:pPr>
      <w:r>
        <w:rPr>
          <w:spacing w:val="10"/>
        </w:rPr>
        <w:t>但从发展势头看，</w:t>
      </w:r>
      <w:r>
        <w:rPr>
          <w:spacing w:val="-59"/>
        </w:rPr>
        <w:t xml:space="preserve"> </w:t>
      </w:r>
      <w:r>
        <w:rPr>
          <w:spacing w:val="10"/>
        </w:rPr>
        <w:t>国内厂商的追赶路径是清晰的：一是从</w:t>
      </w:r>
      <w:r>
        <w:rPr>
          <w:spacing w:val="9"/>
        </w:rPr>
        <w:t>副摄和中高端机型切入，逐</w:t>
      </w:r>
      <w:r>
        <w:rPr>
          <w:spacing w:val="5"/>
        </w:rPr>
        <w:t>步把单点突破扩展到主摄； 二是围绕</w:t>
      </w:r>
      <w:r>
        <w:rPr>
          <w:spacing w:val="-14"/>
        </w:rPr>
        <w:t xml:space="preserve"> </w:t>
      </w:r>
      <w:r>
        <w:rPr>
          <w:rFonts w:ascii="Times New Roman" w:hAnsi="Times New Roman" w:eastAsia="Times New Roman" w:cs="Times New Roman"/>
        </w:rPr>
        <w:t>HDR</w:t>
      </w:r>
      <w:r>
        <w:rPr>
          <w:spacing w:val="5"/>
        </w:rPr>
        <w:t>、自动对焦、低功耗和高帧率这些最贴近视频时</w:t>
      </w:r>
      <w:r>
        <w:rPr>
          <w:spacing w:val="2"/>
        </w:rPr>
        <w:t>代的指标建立差异化；三是把手机视觉看作“系统能力”，而不是仅仅追求单颗传感器参数。</w:t>
      </w:r>
      <w:r>
        <w:rPr>
          <w:spacing w:val="3"/>
        </w:rPr>
        <w:t>这一点非常重要，</w:t>
      </w:r>
      <w:r>
        <w:rPr>
          <w:spacing w:val="-34"/>
        </w:rPr>
        <w:t xml:space="preserve"> </w:t>
      </w:r>
      <w:r>
        <w:rPr>
          <w:spacing w:val="3"/>
        </w:rPr>
        <w:t>因为未来最有价值的竞争未必是“谁先做出更大底”，而是“谁先把感光</w:t>
      </w:r>
      <w:r>
        <w:rPr>
          <w:spacing w:val="8"/>
        </w:rPr>
        <w:t>器件、图像管线、端侧模型和实际场景做成闭环”。</w:t>
      </w:r>
    </w:p>
    <w:p>
      <w:pPr>
        <w:spacing w:line="431" w:lineRule="auto"/>
        <w:rPr>
          <w:rFonts w:ascii="Arial"/>
          <w:sz w:val="21"/>
        </w:rPr>
      </w:pPr>
      <w:r/>
    </w:p>
    <w:p>
      <w:pPr>
        <w:ind w:left="16"/>
        <w:spacing w:before="111" w:line="223" w:lineRule="auto"/>
        <w:outlineLvl w:val="0"/>
        <w:rPr>
          <w:rFonts w:ascii="SimHei" w:hAnsi="SimHei" w:eastAsia="SimHei" w:cs="SimHei"/>
          <w:sz w:val="34"/>
          <w:szCs w:val="34"/>
        </w:rPr>
      </w:pPr>
      <w:bookmarkStart w:name="bookmark22" w:id="32"/>
      <w:bookmarkEnd w:id="32"/>
      <w:bookmarkStart w:name="bookmark23" w:id="33"/>
      <w:bookmarkEnd w:id="33"/>
      <w:r>
        <w:rPr>
          <w:rFonts w:ascii="Times New Roman" w:hAnsi="Times New Roman" w:eastAsia="Times New Roman" w:cs="Times New Roman"/>
          <w:sz w:val="34"/>
          <w:szCs w:val="34"/>
          <w:b/>
          <w:bCs/>
          <w:color w:val="143E70"/>
          <w:spacing w:val="4"/>
        </w:rPr>
        <w:t>6   </w:t>
      </w:r>
      <w:r>
        <w:rPr>
          <w:rFonts w:ascii="SimHei" w:hAnsi="SimHei" w:eastAsia="SimHei" w:cs="SimHei"/>
          <w:sz w:val="34"/>
          <w:szCs w:val="34"/>
          <w:color w:val="143E70"/>
          <w:spacing w:val="4"/>
        </w:rPr>
        <w:t>视觉传感器对环境与社会可持续发展的影响</w:t>
      </w:r>
    </w:p>
    <w:p>
      <w:pPr>
        <w:spacing w:line="382" w:lineRule="auto"/>
        <w:rPr>
          <w:rFonts w:ascii="Arial"/>
          <w:sz w:val="21"/>
        </w:rPr>
      </w:pPr>
      <w:r/>
    </w:p>
    <w:p>
      <w:pPr>
        <w:ind w:left="13"/>
        <w:spacing w:before="91" w:line="227" w:lineRule="auto"/>
        <w:outlineLvl w:val="1"/>
        <w:rPr>
          <w:rFonts w:ascii="SimHei" w:hAnsi="SimHei" w:eastAsia="SimHei" w:cs="SimHei"/>
          <w:sz w:val="28"/>
          <w:szCs w:val="28"/>
        </w:rPr>
      </w:pPr>
      <w:r>
        <w:rPr>
          <w:rFonts w:ascii="Times New Roman" w:hAnsi="Times New Roman" w:eastAsia="Times New Roman" w:cs="Times New Roman"/>
          <w:sz w:val="28"/>
          <w:szCs w:val="28"/>
          <w:b/>
          <w:bCs/>
          <w:color w:val="143E70"/>
          <w:spacing w:val="8"/>
        </w:rPr>
        <w:t>6.1   </w:t>
      </w:r>
      <w:r>
        <w:rPr>
          <w:rFonts w:ascii="SimHei" w:hAnsi="SimHei" w:eastAsia="SimHei" w:cs="SimHei"/>
          <w:sz w:val="28"/>
          <w:szCs w:val="28"/>
          <w:color w:val="143E70"/>
          <w:spacing w:val="8"/>
        </w:rPr>
        <w:t>正向影响：从消费摄影走向普惠感知</w:t>
      </w:r>
    </w:p>
    <w:p>
      <w:pPr>
        <w:pStyle w:val="BodyText"/>
        <w:ind w:left="10" w:right="114" w:firstLine="481"/>
        <w:spacing w:before="309" w:line="301" w:lineRule="auto"/>
        <w:jc w:val="both"/>
        <w:rPr/>
      </w:pPr>
      <w:r>
        <w:rPr>
          <w:spacing w:val="8"/>
        </w:rPr>
        <w:t>如果只把手机摄像头理解为“拍照元件”，就会低估其社会价值。</w:t>
      </w:r>
      <w:r>
        <w:rPr>
          <w:rFonts w:ascii="Times New Roman" w:hAnsi="Times New Roman" w:eastAsia="Times New Roman" w:cs="Times New Roman"/>
        </w:rPr>
        <w:t>McCracken</w:t>
      </w:r>
      <w:r>
        <w:rPr>
          <w:rFonts w:ascii="Times New Roman" w:hAnsi="Times New Roman" w:eastAsia="Times New Roman" w:cs="Times New Roman"/>
          <w:spacing w:val="51"/>
          <w:w w:val="101"/>
        </w:rPr>
        <w:t xml:space="preserve"> </w:t>
      </w:r>
      <w:r>
        <w:rPr>
          <w:spacing w:val="8"/>
        </w:rPr>
        <w:t>和</w:t>
      </w:r>
      <w:r>
        <w:rPr>
          <w:spacing w:val="-30"/>
        </w:rPr>
        <w:t xml:space="preserve"> </w:t>
      </w:r>
      <w:r>
        <w:rPr>
          <w:rFonts w:ascii="Times New Roman" w:hAnsi="Times New Roman" w:eastAsia="Times New Roman" w:cs="Times New Roman"/>
        </w:rPr>
        <w:t>Yoon</w:t>
      </w:r>
      <w:r>
        <w:rPr>
          <w:spacing w:val="11"/>
        </w:rPr>
        <w:t>指出，智能手机光学传感的发展已经与资源受限环境中的环境监测和健康监测需求相互汇</w:t>
      </w:r>
      <w:r>
        <w:rPr>
          <w:spacing w:val="11"/>
        </w:rPr>
        <w:t>合，手机成像与本地分析被集成到比色、荧光、化学发光、光谱和散射等多种检测方法中</w:t>
      </w:r>
      <w:r>
        <w:rPr>
          <w:rFonts w:ascii="Times New Roman" w:hAnsi="Times New Roman" w:eastAsia="Times New Roman" w:cs="Times New Roman"/>
          <w:spacing w:val="3"/>
        </w:rPr>
        <w:t>[</w:t>
      </w:r>
      <w:hyperlink w:history="true" w:anchor="bookmark68">
        <w:r>
          <w:rPr>
            <w:rFonts w:ascii="Times New Roman" w:hAnsi="Times New Roman" w:eastAsia="Times New Roman" w:cs="Times New Roman"/>
            <w:color w:val="B6301C"/>
            <w:spacing w:val="3"/>
          </w:rPr>
          <w:t>19</w:t>
        </w:r>
      </w:hyperlink>
      <w:r>
        <w:rPr>
          <w:rFonts w:ascii="Times New Roman" w:hAnsi="Times New Roman" w:eastAsia="Times New Roman" w:cs="Times New Roman"/>
          <w:spacing w:val="3"/>
        </w:rPr>
        <w:t>]</w:t>
      </w:r>
      <w:r>
        <w:rPr>
          <w:spacing w:val="3"/>
        </w:rPr>
        <w:t>。这意味着手机视觉不仅在消费电子中重要，</w:t>
      </w:r>
      <w:r>
        <w:rPr>
          <w:spacing w:val="47"/>
        </w:rPr>
        <w:t xml:space="preserve"> </w:t>
      </w:r>
      <w:r>
        <w:rPr>
          <w:spacing w:val="3"/>
        </w:rPr>
        <w:t>而且正在成为</w:t>
      </w:r>
      <w:r>
        <w:rPr>
          <w:spacing w:val="2"/>
        </w:rPr>
        <w:t>一种低门槛的科学与工程检</w:t>
      </w:r>
      <w:r>
        <w:rPr>
          <w:spacing w:val="-3"/>
        </w:rPr>
        <w:t>测入口。</w:t>
      </w:r>
    </w:p>
    <w:p>
      <w:pPr>
        <w:pStyle w:val="BodyText"/>
        <w:ind w:left="10" w:right="115" w:firstLine="477"/>
        <w:spacing w:before="85" w:line="301" w:lineRule="auto"/>
        <w:jc w:val="both"/>
        <w:rPr/>
      </w:pPr>
      <w:r>
        <w:rPr>
          <w:rFonts w:ascii="Times New Roman" w:hAnsi="Times New Roman" w:eastAsia="Times New Roman" w:cs="Times New Roman"/>
        </w:rPr>
        <w:t>Hern</w:t>
      </w:r>
      <w:r>
        <w:rPr>
          <w:rFonts w:ascii="Times New Roman" w:hAnsi="Times New Roman" w:eastAsia="Times New Roman" w:cs="Times New Roman"/>
          <w:spacing w:val="17"/>
        </w:rPr>
        <w:t>á</w:t>
      </w:r>
      <w:r>
        <w:rPr>
          <w:rFonts w:ascii="Times New Roman" w:hAnsi="Times New Roman" w:eastAsia="Times New Roman" w:cs="Times New Roman"/>
        </w:rPr>
        <w:t>ndez</w:t>
      </w:r>
      <w:r>
        <w:rPr>
          <w:rFonts w:ascii="Times New Roman" w:hAnsi="Times New Roman" w:eastAsia="Times New Roman" w:cs="Times New Roman"/>
          <w:spacing w:val="17"/>
        </w:rPr>
        <w:t>-</w:t>
      </w:r>
      <w:r>
        <w:rPr>
          <w:rFonts w:ascii="Times New Roman" w:hAnsi="Times New Roman" w:eastAsia="Times New Roman" w:cs="Times New Roman"/>
        </w:rPr>
        <w:t>Neuta</w:t>
      </w:r>
      <w:r>
        <w:rPr>
          <w:rFonts w:ascii="Times New Roman" w:hAnsi="Times New Roman" w:eastAsia="Times New Roman" w:cs="Times New Roman"/>
          <w:spacing w:val="51"/>
          <w:w w:val="101"/>
        </w:rPr>
        <w:t xml:space="preserve"> </w:t>
      </w:r>
      <w:r>
        <w:rPr>
          <w:spacing w:val="17"/>
        </w:rPr>
        <w:t>等进一步指出，基于智能手机的成像与传感平台正在</w:t>
      </w:r>
      <w:r>
        <w:rPr>
          <w:spacing w:val="16"/>
        </w:rPr>
        <w:t>成为桥接医疗</w:t>
      </w:r>
      <w:r>
        <w:rPr>
          <w:spacing w:val="11"/>
        </w:rPr>
        <w:t>资源鸿沟的重要方案，其便携性、低成本和连接能力有助于推动诊断去中心化，覆盖偏远</w:t>
      </w:r>
      <w:r>
        <w:rPr>
          <w:spacing w:val="1"/>
        </w:rPr>
        <w:t>和资源受限地区 </w:t>
      </w:r>
      <w:r>
        <w:rPr>
          <w:rFonts w:ascii="Times New Roman" w:hAnsi="Times New Roman" w:eastAsia="Times New Roman" w:cs="Times New Roman"/>
          <w:spacing w:val="1"/>
        </w:rPr>
        <w:t>[</w:t>
      </w:r>
      <w:hyperlink w:history="true" w:anchor="bookmark69">
        <w:r>
          <w:rPr>
            <w:rFonts w:ascii="Times New Roman" w:hAnsi="Times New Roman" w:eastAsia="Times New Roman" w:cs="Times New Roman"/>
            <w:color w:val="B6301C"/>
            <w:spacing w:val="1"/>
          </w:rPr>
          <w:t>20</w:t>
        </w:r>
      </w:hyperlink>
      <w:r>
        <w:rPr>
          <w:rFonts w:ascii="Times New Roman" w:hAnsi="Times New Roman" w:eastAsia="Times New Roman" w:cs="Times New Roman"/>
          <w:spacing w:val="1"/>
        </w:rPr>
        <w:t>]</w:t>
      </w:r>
      <w:r>
        <w:rPr>
          <w:spacing w:val="1"/>
        </w:rPr>
        <w:t>。对视觉类传感器而言， 这一点尤其关键：手机摄像头天然具备图像获</w:t>
      </w:r>
      <w:r>
        <w:rPr>
          <w:spacing w:val="1"/>
        </w:rPr>
        <w:t>取、结果显示、联网传输和本地计算四种能力，</w:t>
      </w:r>
      <w:r>
        <w:rPr>
          <w:spacing w:val="44"/>
        </w:rPr>
        <w:t xml:space="preserve"> </w:t>
      </w:r>
      <w:r>
        <w:rPr>
          <w:spacing w:val="1"/>
        </w:rPr>
        <w:t>因此一旦与试纸、微流控或简单光学附件结</w:t>
      </w:r>
      <w:r>
        <w:rPr>
          <w:spacing w:val="8"/>
        </w:rPr>
        <w:t>合，就能从“日用器件”变成“移动诊断终端”。</w:t>
      </w:r>
    </w:p>
    <w:p>
      <w:pPr>
        <w:pStyle w:val="BodyText"/>
        <w:ind w:left="9" w:right="115" w:firstLine="481"/>
        <w:spacing w:before="87" w:line="300" w:lineRule="auto"/>
        <w:jc w:val="both"/>
        <w:rPr/>
      </w:pPr>
      <w:r>
        <w:rPr>
          <w:spacing w:val="11"/>
        </w:rPr>
        <w:t>从环境可持续角度看，手机视觉还可用于水质、食品安全和现场环境判断。虽然很多</w:t>
      </w:r>
      <w:r>
        <w:rPr>
          <w:spacing w:val="11"/>
        </w:rPr>
        <w:t>应用目前仍依赖外挂附件，但研究已经明确表明，手机相机作为通用光学探测器，具有扩</w:t>
      </w:r>
      <w:r>
        <w:rPr>
          <w:spacing w:val="9"/>
        </w:rPr>
        <w:t>展到环境分析与现场检测的现实潜力 </w:t>
      </w:r>
      <w:r>
        <w:rPr>
          <w:rFonts w:ascii="Times New Roman" w:hAnsi="Times New Roman" w:eastAsia="Times New Roman" w:cs="Times New Roman"/>
          <w:spacing w:val="9"/>
        </w:rPr>
        <w:t>[</w:t>
      </w:r>
      <w:hyperlink w:history="true" w:anchor="bookmark68">
        <w:r>
          <w:rPr>
            <w:rFonts w:ascii="Times New Roman" w:hAnsi="Times New Roman" w:eastAsia="Times New Roman" w:cs="Times New Roman"/>
            <w:color w:val="B6301C"/>
            <w:spacing w:val="9"/>
          </w:rPr>
          <w:t>19</w:t>
        </w:r>
      </w:hyperlink>
      <w:r>
        <w:rPr>
          <w:rFonts w:ascii="Times New Roman" w:hAnsi="Times New Roman" w:eastAsia="Times New Roman" w:cs="Times New Roman"/>
          <w:spacing w:val="9"/>
        </w:rPr>
        <w:t>]</w:t>
      </w:r>
      <w:r>
        <w:rPr>
          <w:spacing w:val="9"/>
        </w:rPr>
        <w:t>。因此，视觉传感器的正向价值不应局限于消费</w:t>
      </w:r>
      <w:r>
        <w:rPr>
          <w:spacing w:val="8"/>
        </w:rPr>
        <w:t>体验，而应看到其在公共健康、乡村医疗、应急检测和低成本监</w:t>
      </w:r>
      <w:r>
        <w:rPr>
          <w:spacing w:val="7"/>
        </w:rPr>
        <w:t>测网络中的普惠性。</w:t>
      </w:r>
    </w:p>
    <w:p>
      <w:pPr>
        <w:spacing w:line="385" w:lineRule="auto"/>
        <w:rPr>
          <w:rFonts w:ascii="Arial"/>
          <w:sz w:val="21"/>
        </w:rPr>
      </w:pPr>
      <w:r/>
    </w:p>
    <w:p>
      <w:pPr>
        <w:ind w:left="13"/>
        <w:spacing w:before="91" w:line="225" w:lineRule="auto"/>
        <w:outlineLvl w:val="1"/>
        <w:rPr>
          <w:rFonts w:ascii="SimHei" w:hAnsi="SimHei" w:eastAsia="SimHei" w:cs="SimHei"/>
          <w:sz w:val="28"/>
          <w:szCs w:val="28"/>
        </w:rPr>
      </w:pPr>
      <w:bookmarkStart w:name="bookmark24" w:id="34"/>
      <w:bookmarkEnd w:id="34"/>
      <w:r>
        <w:rPr>
          <w:rFonts w:ascii="Times New Roman" w:hAnsi="Times New Roman" w:eastAsia="Times New Roman" w:cs="Times New Roman"/>
          <w:sz w:val="28"/>
          <w:szCs w:val="28"/>
          <w:b/>
          <w:bCs/>
          <w:color w:val="143E70"/>
          <w:spacing w:val="8"/>
        </w:rPr>
        <w:t>6.2   </w:t>
      </w:r>
      <w:r>
        <w:rPr>
          <w:rFonts w:ascii="SimHei" w:hAnsi="SimHei" w:eastAsia="SimHei" w:cs="SimHei"/>
          <w:sz w:val="28"/>
          <w:szCs w:val="28"/>
          <w:color w:val="143E70"/>
          <w:spacing w:val="8"/>
        </w:rPr>
        <w:t>负向影响：高性能影像也会带来资源压力</w:t>
      </w:r>
    </w:p>
    <w:p>
      <w:pPr>
        <w:pStyle w:val="BodyText"/>
        <w:ind w:left="9" w:firstLine="477"/>
        <w:spacing w:before="312" w:line="299" w:lineRule="auto"/>
        <w:jc w:val="both"/>
        <w:rPr/>
      </w:pPr>
      <w:r>
        <w:rPr>
          <w:spacing w:val="17"/>
        </w:rPr>
        <w:t>视觉传感器的进步并非没有代价。</w:t>
      </w:r>
      <w:r>
        <w:rPr>
          <w:rFonts w:ascii="Times New Roman" w:hAnsi="Times New Roman" w:eastAsia="Times New Roman" w:cs="Times New Roman"/>
        </w:rPr>
        <w:t>Pamminger</w:t>
      </w:r>
      <w:r>
        <w:rPr>
          <w:rFonts w:ascii="Times New Roman" w:hAnsi="Times New Roman" w:eastAsia="Times New Roman" w:cs="Times New Roman"/>
          <w:spacing w:val="55"/>
          <w:w w:val="101"/>
        </w:rPr>
        <w:t xml:space="preserve"> </w:t>
      </w:r>
      <w:r>
        <w:rPr>
          <w:spacing w:val="17"/>
        </w:rPr>
        <w:t>等针对智能手机循环经</w:t>
      </w:r>
      <w:r>
        <w:rPr>
          <w:spacing w:val="16"/>
        </w:rPr>
        <w:t>济场景的 </w:t>
      </w:r>
      <w:r>
        <w:rPr>
          <w:rFonts w:ascii="Times New Roman" w:hAnsi="Times New Roman" w:eastAsia="Times New Roman" w:cs="Times New Roman"/>
        </w:rPr>
        <w:t>LCA</w:t>
      </w:r>
      <w:r>
        <w:rPr>
          <w:spacing w:val="7"/>
        </w:rPr>
        <w:t>研究指出，智能手机的主要环境影响约 </w:t>
      </w:r>
      <w:r>
        <w:rPr>
          <w:rFonts w:ascii="Times New Roman" w:hAnsi="Times New Roman" w:eastAsia="Times New Roman" w:cs="Times New Roman"/>
          <w:spacing w:val="7"/>
        </w:rPr>
        <w:t>75%</w:t>
      </w:r>
      <w:r>
        <w:rPr>
          <w:rFonts w:ascii="Times New Roman" w:hAnsi="Times New Roman" w:eastAsia="Times New Roman" w:cs="Times New Roman"/>
          <w:spacing w:val="65"/>
        </w:rPr>
        <w:t xml:space="preserve"> </w:t>
      </w:r>
      <w:r>
        <w:rPr>
          <w:spacing w:val="7"/>
        </w:rPr>
        <w:t>来自材料与生产环节，而不是使用阶段 </w:t>
      </w:r>
      <w:r>
        <w:rPr>
          <w:rFonts w:ascii="Times New Roman" w:hAnsi="Times New Roman" w:eastAsia="Times New Roman" w:cs="Times New Roman"/>
          <w:spacing w:val="7"/>
        </w:rPr>
        <w:t>[</w:t>
      </w:r>
      <w:hyperlink w:history="true" w:anchor="bookmark70">
        <w:r>
          <w:rPr>
            <w:rFonts w:ascii="Times New Roman" w:hAnsi="Times New Roman" w:eastAsia="Times New Roman" w:cs="Times New Roman"/>
            <w:color w:val="B6301C"/>
            <w:spacing w:val="7"/>
          </w:rPr>
          <w:t>21</w:t>
        </w:r>
      </w:hyperlink>
      <w:r>
        <w:rPr>
          <w:rFonts w:ascii="Times New Roman" w:hAnsi="Times New Roman" w:eastAsia="Times New Roman" w:cs="Times New Roman"/>
          <w:spacing w:val="7"/>
        </w:rPr>
        <w:t>]</w:t>
      </w:r>
      <w:r>
        <w:rPr>
          <w:spacing w:val="7"/>
        </w:rPr>
        <w:t>。</w:t>
      </w:r>
      <w:r>
        <w:rPr>
          <w:spacing w:val="-1"/>
        </w:rPr>
        <w:t>这对手机影像系统有直接启示： 当行业持续推动多摄化、大底化、复杂模组化时， 其环境负</w:t>
      </w:r>
      <w:r>
        <w:rPr>
          <w:spacing w:val="7"/>
        </w:rPr>
        <w:t>担首先体现在制造端，而非用户拍照时的耗电本</w:t>
      </w:r>
      <w:r>
        <w:rPr>
          <w:spacing w:val="6"/>
        </w:rPr>
        <w:t>身。</w:t>
      </w:r>
    </w:p>
    <w:p>
      <w:pPr>
        <w:pStyle w:val="BodyText"/>
        <w:ind w:left="7" w:right="115" w:firstLine="503"/>
        <w:spacing w:before="94" w:line="301" w:lineRule="auto"/>
        <w:jc w:val="both"/>
        <w:rPr/>
      </w:pPr>
      <w:r>
        <w:rPr>
          <w:spacing w:val="8"/>
        </w:rPr>
        <w:t>同一研究还显示，相较线性生产</w:t>
      </w:r>
      <w:r>
        <w:rPr>
          <w:rFonts w:ascii="Times New Roman" w:hAnsi="Times New Roman" w:eastAsia="Times New Roman" w:cs="Times New Roman"/>
          <w:spacing w:val="8"/>
        </w:rPr>
        <w:t>-</w:t>
      </w:r>
      <w:r>
        <w:rPr>
          <w:spacing w:val="8"/>
        </w:rPr>
        <w:t>报废模式，维修、翻新和再制造均可显著降低智能手</w:t>
      </w:r>
      <w:r>
        <w:rPr>
          <w:spacing w:val="12"/>
        </w:rPr>
        <w:t>机的温室气体排放影响；在其模型下，修理、</w:t>
      </w:r>
      <w:r>
        <w:rPr>
          <w:spacing w:val="11"/>
        </w:rPr>
        <w:t>翻新和再制造相对于线性方案的</w:t>
      </w:r>
      <w:r>
        <w:rPr>
          <w:spacing w:val="-17"/>
        </w:rPr>
        <w:t xml:space="preserve"> </w:t>
      </w:r>
      <w:r>
        <w:rPr>
          <w:rFonts w:ascii="Times New Roman" w:hAnsi="Times New Roman" w:eastAsia="Times New Roman" w:cs="Times New Roman"/>
        </w:rPr>
        <w:t>GWP</w:t>
      </w:r>
      <w:r>
        <w:rPr>
          <w:rFonts w:ascii="Times New Roman" w:hAnsi="Times New Roman" w:eastAsia="Times New Roman" w:cs="Times New Roman"/>
          <w:spacing w:val="39"/>
          <w:w w:val="101"/>
        </w:rPr>
        <w:t xml:space="preserve"> </w:t>
      </w:r>
      <w:r>
        <w:rPr>
          <w:spacing w:val="11"/>
        </w:rPr>
        <w:t>分别</w:t>
      </w:r>
      <w:r>
        <w:rPr/>
        <w:t>下降约</w:t>
      </w:r>
      <w:r>
        <w:rPr>
          <w:spacing w:val="-29"/>
        </w:rPr>
        <w:t xml:space="preserve"> </w:t>
      </w:r>
      <w:r>
        <w:rPr>
          <w:rFonts w:ascii="Times New Roman" w:hAnsi="Times New Roman" w:eastAsia="Times New Roman" w:cs="Times New Roman"/>
        </w:rPr>
        <w:t>71%</w:t>
      </w:r>
      <w:r>
        <w:rPr/>
        <w:t>、</w:t>
      </w:r>
      <w:r>
        <w:rPr>
          <w:rFonts w:ascii="Times New Roman" w:hAnsi="Times New Roman" w:eastAsia="Times New Roman" w:cs="Times New Roman"/>
        </w:rPr>
        <w:t>55%</w:t>
      </w:r>
      <w:r>
        <w:rPr>
          <w:rFonts w:ascii="Times New Roman" w:hAnsi="Times New Roman" w:eastAsia="Times New Roman" w:cs="Times New Roman"/>
          <w:spacing w:val="24"/>
        </w:rPr>
        <w:t xml:space="preserve"> </w:t>
      </w:r>
      <w:r>
        <w:rPr/>
        <w:t>和</w:t>
      </w:r>
      <w:r>
        <w:rPr>
          <w:spacing w:val="-33"/>
        </w:rPr>
        <w:t xml:space="preserve"> </w:t>
      </w:r>
      <w:r>
        <w:rPr>
          <w:rFonts w:ascii="Times New Roman" w:hAnsi="Times New Roman" w:eastAsia="Times New Roman" w:cs="Times New Roman"/>
        </w:rPr>
        <w:t>25%[</w:t>
      </w:r>
      <w:hyperlink w:history="true" w:anchor="bookmark70">
        <w:r>
          <w:rPr>
            <w:rFonts w:ascii="Times New Roman" w:hAnsi="Times New Roman" w:eastAsia="Times New Roman" w:cs="Times New Roman"/>
            <w:color w:val="B6301C"/>
          </w:rPr>
          <w:t>21</w:t>
        </w:r>
      </w:hyperlink>
      <w:r>
        <w:rPr>
          <w:rFonts w:ascii="Times New Roman" w:hAnsi="Times New Roman" w:eastAsia="Times New Roman" w:cs="Times New Roman"/>
        </w:rPr>
        <w:t>]</w:t>
      </w:r>
      <w:r>
        <w:rPr/>
        <w:t>。这说明视觉系统的升级策略若建立在更短换机周期之上，</w:t>
      </w:r>
      <w:r>
        <w:rPr>
          <w:spacing w:val="30"/>
        </w:rPr>
        <w:t xml:space="preserve"> </w:t>
      </w:r>
      <w:r>
        <w:rPr/>
        <w:t>其</w:t>
      </w:r>
      <w:r>
        <w:rPr>
          <w:spacing w:val="11"/>
        </w:rPr>
        <w:t>环境代价可能远大于单次性能收益；反过来，如果影像能力的提升更多来自软件更新、端</w:t>
      </w:r>
      <w:r>
        <w:rPr>
          <w:spacing w:val="7"/>
        </w:rPr>
        <w:t>侧模型优化与模块可维修设计，则更符合可持续方向。</w:t>
      </w:r>
    </w:p>
    <w:p>
      <w:pPr>
        <w:pStyle w:val="BodyText"/>
        <w:ind w:left="488"/>
        <w:spacing w:before="90" w:line="226" w:lineRule="auto"/>
        <w:rPr/>
      </w:pPr>
      <w:r>
        <w:rPr>
          <w:spacing w:val="11"/>
        </w:rPr>
        <w:t>此外，视觉传感器还有两类常被忽略的外部性。第一是数据外部性。高分辨率图像和</w:t>
      </w:r>
    </w:p>
    <w:p>
      <w:pPr>
        <w:spacing w:line="226" w:lineRule="auto"/>
        <w:sectPr>
          <w:headerReference w:type="default" r:id="rId16"/>
          <w:footerReference w:type="default" r:id="rId31"/>
          <w:pgSz w:w="11906" w:h="16838"/>
          <w:pgMar w:top="888" w:right="1132" w:bottom="751" w:left="1247" w:header="485" w:footer="463" w:gutter="0"/>
        </w:sectPr>
        <w:rPr/>
      </w:pPr>
    </w:p>
    <w:p>
      <w:pPr>
        <w:spacing w:line="396" w:lineRule="auto"/>
        <w:rPr>
          <w:rFonts w:ascii="Arial"/>
          <w:sz w:val="21"/>
        </w:rPr>
      </w:pPr>
      <w:r/>
    </w:p>
    <w:p>
      <w:pPr>
        <w:pStyle w:val="BodyText"/>
        <w:ind w:left="8"/>
        <w:spacing w:before="75" w:line="302" w:lineRule="auto"/>
        <w:jc w:val="both"/>
        <w:rPr/>
      </w:pPr>
      <w:bookmarkStart w:name="bookmark71" w:id="35"/>
      <w:bookmarkEnd w:id="35"/>
      <w:r>
        <w:rPr>
          <w:spacing w:val="11"/>
        </w:rPr>
        <w:t>视频推动了更多存储、传输与云端处理需求，进一步提高数字基础设施负载。第二是治理</w:t>
      </w:r>
      <w:r>
        <w:rPr>
          <w:spacing w:val="1"/>
        </w:rPr>
        <w:t>外部性。手机视觉广泛进入刷脸支付、空间建模和公共场景识别后，</w:t>
      </w:r>
      <w:r>
        <w:rPr>
          <w:spacing w:val="46"/>
        </w:rPr>
        <w:t xml:space="preserve"> </w:t>
      </w:r>
      <w:r>
        <w:rPr>
          <w:spacing w:val="1"/>
        </w:rPr>
        <w:t>图像数据不再只是“照</w:t>
      </w:r>
      <w:r>
        <w:rPr>
          <w:spacing w:val="8"/>
        </w:rPr>
        <w:t>片”，而成为可被推断身份、位置和行为模式的高敏感信息。也就是说，视觉传感</w:t>
      </w:r>
      <w:r>
        <w:rPr>
          <w:spacing w:val="7"/>
        </w:rPr>
        <w:t>器越强，</w:t>
      </w:r>
      <w:r>
        <w:rPr>
          <w:spacing w:val="6"/>
        </w:rPr>
        <w:t>越需要隐私、权限与端侧处理能力同步增强。</w:t>
      </w:r>
    </w:p>
    <w:p>
      <w:pPr>
        <w:pStyle w:val="BodyText"/>
        <w:ind w:firstLine="608"/>
        <w:spacing w:before="221" w:line="1947" w:lineRule="exact"/>
        <w:rPr/>
      </w:pPr>
      <w:r>
        <w:rPr>
          <w:position w:val="-38"/>
        </w:rPr>
        <w:pict>
          <v:group id="_x0000_s96" style="mso-position-vertical-relative:line;mso-position-horizontal-relative:char;width:409.7pt;height:97.4pt;" filled="false" stroked="false" coordsize="8194,1948" coordorigin="0,0">
            <v:shape id="_x0000_s98" style="position:absolute;left:0;top:11;width:8194;height:1936;" filled="false" stroked="false" type="#_x0000_t75">
              <v:imagedata o:title="" r:id="rId34"/>
            </v:shape>
            <v:shape id="_x0000_s100" style="position:absolute;left:71;top:834;width:8059;height:955;" filled="false" stroked="false" type="#_x0000_t202">
              <v:fill on="false"/>
              <v:stroke on="false"/>
              <v:path/>
              <v:imagedata o:title=""/>
              <o:lock v:ext="edit" aspectratio="false"/>
              <v:textbox inset="0mm,0mm,0mm,0mm">
                <w:txbxContent>
                  <w:p>
                    <w:pPr>
                      <w:ind w:left="94"/>
                      <w:spacing w:before="20" w:line="280" w:lineRule="exact"/>
                      <w:rPr>
                        <w:rFonts w:ascii="SimSun" w:hAnsi="SimSun" w:eastAsia="SimSun" w:cs="SimSun"/>
                        <w:sz w:val="21"/>
                        <w:szCs w:val="21"/>
                      </w:rPr>
                    </w:pPr>
                    <w:r>
                      <w:rPr>
                        <w:rFonts w:ascii="SimSun" w:hAnsi="SimSun" w:eastAsia="SimSun" w:cs="SimSun"/>
                        <w:sz w:val="21"/>
                        <w:szCs w:val="21"/>
                        <w:spacing w:val="8"/>
                        <w:position w:val="1"/>
                      </w:rPr>
                      <w:t>移动医疗</w:t>
                    </w:r>
                    <w:r>
                      <w:rPr>
                        <w:rFonts w:ascii="SimSun" w:hAnsi="SimSun" w:eastAsia="SimSun" w:cs="SimSun"/>
                        <w:sz w:val="21"/>
                        <w:szCs w:val="21"/>
                        <w:spacing w:val="-12"/>
                        <w:position w:val="1"/>
                      </w:rPr>
                      <w:t xml:space="preserve"> </w:t>
                    </w:r>
                    <w:r>
                      <w:rPr>
                        <w:rFonts w:ascii="Times New Roman" w:hAnsi="Times New Roman" w:eastAsia="Times New Roman" w:cs="Times New Roman"/>
                        <w:sz w:val="21"/>
                        <w:szCs w:val="21"/>
                        <w:spacing w:val="8"/>
                        <w:position w:val="1"/>
                      </w:rPr>
                      <w:t>/</w:t>
                    </w:r>
                    <w:r>
                      <w:rPr>
                        <w:rFonts w:ascii="Times New Roman" w:hAnsi="Times New Roman" w:eastAsia="Times New Roman" w:cs="Times New Roman"/>
                        <w:sz w:val="21"/>
                        <w:szCs w:val="21"/>
                        <w:spacing w:val="38"/>
                        <w:w w:val="101"/>
                        <w:position w:val="1"/>
                      </w:rPr>
                      <w:t xml:space="preserve"> </w:t>
                    </w:r>
                    <w:r>
                      <w:rPr>
                        <w:rFonts w:ascii="SimSun" w:hAnsi="SimSun" w:eastAsia="SimSun" w:cs="SimSun"/>
                        <w:sz w:val="21"/>
                        <w:szCs w:val="21"/>
                        <w:spacing w:val="8"/>
                        <w:position w:val="1"/>
                      </w:rPr>
                      <w:t>资源受限检测</w:t>
                    </w:r>
                    <w:r>
                      <w:rPr>
                        <w:rFonts w:ascii="SimSun" w:hAnsi="SimSun" w:eastAsia="SimSun" w:cs="SimSun"/>
                        <w:sz w:val="21"/>
                        <w:szCs w:val="21"/>
                        <w:spacing w:val="-20"/>
                        <w:position w:val="1"/>
                      </w:rPr>
                      <w:t xml:space="preserve"> </w:t>
                    </w:r>
                    <w:r>
                      <w:rPr>
                        <w:rFonts w:ascii="Times New Roman" w:hAnsi="Times New Roman" w:eastAsia="Times New Roman" w:cs="Times New Roman"/>
                        <w:sz w:val="21"/>
                        <w:szCs w:val="21"/>
                        <w:spacing w:val="8"/>
                        <w:position w:val="1"/>
                      </w:rPr>
                      <w:t>/</w:t>
                    </w:r>
                    <w:r>
                      <w:rPr>
                        <w:rFonts w:ascii="Times New Roman" w:hAnsi="Times New Roman" w:eastAsia="Times New Roman" w:cs="Times New Roman"/>
                        <w:sz w:val="21"/>
                        <w:szCs w:val="21"/>
                        <w:spacing w:val="28"/>
                        <w:w w:val="101"/>
                        <w:position w:val="1"/>
                      </w:rPr>
                      <w:t xml:space="preserve"> </w:t>
                    </w:r>
                    <w:r>
                      <w:rPr>
                        <w:rFonts w:ascii="SimSun" w:hAnsi="SimSun" w:eastAsia="SimSun" w:cs="SimSun"/>
                        <w:sz w:val="21"/>
                        <w:szCs w:val="21"/>
                        <w:spacing w:val="8"/>
                        <w:position w:val="1"/>
                      </w:rPr>
                      <w:t>环境监测            制造端材料与碳排放压力增加</w:t>
                    </w:r>
                  </w:p>
                  <w:p>
                    <w:pPr>
                      <w:spacing w:line="345" w:lineRule="auto"/>
                      <w:rPr>
                        <w:rFonts w:ascii="Arial"/>
                        <w:sz w:val="21"/>
                      </w:rPr>
                    </w:pPr>
                    <w:r/>
                  </w:p>
                  <w:p>
                    <w:pPr>
                      <w:ind w:left="20"/>
                      <w:spacing w:before="68" w:line="227" w:lineRule="auto"/>
                      <w:rPr>
                        <w:rFonts w:ascii="SimSun" w:hAnsi="SimSun" w:eastAsia="SimSun" w:cs="SimSun"/>
                        <w:sz w:val="21"/>
                        <w:szCs w:val="21"/>
                      </w:rPr>
                    </w:pPr>
                    <w:r>
                      <w:rPr>
                        <w:rFonts w:ascii="SimSun" w:hAnsi="SimSun" w:eastAsia="SimSun" w:cs="SimSun"/>
                        <w:sz w:val="21"/>
                        <w:szCs w:val="21"/>
                        <w:spacing w:val="7"/>
                      </w:rPr>
                      <w:t>普惠服务、无障碍与现场决策能力提升</w:t>
                    </w:r>
                    <w:r>
                      <w:rPr>
                        <w:rFonts w:ascii="SimSun" w:hAnsi="SimSun" w:eastAsia="SimSun" w:cs="SimSun"/>
                        <w:sz w:val="21"/>
                        <w:szCs w:val="21"/>
                        <w:spacing w:val="2"/>
                      </w:rPr>
                      <w:t xml:space="preserve">          </w:t>
                    </w:r>
                    <w:r>
                      <w:rPr>
                        <w:rFonts w:ascii="SimSun" w:hAnsi="SimSun" w:eastAsia="SimSun" w:cs="SimSun"/>
                        <w:sz w:val="21"/>
                        <w:szCs w:val="21"/>
                        <w:spacing w:val="7"/>
                      </w:rPr>
                      <w:t>电子废弃物、数据治理</w:t>
                    </w:r>
                    <w:r>
                      <w:rPr>
                        <w:rFonts w:ascii="SimSun" w:hAnsi="SimSun" w:eastAsia="SimSun" w:cs="SimSun"/>
                        <w:sz w:val="21"/>
                        <w:szCs w:val="21"/>
                        <w:spacing w:val="6"/>
                      </w:rPr>
                      <w:t>与隐私风险</w:t>
                    </w:r>
                  </w:p>
                </w:txbxContent>
              </v:textbox>
            </v:shape>
            <v:shape id="_x0000_s102" style="position:absolute;left:1169;top:-20;width:6670;height:455;" filled="false" stroked="false" type="#_x0000_t202">
              <v:fill on="false"/>
              <v:stroke on="false"/>
              <v:path/>
              <v:imagedata o:title=""/>
              <o:lock v:ext="edit" aspectratio="false"/>
              <v:textbox inset="0mm,0mm,0mm,0mm">
                <w:txbxContent>
                  <w:p>
                    <w:pPr>
                      <w:ind w:left="538"/>
                      <w:spacing w:before="20" w:line="172" w:lineRule="auto"/>
                      <w:rPr>
                        <w:rFonts w:ascii="SimSun" w:hAnsi="SimSun" w:eastAsia="SimSun" w:cs="SimSun"/>
                        <w:sz w:val="21"/>
                        <w:szCs w:val="21"/>
                      </w:rPr>
                    </w:pPr>
                    <w:r>
                      <w:rPr>
                        <w:rFonts w:ascii="SimSun" w:hAnsi="SimSun" w:eastAsia="SimSun" w:cs="SimSun"/>
                        <w:sz w:val="21"/>
                        <w:szCs w:val="21"/>
                        <w:color w:val="143E70"/>
                        <w:spacing w:val="7"/>
                      </w:rPr>
                      <w:t>可持续治理的关键：把性能收益转化为长期社会价值</w:t>
                    </w:r>
                  </w:p>
                  <w:p>
                    <w:pPr>
                      <w:ind w:left="20"/>
                      <w:spacing w:line="219" w:lineRule="auto"/>
                      <w:rPr>
                        <w:rFonts w:ascii="SimSun" w:hAnsi="SimSun" w:eastAsia="SimSun" w:cs="SimSun"/>
                        <w:sz w:val="21"/>
                        <w:szCs w:val="21"/>
                      </w:rPr>
                    </w:pPr>
                    <w:r>
                      <w:rPr>
                        <w:rFonts w:ascii="SimSun" w:hAnsi="SimSun" w:eastAsia="SimSun" w:cs="SimSun"/>
                        <w:sz w:val="21"/>
                        <w:szCs w:val="21"/>
                        <w:spacing w:val="7"/>
                        <w:position w:val="-1"/>
                      </w:rPr>
                      <w:t>高质量视觉感知                      </w:t>
                    </w:r>
                    <w:r>
                      <w:rPr>
                        <w:rFonts w:ascii="SimSun" w:hAnsi="SimSun" w:eastAsia="SimSun" w:cs="SimSun"/>
                        <w:sz w:val="21"/>
                        <w:szCs w:val="21"/>
                        <w:spacing w:val="7"/>
                      </w:rPr>
                      <w:t>多摄化</w:t>
                    </w:r>
                    <w:r>
                      <w:rPr>
                        <w:rFonts w:ascii="SimSun" w:hAnsi="SimSun" w:eastAsia="SimSun" w:cs="SimSun"/>
                        <w:sz w:val="21"/>
                        <w:szCs w:val="21"/>
                        <w:spacing w:val="-16"/>
                      </w:rPr>
                      <w:t xml:space="preserve"> </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31"/>
                        <w:w w:val="101"/>
                      </w:rPr>
                      <w:t xml:space="preserve"> </w:t>
                    </w:r>
                    <w:r>
                      <w:rPr>
                        <w:rFonts w:ascii="SimSun" w:hAnsi="SimSun" w:eastAsia="SimSun" w:cs="SimSun"/>
                        <w:sz w:val="21"/>
                        <w:szCs w:val="21"/>
                        <w:spacing w:val="7"/>
                      </w:rPr>
                      <w:t>大底化</w:t>
                    </w:r>
                    <w:r>
                      <w:rPr>
                        <w:rFonts w:ascii="SimSun" w:hAnsi="SimSun" w:eastAsia="SimSun" w:cs="SimSun"/>
                        <w:sz w:val="21"/>
                        <w:szCs w:val="21"/>
                        <w:spacing w:val="-20"/>
                      </w:rPr>
                      <w:t xml:space="preserve"> </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34"/>
                        <w:w w:val="101"/>
                      </w:rPr>
                      <w:t xml:space="preserve"> </w:t>
                    </w:r>
                    <w:r>
                      <w:rPr>
                        <w:rFonts w:ascii="SimSun" w:hAnsi="SimSun" w:eastAsia="SimSun" w:cs="SimSun"/>
                        <w:sz w:val="21"/>
                        <w:szCs w:val="21"/>
                        <w:spacing w:val="7"/>
                      </w:rPr>
                      <w:t>高频换机</w:t>
                    </w:r>
                  </w:p>
                </w:txbxContent>
              </v:textbox>
            </v:shape>
          </v:group>
        </w:pict>
      </w:r>
    </w:p>
    <w:p>
      <w:pPr>
        <w:pStyle w:val="BodyText"/>
        <w:ind w:left="2284"/>
        <w:spacing w:before="256" w:line="226" w:lineRule="auto"/>
        <w:rPr/>
      </w:pPr>
      <w:r>
        <w:rPr>
          <w:spacing w:val="5"/>
        </w:rPr>
        <w:t>图</w:t>
      </w:r>
      <w:r>
        <w:rPr>
          <w:spacing w:val="-8"/>
        </w:rPr>
        <w:t xml:space="preserve"> </w:t>
      </w:r>
      <w:r>
        <w:rPr>
          <w:rFonts w:ascii="Times New Roman" w:hAnsi="Times New Roman" w:eastAsia="Times New Roman" w:cs="Times New Roman"/>
          <w:spacing w:val="5"/>
        </w:rPr>
        <w:t>5:</w:t>
      </w:r>
      <w:r>
        <w:rPr>
          <w:rFonts w:ascii="Times New Roman" w:hAnsi="Times New Roman" w:eastAsia="Times New Roman" w:cs="Times New Roman"/>
          <w:spacing w:val="54"/>
          <w:w w:val="101"/>
        </w:rPr>
        <w:t xml:space="preserve"> </w:t>
      </w:r>
      <w:r>
        <w:rPr>
          <w:spacing w:val="5"/>
        </w:rPr>
        <w:t>视觉传感器的可持续影响具有明显双重性</w:t>
      </w:r>
    </w:p>
    <w:p>
      <w:pPr>
        <w:spacing w:line="290" w:lineRule="auto"/>
        <w:rPr>
          <w:rFonts w:ascii="Arial"/>
          <w:sz w:val="21"/>
        </w:rPr>
      </w:pPr>
      <w:r/>
    </w:p>
    <w:p>
      <w:pPr>
        <w:spacing w:line="290" w:lineRule="auto"/>
        <w:rPr>
          <w:rFonts w:ascii="Arial"/>
          <w:sz w:val="21"/>
        </w:rPr>
      </w:pPr>
      <w:r/>
    </w:p>
    <w:p>
      <w:pPr>
        <w:ind w:left="13"/>
        <w:spacing w:before="91" w:line="225" w:lineRule="auto"/>
        <w:outlineLvl w:val="1"/>
        <w:rPr>
          <w:rFonts w:ascii="SimHei" w:hAnsi="SimHei" w:eastAsia="SimHei" w:cs="SimHei"/>
          <w:sz w:val="28"/>
          <w:szCs w:val="28"/>
        </w:rPr>
      </w:pPr>
      <w:bookmarkStart w:name="bookmark25" w:id="36"/>
      <w:bookmarkEnd w:id="36"/>
      <w:r>
        <w:rPr>
          <w:rFonts w:ascii="Times New Roman" w:hAnsi="Times New Roman" w:eastAsia="Times New Roman" w:cs="Times New Roman"/>
          <w:sz w:val="28"/>
          <w:szCs w:val="28"/>
          <w:b/>
          <w:bCs/>
          <w:color w:val="143E70"/>
          <w:spacing w:val="8"/>
        </w:rPr>
        <w:t>6.3   </w:t>
      </w:r>
      <w:r>
        <w:rPr>
          <w:rFonts w:ascii="SimHei" w:hAnsi="SimHei" w:eastAsia="SimHei" w:cs="SimHei"/>
          <w:sz w:val="28"/>
          <w:szCs w:val="28"/>
          <w:color w:val="143E70"/>
          <w:spacing w:val="8"/>
        </w:rPr>
        <w:t>面向可持续发展的技术判断</w:t>
      </w:r>
    </w:p>
    <w:p>
      <w:pPr>
        <w:pStyle w:val="BodyText"/>
        <w:ind w:left="10" w:right="115" w:firstLine="476"/>
        <w:spacing w:before="313" w:line="303" w:lineRule="auto"/>
        <w:rPr/>
      </w:pPr>
      <w:r>
        <w:rPr>
          <w:spacing w:val="11"/>
        </w:rPr>
        <w:t>对于视觉传感器来说，真正可持续的路线不是简单压制性能发展，而是改变性能增长</w:t>
      </w:r>
      <w:r>
        <w:rPr>
          <w:spacing w:val="5"/>
        </w:rPr>
        <w:t>方式。具体而言，至少有三条判断值得提出：</w:t>
      </w:r>
    </w:p>
    <w:p>
      <w:pPr>
        <w:pStyle w:val="BodyText"/>
        <w:ind w:left="492" w:hanging="294"/>
        <w:spacing w:before="81" w:line="301" w:lineRule="auto"/>
        <w:rPr/>
      </w:pPr>
      <w:r>
        <w:rPr>
          <w:rFonts w:ascii="Times New Roman" w:hAnsi="Times New Roman" w:eastAsia="Times New Roman" w:cs="Times New Roman"/>
          <w:spacing w:val="7"/>
        </w:rPr>
        <w:t>1.  </w:t>
      </w:r>
      <w:r>
        <w:rPr>
          <w:spacing w:val="7"/>
        </w:rPr>
        <w:t>若新增硬件只用于边际体验提升，而不能显著延长设备生命周期或创造明确公共价值，</w:t>
      </w:r>
      <w:r>
        <w:rPr>
          <w:spacing w:val="3"/>
        </w:rPr>
        <w:t>则其可持续性较弱。</w:t>
      </w:r>
    </w:p>
    <w:p>
      <w:pPr>
        <w:pStyle w:val="BodyText"/>
        <w:ind w:left="487" w:right="114" w:hanging="299"/>
        <w:spacing w:before="2" w:line="301" w:lineRule="auto"/>
        <w:rPr/>
      </w:pPr>
      <w:r>
        <w:rPr>
          <w:rFonts w:ascii="Times New Roman" w:hAnsi="Times New Roman" w:eastAsia="Times New Roman" w:cs="Times New Roman"/>
          <w:spacing w:val="3"/>
        </w:rPr>
        <w:t>2.  </w:t>
      </w:r>
      <w:r>
        <w:rPr>
          <w:spacing w:val="3"/>
        </w:rPr>
        <w:t>若性能提升主要来自传感器与算法协同， 例如更好的</w:t>
      </w:r>
      <w:r>
        <w:rPr>
          <w:spacing w:val="-33"/>
        </w:rPr>
        <w:t xml:space="preserve"> </w:t>
      </w:r>
      <w:r>
        <w:rPr>
          <w:rFonts w:ascii="Times New Roman" w:hAnsi="Times New Roman" w:eastAsia="Times New Roman" w:cs="Times New Roman"/>
        </w:rPr>
        <w:t>HDR</w:t>
      </w:r>
      <w:r>
        <w:rPr>
          <w:rFonts w:ascii="Times New Roman" w:hAnsi="Times New Roman" w:eastAsia="Times New Roman" w:cs="Times New Roman"/>
          <w:spacing w:val="24"/>
        </w:rPr>
        <w:t xml:space="preserve"> </w:t>
      </w:r>
      <w:r>
        <w:rPr>
          <w:spacing w:val="3"/>
        </w:rPr>
        <w:t>合成、低光去噪、局部重建</w:t>
      </w:r>
      <w:r>
        <w:rPr>
          <w:spacing w:val="11"/>
        </w:rPr>
        <w:t>和端侧识别，而非不断叠加模组数量，则更有利于在有限材料投入下提升“有效信息</w:t>
      </w:r>
      <w:r>
        <w:rPr>
          <w:spacing w:val="4"/>
        </w:rPr>
        <w:t>产出”。</w:t>
      </w:r>
    </w:p>
    <w:p>
      <w:pPr>
        <w:pStyle w:val="BodyText"/>
        <w:ind w:left="496" w:right="115" w:hanging="310"/>
        <w:spacing w:before="2" w:line="302" w:lineRule="auto"/>
        <w:rPr/>
      </w:pPr>
      <w:r>
        <w:rPr>
          <w:rFonts w:ascii="Times New Roman" w:hAnsi="Times New Roman" w:eastAsia="Times New Roman" w:cs="Times New Roman"/>
          <w:spacing w:val="10"/>
        </w:rPr>
        <w:t>3.  </w:t>
      </w:r>
      <w:r>
        <w:rPr>
          <w:spacing w:val="10"/>
        </w:rPr>
        <w:t>若设计阶段就考虑维修、模组替换与再利用，那么高性能视觉系统并不必然与高环境</w:t>
      </w:r>
      <w:r>
        <w:rPr>
          <w:spacing w:val="8"/>
        </w:rPr>
        <w:t>负担绑定，关键在于产业链是否从“快换代”转向“长寿命高复用”。</w:t>
      </w:r>
    </w:p>
    <w:p>
      <w:pPr>
        <w:spacing w:line="431" w:lineRule="auto"/>
        <w:rPr>
          <w:rFonts w:ascii="Arial"/>
          <w:sz w:val="21"/>
        </w:rPr>
      </w:pPr>
      <w:r/>
    </w:p>
    <w:p>
      <w:pPr>
        <w:ind w:left="21"/>
        <w:spacing w:before="111" w:line="223" w:lineRule="auto"/>
        <w:outlineLvl w:val="0"/>
        <w:rPr>
          <w:rFonts w:ascii="SimHei" w:hAnsi="SimHei" w:eastAsia="SimHei" w:cs="SimHei"/>
          <w:sz w:val="34"/>
          <w:szCs w:val="34"/>
        </w:rPr>
      </w:pPr>
      <w:bookmarkStart w:name="bookmark26" w:id="37"/>
      <w:bookmarkEnd w:id="37"/>
      <w:bookmarkStart w:name="bookmark27" w:id="38"/>
      <w:bookmarkEnd w:id="38"/>
      <w:r>
        <w:rPr>
          <w:rFonts w:ascii="Times New Roman" w:hAnsi="Times New Roman" w:eastAsia="Times New Roman" w:cs="Times New Roman"/>
          <w:sz w:val="34"/>
          <w:szCs w:val="34"/>
          <w:b/>
          <w:bCs/>
          <w:color w:val="143E70"/>
          <w:spacing w:val="4"/>
        </w:rPr>
        <w:t>7   </w:t>
      </w:r>
      <w:r>
        <w:rPr>
          <w:rFonts w:ascii="SimHei" w:hAnsi="SimHei" w:eastAsia="SimHei" w:cs="SimHei"/>
          <w:sz w:val="34"/>
          <w:szCs w:val="34"/>
          <w:color w:val="143E70"/>
          <w:spacing w:val="4"/>
        </w:rPr>
        <w:t>未来发展趋势与创新性判断</w:t>
      </w:r>
    </w:p>
    <w:p>
      <w:pPr>
        <w:spacing w:line="382" w:lineRule="auto"/>
        <w:rPr>
          <w:rFonts w:ascii="Arial"/>
          <w:sz w:val="21"/>
        </w:rPr>
      </w:pPr>
      <w:r/>
    </w:p>
    <w:p>
      <w:pPr>
        <w:ind w:left="17"/>
        <w:spacing w:before="92" w:line="369" w:lineRule="exact"/>
        <w:outlineLvl w:val="1"/>
        <w:rPr>
          <w:rFonts w:ascii="SimHei" w:hAnsi="SimHei" w:eastAsia="SimHei" w:cs="SimHei"/>
          <w:sz w:val="28"/>
          <w:szCs w:val="28"/>
        </w:rPr>
      </w:pPr>
      <w:r>
        <w:rPr>
          <w:rFonts w:ascii="Times New Roman" w:hAnsi="Times New Roman" w:eastAsia="Times New Roman" w:cs="Times New Roman"/>
          <w:sz w:val="28"/>
          <w:szCs w:val="28"/>
          <w:b/>
          <w:bCs/>
          <w:color w:val="143E70"/>
          <w:spacing w:val="13"/>
          <w:position w:val="1"/>
        </w:rPr>
        <w:t>7.1   </w:t>
      </w:r>
      <w:r>
        <w:rPr>
          <w:rFonts w:ascii="SimHei" w:hAnsi="SimHei" w:eastAsia="SimHei" w:cs="SimHei"/>
          <w:sz w:val="28"/>
          <w:szCs w:val="28"/>
          <w:color w:val="143E70"/>
          <w:spacing w:val="13"/>
          <w:position w:val="1"/>
        </w:rPr>
        <w:t>趋势一：从“像素竞赛”转向“有效信息</w:t>
      </w:r>
      <w:r>
        <w:rPr>
          <w:rFonts w:ascii="SimHei" w:hAnsi="SimHei" w:eastAsia="SimHei" w:cs="SimHei"/>
          <w:sz w:val="28"/>
          <w:szCs w:val="28"/>
          <w:color w:val="143E70"/>
          <w:spacing w:val="13"/>
          <w:position w:val="1"/>
        </w:rPr>
        <w:t xml:space="preserve"> </w:t>
      </w:r>
      <w:r>
        <w:rPr>
          <w:rFonts w:ascii="Times New Roman" w:hAnsi="Times New Roman" w:eastAsia="Times New Roman" w:cs="Times New Roman"/>
          <w:sz w:val="28"/>
          <w:szCs w:val="28"/>
          <w:b/>
          <w:bCs/>
          <w:color w:val="143E70"/>
          <w:spacing w:val="13"/>
          <w:position w:val="1"/>
        </w:rPr>
        <w:t>/</w:t>
      </w:r>
      <w:r>
        <w:rPr>
          <w:rFonts w:ascii="Times New Roman" w:hAnsi="Times New Roman" w:eastAsia="Times New Roman" w:cs="Times New Roman"/>
          <w:sz w:val="28"/>
          <w:szCs w:val="28"/>
          <w:b/>
          <w:bCs/>
          <w:color w:val="143E70"/>
          <w:spacing w:val="48"/>
          <w:w w:val="101"/>
          <w:position w:val="1"/>
        </w:rPr>
        <w:t xml:space="preserve"> </w:t>
      </w:r>
      <w:r>
        <w:rPr>
          <w:rFonts w:ascii="SimHei" w:hAnsi="SimHei" w:eastAsia="SimHei" w:cs="SimHei"/>
          <w:sz w:val="28"/>
          <w:szCs w:val="28"/>
          <w:color w:val="143E70"/>
          <w:spacing w:val="13"/>
          <w:position w:val="1"/>
        </w:rPr>
        <w:t>焦耳竞赛”</w:t>
      </w:r>
    </w:p>
    <w:p>
      <w:pPr>
        <w:pStyle w:val="BodyText"/>
        <w:ind w:left="10" w:right="114" w:firstLine="478"/>
        <w:spacing w:before="285" w:line="297" w:lineRule="auto"/>
        <w:jc w:val="both"/>
        <w:rPr/>
      </w:pPr>
      <w:r>
        <w:rPr/>
        <w:t>过去手机影像大量围绕像素数展开竞争， 但当前行业已经逐渐意识到：</w:t>
      </w:r>
      <w:r>
        <w:rPr>
          <w:spacing w:val="-49"/>
        </w:rPr>
        <w:t xml:space="preserve"> </w:t>
      </w:r>
      <w:r>
        <w:rPr/>
        <w:t>在机身空间、热</w:t>
      </w:r>
      <w:r>
        <w:rPr>
          <w:spacing w:val="11"/>
        </w:rPr>
        <w:t>设计与功耗受限条件下，真正稀缺的不是像素，而是单位能耗和单位面积上能提取出的有</w:t>
      </w:r>
      <w:r>
        <w:rPr>
          <w:spacing w:val="4"/>
        </w:rPr>
        <w:t>效信息。两层晶体管像素、全像素自动对焦、视频</w:t>
      </w:r>
      <w:r>
        <w:rPr>
          <w:spacing w:val="-29"/>
        </w:rPr>
        <w:t xml:space="preserve"> </w:t>
      </w:r>
      <w:r>
        <w:rPr>
          <w:rFonts w:ascii="Times New Roman" w:hAnsi="Times New Roman" w:eastAsia="Times New Roman" w:cs="Times New Roman"/>
        </w:rPr>
        <w:t>HDR</w:t>
      </w:r>
      <w:r>
        <w:rPr>
          <w:spacing w:val="4"/>
        </w:rPr>
        <w:t>、低照度深度辅助对焦</w:t>
      </w:r>
      <w:r>
        <w:rPr>
          <w:spacing w:val="3"/>
        </w:rPr>
        <w:t>等技术，</w:t>
      </w:r>
      <w:r>
        <w:rPr>
          <w:spacing w:val="60"/>
        </w:rPr>
        <w:t xml:space="preserve"> </w:t>
      </w:r>
      <w:r>
        <w:rPr>
          <w:spacing w:val="3"/>
        </w:rPr>
        <w:t>本</w:t>
      </w:r>
      <w:r>
        <w:rPr>
          <w:spacing w:val="7"/>
        </w:rPr>
        <w:t>质上都服务于这一目标 </w:t>
      </w:r>
      <w:r>
        <w:rPr>
          <w:rFonts w:ascii="Times New Roman" w:hAnsi="Times New Roman" w:eastAsia="Times New Roman" w:cs="Times New Roman"/>
          <w:spacing w:val="7"/>
        </w:rPr>
        <w:t>[</w:t>
      </w:r>
      <w:hyperlink w:history="true" w:anchor="bookmark50">
        <w:r>
          <w:rPr>
            <w:rFonts w:ascii="Times New Roman" w:hAnsi="Times New Roman" w:eastAsia="Times New Roman" w:cs="Times New Roman"/>
            <w:color w:val="B6301C"/>
            <w:spacing w:val="7"/>
          </w:rPr>
          <w:t>12</w:t>
        </w:r>
      </w:hyperlink>
      <w:r>
        <w:rPr>
          <w:rFonts w:ascii="Times New Roman" w:hAnsi="Times New Roman" w:eastAsia="Times New Roman" w:cs="Times New Roman"/>
          <w:spacing w:val="7"/>
        </w:rPr>
        <w:t>,</w:t>
      </w:r>
      <w:r>
        <w:rPr>
          <w:rFonts w:ascii="Times New Roman" w:hAnsi="Times New Roman" w:eastAsia="Times New Roman" w:cs="Times New Roman"/>
          <w:spacing w:val="47"/>
        </w:rPr>
        <w:t xml:space="preserve"> </w:t>
      </w:r>
      <w:hyperlink w:history="true" w:anchor="bookmark65">
        <w:r>
          <w:rPr>
            <w:rFonts w:ascii="Times New Roman" w:hAnsi="Times New Roman" w:eastAsia="Times New Roman" w:cs="Times New Roman"/>
            <w:color w:val="B6301C"/>
            <w:spacing w:val="7"/>
          </w:rPr>
          <w:t>16</w:t>
        </w:r>
      </w:hyperlink>
      <w:r>
        <w:rPr>
          <w:rFonts w:ascii="Times New Roman" w:hAnsi="Times New Roman" w:eastAsia="Times New Roman" w:cs="Times New Roman"/>
          <w:spacing w:val="7"/>
        </w:rPr>
        <w:t>,</w:t>
      </w:r>
      <w:r>
        <w:rPr>
          <w:rFonts w:ascii="Times New Roman" w:hAnsi="Times New Roman" w:eastAsia="Times New Roman" w:cs="Times New Roman"/>
          <w:spacing w:val="29"/>
        </w:rPr>
        <w:t xml:space="preserve"> </w:t>
      </w:r>
      <w:hyperlink w:history="true" w:anchor="bookmark66">
        <w:r>
          <w:rPr>
            <w:rFonts w:ascii="Times New Roman" w:hAnsi="Times New Roman" w:eastAsia="Times New Roman" w:cs="Times New Roman"/>
            <w:color w:val="B6301C"/>
            <w:spacing w:val="7"/>
          </w:rPr>
          <w:t>17</w:t>
        </w:r>
      </w:hyperlink>
      <w:r>
        <w:rPr>
          <w:rFonts w:ascii="Times New Roman" w:hAnsi="Times New Roman" w:eastAsia="Times New Roman" w:cs="Times New Roman"/>
          <w:spacing w:val="7"/>
        </w:rPr>
        <w:t>]</w:t>
      </w:r>
      <w:r>
        <w:rPr>
          <w:spacing w:val="7"/>
        </w:rPr>
        <w:t>。未来更合理的竞争指标应是“在真实场景中能稳定获</w:t>
      </w:r>
      <w:bookmarkStart w:name="bookmark28" w:id="39"/>
      <w:bookmarkEnd w:id="39"/>
      <w:r>
        <w:rPr>
          <w:spacing w:val="4"/>
        </w:rPr>
        <w:t>得多少可用于决策的高质量信息”，而不是单纯追求规格表上的极限分辨率。</w:t>
      </w:r>
    </w:p>
    <w:p>
      <w:pPr>
        <w:spacing w:line="297" w:lineRule="auto"/>
        <w:sectPr>
          <w:headerReference w:type="default" r:id="rId32"/>
          <w:footerReference w:type="default" r:id="rId33"/>
          <w:pgSz w:w="11906" w:h="16838"/>
          <w:pgMar w:top="888" w:right="1132" w:bottom="751" w:left="1247" w:header="485" w:footer="463" w:gutter="0"/>
        </w:sectPr>
        <w:rPr/>
      </w:pPr>
    </w:p>
    <w:p>
      <w:pPr>
        <w:spacing w:line="425" w:lineRule="auto"/>
        <w:rPr>
          <w:rFonts w:ascii="Arial"/>
          <w:sz w:val="21"/>
        </w:rPr>
      </w:pPr>
      <w:r/>
    </w:p>
    <w:p>
      <w:pPr>
        <w:ind w:left="17"/>
        <w:spacing w:before="91" w:line="225" w:lineRule="auto"/>
        <w:rPr>
          <w:rFonts w:ascii="SimHei" w:hAnsi="SimHei" w:eastAsia="SimHei" w:cs="SimHei"/>
          <w:sz w:val="28"/>
          <w:szCs w:val="28"/>
        </w:rPr>
      </w:pPr>
      <w:r>
        <w:rPr>
          <w:rFonts w:ascii="Times New Roman" w:hAnsi="Times New Roman" w:eastAsia="Times New Roman" w:cs="Times New Roman"/>
          <w:sz w:val="28"/>
          <w:szCs w:val="28"/>
          <w:b/>
          <w:bCs/>
          <w:color w:val="143E70"/>
          <w:spacing w:val="11"/>
        </w:rPr>
        <w:t>7.2   </w:t>
      </w:r>
      <w:r>
        <w:rPr>
          <w:rFonts w:ascii="SimHei" w:hAnsi="SimHei" w:eastAsia="SimHei" w:cs="SimHei"/>
          <w:sz w:val="28"/>
          <w:szCs w:val="28"/>
          <w:color w:val="143E70"/>
          <w:spacing w:val="11"/>
        </w:rPr>
        <w:t>趋势二：二维</w:t>
      </w:r>
      <w:r>
        <w:rPr>
          <w:rFonts w:ascii="SimHei" w:hAnsi="SimHei" w:eastAsia="SimHei" w:cs="SimHei"/>
          <w:sz w:val="28"/>
          <w:szCs w:val="28"/>
          <w:color w:val="143E70"/>
          <w:spacing w:val="-22"/>
        </w:rPr>
        <w:t xml:space="preserve"> </w:t>
      </w:r>
      <w:r>
        <w:rPr>
          <w:rFonts w:ascii="Times New Roman" w:hAnsi="Times New Roman" w:eastAsia="Times New Roman" w:cs="Times New Roman"/>
          <w:sz w:val="28"/>
          <w:szCs w:val="28"/>
          <w:b/>
          <w:bCs/>
          <w:color w:val="143E70"/>
        </w:rPr>
        <w:t>RGB</w:t>
      </w:r>
      <w:r>
        <w:rPr>
          <w:rFonts w:ascii="Times New Roman" w:hAnsi="Times New Roman" w:eastAsia="Times New Roman" w:cs="Times New Roman"/>
          <w:sz w:val="28"/>
          <w:szCs w:val="28"/>
          <w:b/>
          <w:bCs/>
          <w:color w:val="143E70"/>
          <w:spacing w:val="47"/>
        </w:rPr>
        <w:t xml:space="preserve"> </w:t>
      </w:r>
      <w:r>
        <w:rPr>
          <w:rFonts w:ascii="SimHei" w:hAnsi="SimHei" w:eastAsia="SimHei" w:cs="SimHei"/>
          <w:sz w:val="28"/>
          <w:szCs w:val="28"/>
          <w:color w:val="143E70"/>
          <w:spacing w:val="11"/>
        </w:rPr>
        <w:t>将向深度、多光谱与偏振融合扩展</w:t>
      </w:r>
    </w:p>
    <w:p>
      <w:pPr>
        <w:pStyle w:val="BodyText"/>
        <w:ind w:left="11" w:right="114" w:firstLine="489"/>
        <w:spacing w:before="311" w:line="297" w:lineRule="auto"/>
        <w:jc w:val="both"/>
        <w:rPr/>
      </w:pPr>
      <w:r>
        <w:rPr>
          <w:spacing w:val="1"/>
        </w:rPr>
        <w:t>随着空间计算、具身智能和移动健康的需求提升，</w:t>
      </w:r>
      <w:r>
        <w:rPr>
          <w:spacing w:val="47"/>
        </w:rPr>
        <w:t xml:space="preserve"> </w:t>
      </w:r>
      <w:r>
        <w:rPr>
          <w:spacing w:val="1"/>
        </w:rPr>
        <w:t>单一</w:t>
      </w:r>
      <w:r>
        <w:rPr>
          <w:spacing w:val="-33"/>
        </w:rPr>
        <w:t xml:space="preserve"> </w:t>
      </w:r>
      <w:r>
        <w:rPr>
          <w:rFonts w:ascii="Times New Roman" w:hAnsi="Times New Roman" w:eastAsia="Times New Roman" w:cs="Times New Roman"/>
        </w:rPr>
        <w:t>RGB</w:t>
      </w:r>
      <w:r>
        <w:rPr>
          <w:rFonts w:ascii="Times New Roman" w:hAnsi="Times New Roman" w:eastAsia="Times New Roman" w:cs="Times New Roman"/>
          <w:spacing w:val="50"/>
        </w:rPr>
        <w:t xml:space="preserve"> </w:t>
      </w:r>
      <w:r>
        <w:rPr>
          <w:spacing w:val="1"/>
        </w:rPr>
        <w:t>已难以覆盖所有任务。结</w:t>
      </w:r>
      <w:r>
        <w:rPr>
          <w:spacing w:val="2"/>
        </w:rPr>
        <w:t>构光、</w:t>
      </w:r>
      <w:r>
        <w:rPr>
          <w:rFonts w:ascii="Times New Roman" w:hAnsi="Times New Roman" w:eastAsia="Times New Roman" w:cs="Times New Roman"/>
        </w:rPr>
        <w:t>ToF</w:t>
      </w:r>
      <w:r>
        <w:rPr>
          <w:rFonts w:ascii="Times New Roman" w:hAnsi="Times New Roman" w:eastAsia="Times New Roman" w:cs="Times New Roman"/>
          <w:spacing w:val="36"/>
        </w:rPr>
        <w:t xml:space="preserve"> </w:t>
      </w:r>
      <w:r>
        <w:rPr>
          <w:spacing w:val="2"/>
        </w:rPr>
        <w:t>与</w:t>
      </w:r>
      <w:r>
        <w:rPr>
          <w:spacing w:val="-36"/>
        </w:rPr>
        <w:t xml:space="preserve"> </w:t>
      </w:r>
      <w:r>
        <w:rPr>
          <w:rFonts w:ascii="Times New Roman" w:hAnsi="Times New Roman" w:eastAsia="Times New Roman" w:cs="Times New Roman"/>
        </w:rPr>
        <w:t>LiDAR</w:t>
      </w:r>
      <w:r>
        <w:rPr>
          <w:rFonts w:ascii="Times New Roman" w:hAnsi="Times New Roman" w:eastAsia="Times New Roman" w:cs="Times New Roman"/>
          <w:spacing w:val="48"/>
        </w:rPr>
        <w:t xml:space="preserve"> </w:t>
      </w:r>
      <w:r>
        <w:rPr>
          <w:spacing w:val="2"/>
        </w:rPr>
        <w:t>已证明深度信息在安全认证、</w:t>
      </w:r>
      <w:r>
        <w:rPr>
          <w:spacing w:val="-65"/>
        </w:rPr>
        <w:t xml:space="preserve"> </w:t>
      </w:r>
      <w:r>
        <w:rPr>
          <w:rFonts w:ascii="Times New Roman" w:hAnsi="Times New Roman" w:eastAsia="Times New Roman" w:cs="Times New Roman"/>
        </w:rPr>
        <w:t>AR</w:t>
      </w:r>
      <w:r>
        <w:rPr>
          <w:rFonts w:ascii="Times New Roman" w:hAnsi="Times New Roman" w:eastAsia="Times New Roman" w:cs="Times New Roman"/>
          <w:spacing w:val="27"/>
        </w:rPr>
        <w:t xml:space="preserve"> </w:t>
      </w:r>
      <w:r>
        <w:rPr>
          <w:spacing w:val="2"/>
        </w:rPr>
        <w:t>与低光场景中的价值 </w:t>
      </w:r>
      <w:r>
        <w:rPr>
          <w:rFonts w:ascii="Times New Roman" w:hAnsi="Times New Roman" w:eastAsia="Times New Roman" w:cs="Times New Roman"/>
          <w:spacing w:val="2"/>
        </w:rPr>
        <w:t>[</w:t>
      </w:r>
      <w:hyperlink w:history="true" w:anchor="bookmark53">
        <w:r>
          <w:rPr>
            <w:rFonts w:ascii="Times New Roman" w:hAnsi="Times New Roman" w:eastAsia="Times New Roman" w:cs="Times New Roman"/>
            <w:color w:val="B6301C"/>
            <w:spacing w:val="2"/>
          </w:rPr>
          <w:t>13</w:t>
        </w:r>
      </w:hyperlink>
      <w:r>
        <w:rPr>
          <w:rFonts w:ascii="Times New Roman" w:hAnsi="Times New Roman" w:eastAsia="Times New Roman" w:cs="Times New Roman"/>
          <w:spacing w:val="2"/>
        </w:rPr>
        <w:t>, </w:t>
      </w:r>
      <w:hyperlink w:history="true" w:anchor="bookmark56">
        <w:r>
          <w:rPr>
            <w:rFonts w:ascii="Times New Roman" w:hAnsi="Times New Roman" w:eastAsia="Times New Roman" w:cs="Times New Roman"/>
            <w:color w:val="B6301C"/>
            <w:spacing w:val="2"/>
          </w:rPr>
          <w:t>14</w:t>
        </w:r>
      </w:hyperlink>
      <w:r>
        <w:rPr>
          <w:rFonts w:ascii="Times New Roman" w:hAnsi="Times New Roman" w:eastAsia="Times New Roman" w:cs="Times New Roman"/>
          <w:spacing w:val="2"/>
        </w:rPr>
        <w:t>, </w:t>
      </w:r>
      <w:hyperlink w:history="true" w:anchor="bookmark55">
        <w:r>
          <w:rPr>
            <w:rFonts w:ascii="Times New Roman" w:hAnsi="Times New Roman" w:eastAsia="Times New Roman" w:cs="Times New Roman"/>
            <w:color w:val="B6301C"/>
            <w:spacing w:val="2"/>
          </w:rPr>
          <w:t>6</w:t>
        </w:r>
      </w:hyperlink>
      <w:r>
        <w:rPr>
          <w:rFonts w:ascii="Times New Roman" w:hAnsi="Times New Roman" w:eastAsia="Times New Roman" w:cs="Times New Roman"/>
          <w:spacing w:val="2"/>
        </w:rPr>
        <w:t>]</w:t>
      </w:r>
      <w:r>
        <w:rPr>
          <w:spacing w:val="2"/>
        </w:rPr>
        <w:t>。进</w:t>
      </w:r>
      <w:r>
        <w:rPr>
          <w:spacing w:val="11"/>
        </w:rPr>
        <w:t>一步看，多光谱、偏振与短波红外等路线也可能逐步进入更广泛的移动设备体系，用于提</w:t>
      </w:r>
      <w:r>
        <w:rPr>
          <w:spacing w:val="11"/>
        </w:rPr>
        <w:t>升材质识别、环境感知或医学辅助判断。对国内产业而言，这意味着未来不能只做“更好</w:t>
      </w:r>
      <w:r>
        <w:rPr>
          <w:spacing w:val="-4"/>
        </w:rPr>
        <w:t>的主摄”，还需要做“更多模态的视觉前端”。</w:t>
      </w:r>
    </w:p>
    <w:p>
      <w:pPr>
        <w:spacing w:line="404" w:lineRule="auto"/>
        <w:rPr>
          <w:rFonts w:ascii="Arial"/>
          <w:sz w:val="21"/>
        </w:rPr>
      </w:pPr>
      <w:r/>
    </w:p>
    <w:p>
      <w:pPr>
        <w:ind w:left="17"/>
        <w:spacing w:before="91" w:line="225" w:lineRule="auto"/>
        <w:outlineLvl w:val="1"/>
        <w:rPr>
          <w:rFonts w:ascii="SimHei" w:hAnsi="SimHei" w:eastAsia="SimHei" w:cs="SimHei"/>
          <w:sz w:val="28"/>
          <w:szCs w:val="28"/>
        </w:rPr>
      </w:pPr>
      <w:bookmarkStart w:name="bookmark29" w:id="40"/>
      <w:bookmarkEnd w:id="40"/>
      <w:r>
        <w:rPr>
          <w:rFonts w:ascii="Times New Roman" w:hAnsi="Times New Roman" w:eastAsia="Times New Roman" w:cs="Times New Roman"/>
          <w:sz w:val="28"/>
          <w:szCs w:val="28"/>
          <w:b/>
          <w:bCs/>
          <w:color w:val="143E70"/>
          <w:spacing w:val="8"/>
        </w:rPr>
        <w:t>7.3   </w:t>
      </w:r>
      <w:r>
        <w:rPr>
          <w:rFonts w:ascii="SimHei" w:hAnsi="SimHei" w:eastAsia="SimHei" w:cs="SimHei"/>
          <w:sz w:val="28"/>
          <w:szCs w:val="28"/>
          <w:color w:val="143E70"/>
          <w:spacing w:val="8"/>
        </w:rPr>
        <w:t>趋势三：事件视觉可能成为高</w:t>
      </w:r>
      <w:r>
        <w:rPr>
          <w:rFonts w:ascii="SimHei" w:hAnsi="SimHei" w:eastAsia="SimHei" w:cs="SimHei"/>
          <w:sz w:val="28"/>
          <w:szCs w:val="28"/>
          <w:color w:val="143E70"/>
          <w:spacing w:val="7"/>
        </w:rPr>
        <w:t>动态、低时延场景的突破口</w:t>
      </w:r>
    </w:p>
    <w:p>
      <w:pPr>
        <w:pStyle w:val="BodyText"/>
        <w:ind w:left="11" w:firstLine="479"/>
        <w:spacing w:before="314" w:line="300" w:lineRule="auto"/>
        <w:jc w:val="both"/>
        <w:rPr/>
      </w:pPr>
      <w:r>
        <w:rPr>
          <w:rFonts w:ascii="Times New Roman" w:hAnsi="Times New Roman" w:eastAsia="Times New Roman" w:cs="Times New Roman"/>
        </w:rPr>
        <w:t>Gallego</w:t>
      </w:r>
      <w:r>
        <w:rPr>
          <w:rFonts w:ascii="Times New Roman" w:hAnsi="Times New Roman" w:eastAsia="Times New Roman" w:cs="Times New Roman"/>
          <w:spacing w:val="29"/>
        </w:rPr>
        <w:t xml:space="preserve"> </w:t>
      </w:r>
      <w:r>
        <w:rPr>
          <w:spacing w:val="6"/>
        </w:rPr>
        <w:t>等总结的事件视觉路线，</w:t>
      </w:r>
      <w:r>
        <w:rPr>
          <w:spacing w:val="-35"/>
        </w:rPr>
        <w:t xml:space="preserve"> </w:t>
      </w:r>
      <w:r>
        <w:rPr>
          <w:spacing w:val="6"/>
        </w:rPr>
        <w:t>为解决传统帧式成像在高速运动、高动态范围和数据</w:t>
      </w:r>
      <w:r>
        <w:rPr>
          <w:spacing w:val="9"/>
        </w:rPr>
        <w:t>冗余方面的矛盾提供了新解法 </w:t>
      </w:r>
      <w:r>
        <w:rPr>
          <w:rFonts w:ascii="Times New Roman" w:hAnsi="Times New Roman" w:eastAsia="Times New Roman" w:cs="Times New Roman"/>
          <w:spacing w:val="9"/>
        </w:rPr>
        <w:t>[</w:t>
      </w:r>
      <w:hyperlink w:history="true" w:anchor="bookmark45">
        <w:r>
          <w:rPr>
            <w:rFonts w:ascii="Times New Roman" w:hAnsi="Times New Roman" w:eastAsia="Times New Roman" w:cs="Times New Roman"/>
            <w:color w:val="B6301C"/>
            <w:spacing w:val="9"/>
          </w:rPr>
          <w:t>11</w:t>
        </w:r>
      </w:hyperlink>
      <w:r>
        <w:rPr>
          <w:rFonts w:ascii="Times New Roman" w:hAnsi="Times New Roman" w:eastAsia="Times New Roman" w:cs="Times New Roman"/>
          <w:spacing w:val="9"/>
        </w:rPr>
        <w:t>]</w:t>
      </w:r>
      <w:r>
        <w:rPr>
          <w:spacing w:val="9"/>
        </w:rPr>
        <w:t>。虽然这一路线短期内未必替代手机主摄，但在以下场</w:t>
      </w:r>
      <w:r>
        <w:rPr>
          <w:spacing w:val="5"/>
        </w:rPr>
        <w:t>景中具有吸引力：超低时延手势交互、低功耗常开感知、运动意图捕捉、极高动态场景</w:t>
      </w:r>
      <w:r>
        <w:rPr>
          <w:spacing w:val="4"/>
        </w:rPr>
        <w:t>检测</w:t>
      </w:r>
      <w:r>
        <w:rPr>
          <w:spacing w:val="8"/>
        </w:rPr>
        <w:t>等。结合 </w:t>
      </w:r>
      <w:r>
        <w:rPr>
          <w:rFonts w:ascii="Times New Roman" w:hAnsi="Times New Roman" w:eastAsia="Times New Roman" w:cs="Times New Roman"/>
        </w:rPr>
        <w:t>Sony</w:t>
      </w:r>
      <w:r>
        <w:rPr>
          <w:rFonts w:ascii="Times New Roman" w:hAnsi="Times New Roman" w:eastAsia="Times New Roman" w:cs="Times New Roman"/>
          <w:spacing w:val="8"/>
        </w:rPr>
        <w:t xml:space="preserve">  </w:t>
      </w:r>
      <w:r>
        <w:rPr>
          <w:spacing w:val="8"/>
        </w:rPr>
        <w:t>已量产的事件视觉产品可以判</w:t>
      </w:r>
      <w:r>
        <w:rPr>
          <w:spacing w:val="7"/>
        </w:rPr>
        <w:t>断，未来手机端很可能出现“主摄仍为帧式，</w:t>
      </w:r>
      <w:r>
        <w:rPr>
          <w:spacing w:val="3"/>
        </w:rPr>
        <w:t>辅感知前端采用事件驱动”的混合架构 </w:t>
      </w:r>
      <w:r>
        <w:rPr>
          <w:rFonts w:ascii="Times New Roman" w:hAnsi="Times New Roman" w:eastAsia="Times New Roman" w:cs="Times New Roman"/>
          <w:spacing w:val="3"/>
        </w:rPr>
        <w:t>[</w:t>
      </w:r>
      <w:hyperlink w:history="true" w:anchor="bookmark46">
        <w:r>
          <w:rPr>
            <w:rFonts w:ascii="Times New Roman" w:hAnsi="Times New Roman" w:eastAsia="Times New Roman" w:cs="Times New Roman"/>
            <w:color w:val="B6301C"/>
            <w:spacing w:val="3"/>
          </w:rPr>
          <w:t>15</w:t>
        </w:r>
      </w:hyperlink>
      <w:r>
        <w:rPr>
          <w:rFonts w:ascii="Times New Roman" w:hAnsi="Times New Roman" w:eastAsia="Times New Roman" w:cs="Times New Roman"/>
          <w:spacing w:val="3"/>
        </w:rPr>
        <w:t>]</w:t>
      </w:r>
      <w:r>
        <w:rPr>
          <w:spacing w:val="3"/>
        </w:rPr>
        <w:t>。</w:t>
      </w:r>
    </w:p>
    <w:p>
      <w:pPr>
        <w:spacing w:line="382" w:lineRule="auto"/>
        <w:rPr>
          <w:rFonts w:ascii="Arial"/>
          <w:sz w:val="21"/>
        </w:rPr>
      </w:pPr>
      <w:r/>
    </w:p>
    <w:p>
      <w:pPr>
        <w:ind w:left="17"/>
        <w:spacing w:before="92" w:line="225" w:lineRule="auto"/>
        <w:outlineLvl w:val="1"/>
        <w:rPr>
          <w:rFonts w:ascii="SimHei" w:hAnsi="SimHei" w:eastAsia="SimHei" w:cs="SimHei"/>
          <w:sz w:val="28"/>
          <w:szCs w:val="28"/>
        </w:rPr>
      </w:pPr>
      <w:bookmarkStart w:name="bookmark30" w:id="41"/>
      <w:bookmarkEnd w:id="41"/>
      <w:r>
        <w:rPr>
          <w:rFonts w:ascii="Times New Roman" w:hAnsi="Times New Roman" w:eastAsia="Times New Roman" w:cs="Times New Roman"/>
          <w:sz w:val="28"/>
          <w:szCs w:val="28"/>
          <w:b/>
          <w:bCs/>
          <w:color w:val="143E70"/>
          <w:spacing w:val="8"/>
        </w:rPr>
        <w:t>7.4   </w:t>
      </w:r>
      <w:r>
        <w:rPr>
          <w:rFonts w:ascii="SimHei" w:hAnsi="SimHei" w:eastAsia="SimHei" w:cs="SimHei"/>
          <w:sz w:val="28"/>
          <w:szCs w:val="28"/>
          <w:color w:val="143E70"/>
          <w:spacing w:val="8"/>
        </w:rPr>
        <w:t>趋势四：绿色影像系统将成为新</w:t>
      </w:r>
      <w:r>
        <w:rPr>
          <w:rFonts w:ascii="SimHei" w:hAnsi="SimHei" w:eastAsia="SimHei" w:cs="SimHei"/>
          <w:sz w:val="28"/>
          <w:szCs w:val="28"/>
          <w:color w:val="143E70"/>
          <w:spacing w:val="7"/>
        </w:rPr>
        <w:t>的工程能力</w:t>
      </w:r>
    </w:p>
    <w:p>
      <w:pPr>
        <w:pStyle w:val="BodyText"/>
        <w:ind w:left="7" w:right="114" w:firstLine="482"/>
        <w:spacing w:before="315" w:line="300" w:lineRule="auto"/>
        <w:jc w:val="both"/>
        <w:rPr/>
      </w:pPr>
      <w:r>
        <w:rPr>
          <w:spacing w:val="11"/>
        </w:rPr>
        <w:t>从可持续视角看，未来影像系统的先进性不应只由成像质量定义，还应由可维修、可</w:t>
      </w:r>
      <w:r>
        <w:rPr>
          <w:spacing w:val="13"/>
        </w:rPr>
        <w:t>更新、可复用能力共同定义。</w:t>
      </w:r>
      <w:r>
        <w:rPr>
          <w:rFonts w:ascii="Times New Roman" w:hAnsi="Times New Roman" w:eastAsia="Times New Roman" w:cs="Times New Roman"/>
        </w:rPr>
        <w:t>Pamminger</w:t>
      </w:r>
      <w:r>
        <w:rPr>
          <w:rFonts w:ascii="Times New Roman" w:hAnsi="Times New Roman" w:eastAsia="Times New Roman" w:cs="Times New Roman"/>
          <w:spacing w:val="36"/>
          <w:w w:val="101"/>
        </w:rPr>
        <w:t xml:space="preserve"> </w:t>
      </w:r>
      <w:r>
        <w:rPr>
          <w:spacing w:val="13"/>
        </w:rPr>
        <w:t>等的结果已经表</w:t>
      </w:r>
      <w:r>
        <w:rPr>
          <w:spacing w:val="12"/>
        </w:rPr>
        <w:t>明，延长设备寿命和引入循环经</w:t>
      </w:r>
      <w:r>
        <w:rPr>
          <w:spacing w:val="-2"/>
        </w:rPr>
        <w:t>济策略具有显著减排价值 </w:t>
      </w:r>
      <w:r>
        <w:rPr>
          <w:rFonts w:ascii="Times New Roman" w:hAnsi="Times New Roman" w:eastAsia="Times New Roman" w:cs="Times New Roman"/>
          <w:spacing w:val="-2"/>
        </w:rPr>
        <w:t>[</w:t>
      </w:r>
      <w:hyperlink w:history="true" w:anchor="bookmark70">
        <w:r>
          <w:rPr>
            <w:rFonts w:ascii="Times New Roman" w:hAnsi="Times New Roman" w:eastAsia="Times New Roman" w:cs="Times New Roman"/>
            <w:color w:val="B6301C"/>
            <w:spacing w:val="-2"/>
          </w:rPr>
          <w:t>21</w:t>
        </w:r>
      </w:hyperlink>
      <w:r>
        <w:rPr>
          <w:rFonts w:ascii="Times New Roman" w:hAnsi="Times New Roman" w:eastAsia="Times New Roman" w:cs="Times New Roman"/>
          <w:spacing w:val="-2"/>
        </w:rPr>
        <w:t>]</w:t>
      </w:r>
      <w:r>
        <w:rPr>
          <w:spacing w:val="-2"/>
        </w:rPr>
        <w:t>。因此，</w:t>
      </w:r>
      <w:r>
        <w:rPr>
          <w:spacing w:val="48"/>
        </w:rPr>
        <w:t xml:space="preserve"> </w:t>
      </w:r>
      <w:r>
        <w:rPr>
          <w:spacing w:val="-2"/>
        </w:rPr>
        <w:t>更值得鼓励的未来路线包括：</w:t>
      </w:r>
      <w:r>
        <w:rPr>
          <w:spacing w:val="-28"/>
        </w:rPr>
        <w:t xml:space="preserve"> </w:t>
      </w:r>
      <w:r>
        <w:rPr>
          <w:spacing w:val="-2"/>
        </w:rPr>
        <w:t>可替换模组、长期软件</w:t>
      </w:r>
      <w:r>
        <w:rPr>
          <w:spacing w:val="10"/>
        </w:rPr>
        <w:t>维护、影像算法持续升级、传感器标定信息可迁</w:t>
      </w:r>
      <w:r>
        <w:rPr>
          <w:spacing w:val="9"/>
        </w:rPr>
        <w:t>移，</w:t>
      </w:r>
      <w:r>
        <w:rPr>
          <w:spacing w:val="-55"/>
        </w:rPr>
        <w:t xml:space="preserve"> </w:t>
      </w:r>
      <w:r>
        <w:rPr>
          <w:spacing w:val="9"/>
        </w:rPr>
        <w:t>以及更高比例的本地处理。对于课程</w:t>
      </w:r>
      <w:r>
        <w:rPr>
          <w:spacing w:val="2"/>
        </w:rPr>
        <w:t>报告而言，这一判断具有创新性：</w:t>
      </w:r>
      <w:r>
        <w:rPr>
          <w:spacing w:val="-32"/>
        </w:rPr>
        <w:t xml:space="preserve"> </w:t>
      </w:r>
      <w:r>
        <w:rPr>
          <w:spacing w:val="2"/>
        </w:rPr>
        <w:t>下一代好相机，</w:t>
      </w:r>
      <w:r>
        <w:rPr>
          <w:spacing w:val="-63"/>
        </w:rPr>
        <w:t xml:space="preserve"> </w:t>
      </w:r>
      <w:r>
        <w:rPr>
          <w:spacing w:val="2"/>
        </w:rPr>
        <w:t>不只是“成</w:t>
      </w:r>
      <w:r>
        <w:rPr>
          <w:spacing w:val="1"/>
        </w:rPr>
        <w:t>像更强”，还应是“社会成本</w:t>
      </w:r>
      <w:r>
        <w:rPr>
          <w:spacing w:val="5"/>
        </w:rPr>
        <w:t>更低、生命周期更长”的相机。</w:t>
      </w:r>
    </w:p>
    <w:p>
      <w:pPr>
        <w:spacing w:line="444" w:lineRule="auto"/>
        <w:rPr>
          <w:rFonts w:ascii="Arial"/>
          <w:sz w:val="21"/>
        </w:rPr>
      </w:pPr>
      <w:r/>
    </w:p>
    <w:p>
      <w:pPr>
        <w:ind w:left="16"/>
        <w:spacing w:before="111" w:line="228" w:lineRule="auto"/>
        <w:outlineLvl w:val="0"/>
        <w:rPr>
          <w:rFonts w:ascii="SimHei" w:hAnsi="SimHei" w:eastAsia="SimHei" w:cs="SimHei"/>
          <w:sz w:val="34"/>
          <w:szCs w:val="34"/>
        </w:rPr>
      </w:pPr>
      <w:bookmarkStart w:name="bookmark31" w:id="42"/>
      <w:bookmarkEnd w:id="42"/>
      <w:r>
        <w:rPr>
          <w:rFonts w:ascii="Times New Roman" w:hAnsi="Times New Roman" w:eastAsia="Times New Roman" w:cs="Times New Roman"/>
          <w:sz w:val="34"/>
          <w:szCs w:val="34"/>
          <w:b/>
          <w:bCs/>
          <w:color w:val="143E70"/>
          <w:spacing w:val="1"/>
        </w:rPr>
        <w:t>8</w:t>
      </w:r>
      <w:r>
        <w:rPr>
          <w:rFonts w:ascii="Times New Roman" w:hAnsi="Times New Roman" w:eastAsia="Times New Roman" w:cs="Times New Roman"/>
          <w:sz w:val="34"/>
          <w:szCs w:val="34"/>
          <w:b/>
          <w:bCs/>
          <w:color w:val="143E70"/>
          <w:spacing w:val="11"/>
        </w:rPr>
        <w:t xml:space="preserve">   </w:t>
      </w:r>
      <w:r>
        <w:rPr>
          <w:rFonts w:ascii="SimHei" w:hAnsi="SimHei" w:eastAsia="SimHei" w:cs="SimHei"/>
          <w:sz w:val="34"/>
          <w:szCs w:val="34"/>
          <w:color w:val="143E70"/>
          <w:spacing w:val="1"/>
        </w:rPr>
        <w:t>结论</w:t>
      </w:r>
    </w:p>
    <w:p>
      <w:pPr>
        <w:spacing w:line="286" w:lineRule="auto"/>
        <w:rPr>
          <w:rFonts w:ascii="Arial"/>
          <w:sz w:val="21"/>
        </w:rPr>
      </w:pPr>
      <w:r/>
    </w:p>
    <w:p>
      <w:pPr>
        <w:pStyle w:val="BodyText"/>
        <w:ind w:left="7" w:right="114" w:firstLine="481"/>
        <w:spacing w:before="75" w:line="301" w:lineRule="auto"/>
        <w:jc w:val="both"/>
        <w:rPr/>
      </w:pPr>
      <w:r>
        <w:rPr>
          <w:spacing w:val="7"/>
        </w:rPr>
        <w:t>本文围绕智能手机图像</w:t>
      </w:r>
      <w:r>
        <w:rPr>
          <w:rFonts w:ascii="Times New Roman" w:hAnsi="Times New Roman" w:eastAsia="Times New Roman" w:cs="Times New Roman"/>
          <w:spacing w:val="7"/>
        </w:rPr>
        <w:t>/</w:t>
      </w:r>
      <w:r>
        <w:rPr>
          <w:spacing w:val="7"/>
        </w:rPr>
        <w:t>视觉类传感器展开调研，</w:t>
      </w:r>
      <w:r>
        <w:rPr>
          <w:spacing w:val="-20"/>
        </w:rPr>
        <w:t xml:space="preserve"> </w:t>
      </w:r>
      <w:r>
        <w:rPr>
          <w:spacing w:val="7"/>
        </w:rPr>
        <w:t>完成</w:t>
      </w:r>
      <w:r>
        <w:rPr>
          <w:spacing w:val="6"/>
        </w:rPr>
        <w:t>了从传感器全景认识、重点对象</w:t>
      </w:r>
      <w:r>
        <w:rPr>
          <w:spacing w:val="1"/>
        </w:rPr>
        <w:t>选择、人眼对照分析、工作原理梳理，</w:t>
      </w:r>
      <w:r>
        <w:rPr>
          <w:spacing w:val="47"/>
        </w:rPr>
        <w:t xml:space="preserve"> </w:t>
      </w:r>
      <w:r>
        <w:rPr>
          <w:spacing w:val="1"/>
        </w:rPr>
        <w:t>到国内外发展总结、可持续发展评价与未来趋势判断</w:t>
      </w:r>
      <w:r>
        <w:rPr>
          <w:spacing w:val="11"/>
        </w:rPr>
        <w:t>的一体化论述。研究表明，手机视觉类传感器已经从单纯的二维拍照器件升级为面向空间</w:t>
      </w:r>
      <w:r>
        <w:rPr>
          <w:spacing w:val="9"/>
        </w:rPr>
        <w:t>理解、身份认证、端侧</w:t>
      </w:r>
      <w:r>
        <w:rPr>
          <w:spacing w:val="-28"/>
        </w:rPr>
        <w:t xml:space="preserve"> </w:t>
      </w:r>
      <w:r>
        <w:rPr>
          <w:rFonts w:ascii="Times New Roman" w:hAnsi="Times New Roman" w:eastAsia="Times New Roman" w:cs="Times New Roman"/>
        </w:rPr>
        <w:t>AI</w:t>
      </w:r>
      <w:r>
        <w:rPr>
          <w:rFonts w:ascii="Times New Roman" w:hAnsi="Times New Roman" w:eastAsia="Times New Roman" w:cs="Times New Roman"/>
          <w:spacing w:val="33"/>
        </w:rPr>
        <w:t xml:space="preserve"> </w:t>
      </w:r>
      <w:r>
        <w:rPr>
          <w:spacing w:val="9"/>
        </w:rPr>
        <w:t>和移动检测的平台型前端。其技术主线由</w:t>
      </w:r>
      <w:r>
        <w:rPr>
          <w:spacing w:val="-23"/>
        </w:rPr>
        <w:t xml:space="preserve"> </w:t>
      </w:r>
      <w:r>
        <w:rPr>
          <w:rFonts w:ascii="Times New Roman" w:hAnsi="Times New Roman" w:eastAsia="Times New Roman" w:cs="Times New Roman"/>
        </w:rPr>
        <w:t>CMOS</w:t>
      </w:r>
      <w:r>
        <w:rPr>
          <w:rFonts w:ascii="Times New Roman" w:hAnsi="Times New Roman" w:eastAsia="Times New Roman" w:cs="Times New Roman"/>
          <w:spacing w:val="54"/>
          <w:w w:val="101"/>
        </w:rPr>
        <w:t xml:space="preserve"> </w:t>
      </w:r>
      <w:r>
        <w:rPr>
          <w:spacing w:val="9"/>
        </w:rPr>
        <w:t>图像传感器演</w:t>
      </w:r>
      <w:r>
        <w:rPr>
          <w:spacing w:val="14"/>
        </w:rPr>
        <w:t>进而来，在</w:t>
      </w:r>
      <w:r>
        <w:rPr>
          <w:spacing w:val="-23"/>
        </w:rPr>
        <w:t xml:space="preserve"> </w:t>
      </w:r>
      <w:r>
        <w:rPr>
          <w:rFonts w:ascii="Times New Roman" w:hAnsi="Times New Roman" w:eastAsia="Times New Roman" w:cs="Times New Roman"/>
        </w:rPr>
        <w:t>PPD</w:t>
      </w:r>
      <w:r>
        <w:rPr>
          <w:rFonts w:ascii="Times New Roman" w:hAnsi="Times New Roman" w:eastAsia="Times New Roman" w:cs="Times New Roman"/>
          <w:spacing w:val="-31"/>
        </w:rPr>
        <w:t xml:space="preserve"> </w:t>
      </w:r>
      <w:r>
        <w:rPr>
          <w:spacing w:val="14"/>
        </w:rPr>
        <w:t>、</w:t>
      </w:r>
      <w:r>
        <w:rPr>
          <w:rFonts w:ascii="Times New Roman" w:hAnsi="Times New Roman" w:eastAsia="Times New Roman" w:cs="Times New Roman"/>
        </w:rPr>
        <w:t>BSI</w:t>
      </w:r>
      <w:r>
        <w:rPr>
          <w:spacing w:val="14"/>
        </w:rPr>
        <w:t>、堆栈式、结构光、</w:t>
      </w:r>
      <w:r>
        <w:rPr>
          <w:rFonts w:ascii="Times New Roman" w:hAnsi="Times New Roman" w:eastAsia="Times New Roman" w:cs="Times New Roman"/>
        </w:rPr>
        <w:t>ToF</w:t>
      </w:r>
      <w:r>
        <w:rPr>
          <w:rFonts w:ascii="Times New Roman" w:hAnsi="Times New Roman" w:eastAsia="Times New Roman" w:cs="Times New Roman"/>
          <w:spacing w:val="35"/>
        </w:rPr>
        <w:t xml:space="preserve"> </w:t>
      </w:r>
      <w:r>
        <w:rPr>
          <w:rFonts w:ascii="Times New Roman" w:hAnsi="Times New Roman" w:eastAsia="Times New Roman" w:cs="Times New Roman"/>
          <w:spacing w:val="14"/>
        </w:rPr>
        <w:t>/</w:t>
      </w:r>
      <w:r>
        <w:rPr>
          <w:rFonts w:ascii="Times New Roman" w:hAnsi="Times New Roman" w:eastAsia="Times New Roman" w:cs="Times New Roman"/>
          <w:spacing w:val="32"/>
          <w:w w:val="101"/>
        </w:rPr>
        <w:t xml:space="preserve"> </w:t>
      </w:r>
      <w:r>
        <w:rPr>
          <w:rFonts w:ascii="Times New Roman" w:hAnsi="Times New Roman" w:eastAsia="Times New Roman" w:cs="Times New Roman"/>
        </w:rPr>
        <w:t>LiDAR</w:t>
      </w:r>
      <w:r>
        <w:rPr>
          <w:rFonts w:ascii="Times New Roman" w:hAnsi="Times New Roman" w:eastAsia="Times New Roman" w:cs="Times New Roman"/>
          <w:spacing w:val="36"/>
          <w:w w:val="101"/>
        </w:rPr>
        <w:t xml:space="preserve"> </w:t>
      </w:r>
      <w:r>
        <w:rPr>
          <w:spacing w:val="14"/>
        </w:rPr>
        <w:t>与事件视觉等方向持续深化。国</w:t>
      </w:r>
      <w:r>
        <w:rPr>
          <w:spacing w:val="4"/>
        </w:rPr>
        <w:t>际领先路线强调“感知栈竞争”，而国内厂商正从供货能力向高端能力突破。</w:t>
      </w:r>
    </w:p>
    <w:p>
      <w:pPr>
        <w:pStyle w:val="BodyText"/>
        <w:ind w:left="8" w:right="114" w:firstLine="482"/>
        <w:spacing w:before="92" w:line="302" w:lineRule="auto"/>
        <w:jc w:val="both"/>
        <w:rPr/>
      </w:pPr>
      <w:r>
        <w:rPr>
          <w:spacing w:val="11"/>
        </w:rPr>
        <w:t>更重要的是，视觉传感器不应只被当作消费电子卖点，而应被视为一种具有公共价值</w:t>
      </w:r>
      <w:r>
        <w:rPr>
          <w:spacing w:val="11"/>
        </w:rPr>
        <w:t>与环境责任的基础能力。未来手机影像真正的新颖性，不只在更高像素或更强夜景，而在</w:t>
      </w:r>
      <w:r>
        <w:rPr>
          <w:spacing w:val="2"/>
        </w:rPr>
        <w:t>于能否以更少材料、更低功耗和更长生命周期， 获取更高质量、更可解释、对社会更有益的</w:t>
      </w:r>
      <w:r>
        <w:rPr>
          <w:spacing w:val="-1"/>
        </w:rPr>
        <w:t>视觉信息。</w:t>
      </w:r>
    </w:p>
    <w:p>
      <w:pPr>
        <w:spacing w:line="302" w:lineRule="auto"/>
        <w:sectPr>
          <w:headerReference w:type="default" r:id="rId35"/>
          <w:footerReference w:type="default" r:id="rId36"/>
          <w:pgSz w:w="11906" w:h="16838"/>
          <w:pgMar w:top="888" w:right="1132" w:bottom="751" w:left="1247" w:header="485" w:footer="463" w:gutter="0"/>
        </w:sectPr>
        <w:rPr/>
      </w:pPr>
    </w:p>
    <w:p>
      <w:pPr>
        <w:spacing w:line="428" w:lineRule="auto"/>
        <w:rPr>
          <w:rFonts w:ascii="Arial"/>
          <w:sz w:val="21"/>
        </w:rPr>
      </w:pPr>
      <w:r/>
    </w:p>
    <w:p>
      <w:pPr>
        <w:ind w:left="13"/>
        <w:spacing w:before="111" w:line="224" w:lineRule="auto"/>
        <w:rPr>
          <w:rFonts w:ascii="SimHei" w:hAnsi="SimHei" w:eastAsia="SimHei" w:cs="SimHei"/>
          <w:sz w:val="34"/>
          <w:szCs w:val="34"/>
        </w:rPr>
      </w:pPr>
      <w:bookmarkStart w:name="bookmark33" w:id="43"/>
      <w:bookmarkEnd w:id="43"/>
      <w:bookmarkStart w:name="bookmark32" w:id="44"/>
      <w:bookmarkEnd w:id="44"/>
      <w:r>
        <w:rPr>
          <w:rFonts w:ascii="SimHei" w:hAnsi="SimHei" w:eastAsia="SimHei" w:cs="SimHei"/>
          <w:sz w:val="34"/>
          <w:szCs w:val="34"/>
          <w:color w:val="143E70"/>
        </w:rPr>
        <w:t>参考文献</w:t>
      </w:r>
    </w:p>
    <w:p>
      <w:pPr>
        <w:spacing w:line="329" w:lineRule="auto"/>
        <w:rPr>
          <w:rFonts w:ascii="Arial"/>
          <w:sz w:val="21"/>
        </w:rPr>
      </w:pPr>
      <w:r/>
    </w:p>
    <w:p>
      <w:pPr>
        <w:ind w:left="490" w:hanging="346"/>
        <w:spacing w:before="66" w:line="323" w:lineRule="auto"/>
        <w:rPr>
          <w:rFonts w:ascii="Times New Roman" w:hAnsi="Times New Roman" w:eastAsia="Times New Roman" w:cs="Times New Roman"/>
          <w:sz w:val="23"/>
          <w:szCs w:val="23"/>
        </w:rPr>
      </w:pPr>
      <w:bookmarkStart w:name="bookmark58" w:id="45"/>
      <w:bookmarkEnd w:id="45"/>
      <w:r>
        <w:rPr>
          <w:rFonts w:ascii="Times New Roman" w:hAnsi="Times New Roman" w:eastAsia="Times New Roman" w:cs="Times New Roman"/>
          <w:sz w:val="23"/>
          <w:szCs w:val="23"/>
          <w:spacing w:val="7"/>
        </w:rPr>
        <w:t>[1]  Fossum</w:t>
      </w:r>
      <w:r>
        <w:rPr>
          <w:rFonts w:ascii="Times New Roman" w:hAnsi="Times New Roman" w:eastAsia="Times New Roman" w:cs="Times New Roman"/>
          <w:sz w:val="23"/>
          <w:szCs w:val="23"/>
          <w:spacing w:val="36"/>
          <w:w w:val="101"/>
        </w:rPr>
        <w:t xml:space="preserve"> </w:t>
      </w:r>
      <w:r>
        <w:rPr>
          <w:rFonts w:ascii="Times New Roman" w:hAnsi="Times New Roman" w:eastAsia="Times New Roman" w:cs="Times New Roman"/>
          <w:sz w:val="23"/>
          <w:szCs w:val="23"/>
          <w:spacing w:val="7"/>
        </w:rPr>
        <w:t>E</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7"/>
        </w:rPr>
        <w:t>R.</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spacing w:val="7"/>
        </w:rPr>
        <w:t>CMOS</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7"/>
        </w:rPr>
        <w:t>im</w:t>
      </w:r>
      <w:r>
        <w:rPr>
          <w:rFonts w:ascii="Times New Roman" w:hAnsi="Times New Roman" w:eastAsia="Times New Roman" w:cs="Times New Roman"/>
          <w:sz w:val="23"/>
          <w:szCs w:val="23"/>
          <w:spacing w:val="6"/>
        </w:rPr>
        <w:t>age</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6"/>
        </w:rPr>
        <w:t>sensors:  electronic</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6"/>
        </w:rPr>
        <w:t>camera-on-a-chip[J].</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spacing w:val="6"/>
        </w:rPr>
        <w:t>IEEE</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6"/>
        </w:rPr>
        <w:t>Transactions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on</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rPr>
        <w:t>Electron</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rPr>
        <w:t>Devices</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6"/>
        </w:rPr>
        <w:t>1997,</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6"/>
        </w:rPr>
        <w:t>44(10):  1689–1698.</w:t>
      </w:r>
    </w:p>
    <w:p>
      <w:pPr>
        <w:ind w:left="494" w:hanging="350"/>
        <w:spacing w:before="235" w:line="323" w:lineRule="auto"/>
        <w:rPr>
          <w:rFonts w:ascii="Times New Roman" w:hAnsi="Times New Roman" w:eastAsia="Times New Roman" w:cs="Times New Roman"/>
          <w:sz w:val="23"/>
          <w:szCs w:val="23"/>
        </w:rPr>
      </w:pPr>
      <w:bookmarkStart w:name="bookmark60" w:id="46"/>
      <w:bookmarkEnd w:id="46"/>
      <w:r>
        <w:rPr>
          <w:rFonts w:ascii="Times New Roman" w:hAnsi="Times New Roman" w:eastAsia="Times New Roman" w:cs="Times New Roman"/>
          <w:sz w:val="23"/>
          <w:szCs w:val="23"/>
          <w:spacing w:val="7"/>
        </w:rPr>
        <w:t>[2]  El Gamal A, Eltoukhy H. CMOS</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7"/>
        </w:rPr>
        <w:t>image</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7"/>
        </w:rPr>
        <w:t>sensors[J].</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7"/>
        </w:rPr>
        <w:t>IEEE</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spacing w:val="7"/>
        </w:rPr>
        <w:t>Circuit</w:t>
      </w:r>
      <w:r>
        <w:rPr>
          <w:rFonts w:ascii="Times New Roman" w:hAnsi="Times New Roman" w:eastAsia="Times New Roman" w:cs="Times New Roman"/>
          <w:sz w:val="23"/>
          <w:szCs w:val="23"/>
          <w:spacing w:val="6"/>
        </w:rPr>
        <w:t>s</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6"/>
        </w:rPr>
        <w:t>and</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6"/>
        </w:rPr>
        <w:t>Devices</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spacing w:val="6"/>
        </w:rPr>
        <w:t>Magazine,</w:t>
      </w:r>
      <w:r>
        <w:rPr>
          <w:rFonts w:ascii="Times New Roman" w:hAnsi="Times New Roman" w:eastAsia="Times New Roman" w:cs="Times New Roman"/>
          <w:sz w:val="23"/>
          <w:szCs w:val="23"/>
        </w:rPr>
        <w:t xml:space="preserve"> </w:t>
      </w:r>
      <w:bookmarkStart w:name="bookmark34" w:id="47"/>
      <w:bookmarkEnd w:id="47"/>
      <w:r>
        <w:rPr>
          <w:rFonts w:ascii="Times New Roman" w:hAnsi="Times New Roman" w:eastAsia="Times New Roman" w:cs="Times New Roman"/>
          <w:sz w:val="23"/>
          <w:szCs w:val="23"/>
          <w:spacing w:val="2"/>
        </w:rPr>
        <w:t>2005,</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2"/>
        </w:rPr>
        <w:t>21(3):</w:t>
      </w:r>
      <w:r>
        <w:rPr>
          <w:rFonts w:ascii="Times New Roman" w:hAnsi="Times New Roman" w:eastAsia="Times New Roman" w:cs="Times New Roman"/>
          <w:sz w:val="23"/>
          <w:szCs w:val="23"/>
          <w:spacing w:val="56"/>
        </w:rPr>
        <w:t xml:space="preserve"> </w:t>
      </w:r>
      <w:r>
        <w:rPr>
          <w:rFonts w:ascii="Times New Roman" w:hAnsi="Times New Roman" w:eastAsia="Times New Roman" w:cs="Times New Roman"/>
          <w:sz w:val="23"/>
          <w:szCs w:val="23"/>
          <w:spacing w:val="2"/>
        </w:rPr>
        <w:t>6–20.</w:t>
      </w:r>
    </w:p>
    <w:p>
      <w:pPr>
        <w:ind w:left="495" w:hanging="351"/>
        <w:spacing w:before="235" w:line="32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[3]  Bigas</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6"/>
        </w:rPr>
        <w:t>M,</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6"/>
        </w:rPr>
        <w:t>Cabruja</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6"/>
        </w:rPr>
        <w:t>E,</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6"/>
        </w:rPr>
        <w:t>Forest</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6"/>
        </w:rPr>
        <w:t>J, et al.</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6"/>
        </w:rPr>
        <w:t>Review of CMOS</w:t>
      </w:r>
      <w:r>
        <w:rPr>
          <w:rFonts w:ascii="Times New Roman" w:hAnsi="Times New Roman" w:eastAsia="Times New Roman" w:cs="Times New Roman"/>
          <w:sz w:val="23"/>
          <w:szCs w:val="23"/>
          <w:spacing w:val="16"/>
          <w:w w:val="101"/>
        </w:rPr>
        <w:t xml:space="preserve"> </w:t>
      </w:r>
      <w:r>
        <w:rPr>
          <w:rFonts w:ascii="Times New Roman" w:hAnsi="Times New Roman" w:eastAsia="Times New Roman" w:cs="Times New Roman"/>
          <w:sz w:val="23"/>
          <w:szCs w:val="23"/>
          <w:spacing w:val="6"/>
        </w:rPr>
        <w:t>image</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6"/>
        </w:rPr>
        <w:t>sensors[J].</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6"/>
        </w:rPr>
        <w:t>Microelectronics</w:t>
      </w:r>
      <w:r>
        <w:rPr>
          <w:rFonts w:ascii="Times New Roman" w:hAnsi="Times New Roman" w:eastAsia="Times New Roman" w:cs="Times New Roman"/>
          <w:sz w:val="23"/>
          <w:szCs w:val="23"/>
        </w:rPr>
        <w:t xml:space="preserve"> </w:t>
      </w:r>
      <w:bookmarkStart w:name="bookmark49" w:id="48"/>
      <w:bookmarkEnd w:id="48"/>
      <w:r>
        <w:rPr>
          <w:rFonts w:ascii="Times New Roman" w:hAnsi="Times New Roman" w:eastAsia="Times New Roman" w:cs="Times New Roman"/>
          <w:sz w:val="23"/>
          <w:szCs w:val="23"/>
        </w:rPr>
        <w:t>Journal</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spacing w:val="6"/>
        </w:rPr>
        <w:t>2006,</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6"/>
        </w:rPr>
        <w:t>37(5):</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6"/>
        </w:rPr>
        <w:t>433–451.</w:t>
      </w:r>
    </w:p>
    <w:p>
      <w:pPr>
        <w:ind w:left="490" w:hanging="346"/>
        <w:spacing w:before="237" w:line="32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[4]  Fossum</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7"/>
        </w:rPr>
        <w:t>E</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7"/>
        </w:rPr>
        <w:t>R,</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7"/>
        </w:rPr>
        <w:t>Hondongwa</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7"/>
        </w:rPr>
        <w:t>revie</w:t>
      </w:r>
      <w:r>
        <w:rPr>
          <w:rFonts w:ascii="Times New Roman" w:hAnsi="Times New Roman" w:eastAsia="Times New Roman" w:cs="Times New Roman"/>
          <w:sz w:val="23"/>
          <w:szCs w:val="23"/>
          <w:spacing w:val="6"/>
        </w:rPr>
        <w:t>w</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6"/>
        </w:rPr>
        <w:t>of the</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6"/>
        </w:rPr>
        <w:t>pinned</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6"/>
        </w:rPr>
        <w:t>photodiode</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6"/>
        </w:rPr>
        <w:t>for</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6"/>
        </w:rPr>
        <w:t>CCD</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6"/>
        </w:rPr>
        <w:t>and</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6"/>
        </w:rPr>
        <w:t>CMOS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image</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sensors</w:t>
      </w:r>
      <w:r>
        <w:rPr>
          <w:rFonts w:ascii="Times New Roman" w:hAnsi="Times New Roman" w:eastAsia="Times New Roman" w:cs="Times New Roman"/>
          <w:sz w:val="23"/>
          <w:szCs w:val="23"/>
          <w:spacing w:val="13"/>
        </w:rPr>
        <w:t>[J].  </w:t>
      </w:r>
      <w:r>
        <w:rPr>
          <w:rFonts w:ascii="Times New Roman" w:hAnsi="Times New Roman" w:eastAsia="Times New Roman" w:cs="Times New Roman"/>
          <w:sz w:val="23"/>
          <w:szCs w:val="23"/>
        </w:rPr>
        <w:t>IEEE</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Journal</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Electron</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Devices</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Society</w:t>
      </w:r>
      <w:r>
        <w:rPr>
          <w:rFonts w:ascii="Times New Roman" w:hAnsi="Times New Roman" w:eastAsia="Times New Roman" w:cs="Times New Roman"/>
          <w:sz w:val="23"/>
          <w:szCs w:val="23"/>
          <w:spacing w:val="13"/>
        </w:rPr>
        <w:t>,  2014,  2(3</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12"/>
        </w:rPr>
        <w:t>33–43.</w:t>
      </w:r>
      <w:r>
        <w:rPr>
          <w:rFonts w:ascii="Times New Roman" w:hAnsi="Times New Roman" w:eastAsia="Times New Roman" w:cs="Times New Roman"/>
          <w:sz w:val="23"/>
          <w:szCs w:val="23"/>
          <w:spacing w:val="1"/>
        </w:rPr>
        <w:t xml:space="preserve"> </w:t>
      </w:r>
      <w:bookmarkStart w:name="bookmark35" w:id="49"/>
      <w:bookmarkEnd w:id="49"/>
      <w:hyperlink w:history="true" r:id="rId39">
        <w:r>
          <w:rPr>
            <w:rFonts w:ascii="Times New Roman" w:hAnsi="Times New Roman" w:eastAsia="Times New Roman" w:cs="Times New Roman"/>
            <w:sz w:val="23"/>
            <w:szCs w:val="23"/>
            <w:color w:val="006794"/>
          </w:rPr>
          <w:t>doi</w:t>
        </w:r>
        <w:r>
          <w:rPr>
            <w:rFonts w:ascii="Times New Roman" w:hAnsi="Times New Roman" w:eastAsia="Times New Roman" w:cs="Times New Roman"/>
            <w:sz w:val="23"/>
            <w:szCs w:val="23"/>
            <w:color w:val="006794"/>
            <w:spacing w:val="9"/>
          </w:rPr>
          <w:t>:10.1109/</w:t>
        </w:r>
        <w:r>
          <w:rPr>
            <w:rFonts w:ascii="Times New Roman" w:hAnsi="Times New Roman" w:eastAsia="Times New Roman" w:cs="Times New Roman"/>
            <w:sz w:val="23"/>
            <w:szCs w:val="23"/>
            <w:color w:val="006794"/>
          </w:rPr>
          <w:t>JEDS</w:t>
        </w:r>
        <w:r>
          <w:rPr>
            <w:rFonts w:ascii="Times New Roman" w:hAnsi="Times New Roman" w:eastAsia="Times New Roman" w:cs="Times New Roman"/>
            <w:sz w:val="23"/>
            <w:szCs w:val="23"/>
            <w:color w:val="006794"/>
            <w:spacing w:val="9"/>
          </w:rPr>
          <w:t>.2014.2306412</w:t>
        </w:r>
      </w:hyperlink>
      <w:r>
        <w:rPr>
          <w:rFonts w:ascii="Times New Roman" w:hAnsi="Times New Roman" w:eastAsia="Times New Roman" w:cs="Times New Roman"/>
          <w:sz w:val="23"/>
          <w:szCs w:val="23"/>
          <w:spacing w:val="9"/>
        </w:rPr>
        <w:t>.</w:t>
      </w:r>
    </w:p>
    <w:p>
      <w:pPr>
        <w:ind w:left="494" w:hanging="350"/>
        <w:spacing w:before="233" w:line="323" w:lineRule="auto"/>
        <w:rPr>
          <w:rFonts w:ascii="Times New Roman" w:hAnsi="Times New Roman" w:eastAsia="Times New Roman" w:cs="Times New Roman"/>
          <w:sz w:val="23"/>
          <w:szCs w:val="23"/>
        </w:rPr>
      </w:pPr>
      <w:bookmarkStart w:name="bookmark61" w:id="50"/>
      <w:bookmarkEnd w:id="50"/>
      <w:r>
        <w:rPr>
          <w:rFonts w:ascii="Times New Roman" w:hAnsi="Times New Roman" w:eastAsia="Times New Roman" w:cs="Times New Roman"/>
          <w:sz w:val="23"/>
          <w:szCs w:val="23"/>
          <w:spacing w:val="7"/>
        </w:rPr>
        <w:t>[5]  Theuwissen</w:t>
      </w:r>
      <w:r>
        <w:rPr>
          <w:rFonts w:ascii="Times New Roman" w:hAnsi="Times New Roman" w:eastAsia="Times New Roman" w:cs="Times New Roman"/>
          <w:sz w:val="23"/>
          <w:szCs w:val="23"/>
          <w:spacing w:val="56"/>
        </w:rPr>
        <w:t xml:space="preserve"> </w:t>
      </w:r>
      <w:r>
        <w:rPr>
          <w:rFonts w:ascii="Times New Roman" w:hAnsi="Times New Roman" w:eastAsia="Times New Roman" w:cs="Times New Roman"/>
          <w:sz w:val="23"/>
          <w:szCs w:val="23"/>
          <w:spacing w:val="7"/>
        </w:rPr>
        <w:t>A  J</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7"/>
        </w:rPr>
        <w:t>P.</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7"/>
        </w:rPr>
        <w:t>CMOS</w:t>
      </w:r>
      <w:r>
        <w:rPr>
          <w:rFonts w:ascii="Times New Roman" w:hAnsi="Times New Roman" w:eastAsia="Times New Roman" w:cs="Times New Roman"/>
          <w:sz w:val="23"/>
          <w:szCs w:val="23"/>
          <w:spacing w:val="57"/>
          <w:w w:val="101"/>
        </w:rPr>
        <w:t xml:space="preserve"> </w:t>
      </w:r>
      <w:r>
        <w:rPr>
          <w:rFonts w:ascii="Times New Roman" w:hAnsi="Times New Roman" w:eastAsia="Times New Roman" w:cs="Times New Roman"/>
          <w:sz w:val="23"/>
          <w:szCs w:val="23"/>
          <w:spacing w:val="7"/>
        </w:rPr>
        <w:t>image</w:t>
      </w:r>
      <w:r>
        <w:rPr>
          <w:rFonts w:ascii="Times New Roman" w:hAnsi="Times New Roman" w:eastAsia="Times New Roman" w:cs="Times New Roman"/>
          <w:sz w:val="23"/>
          <w:szCs w:val="23"/>
          <w:spacing w:val="56"/>
        </w:rPr>
        <w:t xml:space="preserve"> </w:t>
      </w:r>
      <w:r>
        <w:rPr>
          <w:rFonts w:ascii="Times New Roman" w:hAnsi="Times New Roman" w:eastAsia="Times New Roman" w:cs="Times New Roman"/>
          <w:sz w:val="23"/>
          <w:szCs w:val="23"/>
          <w:spacing w:val="6"/>
        </w:rPr>
        <w:t>sensors:</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6"/>
        </w:rPr>
        <w:t>state-of-the-art[J].</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6"/>
        </w:rPr>
        <w:t>Solid-State</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6"/>
        </w:rPr>
        <w:t>Electronics,</w:t>
      </w:r>
      <w:r>
        <w:rPr>
          <w:rFonts w:ascii="Times New Roman" w:hAnsi="Times New Roman" w:eastAsia="Times New Roman" w:cs="Times New Roman"/>
          <w:sz w:val="23"/>
          <w:szCs w:val="23"/>
        </w:rPr>
        <w:t xml:space="preserve"> </w:t>
      </w:r>
      <w:bookmarkStart w:name="bookmark55" w:id="51"/>
      <w:bookmarkEnd w:id="51"/>
      <w:r>
        <w:rPr>
          <w:rFonts w:ascii="Times New Roman" w:hAnsi="Times New Roman" w:eastAsia="Times New Roman" w:cs="Times New Roman"/>
          <w:sz w:val="23"/>
          <w:szCs w:val="23"/>
          <w:spacing w:val="2"/>
        </w:rPr>
        <w:t>2008,</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2"/>
        </w:rPr>
        <w:t>52(9):  1401–140</w:t>
      </w:r>
      <w:r>
        <w:rPr>
          <w:rFonts w:ascii="Times New Roman" w:hAnsi="Times New Roman" w:eastAsia="Times New Roman" w:cs="Times New Roman"/>
          <w:sz w:val="23"/>
          <w:szCs w:val="23"/>
          <w:spacing w:val="1"/>
        </w:rPr>
        <w:t>6.</w:t>
      </w:r>
    </w:p>
    <w:p>
      <w:pPr>
        <w:ind w:left="491" w:hanging="347"/>
        <w:spacing w:before="235" w:line="33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[6]  Perenzoni</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6"/>
        </w:rPr>
        <w:t>M,</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6"/>
        </w:rPr>
        <w:t>Stoppa</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6"/>
        </w:rPr>
        <w:t>D.</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6"/>
        </w:rPr>
        <w:t>Figures</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6"/>
        </w:rPr>
        <w:t>of  merit   for</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6"/>
        </w:rPr>
        <w:t>indirec</w:t>
      </w:r>
      <w:r>
        <w:rPr>
          <w:rFonts w:ascii="Times New Roman" w:hAnsi="Times New Roman" w:eastAsia="Times New Roman" w:cs="Times New Roman"/>
          <w:sz w:val="23"/>
          <w:szCs w:val="23"/>
          <w:spacing w:val="5"/>
        </w:rPr>
        <w:t>t  time-of-flight   3D</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5"/>
        </w:rPr>
        <w:t>cameras: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definition</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rPr>
        <w:t>experimental</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rPr>
        <w:t>evaluation</w:t>
      </w:r>
      <w:r>
        <w:rPr>
          <w:rFonts w:ascii="Times New Roman" w:hAnsi="Times New Roman" w:eastAsia="Times New Roman" w:cs="Times New Roman"/>
          <w:sz w:val="23"/>
          <w:szCs w:val="23"/>
          <w:spacing w:val="14"/>
        </w:rPr>
        <w:t>[J].  </w:t>
      </w:r>
      <w:r>
        <w:rPr>
          <w:rFonts w:ascii="Times New Roman" w:hAnsi="Times New Roman" w:eastAsia="Times New Roman" w:cs="Times New Roman"/>
          <w:sz w:val="23"/>
          <w:szCs w:val="23"/>
        </w:rPr>
        <w:t>Remote</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rPr>
        <w:t>Sensing</w:t>
      </w:r>
      <w:r>
        <w:rPr>
          <w:rFonts w:ascii="Times New Roman" w:hAnsi="Times New Roman" w:eastAsia="Times New Roman" w:cs="Times New Roman"/>
          <w:sz w:val="23"/>
          <w:szCs w:val="23"/>
          <w:spacing w:val="14"/>
        </w:rPr>
        <w:t>,  2011,</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14"/>
        </w:rPr>
        <w:t>3(1</w:t>
      </w:r>
      <w:r>
        <w:rPr>
          <w:rFonts w:ascii="Times New Roman" w:hAnsi="Times New Roman" w:eastAsia="Times New Roman" w:cs="Times New Roman"/>
          <w:sz w:val="23"/>
          <w:szCs w:val="23"/>
          <w:spacing w:val="13"/>
        </w:rPr>
        <w:t>1):   2461–2472.</w:t>
      </w:r>
      <w:r>
        <w:rPr>
          <w:rFonts w:ascii="Times New Roman" w:hAnsi="Times New Roman" w:eastAsia="Times New Roman" w:cs="Times New Roman"/>
          <w:sz w:val="23"/>
          <w:szCs w:val="23"/>
          <w:spacing w:val="1"/>
        </w:rPr>
        <w:t xml:space="preserve"> </w:t>
      </w:r>
      <w:bookmarkStart w:name="bookmark51" w:id="52"/>
      <w:bookmarkEnd w:id="52"/>
      <w:hyperlink w:history="true" r:id="rId40">
        <w:r>
          <w:rPr>
            <w:rFonts w:ascii="Times New Roman" w:hAnsi="Times New Roman" w:eastAsia="Times New Roman" w:cs="Times New Roman"/>
            <w:sz w:val="23"/>
            <w:szCs w:val="23"/>
            <w:color w:val="006794"/>
          </w:rPr>
          <w:t>doi</w:t>
        </w:r>
        <w:r>
          <w:rPr>
            <w:rFonts w:ascii="Times New Roman" w:hAnsi="Times New Roman" w:eastAsia="Times New Roman" w:cs="Times New Roman"/>
            <w:sz w:val="23"/>
            <w:szCs w:val="23"/>
            <w:color w:val="006794"/>
            <w:spacing w:val="8"/>
          </w:rPr>
          <w:t>:10.3390/</w:t>
        </w:r>
        <w:r>
          <w:rPr>
            <w:rFonts w:ascii="Times New Roman" w:hAnsi="Times New Roman" w:eastAsia="Times New Roman" w:cs="Times New Roman"/>
            <w:sz w:val="23"/>
            <w:szCs w:val="23"/>
            <w:color w:val="006794"/>
          </w:rPr>
          <w:t>rs</w:t>
        </w:r>
        <w:r>
          <w:rPr>
            <w:rFonts w:ascii="Times New Roman" w:hAnsi="Times New Roman" w:eastAsia="Times New Roman" w:cs="Times New Roman"/>
            <w:sz w:val="23"/>
            <w:szCs w:val="23"/>
            <w:color w:val="006794"/>
            <w:spacing w:val="8"/>
          </w:rPr>
          <w:t>3112461</w:t>
        </w:r>
      </w:hyperlink>
      <w:r>
        <w:rPr>
          <w:rFonts w:ascii="Times New Roman" w:hAnsi="Times New Roman" w:eastAsia="Times New Roman" w:cs="Times New Roman"/>
          <w:sz w:val="23"/>
          <w:szCs w:val="23"/>
          <w:spacing w:val="8"/>
        </w:rPr>
        <w:t>.</w:t>
      </w:r>
    </w:p>
    <w:p>
      <w:pPr>
        <w:ind w:left="489" w:hanging="345"/>
        <w:spacing w:before="235" w:line="3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[7]  Salvi</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9"/>
        </w:rPr>
        <w:t>J,</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9"/>
        </w:rPr>
        <w:t>Fernande</w:t>
      </w:r>
      <w:r>
        <w:rPr>
          <w:rFonts w:ascii="Times New Roman" w:hAnsi="Times New Roman" w:eastAsia="Times New Roman" w:cs="Times New Roman"/>
          <w:sz w:val="23"/>
          <w:szCs w:val="23"/>
          <w:spacing w:val="8"/>
        </w:rPr>
        <w:t>z</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8"/>
        </w:rPr>
        <w:t>S,</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8"/>
        </w:rPr>
        <w:t>Pribanic</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8"/>
        </w:rPr>
        <w:t>T,</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8"/>
        </w:rPr>
        <w:t>et</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8"/>
        </w:rPr>
        <w:t>al.</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8"/>
        </w:rPr>
        <w:t>A</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8"/>
        </w:rPr>
        <w:t>state</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8"/>
        </w:rPr>
        <w:t>of  the</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8"/>
        </w:rPr>
        <w:t>art</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8"/>
        </w:rPr>
        <w:t>in</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8"/>
        </w:rPr>
        <w:t>structured</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8"/>
        </w:rPr>
        <w:t>light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patterns</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rPr>
        <w:t>for</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rPr>
        <w:t>surface</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profilometry</w:t>
      </w:r>
      <w:r>
        <w:rPr>
          <w:rFonts w:ascii="Times New Roman" w:hAnsi="Times New Roman" w:eastAsia="Times New Roman" w:cs="Times New Roman"/>
          <w:sz w:val="23"/>
          <w:szCs w:val="23"/>
          <w:spacing w:val="15"/>
        </w:rPr>
        <w:t>[J].</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Pattern</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Recognition</w:t>
      </w:r>
      <w:r>
        <w:rPr>
          <w:rFonts w:ascii="Times New Roman" w:hAnsi="Times New Roman" w:eastAsia="Times New Roman" w:cs="Times New Roman"/>
          <w:sz w:val="23"/>
          <w:szCs w:val="23"/>
          <w:spacing w:val="15"/>
        </w:rPr>
        <w:t>,   2010,</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15"/>
        </w:rPr>
        <w:t>43(8):    2666–2680.</w:t>
      </w:r>
      <w:r>
        <w:rPr>
          <w:rFonts w:ascii="Times New Roman" w:hAnsi="Times New Roman" w:eastAsia="Times New Roman" w:cs="Times New Roman"/>
          <w:sz w:val="23"/>
          <w:szCs w:val="23"/>
        </w:rPr>
        <w:t xml:space="preserve"> </w:t>
      </w:r>
      <w:bookmarkStart w:name="bookmark52" w:id="53"/>
      <w:bookmarkEnd w:id="53"/>
      <w:hyperlink w:history="true" r:id="rId41">
        <w:r>
          <w:rPr>
            <w:rFonts w:ascii="Times New Roman" w:hAnsi="Times New Roman" w:eastAsia="Times New Roman" w:cs="Times New Roman"/>
            <w:sz w:val="23"/>
            <w:szCs w:val="23"/>
            <w:color w:val="006794"/>
          </w:rPr>
          <w:t>doi</w:t>
        </w:r>
        <w:r>
          <w:rPr>
            <w:rFonts w:ascii="Times New Roman" w:hAnsi="Times New Roman" w:eastAsia="Times New Roman" w:cs="Times New Roman"/>
            <w:sz w:val="23"/>
            <w:szCs w:val="23"/>
            <w:color w:val="006794"/>
            <w:spacing w:val="9"/>
          </w:rPr>
          <w:t>:10.1016/j.</w:t>
        </w:r>
        <w:r>
          <w:rPr>
            <w:rFonts w:ascii="Times New Roman" w:hAnsi="Times New Roman" w:eastAsia="Times New Roman" w:cs="Times New Roman"/>
            <w:sz w:val="23"/>
            <w:szCs w:val="23"/>
            <w:color w:val="006794"/>
          </w:rPr>
          <w:t>patcog</w:t>
        </w:r>
        <w:r>
          <w:rPr>
            <w:rFonts w:ascii="Times New Roman" w:hAnsi="Times New Roman" w:eastAsia="Times New Roman" w:cs="Times New Roman"/>
            <w:sz w:val="23"/>
            <w:szCs w:val="23"/>
            <w:color w:val="006794"/>
            <w:spacing w:val="9"/>
          </w:rPr>
          <w:t>.2010.03.004</w:t>
        </w:r>
      </w:hyperlink>
      <w:r>
        <w:rPr>
          <w:rFonts w:ascii="Times New Roman" w:hAnsi="Times New Roman" w:eastAsia="Times New Roman" w:cs="Times New Roman"/>
          <w:sz w:val="23"/>
          <w:szCs w:val="23"/>
          <w:spacing w:val="9"/>
        </w:rPr>
        <w:t>.</w:t>
      </w:r>
    </w:p>
    <w:p>
      <w:pPr>
        <w:ind w:left="491" w:hanging="347"/>
        <w:spacing w:before="279" w:line="2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[8]  Zhang  L,</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6"/>
        </w:rPr>
        <w:t>Zhang</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spacing w:val="6"/>
        </w:rPr>
        <w:t>D.</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spacing w:val="6"/>
        </w:rPr>
        <w:t>3D</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6"/>
        </w:rPr>
        <w:t>face</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6"/>
        </w:rPr>
        <w:t>recognition:</w:t>
      </w:r>
      <w:r>
        <w:rPr>
          <w:rFonts w:ascii="Times New Roman" w:hAnsi="Times New Roman" w:eastAsia="Times New Roman" w:cs="Times New Roman"/>
          <w:sz w:val="23"/>
          <w:szCs w:val="23"/>
          <w:spacing w:val="23"/>
          <w:w w:val="101"/>
        </w:rPr>
        <w:t xml:space="preserve">  </w:t>
      </w:r>
      <w:r>
        <w:rPr>
          <w:rFonts w:ascii="Times New Roman" w:hAnsi="Times New Roman" w:eastAsia="Times New Roman" w:cs="Times New Roman"/>
          <w:sz w:val="23"/>
          <w:szCs w:val="23"/>
          <w:spacing w:val="6"/>
        </w:rPr>
        <w:t>a</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6"/>
        </w:rPr>
        <w:t>survey[J].</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6"/>
        </w:rPr>
        <w:t>Human-centric</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6"/>
        </w:rPr>
        <w:t>Computing</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spacing w:val="6"/>
        </w:rPr>
        <w:t>and</w:t>
      </w:r>
      <w:r>
        <w:rPr>
          <w:rFonts w:ascii="Times New Roman" w:hAnsi="Times New Roman" w:eastAsia="Times New Roman" w:cs="Times New Roman"/>
          <w:sz w:val="23"/>
          <w:szCs w:val="23"/>
        </w:rPr>
        <w:t xml:space="preserve"> </w:t>
      </w:r>
      <w:bookmarkStart w:name="bookmark42" w:id="54"/>
      <w:bookmarkEnd w:id="54"/>
      <w:r>
        <w:rPr>
          <w:rFonts w:ascii="Times New Roman" w:hAnsi="Times New Roman" w:eastAsia="Times New Roman" w:cs="Times New Roman"/>
          <w:sz w:val="23"/>
          <w:szCs w:val="23"/>
        </w:rPr>
        <w:t>Information</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rPr>
        <w:t>Sciences</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spacing w:val="7"/>
        </w:rPr>
        <w:t>2018,</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7"/>
        </w:rPr>
        <w:t>8:</w:t>
      </w:r>
      <w:r>
        <w:rPr>
          <w:rFonts w:ascii="Times New Roman" w:hAnsi="Times New Roman" w:eastAsia="Times New Roman" w:cs="Times New Roman"/>
          <w:sz w:val="23"/>
          <w:szCs w:val="23"/>
          <w:spacing w:val="56"/>
        </w:rPr>
        <w:t xml:space="preserve"> </w:t>
      </w:r>
      <w:r>
        <w:rPr>
          <w:rFonts w:ascii="Times New Roman" w:hAnsi="Times New Roman" w:eastAsia="Times New Roman" w:cs="Times New Roman"/>
          <w:sz w:val="23"/>
          <w:szCs w:val="23"/>
          <w:spacing w:val="7"/>
        </w:rPr>
        <w:t>35.</w:t>
      </w:r>
      <w:r>
        <w:rPr>
          <w:rFonts w:ascii="Times New Roman" w:hAnsi="Times New Roman" w:eastAsia="Times New Roman" w:cs="Times New Roman"/>
          <w:sz w:val="23"/>
          <w:szCs w:val="23"/>
          <w:spacing w:val="21"/>
        </w:rPr>
        <w:t xml:space="preserve"> </w:t>
      </w:r>
      <w:hyperlink w:history="true" r:id="rId42">
        <w:r>
          <w:rPr>
            <w:rFonts w:ascii="Times New Roman" w:hAnsi="Times New Roman" w:eastAsia="Times New Roman" w:cs="Times New Roman"/>
            <w:sz w:val="23"/>
            <w:szCs w:val="23"/>
            <w:color w:val="006794"/>
          </w:rPr>
          <w:t>doi</w:t>
        </w:r>
        <w:r>
          <w:rPr>
            <w:rFonts w:ascii="Times New Roman" w:hAnsi="Times New Roman" w:eastAsia="Times New Roman" w:cs="Times New Roman"/>
            <w:sz w:val="23"/>
            <w:szCs w:val="23"/>
            <w:color w:val="006794"/>
            <w:spacing w:val="7"/>
          </w:rPr>
          <w:t>:10.1186/s13673-018-0157-2</w:t>
        </w:r>
      </w:hyperlink>
      <w:r>
        <w:rPr>
          <w:rFonts w:ascii="Times New Roman" w:hAnsi="Times New Roman" w:eastAsia="Times New Roman" w:cs="Times New Roman"/>
          <w:sz w:val="23"/>
          <w:szCs w:val="23"/>
          <w:spacing w:val="7"/>
        </w:rPr>
        <w:t>.</w:t>
      </w:r>
    </w:p>
    <w:p>
      <w:pPr>
        <w:spacing w:line="244" w:lineRule="auto"/>
        <w:rPr>
          <w:rFonts w:ascii="Arial"/>
          <w:sz w:val="21"/>
        </w:rPr>
      </w:pPr>
      <w:r/>
    </w:p>
    <w:p>
      <w:pPr>
        <w:ind w:left="493" w:hanging="349"/>
        <w:spacing w:before="67" w:line="28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[9]  Taveras-Cruz</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6"/>
        </w:rPr>
        <w:t>Y,</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6"/>
        </w:rPr>
        <w:t>He</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6"/>
        </w:rPr>
        <w:t>J,</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6"/>
        </w:rPr>
        <w:t>Eskew</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6"/>
        </w:rPr>
        <w:t>R</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spacing w:val="6"/>
        </w:rPr>
        <w:t>T</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spacing w:val="6"/>
        </w:rPr>
        <w:t>Jr.</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6"/>
        </w:rPr>
        <w:t>Visual</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6"/>
        </w:rPr>
        <w:t>psychophysics:</w:t>
      </w:r>
      <w:r>
        <w:rPr>
          <w:rFonts w:ascii="Times New Roman" w:hAnsi="Times New Roman" w:eastAsia="Times New Roman" w:cs="Times New Roman"/>
          <w:sz w:val="23"/>
          <w:szCs w:val="23"/>
          <w:spacing w:val="20"/>
          <w:w w:val="101"/>
        </w:rPr>
        <w:t xml:space="preserve">  </w:t>
      </w:r>
      <w:r>
        <w:rPr>
          <w:rFonts w:ascii="Times New Roman" w:hAnsi="Times New Roman" w:eastAsia="Times New Roman" w:cs="Times New Roman"/>
          <w:sz w:val="23"/>
          <w:szCs w:val="23"/>
          <w:spacing w:val="6"/>
        </w:rPr>
        <w:t>luminance</w:t>
      </w:r>
      <w:r>
        <w:rPr>
          <w:rFonts w:ascii="Times New Roman" w:hAnsi="Times New Roman" w:eastAsia="Times New Roman" w:cs="Times New Roman"/>
          <w:sz w:val="23"/>
          <w:szCs w:val="23"/>
          <w:spacing w:val="50"/>
          <w:w w:val="101"/>
        </w:rPr>
        <w:t xml:space="preserve"> </w:t>
      </w:r>
      <w:r>
        <w:rPr>
          <w:rFonts w:ascii="Times New Roman" w:hAnsi="Times New Roman" w:eastAsia="Times New Roman" w:cs="Times New Roman"/>
          <w:sz w:val="23"/>
          <w:szCs w:val="23"/>
          <w:spacing w:val="6"/>
        </w:rPr>
        <w:t>and</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spacing w:val="6"/>
        </w:rPr>
        <w:t>color[J].</w:t>
      </w:r>
      <w:r>
        <w:rPr>
          <w:rFonts w:ascii="Times New Roman" w:hAnsi="Times New Roman" w:eastAsia="Times New Roman" w:cs="Times New Roman"/>
          <w:sz w:val="23"/>
          <w:szCs w:val="23"/>
        </w:rPr>
        <w:t xml:space="preserve"> </w:t>
      </w:r>
      <w:bookmarkStart w:name="bookmark43" w:id="55"/>
      <w:bookmarkEnd w:id="55"/>
      <w:r>
        <w:rPr>
          <w:rFonts w:ascii="Times New Roman" w:hAnsi="Times New Roman" w:eastAsia="Times New Roman" w:cs="Times New Roman"/>
          <w:sz w:val="23"/>
          <w:szCs w:val="23"/>
        </w:rPr>
        <w:t>Progress</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rPr>
        <w:t>Brain</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rPr>
        <w:t>Research</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0"/>
        </w:rPr>
        <w:t>2022,</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0"/>
        </w:rPr>
        <w:t>273:</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0"/>
        </w:rPr>
        <w:t>231–256.</w:t>
      </w:r>
      <w:r>
        <w:rPr>
          <w:rFonts w:ascii="Times New Roman" w:hAnsi="Times New Roman" w:eastAsia="Times New Roman" w:cs="Times New Roman"/>
          <w:sz w:val="23"/>
          <w:szCs w:val="23"/>
          <w:spacing w:val="21"/>
        </w:rPr>
        <w:t xml:space="preserve"> </w:t>
      </w:r>
      <w:hyperlink w:history="true" r:id="rId43">
        <w:r>
          <w:rPr>
            <w:rFonts w:ascii="Times New Roman" w:hAnsi="Times New Roman" w:eastAsia="Times New Roman" w:cs="Times New Roman"/>
            <w:sz w:val="23"/>
            <w:szCs w:val="23"/>
            <w:color w:val="006794"/>
          </w:rPr>
          <w:t>doi</w:t>
        </w:r>
        <w:r>
          <w:rPr>
            <w:rFonts w:ascii="Times New Roman" w:hAnsi="Times New Roman" w:eastAsia="Times New Roman" w:cs="Times New Roman"/>
            <w:sz w:val="23"/>
            <w:szCs w:val="23"/>
            <w:color w:val="006794"/>
            <w:spacing w:val="10"/>
          </w:rPr>
          <w:t>:10.1016/</w:t>
        </w:r>
        <w:r>
          <w:rPr>
            <w:rFonts w:ascii="Times New Roman" w:hAnsi="Times New Roman" w:eastAsia="Times New Roman" w:cs="Times New Roman"/>
            <w:sz w:val="23"/>
            <w:szCs w:val="23"/>
            <w:color w:val="006794"/>
          </w:rPr>
          <w:t>bs</w:t>
        </w:r>
        <w:r>
          <w:rPr>
            <w:rFonts w:ascii="Times New Roman" w:hAnsi="Times New Roman" w:eastAsia="Times New Roman" w:cs="Times New Roman"/>
            <w:sz w:val="23"/>
            <w:szCs w:val="23"/>
            <w:color w:val="006794"/>
            <w:spacing w:val="10"/>
          </w:rPr>
          <w:t>.</w:t>
        </w:r>
        <w:r>
          <w:rPr>
            <w:rFonts w:ascii="Times New Roman" w:hAnsi="Times New Roman" w:eastAsia="Times New Roman" w:cs="Times New Roman"/>
            <w:sz w:val="23"/>
            <w:szCs w:val="23"/>
            <w:color w:val="006794"/>
          </w:rPr>
          <w:t>pbr</w:t>
        </w:r>
        <w:r>
          <w:rPr>
            <w:rFonts w:ascii="Times New Roman" w:hAnsi="Times New Roman" w:eastAsia="Times New Roman" w:cs="Times New Roman"/>
            <w:sz w:val="23"/>
            <w:szCs w:val="23"/>
            <w:color w:val="006794"/>
            <w:spacing w:val="10"/>
          </w:rPr>
          <w:t>.2022.04.004</w:t>
        </w:r>
      </w:hyperlink>
      <w:r>
        <w:rPr>
          <w:rFonts w:ascii="Times New Roman" w:hAnsi="Times New Roman" w:eastAsia="Times New Roman" w:cs="Times New Roman"/>
          <w:sz w:val="23"/>
          <w:szCs w:val="23"/>
          <w:spacing w:val="10"/>
        </w:rPr>
        <w:t>.</w:t>
      </w:r>
    </w:p>
    <w:p>
      <w:pPr>
        <w:spacing w:line="254" w:lineRule="auto"/>
        <w:rPr>
          <w:rFonts w:ascii="Arial"/>
          <w:sz w:val="21"/>
        </w:rPr>
      </w:pPr>
      <w:r/>
    </w:p>
    <w:p>
      <w:pPr>
        <w:ind w:left="489" w:hanging="462"/>
        <w:spacing w:before="67" w:line="32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[10]  Oesch</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8"/>
        </w:rPr>
        <w:t>N</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8"/>
        </w:rPr>
        <w:t>W,</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8"/>
        </w:rPr>
        <w:t>Kothmann</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8"/>
        </w:rPr>
        <w:t>W</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8"/>
        </w:rPr>
        <w:t>W,</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spacing w:val="8"/>
        </w:rPr>
        <w:t>Diamond</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8"/>
        </w:rPr>
        <w:t>J</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8"/>
        </w:rPr>
        <w:t>S.</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8"/>
        </w:rPr>
        <w:t>Illuminating</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8"/>
        </w:rPr>
        <w:t>synapses</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8"/>
        </w:rPr>
        <w:t>and</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8"/>
        </w:rPr>
        <w:t>circuitry</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8"/>
        </w:rPr>
        <w:t>in</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8"/>
        </w:rPr>
        <w:t>the</w:t>
      </w:r>
      <w:r>
        <w:rPr>
          <w:rFonts w:ascii="Times New Roman" w:hAnsi="Times New Roman" w:eastAsia="Times New Roman" w:cs="Times New Roman"/>
          <w:sz w:val="23"/>
          <w:szCs w:val="23"/>
        </w:rPr>
        <w:t xml:space="preserve"> </w:t>
      </w:r>
      <w:bookmarkStart w:name="bookmark45" w:id="56"/>
      <w:bookmarkEnd w:id="56"/>
      <w:r>
        <w:rPr>
          <w:rFonts w:ascii="Times New Roman" w:hAnsi="Times New Roman" w:eastAsia="Times New Roman" w:cs="Times New Roman"/>
          <w:sz w:val="23"/>
          <w:szCs w:val="23"/>
        </w:rPr>
        <w:t>retina</w:t>
      </w:r>
      <w:r>
        <w:rPr>
          <w:rFonts w:ascii="Times New Roman" w:hAnsi="Times New Roman" w:eastAsia="Times New Roman" w:cs="Times New Roman"/>
          <w:sz w:val="23"/>
          <w:szCs w:val="23"/>
          <w:spacing w:val="13"/>
        </w:rPr>
        <w:t>[J].</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rPr>
        <w:t>Current</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rPr>
        <w:t>Opinion</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rPr>
        <w:t>in</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rPr>
        <w:t>Neurobiology</w:t>
      </w:r>
      <w:r>
        <w:rPr>
          <w:rFonts w:ascii="Times New Roman" w:hAnsi="Times New Roman" w:eastAsia="Times New Roman" w:cs="Times New Roman"/>
          <w:sz w:val="23"/>
          <w:szCs w:val="23"/>
          <w:spacing w:val="13"/>
        </w:rPr>
        <w:t>,</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3"/>
        </w:rPr>
        <w:t>2011,</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3"/>
        </w:rPr>
        <w:t>21(2):</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3"/>
        </w:rPr>
        <w:t>238–244.</w:t>
      </w:r>
    </w:p>
    <w:p>
      <w:pPr>
        <w:ind w:left="491" w:hanging="464"/>
        <w:spacing w:before="235" w:line="323" w:lineRule="auto"/>
        <w:rPr>
          <w:rFonts w:ascii="Times New Roman" w:hAnsi="Times New Roman" w:eastAsia="Times New Roman" w:cs="Times New Roman"/>
          <w:sz w:val="23"/>
          <w:szCs w:val="23"/>
        </w:rPr>
      </w:pPr>
      <w:bookmarkStart w:name="bookmark62" w:id="57"/>
      <w:bookmarkEnd w:id="57"/>
      <w:r>
        <w:rPr>
          <w:rFonts w:ascii="Times New Roman" w:hAnsi="Times New Roman" w:eastAsia="Times New Roman" w:cs="Times New Roman"/>
          <w:sz w:val="23"/>
          <w:szCs w:val="23"/>
          <w:spacing w:val="20"/>
        </w:rPr>
        <w:t>[11]  </w:t>
      </w:r>
      <w:r>
        <w:rPr>
          <w:rFonts w:ascii="Times New Roman" w:hAnsi="Times New Roman" w:eastAsia="Times New Roman" w:cs="Times New Roman"/>
          <w:sz w:val="23"/>
          <w:szCs w:val="23"/>
        </w:rPr>
        <w:t>Gallego</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rPr>
        <w:t>G</w:t>
      </w:r>
      <w:r>
        <w:rPr>
          <w:rFonts w:ascii="Times New Roman" w:hAnsi="Times New Roman" w:eastAsia="Times New Roman" w:cs="Times New Roman"/>
          <w:sz w:val="23"/>
          <w:szCs w:val="23"/>
          <w:spacing w:val="20"/>
        </w:rPr>
        <w:t>,  </w:t>
      </w:r>
      <w:r>
        <w:rPr>
          <w:rFonts w:ascii="Times New Roman" w:hAnsi="Times New Roman" w:eastAsia="Times New Roman" w:cs="Times New Roman"/>
          <w:sz w:val="23"/>
          <w:szCs w:val="23"/>
        </w:rPr>
        <w:t>Delbruck  T</w:t>
      </w:r>
      <w:r>
        <w:rPr>
          <w:rFonts w:ascii="Times New Roman" w:hAnsi="Times New Roman" w:eastAsia="Times New Roman" w:cs="Times New Roman"/>
          <w:sz w:val="23"/>
          <w:szCs w:val="23"/>
          <w:spacing w:val="20"/>
        </w:rPr>
        <w:t>,  </w:t>
      </w:r>
      <w:r>
        <w:rPr>
          <w:rFonts w:ascii="Times New Roman" w:hAnsi="Times New Roman" w:eastAsia="Times New Roman" w:cs="Times New Roman"/>
          <w:sz w:val="23"/>
          <w:szCs w:val="23"/>
        </w:rPr>
        <w:t>Orchard</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rPr>
        <w:t>G</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rPr>
        <w:t>M</w:t>
      </w:r>
      <w:r>
        <w:rPr>
          <w:rFonts w:ascii="Times New Roman" w:hAnsi="Times New Roman" w:eastAsia="Times New Roman" w:cs="Times New Roman"/>
          <w:sz w:val="23"/>
          <w:szCs w:val="23"/>
          <w:spacing w:val="20"/>
        </w:rPr>
        <w:t>,</w:t>
      </w:r>
      <w:r>
        <w:rPr>
          <w:rFonts w:ascii="Times New Roman" w:hAnsi="Times New Roman" w:eastAsia="Times New Roman" w:cs="Times New Roman"/>
          <w:sz w:val="23"/>
          <w:szCs w:val="23"/>
          <w:spacing w:val="57"/>
        </w:rPr>
        <w:t xml:space="preserve"> </w:t>
      </w:r>
      <w:r>
        <w:rPr>
          <w:rFonts w:ascii="Times New Roman" w:hAnsi="Times New Roman" w:eastAsia="Times New Roman" w:cs="Times New Roman"/>
          <w:sz w:val="23"/>
          <w:szCs w:val="23"/>
        </w:rPr>
        <w:t>et  al</w:t>
      </w:r>
      <w:r>
        <w:rPr>
          <w:rFonts w:ascii="Times New Roman" w:hAnsi="Times New Roman" w:eastAsia="Times New Roman" w:cs="Times New Roman"/>
          <w:sz w:val="23"/>
          <w:szCs w:val="23"/>
          <w:spacing w:val="20"/>
        </w:rPr>
        <w: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Event</w:t>
      </w:r>
      <w:r>
        <w:rPr>
          <w:rFonts w:ascii="Times New Roman" w:hAnsi="Times New Roman" w:eastAsia="Times New Roman" w:cs="Times New Roman"/>
          <w:sz w:val="23"/>
          <w:szCs w:val="23"/>
          <w:spacing w:val="20"/>
        </w:rPr>
        <w:t>-</w:t>
      </w:r>
      <w:r>
        <w:rPr>
          <w:rFonts w:ascii="Times New Roman" w:hAnsi="Times New Roman" w:eastAsia="Times New Roman" w:cs="Times New Roman"/>
          <w:sz w:val="23"/>
          <w:szCs w:val="23"/>
        </w:rPr>
        <w:t>based</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rPr>
        <w:t>vision</w:t>
      </w:r>
      <w:r>
        <w:rPr>
          <w:rFonts w:ascii="Times New Roman" w:hAnsi="Times New Roman" w:eastAsia="Times New Roman" w:cs="Times New Roman"/>
          <w:sz w:val="23"/>
          <w:szCs w:val="23"/>
          <w:spacing w:val="20"/>
        </w:rPr>
        <w:t>:</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rPr>
        <w:t>a  survey</w:t>
      </w:r>
      <w:r>
        <w:rPr>
          <w:rFonts w:ascii="Times New Roman" w:hAnsi="Times New Roman" w:eastAsia="Times New Roman" w:cs="Times New Roman"/>
          <w:sz w:val="23"/>
          <w:szCs w:val="23"/>
          <w:spacing w:val="19"/>
        </w:rPr>
        <w:t>[J].</w:t>
      </w:r>
      <w:r>
        <w:rPr>
          <w:rFonts w:ascii="Times New Roman" w:hAnsi="Times New Roman" w:eastAsia="Times New Roman" w:cs="Times New Roman"/>
          <w:sz w:val="23"/>
          <w:szCs w:val="23"/>
        </w:rPr>
        <w:t xml:space="preserve">  IEEE</w:t>
      </w:r>
      <w:r>
        <w:rPr>
          <w:rFonts w:ascii="Times New Roman" w:hAnsi="Times New Roman" w:eastAsia="Times New Roman" w:cs="Times New Roman"/>
          <w:sz w:val="23"/>
          <w:szCs w:val="23"/>
          <w:spacing w:val="1"/>
        </w:rPr>
        <w:t xml:space="preserve"> </w:t>
      </w:r>
      <w:bookmarkStart w:name="bookmark50" w:id="58"/>
      <w:bookmarkEnd w:id="58"/>
      <w:r>
        <w:rPr>
          <w:rFonts w:ascii="Times New Roman" w:hAnsi="Times New Roman" w:eastAsia="Times New Roman" w:cs="Times New Roman"/>
          <w:sz w:val="23"/>
          <w:szCs w:val="23"/>
        </w:rPr>
        <w:t>Transactions</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rPr>
        <w:t>on</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rPr>
        <w:t>Pattern</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rPr>
        <w:t>Analysis</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rPr>
        <w:t>Machine</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rPr>
        <w:t>Intelligence</w:t>
      </w:r>
      <w:r>
        <w:rPr>
          <w:rFonts w:ascii="Times New Roman" w:hAnsi="Times New Roman" w:eastAsia="Times New Roman" w:cs="Times New Roman"/>
          <w:sz w:val="23"/>
          <w:szCs w:val="23"/>
          <w:spacing w:val="22"/>
        </w:rPr>
        <w:t>,</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22"/>
        </w:rPr>
        <w:t>2022,</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22"/>
        </w:rPr>
        <w:t>44(1):  154–180.</w:t>
      </w:r>
    </w:p>
    <w:p>
      <w:pPr>
        <w:ind w:left="486" w:hanging="459"/>
        <w:spacing w:before="238" w:line="325" w:lineRule="auto"/>
        <w:rPr>
          <w:rFonts w:ascii="Times New Roman" w:hAnsi="Times New Roman" w:eastAsia="Times New Roman" w:cs="Times New Roman"/>
          <w:sz w:val="23"/>
          <w:szCs w:val="23"/>
        </w:rPr>
      </w:pPr>
      <w:bookmarkStart w:name="bookmark59" w:id="59"/>
      <w:bookmarkEnd w:id="59"/>
      <w:r>
        <w:rPr>
          <w:rFonts w:ascii="Times New Roman" w:hAnsi="Times New Roman" w:eastAsia="Times New Roman" w:cs="Times New Roman"/>
          <w:sz w:val="23"/>
          <w:szCs w:val="23"/>
          <w:spacing w:val="6"/>
        </w:rPr>
        <w:t>[12]  Sony</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6"/>
        </w:rPr>
        <w:t>Semiconductor</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6"/>
        </w:rPr>
        <w:t>Solutions</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6"/>
        </w:rPr>
        <w:t>Corpora</w:t>
      </w:r>
      <w:r>
        <w:rPr>
          <w:rFonts w:ascii="Times New Roman" w:hAnsi="Times New Roman" w:eastAsia="Times New Roman" w:cs="Times New Roman"/>
          <w:sz w:val="23"/>
          <w:szCs w:val="23"/>
          <w:spacing w:val="5"/>
        </w:rPr>
        <w:t>tion.</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5"/>
        </w:rPr>
        <w:t>Sony</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spacing w:val="5"/>
        </w:rPr>
        <w:t>develops</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5"/>
        </w:rPr>
        <w:t>world’s</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5"/>
        </w:rPr>
        <w:t>first</w:t>
      </w:r>
      <w:r>
        <w:rPr>
          <w:rFonts w:ascii="Times New Roman" w:hAnsi="Times New Roman" w:eastAsia="Times New Roman" w:cs="Times New Roman"/>
          <w:sz w:val="23"/>
          <w:szCs w:val="23"/>
          <w:spacing w:val="33"/>
          <w:w w:val="101"/>
        </w:rPr>
        <w:t xml:space="preserve"> </w:t>
      </w:r>
      <w:r>
        <w:rPr>
          <w:rFonts w:ascii="Times New Roman" w:hAnsi="Times New Roman" w:eastAsia="Times New Roman" w:cs="Times New Roman"/>
          <w:sz w:val="23"/>
          <w:szCs w:val="23"/>
          <w:spacing w:val="5"/>
        </w:rPr>
        <w:t>stacked</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5"/>
        </w:rPr>
        <w:t>CMOS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image</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sensor</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technology</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with</w:t>
      </w:r>
      <w:r>
        <w:rPr>
          <w:rFonts w:ascii="Times New Roman" w:hAnsi="Times New Roman" w:eastAsia="Times New Roman" w:cs="Times New Roman"/>
          <w:sz w:val="23"/>
          <w:szCs w:val="23"/>
          <w:spacing w:val="13"/>
        </w:rPr>
        <w:t xml:space="preserve"> 2-</w:t>
      </w:r>
      <w:r>
        <w:rPr>
          <w:rFonts w:ascii="Times New Roman" w:hAnsi="Times New Roman" w:eastAsia="Times New Roman" w:cs="Times New Roman"/>
          <w:sz w:val="23"/>
          <w:szCs w:val="23"/>
        </w:rPr>
        <w:t>layer</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transistor</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pixel</w:t>
      </w:r>
      <w:r>
        <w:rPr>
          <w:rFonts w:ascii="Times New Roman" w:hAnsi="Times New Roman" w:eastAsia="Times New Roman" w:cs="Times New Roman"/>
          <w:sz w:val="23"/>
          <w:szCs w:val="23"/>
          <w:spacing w:val="13"/>
        </w:rPr>
        <w:t>[</w:t>
      </w:r>
      <w:r>
        <w:rPr>
          <w:rFonts w:ascii="Times New Roman" w:hAnsi="Times New Roman" w:eastAsia="Times New Roman" w:cs="Times New Roman"/>
          <w:sz w:val="23"/>
          <w:szCs w:val="23"/>
        </w:rPr>
        <w:t>EB</w:t>
      </w:r>
      <w:r>
        <w:rPr>
          <w:rFonts w:ascii="Times New Roman" w:hAnsi="Times New Roman" w:eastAsia="Times New Roman" w:cs="Times New Roman"/>
          <w:sz w:val="23"/>
          <w:szCs w:val="23"/>
          <w:spacing w:val="13"/>
        </w:rPr>
        <w:t>/</w:t>
      </w:r>
      <w:r>
        <w:rPr>
          <w:rFonts w:ascii="Times New Roman" w:hAnsi="Times New Roman" w:eastAsia="Times New Roman" w:cs="Times New Roman"/>
          <w:sz w:val="23"/>
          <w:szCs w:val="23"/>
        </w:rPr>
        <w:t>OL</w:t>
      </w:r>
      <w:r>
        <w:rPr>
          <w:rFonts w:ascii="Times New Roman" w:hAnsi="Times New Roman" w:eastAsia="Times New Roman" w:cs="Times New Roman"/>
          <w:sz w:val="23"/>
          <w:szCs w:val="23"/>
          <w:spacing w:val="13"/>
        </w:rPr>
        <w:t>].</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13"/>
        </w:rPr>
        <w:t>(2021-12-16)</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13"/>
        </w:rPr>
        <w:t>[2026-</w:t>
      </w:r>
      <w:r>
        <w:rPr>
          <w:rFonts w:ascii="Times New Roman" w:hAnsi="Times New Roman" w:eastAsia="Times New Roman" w:cs="Times New Roman"/>
          <w:sz w:val="23"/>
          <w:szCs w:val="23"/>
          <w:spacing w:val="12"/>
        </w:rPr>
        <w:t>05-26].</w:t>
      </w:r>
      <w:r>
        <w:rPr>
          <w:rFonts w:ascii="Times New Roman" w:hAnsi="Times New Roman" w:eastAsia="Times New Roman" w:cs="Times New Roman"/>
          <w:sz w:val="23"/>
          <w:szCs w:val="23"/>
        </w:rPr>
        <w:t xml:space="preserve"> </w:t>
      </w:r>
      <w:bookmarkStart w:name="bookmark53" w:id="60"/>
      <w:bookmarkEnd w:id="60"/>
      <w:hyperlink w:history="true" r:id="rId44">
        <w:r>
          <w:rPr>
            <w:rFonts w:ascii="Courier New" w:hAnsi="Courier New" w:eastAsia="Courier New" w:cs="Courier New"/>
            <w:sz w:val="23"/>
            <w:szCs w:val="23"/>
            <w:color w:val="006794"/>
            <w:spacing w:val="-14"/>
          </w:rPr>
          <w:t>https://www.sony-semicon.com/en/news/2021/20211</w:t>
        </w:r>
        <w:r>
          <w:rPr>
            <w:rFonts w:ascii="Courier New" w:hAnsi="Courier New" w:eastAsia="Courier New" w:cs="Courier New"/>
            <w:sz w:val="23"/>
            <w:szCs w:val="23"/>
            <w:color w:val="006794"/>
            <w:spacing w:val="-15"/>
          </w:rPr>
          <w:t>21601.html</w:t>
        </w:r>
      </w:hyperlink>
      <w:r>
        <w:rPr>
          <w:rFonts w:ascii="Times New Roman" w:hAnsi="Times New Roman" w:eastAsia="Times New Roman" w:cs="Times New Roman"/>
          <w:sz w:val="23"/>
          <w:szCs w:val="23"/>
          <w:spacing w:val="-15"/>
        </w:rPr>
        <w:t>.</w:t>
      </w:r>
    </w:p>
    <w:p>
      <w:pPr>
        <w:ind w:left="486" w:hanging="459"/>
        <w:spacing w:before="229" w:line="29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2"/>
        </w:rPr>
        <w:t>[13]  </w:t>
      </w:r>
      <w:r>
        <w:rPr>
          <w:rFonts w:ascii="Times New Roman" w:hAnsi="Times New Roman" w:eastAsia="Times New Roman" w:cs="Times New Roman"/>
          <w:sz w:val="23"/>
          <w:szCs w:val="23"/>
        </w:rPr>
        <w:t>Apple</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Support</w:t>
      </w:r>
      <w:r>
        <w:rPr>
          <w:rFonts w:ascii="Times New Roman" w:hAnsi="Times New Roman" w:eastAsia="Times New Roman" w:cs="Times New Roman"/>
          <w:sz w:val="23"/>
          <w:szCs w:val="23"/>
          <w:spacing w:val="12"/>
        </w:rPr>
        <w:t>. </w:t>
      </w:r>
      <w:r>
        <w:rPr>
          <w:rFonts w:ascii="Times New Roman" w:hAnsi="Times New Roman" w:eastAsia="Times New Roman" w:cs="Times New Roman"/>
          <w:sz w:val="23"/>
          <w:szCs w:val="23"/>
        </w:rPr>
        <w:t>About</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Face</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ID</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advanced</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technology</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rPr>
        <w:t>EB</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rPr>
        <w:t>OL</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12"/>
        </w:rPr>
        <w:t>(2025-02-04)</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spacing w:val="11"/>
        </w:rPr>
        <w:t>2026-05-26].</w:t>
      </w:r>
      <w:r>
        <w:rPr>
          <w:rFonts w:ascii="Times New Roman" w:hAnsi="Times New Roman" w:eastAsia="Times New Roman" w:cs="Times New Roman"/>
          <w:sz w:val="23"/>
          <w:szCs w:val="23"/>
        </w:rPr>
        <w:t xml:space="preserve"> </w:t>
      </w:r>
      <w:hyperlink w:history="true" r:id="rId45">
        <w:r>
          <w:rPr>
            <w:rFonts w:ascii="Courier New" w:hAnsi="Courier New" w:eastAsia="Courier New" w:cs="Courier New"/>
            <w:sz w:val="23"/>
            <w:szCs w:val="23"/>
            <w:color w:val="006794"/>
            <w:spacing w:val="-14"/>
          </w:rPr>
          <w:t>https://support.apple.com/en-bh/102381</w:t>
        </w:r>
      </w:hyperlink>
      <w:r>
        <w:rPr>
          <w:rFonts w:ascii="Times New Roman" w:hAnsi="Times New Roman" w:eastAsia="Times New Roman" w:cs="Times New Roman"/>
          <w:sz w:val="23"/>
          <w:szCs w:val="23"/>
          <w:spacing w:val="-14"/>
        </w:rPr>
        <w:t>.</w:t>
      </w:r>
    </w:p>
    <w:p>
      <w:pPr>
        <w:spacing w:line="295" w:lineRule="auto"/>
        <w:sectPr>
          <w:headerReference w:type="default" r:id="rId37"/>
          <w:footerReference w:type="default" r:id="rId38"/>
          <w:pgSz w:w="11906" w:h="16838"/>
          <w:pgMar w:top="888" w:right="1247" w:bottom="751" w:left="1247" w:header="485" w:footer="463" w:gutter="0"/>
        </w:sectPr>
        <w:rPr>
          <w:rFonts w:ascii="Times New Roman" w:hAnsi="Times New Roman" w:eastAsia="Times New Roman" w:cs="Times New Roman"/>
          <w:sz w:val="23"/>
          <w:szCs w:val="23"/>
        </w:rPr>
      </w:pPr>
    </w:p>
    <w:p>
      <w:pPr>
        <w:spacing w:line="425" w:lineRule="auto"/>
        <w:rPr>
          <w:rFonts w:ascii="Arial"/>
          <w:sz w:val="21"/>
        </w:rPr>
      </w:pPr>
      <w:r/>
    </w:p>
    <w:p>
      <w:pPr>
        <w:ind w:left="495" w:right="10" w:hanging="468"/>
        <w:spacing w:before="66" w:line="302" w:lineRule="auto"/>
        <w:rPr>
          <w:rFonts w:ascii="Times New Roman" w:hAnsi="Times New Roman" w:eastAsia="Times New Roman" w:cs="Times New Roman"/>
          <w:sz w:val="23"/>
          <w:szCs w:val="23"/>
        </w:rPr>
      </w:pPr>
      <w:bookmarkStart w:name="bookmark56" w:id="61"/>
      <w:bookmarkEnd w:id="61"/>
      <w:bookmarkStart w:name="bookmark13" w:id="62"/>
      <w:bookmarkEnd w:id="62"/>
      <w:r>
        <w:rPr>
          <w:rFonts w:ascii="Times New Roman" w:hAnsi="Times New Roman" w:eastAsia="Times New Roman" w:cs="Times New Roman"/>
          <w:sz w:val="23"/>
          <w:szCs w:val="23"/>
          <w:spacing w:val="17"/>
        </w:rPr>
        <w:t>[14]  </w:t>
      </w:r>
      <w:r>
        <w:rPr>
          <w:rFonts w:ascii="Times New Roman" w:hAnsi="Times New Roman" w:eastAsia="Times New Roman" w:cs="Times New Roman"/>
          <w:sz w:val="23"/>
          <w:szCs w:val="23"/>
        </w:rPr>
        <w:t>Apple</w:t>
      </w:r>
      <w:r>
        <w:rPr>
          <w:rFonts w:ascii="Times New Roman" w:hAnsi="Times New Roman" w:eastAsia="Times New Roman" w:cs="Times New Roman"/>
          <w:sz w:val="23"/>
          <w:szCs w:val="23"/>
          <w:spacing w:val="17"/>
        </w:rPr>
        <w:t>.  </w:t>
      </w:r>
      <w:r>
        <w:rPr>
          <w:rFonts w:ascii="Times New Roman" w:hAnsi="Times New Roman" w:eastAsia="Times New Roman" w:cs="Times New Roman"/>
          <w:sz w:val="23"/>
          <w:szCs w:val="23"/>
        </w:rPr>
        <w:t>Apple</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rPr>
        <w:t>introduces</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rPr>
        <w:t>iPhone</w:t>
      </w:r>
      <w:r>
        <w:rPr>
          <w:rFonts w:ascii="Times New Roman" w:hAnsi="Times New Roman" w:eastAsia="Times New Roman" w:cs="Times New Roman"/>
          <w:sz w:val="23"/>
          <w:szCs w:val="23"/>
          <w:spacing w:val="17"/>
        </w:rPr>
        <w:t xml:space="preserve">  12  </w:t>
      </w:r>
      <w:r>
        <w:rPr>
          <w:rFonts w:ascii="Times New Roman" w:hAnsi="Times New Roman" w:eastAsia="Times New Roman" w:cs="Times New Roman"/>
          <w:sz w:val="23"/>
          <w:szCs w:val="23"/>
        </w:rPr>
        <w:t>Pro</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rPr>
        <w:t>iPhone</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17"/>
        </w:rPr>
        <w:t>12  </w:t>
      </w:r>
      <w:r>
        <w:rPr>
          <w:rFonts w:ascii="Times New Roman" w:hAnsi="Times New Roman" w:eastAsia="Times New Roman" w:cs="Times New Roman"/>
          <w:sz w:val="23"/>
          <w:szCs w:val="23"/>
        </w:rPr>
        <w:t>Pro</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Max</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rPr>
        <w:t>with</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17"/>
        </w:rPr>
        <w:t>5G[</w:t>
      </w:r>
      <w:r>
        <w:rPr>
          <w:rFonts w:ascii="Times New Roman" w:hAnsi="Times New Roman" w:eastAsia="Times New Roman" w:cs="Times New Roman"/>
          <w:sz w:val="23"/>
          <w:szCs w:val="23"/>
        </w:rPr>
        <w:t>EB</w:t>
      </w:r>
      <w:r>
        <w:rPr>
          <w:rFonts w:ascii="Times New Roman" w:hAnsi="Times New Roman" w:eastAsia="Times New Roman" w:cs="Times New Roman"/>
          <w:sz w:val="23"/>
          <w:szCs w:val="23"/>
          <w:spacing w:val="17"/>
        </w:rPr>
        <w:t>/</w:t>
      </w:r>
      <w:r>
        <w:rPr>
          <w:rFonts w:ascii="Times New Roman" w:hAnsi="Times New Roman" w:eastAsia="Times New Roman" w:cs="Times New Roman"/>
          <w:sz w:val="23"/>
          <w:szCs w:val="23"/>
        </w:rPr>
        <w:t>OL</w:t>
      </w:r>
      <w:r>
        <w:rPr>
          <w:rFonts w:ascii="Times New Roman" w:hAnsi="Times New Roman" w:eastAsia="Times New Roman" w:cs="Times New Roman"/>
          <w:sz w:val="23"/>
          <w:szCs w:val="23"/>
          <w:spacing w:val="17"/>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1"/>
        </w:rPr>
        <w:t>(2020-10-13)    [2026-05-26].    </w:t>
      </w:r>
      <w:hyperlink w:history="true" r:id="rId48">
        <w:r>
          <w:rPr>
            <w:rFonts w:ascii="Courier New" w:hAnsi="Courier New" w:eastAsia="Courier New" w:cs="Courier New"/>
            <w:sz w:val="23"/>
            <w:szCs w:val="23"/>
            <w:color w:val="006794"/>
            <w:spacing w:val="-11"/>
          </w:rPr>
          <w:t>https</w:t>
        </w:r>
        <w:r>
          <w:rPr>
            <w:rFonts w:ascii="Courier New" w:hAnsi="Courier New" w:eastAsia="Courier New" w:cs="Courier New"/>
            <w:sz w:val="23"/>
            <w:szCs w:val="23"/>
            <w:color w:val="006794"/>
            <w:spacing w:val="-45"/>
          </w:rPr>
          <w:t xml:space="preserve"> </w:t>
        </w:r>
        <w:r>
          <w:rPr>
            <w:rFonts w:ascii="Courier New" w:hAnsi="Courier New" w:eastAsia="Courier New" w:cs="Courier New"/>
            <w:sz w:val="23"/>
            <w:szCs w:val="23"/>
            <w:color w:val="006794"/>
            <w:spacing w:val="-11"/>
          </w:rPr>
          <w:t>:</w:t>
        </w:r>
        <w:r>
          <w:rPr>
            <w:rFonts w:ascii="Courier New" w:hAnsi="Courier New" w:eastAsia="Courier New" w:cs="Courier New"/>
            <w:sz w:val="23"/>
            <w:szCs w:val="23"/>
            <w:color w:val="006794"/>
            <w:spacing w:val="-79"/>
          </w:rPr>
          <w:t xml:space="preserve"> </w:t>
        </w:r>
        <w:r>
          <w:rPr>
            <w:rFonts w:ascii="Courier New" w:hAnsi="Courier New" w:eastAsia="Courier New" w:cs="Courier New"/>
            <w:sz w:val="23"/>
            <w:szCs w:val="23"/>
            <w:color w:val="006794"/>
            <w:spacing w:val="-11"/>
          </w:rPr>
          <w:t>/</w:t>
        </w:r>
        <w:r>
          <w:rPr>
            <w:rFonts w:ascii="Courier New" w:hAnsi="Courier New" w:eastAsia="Courier New" w:cs="Courier New"/>
            <w:sz w:val="23"/>
            <w:szCs w:val="23"/>
            <w:color w:val="006794"/>
            <w:spacing w:val="-79"/>
          </w:rPr>
          <w:t xml:space="preserve"> </w:t>
        </w:r>
        <w:r>
          <w:rPr>
            <w:rFonts w:ascii="Courier New" w:hAnsi="Courier New" w:eastAsia="Courier New" w:cs="Courier New"/>
            <w:sz w:val="23"/>
            <w:szCs w:val="23"/>
            <w:color w:val="006794"/>
            <w:spacing w:val="-11"/>
          </w:rPr>
          <w:t>/www</w:t>
        </w:r>
        <w:r>
          <w:rPr>
            <w:rFonts w:ascii="Courier New" w:hAnsi="Courier New" w:eastAsia="Courier New" w:cs="Courier New"/>
            <w:sz w:val="23"/>
            <w:szCs w:val="23"/>
            <w:color w:val="006794"/>
            <w:spacing w:val="-44"/>
          </w:rPr>
          <w:t xml:space="preserve"> </w:t>
        </w:r>
        <w:r>
          <w:rPr>
            <w:rFonts w:ascii="Courier New" w:hAnsi="Courier New" w:eastAsia="Courier New" w:cs="Courier New"/>
            <w:sz w:val="23"/>
            <w:szCs w:val="23"/>
            <w:color w:val="006794"/>
            <w:spacing w:val="-11"/>
          </w:rPr>
          <w:t>.</w:t>
        </w:r>
        <w:r>
          <w:rPr>
            <w:rFonts w:ascii="Courier New" w:hAnsi="Courier New" w:eastAsia="Courier New" w:cs="Courier New"/>
            <w:sz w:val="23"/>
            <w:szCs w:val="23"/>
            <w:color w:val="006794"/>
            <w:spacing w:val="-81"/>
          </w:rPr>
          <w:t xml:space="preserve"> </w:t>
        </w:r>
        <w:r>
          <w:rPr>
            <w:rFonts w:ascii="Courier New" w:hAnsi="Courier New" w:eastAsia="Courier New" w:cs="Courier New"/>
            <w:sz w:val="23"/>
            <w:szCs w:val="23"/>
            <w:color w:val="006794"/>
            <w:spacing w:val="-11"/>
          </w:rPr>
          <w:t>a</w:t>
        </w:r>
        <w:r>
          <w:rPr>
            <w:rFonts w:ascii="Courier New" w:hAnsi="Courier New" w:eastAsia="Courier New" w:cs="Courier New"/>
            <w:sz w:val="23"/>
            <w:szCs w:val="23"/>
            <w:color w:val="006794"/>
            <w:spacing w:val="-12"/>
          </w:rPr>
          <w:t>pple</w:t>
        </w:r>
        <w:r>
          <w:rPr>
            <w:rFonts w:ascii="Courier New" w:hAnsi="Courier New" w:eastAsia="Courier New" w:cs="Courier New"/>
            <w:sz w:val="23"/>
            <w:szCs w:val="23"/>
            <w:color w:val="006794"/>
            <w:spacing w:val="-45"/>
          </w:rPr>
          <w:t xml:space="preserve"> </w:t>
        </w:r>
        <w:r>
          <w:rPr>
            <w:rFonts w:ascii="Courier New" w:hAnsi="Courier New" w:eastAsia="Courier New" w:cs="Courier New"/>
            <w:sz w:val="23"/>
            <w:szCs w:val="23"/>
            <w:color w:val="006794"/>
            <w:spacing w:val="-12"/>
          </w:rPr>
          <w:t>.</w:t>
        </w:r>
        <w:r>
          <w:rPr>
            <w:rFonts w:ascii="Courier New" w:hAnsi="Courier New" w:eastAsia="Courier New" w:cs="Courier New"/>
            <w:sz w:val="23"/>
            <w:szCs w:val="23"/>
            <w:color w:val="006794"/>
            <w:spacing w:val="-75"/>
          </w:rPr>
          <w:t xml:space="preserve"> </w:t>
        </w:r>
        <w:r>
          <w:rPr>
            <w:rFonts w:ascii="Courier New" w:hAnsi="Courier New" w:eastAsia="Courier New" w:cs="Courier New"/>
            <w:sz w:val="23"/>
            <w:szCs w:val="23"/>
            <w:color w:val="006794"/>
            <w:spacing w:val="-12"/>
          </w:rPr>
          <w:t>com</w:t>
        </w:r>
        <w:r>
          <w:rPr>
            <w:rFonts w:ascii="Courier New" w:hAnsi="Courier New" w:eastAsia="Courier New" w:cs="Courier New"/>
            <w:sz w:val="23"/>
            <w:szCs w:val="23"/>
            <w:color w:val="006794"/>
            <w:spacing w:val="-79"/>
          </w:rPr>
          <w:t xml:space="preserve"> </w:t>
        </w:r>
        <w:r>
          <w:rPr>
            <w:rFonts w:ascii="Courier New" w:hAnsi="Courier New" w:eastAsia="Courier New" w:cs="Courier New"/>
            <w:sz w:val="23"/>
            <w:szCs w:val="23"/>
            <w:color w:val="006794"/>
            <w:spacing w:val="-12"/>
          </w:rPr>
          <w:t>/</w:t>
        </w:r>
        <w:r>
          <w:rPr>
            <w:rFonts w:ascii="Courier New" w:hAnsi="Courier New" w:eastAsia="Courier New" w:cs="Courier New"/>
            <w:sz w:val="23"/>
            <w:szCs w:val="23"/>
            <w:color w:val="006794"/>
            <w:spacing w:val="-78"/>
          </w:rPr>
          <w:t xml:space="preserve"> </w:t>
        </w:r>
        <w:r>
          <w:rPr>
            <w:rFonts w:ascii="Courier New" w:hAnsi="Courier New" w:eastAsia="Courier New" w:cs="Courier New"/>
            <w:sz w:val="23"/>
            <w:szCs w:val="23"/>
            <w:color w:val="006794"/>
            <w:spacing w:val="-12"/>
          </w:rPr>
          <w:t>om</w:t>
        </w:r>
        <w:r>
          <w:rPr>
            <w:rFonts w:ascii="Courier New" w:hAnsi="Courier New" w:eastAsia="Courier New" w:cs="Courier New"/>
            <w:sz w:val="23"/>
            <w:szCs w:val="23"/>
            <w:color w:val="006794"/>
            <w:spacing w:val="-80"/>
          </w:rPr>
          <w:t xml:space="preserve"> </w:t>
        </w:r>
        <w:r>
          <w:rPr>
            <w:rFonts w:ascii="Courier New" w:hAnsi="Courier New" w:eastAsia="Courier New" w:cs="Courier New"/>
            <w:sz w:val="23"/>
            <w:szCs w:val="23"/>
            <w:color w:val="006794"/>
            <w:spacing w:val="-12"/>
          </w:rPr>
          <w:t>/newsroom</w:t>
        </w:r>
        <w:r>
          <w:rPr>
            <w:rFonts w:ascii="Courier New" w:hAnsi="Courier New" w:eastAsia="Courier New" w:cs="Courier New"/>
            <w:sz w:val="23"/>
            <w:szCs w:val="23"/>
            <w:color w:val="006794"/>
            <w:spacing w:val="-79"/>
          </w:rPr>
          <w:t xml:space="preserve"> </w:t>
        </w:r>
        <w:r>
          <w:rPr>
            <w:rFonts w:ascii="Courier New" w:hAnsi="Courier New" w:eastAsia="Courier New" w:cs="Courier New"/>
            <w:sz w:val="23"/>
            <w:szCs w:val="23"/>
            <w:color w:val="006794"/>
            <w:spacing w:val="-12"/>
          </w:rPr>
          <w:t>/</w:t>
        </w:r>
        <w:r>
          <w:rPr>
            <w:rFonts w:ascii="Courier New" w:hAnsi="Courier New" w:eastAsia="Courier New" w:cs="Courier New"/>
            <w:sz w:val="23"/>
            <w:szCs w:val="23"/>
            <w:color w:val="006794"/>
            <w:spacing w:val="-80"/>
          </w:rPr>
          <w:t xml:space="preserve"> </w:t>
        </w:r>
        <w:r>
          <w:rPr>
            <w:rFonts w:ascii="Courier New" w:hAnsi="Courier New" w:eastAsia="Courier New" w:cs="Courier New"/>
            <w:sz w:val="23"/>
            <w:szCs w:val="23"/>
            <w:color w:val="006794"/>
            <w:spacing w:val="-12"/>
          </w:rPr>
          <w:t>2020</w:t>
        </w:r>
        <w:r>
          <w:rPr>
            <w:rFonts w:ascii="Courier New" w:hAnsi="Courier New" w:eastAsia="Courier New" w:cs="Courier New"/>
            <w:sz w:val="23"/>
            <w:szCs w:val="23"/>
            <w:color w:val="006794"/>
            <w:spacing w:val="-79"/>
          </w:rPr>
          <w:t xml:space="preserve"> </w:t>
        </w:r>
        <w:r>
          <w:rPr>
            <w:rFonts w:ascii="Courier New" w:hAnsi="Courier New" w:eastAsia="Courier New" w:cs="Courier New"/>
            <w:sz w:val="23"/>
            <w:szCs w:val="23"/>
            <w:color w:val="006794"/>
            <w:spacing w:val="-12"/>
          </w:rPr>
          <w:t>/</w:t>
        </w:r>
        <w:r>
          <w:rPr>
            <w:rFonts w:ascii="Courier New" w:hAnsi="Courier New" w:eastAsia="Courier New" w:cs="Courier New"/>
            <w:sz w:val="23"/>
            <w:szCs w:val="23"/>
            <w:color w:val="006794"/>
            <w:spacing w:val="-68"/>
          </w:rPr>
          <w:t xml:space="preserve"> </w:t>
        </w:r>
        <w:r>
          <w:rPr>
            <w:rFonts w:ascii="Courier New" w:hAnsi="Courier New" w:eastAsia="Courier New" w:cs="Courier New"/>
            <w:sz w:val="23"/>
            <w:szCs w:val="23"/>
            <w:color w:val="006794"/>
            <w:spacing w:val="-12"/>
          </w:rPr>
          <w:t>10</w:t>
        </w:r>
        <w:r>
          <w:rPr>
            <w:rFonts w:ascii="Courier New" w:hAnsi="Courier New" w:eastAsia="Courier New" w:cs="Courier New"/>
            <w:sz w:val="23"/>
            <w:szCs w:val="23"/>
            <w:color w:val="006794"/>
            <w:spacing w:val="-79"/>
          </w:rPr>
          <w:t xml:space="preserve"> </w:t>
        </w:r>
        <w:r>
          <w:rPr>
            <w:rFonts w:ascii="Courier New" w:hAnsi="Courier New" w:eastAsia="Courier New" w:cs="Courier New"/>
            <w:sz w:val="23"/>
            <w:szCs w:val="23"/>
            <w:color w:val="006794"/>
            <w:spacing w:val="-12"/>
          </w:rPr>
          <w:t>/</w:t>
        </w:r>
      </w:hyperlink>
      <w:r>
        <w:rPr>
          <w:rFonts w:ascii="Courier New" w:hAnsi="Courier New" w:eastAsia="Courier New" w:cs="Courier New"/>
          <w:sz w:val="23"/>
          <w:szCs w:val="23"/>
          <w:color w:val="006794"/>
        </w:rPr>
        <w:t xml:space="preserve"> </w:t>
      </w:r>
      <w:bookmarkStart w:name="bookmark46" w:id="63"/>
      <w:bookmarkEnd w:id="63"/>
      <w:hyperlink w:history="true" r:id="rId48">
        <w:r>
          <w:rPr>
            <w:rFonts w:ascii="Courier New" w:hAnsi="Courier New" w:eastAsia="Courier New" w:cs="Courier New"/>
            <w:sz w:val="23"/>
            <w:szCs w:val="23"/>
            <w:color w:val="006794"/>
            <w:spacing w:val="-13"/>
          </w:rPr>
          <w:t>apple-introduces-iphone-12-pro-and-iPhone-12-pro-max-with-5g/</w:t>
        </w:r>
      </w:hyperlink>
      <w:r>
        <w:rPr>
          <w:rFonts w:ascii="Times New Roman" w:hAnsi="Times New Roman" w:eastAsia="Times New Roman" w:cs="Times New Roman"/>
          <w:sz w:val="23"/>
          <w:szCs w:val="23"/>
          <w:spacing w:val="-13"/>
        </w:rPr>
        <w:t>.</w:t>
      </w:r>
    </w:p>
    <w:p>
      <w:pPr>
        <w:ind w:left="510" w:right="10" w:hanging="483"/>
        <w:spacing w:before="290" w:line="294" w:lineRule="auto"/>
        <w:rPr>
          <w:rFonts w:ascii="Times New Roman" w:hAnsi="Times New Roman" w:eastAsia="Times New Roman" w:cs="Times New Roman"/>
          <w:sz w:val="23"/>
          <w:szCs w:val="23"/>
        </w:rPr>
      </w:pPr>
      <w:bookmarkStart w:name="bookmark63" w:id="64"/>
      <w:bookmarkEnd w:id="64"/>
      <w:r>
        <w:rPr>
          <w:rFonts w:ascii="Times New Roman" w:hAnsi="Times New Roman" w:eastAsia="Times New Roman" w:cs="Times New Roman"/>
          <w:sz w:val="23"/>
          <w:szCs w:val="23"/>
          <w:spacing w:val="7"/>
        </w:rPr>
        <w:t>[15]  Sony</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7"/>
        </w:rPr>
        <w:t>Semiconductor</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7"/>
        </w:rPr>
        <w:t>Solutions</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7"/>
        </w:rPr>
        <w:t>Corporation.</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7"/>
        </w:rPr>
        <w:t>Event-based Vision</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7"/>
        </w:rPr>
        <w:t>Sensor</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7"/>
        </w:rPr>
        <w:t>(EVS)[EB/</w:t>
      </w:r>
      <w:r>
        <w:rPr>
          <w:rFonts w:ascii="Times New Roman" w:hAnsi="Times New Roman" w:eastAsia="Times New Roman" w:cs="Times New Roman"/>
          <w:sz w:val="23"/>
          <w:szCs w:val="23"/>
          <w:spacing w:val="6"/>
        </w:rPr>
        <w:t>OL].</w:t>
      </w:r>
      <w:r>
        <w:rPr>
          <w:rFonts w:ascii="Times New Roman" w:hAnsi="Times New Roman" w:eastAsia="Times New Roman" w:cs="Times New Roman"/>
          <w:sz w:val="23"/>
          <w:szCs w:val="23"/>
        </w:rPr>
        <w:t xml:space="preserve"> </w:t>
      </w:r>
      <w:bookmarkStart w:name="bookmark65" w:id="65"/>
      <w:bookmarkEnd w:id="65"/>
      <w:r>
        <w:rPr>
          <w:rFonts w:ascii="Times New Roman" w:hAnsi="Times New Roman" w:eastAsia="Times New Roman" w:cs="Times New Roman"/>
          <w:sz w:val="23"/>
          <w:szCs w:val="23"/>
          <w:spacing w:val="-12"/>
        </w:rPr>
        <w:t>[2026-05-26]. </w:t>
      </w:r>
      <w:hyperlink w:history="true" r:id="rId49">
        <w:r>
          <w:rPr>
            <w:rFonts w:ascii="Courier New" w:hAnsi="Courier New" w:eastAsia="Courier New" w:cs="Courier New"/>
            <w:sz w:val="23"/>
            <w:szCs w:val="23"/>
            <w:color w:val="006794"/>
            <w:spacing w:val="-12"/>
          </w:rPr>
          <w:t>https://www.sony-semicon.com/en/products/is/industry/e</w:t>
        </w:r>
        <w:r>
          <w:rPr>
            <w:rFonts w:ascii="Courier New" w:hAnsi="Courier New" w:eastAsia="Courier New" w:cs="Courier New"/>
            <w:sz w:val="23"/>
            <w:szCs w:val="23"/>
            <w:color w:val="006794"/>
            <w:spacing w:val="-13"/>
          </w:rPr>
          <w:t>vs.html</w:t>
        </w:r>
      </w:hyperlink>
      <w:r>
        <w:rPr>
          <w:rFonts w:ascii="Times New Roman" w:hAnsi="Times New Roman" w:eastAsia="Times New Roman" w:cs="Times New Roman"/>
          <w:sz w:val="23"/>
          <w:szCs w:val="23"/>
          <w:spacing w:val="-13"/>
        </w:rPr>
        <w:t>.</w:t>
      </w:r>
    </w:p>
    <w:p>
      <w:pPr>
        <w:ind w:left="497" w:right="10" w:hanging="470"/>
        <w:spacing w:before="220" w:line="31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[16]  </w:t>
      </w:r>
      <w:r>
        <w:rPr>
          <w:rFonts w:ascii="Times New Roman" w:hAnsi="Times New Roman" w:eastAsia="Times New Roman" w:cs="Times New Roman"/>
          <w:sz w:val="23"/>
          <w:szCs w:val="23"/>
        </w:rPr>
        <w:t>OMNIVISION</w:t>
      </w:r>
      <w:r>
        <w:rPr>
          <w:rFonts w:ascii="Times New Roman" w:hAnsi="Times New Roman" w:eastAsia="Times New Roman" w:cs="Times New Roman"/>
          <w:sz w:val="23"/>
          <w:szCs w:val="23"/>
          <w:spacing w:val="3"/>
        </w:rPr>
        <w:t>. </w:t>
      </w:r>
      <w:r>
        <w:rPr>
          <w:rFonts w:ascii="Times New Roman" w:hAnsi="Times New Roman" w:eastAsia="Times New Roman" w:cs="Times New Roman"/>
          <w:sz w:val="23"/>
          <w:szCs w:val="23"/>
        </w:rPr>
        <w:t>OV</w:t>
      </w:r>
      <w:r>
        <w:rPr>
          <w:rFonts w:ascii="Times New Roman" w:hAnsi="Times New Roman" w:eastAsia="Times New Roman" w:cs="Times New Roman"/>
          <w:sz w:val="23"/>
          <w:szCs w:val="23"/>
          <w:spacing w:val="3"/>
        </w:rPr>
        <w:t>50</w:t>
      </w:r>
      <w:r>
        <w:rPr>
          <w:rFonts w:ascii="Times New Roman" w:hAnsi="Times New Roman" w:eastAsia="Times New Roman" w:cs="Times New Roman"/>
          <w:sz w:val="23"/>
          <w:szCs w:val="23"/>
        </w:rPr>
        <w:t>H</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product</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rPr>
        <w:t>page</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EB</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OL</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3"/>
        </w:rPr>
        <w:t>(2023-01-03)</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3"/>
        </w:rPr>
        <w:t>[2026-05-26].</w:t>
      </w:r>
      <w:r>
        <w:rPr>
          <w:rFonts w:ascii="Times New Roman" w:hAnsi="Times New Roman" w:eastAsia="Times New Roman" w:cs="Times New Roman"/>
          <w:sz w:val="23"/>
          <w:szCs w:val="23"/>
          <w:spacing w:val="2"/>
        </w:rPr>
        <w:t xml:space="preserve"> </w:t>
      </w:r>
      <w:hyperlink w:history="true" r:id="rId50">
        <w:r>
          <w:rPr>
            <w:rFonts w:ascii="Courier New" w:hAnsi="Courier New" w:eastAsia="Courier New" w:cs="Courier New"/>
            <w:sz w:val="23"/>
            <w:szCs w:val="23"/>
            <w:color w:val="006794"/>
          </w:rPr>
          <w:t>https</w:t>
        </w:r>
        <w:r>
          <w:rPr>
            <w:rFonts w:ascii="Courier New" w:hAnsi="Courier New" w:eastAsia="Courier New" w:cs="Courier New"/>
            <w:sz w:val="23"/>
            <w:szCs w:val="23"/>
            <w:color w:val="006794"/>
            <w:spacing w:val="2"/>
          </w:rPr>
          <w:t>://</w:t>
        </w:r>
        <w:r>
          <w:rPr>
            <w:rFonts w:ascii="Courier New" w:hAnsi="Courier New" w:eastAsia="Courier New" w:cs="Courier New"/>
            <w:sz w:val="23"/>
            <w:szCs w:val="23"/>
            <w:color w:val="006794"/>
          </w:rPr>
          <w:t>www</w:t>
        </w:r>
        <w:r>
          <w:rPr>
            <w:rFonts w:ascii="Courier New" w:hAnsi="Courier New" w:eastAsia="Courier New" w:cs="Courier New"/>
            <w:sz w:val="23"/>
            <w:szCs w:val="23"/>
            <w:color w:val="006794"/>
            <w:spacing w:val="2"/>
          </w:rPr>
          <w:t>.</w:t>
        </w:r>
      </w:hyperlink>
      <w:r>
        <w:rPr>
          <w:rFonts w:ascii="Courier New" w:hAnsi="Courier New" w:eastAsia="Courier New" w:cs="Courier New"/>
          <w:sz w:val="23"/>
          <w:szCs w:val="23"/>
          <w:color w:val="006794"/>
        </w:rPr>
        <w:t xml:space="preserve"> </w:t>
      </w:r>
      <w:bookmarkStart w:name="bookmark66" w:id="66"/>
      <w:bookmarkEnd w:id="66"/>
      <w:hyperlink w:history="true" r:id="rId50">
        <w:r>
          <w:rPr>
            <w:rFonts w:ascii="Courier New" w:hAnsi="Courier New" w:eastAsia="Courier New" w:cs="Courier New"/>
            <w:sz w:val="23"/>
            <w:szCs w:val="23"/>
            <w:color w:val="006794"/>
            <w:spacing w:val="-14"/>
          </w:rPr>
          <w:t>ovt.com/products/ov50h/</w:t>
        </w:r>
      </w:hyperlink>
      <w:r>
        <w:rPr>
          <w:rFonts w:ascii="Times New Roman" w:hAnsi="Times New Roman" w:eastAsia="Times New Roman" w:cs="Times New Roman"/>
          <w:sz w:val="23"/>
          <w:szCs w:val="23"/>
          <w:spacing w:val="-14"/>
        </w:rPr>
        <w:t>.</w:t>
      </w:r>
    </w:p>
    <w:p>
      <w:pPr>
        <w:ind w:left="491" w:right="10" w:hanging="464"/>
        <w:spacing w:before="287" w:line="30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6"/>
        </w:rPr>
        <w:t>[17]  </w:t>
      </w:r>
      <w:r>
        <w:rPr>
          <w:rFonts w:ascii="Times New Roman" w:hAnsi="Times New Roman" w:eastAsia="Times New Roman" w:cs="Times New Roman"/>
          <w:sz w:val="23"/>
          <w:szCs w:val="23"/>
        </w:rPr>
        <w:t>SmartSens</w:t>
      </w:r>
      <w:r>
        <w:rPr>
          <w:rFonts w:ascii="Times New Roman" w:hAnsi="Times New Roman" w:eastAsia="Times New Roman" w:cs="Times New Roman"/>
          <w:sz w:val="23"/>
          <w:szCs w:val="23"/>
          <w:spacing w:val="16"/>
        </w:rPr>
        <w:t>.   </w:t>
      </w:r>
      <w:r>
        <w:rPr>
          <w:rFonts w:ascii="Times New Roman" w:hAnsi="Times New Roman" w:eastAsia="Times New Roman" w:cs="Times New Roman"/>
          <w:sz w:val="23"/>
          <w:szCs w:val="23"/>
        </w:rPr>
        <w:t>SmartSens</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launches</w:t>
      </w:r>
      <w:r>
        <w:rPr>
          <w:rFonts w:ascii="Times New Roman" w:hAnsi="Times New Roman" w:eastAsia="Times New Roman" w:cs="Times New Roman"/>
          <w:sz w:val="23"/>
          <w:szCs w:val="23"/>
          <w:spacing w:val="16"/>
        </w:rPr>
        <w:t xml:space="preserve">   50</w:t>
      </w:r>
      <w:r>
        <w:rPr>
          <w:rFonts w:ascii="Times New Roman" w:hAnsi="Times New Roman" w:eastAsia="Times New Roman" w:cs="Times New Roman"/>
          <w:sz w:val="23"/>
          <w:szCs w:val="23"/>
        </w:rPr>
        <w:t>MP</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ultra</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high</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dynamic</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range</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CMOS</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image</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rPr>
        <w:t>sensor</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rPr>
        <w:t>for</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rPr>
        <w:t>smartphone</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rPr>
        <w:t>cameras</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EB</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OL</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3"/>
        </w:rPr>
        <w:t>(2025-06-19)</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3"/>
        </w:rPr>
        <w:t>[2026-05-26].</w:t>
      </w:r>
      <w:r>
        <w:rPr>
          <w:rFonts w:ascii="Times New Roman" w:hAnsi="Times New Roman" w:eastAsia="Times New Roman" w:cs="Times New Roman"/>
          <w:sz w:val="23"/>
          <w:szCs w:val="23"/>
          <w:spacing w:val="16"/>
          <w:w w:val="101"/>
        </w:rPr>
        <w:t xml:space="preserve">  </w:t>
      </w:r>
      <w:hyperlink w:history="true" r:id="rId51">
        <w:r>
          <w:rPr>
            <w:rFonts w:ascii="Courier New" w:hAnsi="Courier New" w:eastAsia="Courier New" w:cs="Courier New"/>
            <w:sz w:val="23"/>
            <w:szCs w:val="23"/>
            <w:color w:val="006794"/>
          </w:rPr>
          <w:t>https</w:t>
        </w:r>
        <w:r>
          <w:rPr>
            <w:rFonts w:ascii="Courier New" w:hAnsi="Courier New" w:eastAsia="Courier New" w:cs="Courier New"/>
            <w:sz w:val="23"/>
            <w:szCs w:val="23"/>
            <w:color w:val="006794"/>
            <w:spacing w:val="-67"/>
          </w:rPr>
          <w:t xml:space="preserve"> </w:t>
        </w:r>
        <w:r>
          <w:rPr>
            <w:rFonts w:ascii="Courier New" w:hAnsi="Courier New" w:eastAsia="Courier New" w:cs="Courier New"/>
            <w:sz w:val="23"/>
            <w:szCs w:val="23"/>
            <w:color w:val="006794"/>
            <w:spacing w:val="3"/>
          </w:rPr>
          <w:t>://</w:t>
        </w:r>
        <w:r>
          <w:rPr>
            <w:rFonts w:ascii="Courier New" w:hAnsi="Courier New" w:eastAsia="Courier New" w:cs="Courier New"/>
            <w:sz w:val="23"/>
            <w:szCs w:val="23"/>
            <w:color w:val="006794"/>
          </w:rPr>
          <w:t>www</w:t>
        </w:r>
        <w:r>
          <w:rPr>
            <w:rFonts w:ascii="Courier New" w:hAnsi="Courier New" w:eastAsia="Courier New" w:cs="Courier New"/>
            <w:sz w:val="23"/>
            <w:szCs w:val="23"/>
            <w:color w:val="006794"/>
            <w:spacing w:val="-66"/>
          </w:rPr>
          <w:t xml:space="preserve"> </w:t>
        </w:r>
        <w:r>
          <w:rPr>
            <w:rFonts w:ascii="Courier New" w:hAnsi="Courier New" w:eastAsia="Courier New" w:cs="Courier New"/>
            <w:sz w:val="23"/>
            <w:szCs w:val="23"/>
            <w:color w:val="006794"/>
            <w:spacing w:val="3"/>
          </w:rPr>
          <w:t>.</w:t>
        </w:r>
      </w:hyperlink>
      <w:r>
        <w:rPr>
          <w:rFonts w:ascii="Courier New" w:hAnsi="Courier New" w:eastAsia="Courier New" w:cs="Courier New"/>
          <w:sz w:val="23"/>
          <w:szCs w:val="23"/>
          <w:color w:val="006794"/>
        </w:rPr>
        <w:t xml:space="preserve"> </w:t>
      </w:r>
      <w:bookmarkStart w:name="bookmark67" w:id="67"/>
      <w:bookmarkEnd w:id="67"/>
      <w:hyperlink w:history="true" r:id="rId51">
        <w:r>
          <w:rPr>
            <w:rFonts w:ascii="Courier New" w:hAnsi="Courier New" w:eastAsia="Courier New" w:cs="Courier New"/>
            <w:sz w:val="23"/>
            <w:szCs w:val="23"/>
            <w:color w:val="006794"/>
            <w:spacing w:val="-14"/>
          </w:rPr>
          <w:t>smartsenstech.com/mpage?id=326</w:t>
        </w:r>
      </w:hyperlink>
      <w:r>
        <w:rPr>
          <w:rFonts w:ascii="Times New Roman" w:hAnsi="Times New Roman" w:eastAsia="Times New Roman" w:cs="Times New Roman"/>
          <w:sz w:val="23"/>
          <w:szCs w:val="23"/>
          <w:spacing w:val="-14"/>
        </w:rPr>
        <w:t>.</w:t>
      </w:r>
    </w:p>
    <w:p>
      <w:pPr>
        <w:ind w:left="490" w:right="10" w:hanging="463"/>
        <w:spacing w:before="290" w:line="30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2"/>
        </w:rPr>
        <w:t>[18]  </w:t>
      </w:r>
      <w:r>
        <w:rPr>
          <w:rFonts w:ascii="Times New Roman" w:hAnsi="Times New Roman" w:eastAsia="Times New Roman" w:cs="Times New Roman"/>
          <w:sz w:val="23"/>
          <w:szCs w:val="23"/>
        </w:rPr>
        <w:t>GalaxyCore</w:t>
      </w:r>
      <w:r>
        <w:rPr>
          <w:rFonts w:ascii="Times New Roman" w:hAnsi="Times New Roman" w:eastAsia="Times New Roman" w:cs="Times New Roman"/>
          <w:sz w:val="23"/>
          <w:szCs w:val="23"/>
          <w:spacing w:val="22"/>
        </w:rPr>
        <w:t>.  </w:t>
      </w:r>
      <w:r>
        <w:rPr>
          <w:rFonts w:ascii="Times New Roman" w:hAnsi="Times New Roman" w:eastAsia="Times New Roman" w:cs="Times New Roman"/>
          <w:sz w:val="23"/>
          <w:szCs w:val="23"/>
        </w:rPr>
        <w:t>GC</w:t>
      </w:r>
      <w:r>
        <w:rPr>
          <w:rFonts w:ascii="Times New Roman" w:hAnsi="Times New Roman" w:eastAsia="Times New Roman" w:cs="Times New Roman"/>
          <w:sz w:val="23"/>
          <w:szCs w:val="23"/>
          <w:spacing w:val="22"/>
        </w:rPr>
        <w:t>50E1</w:t>
      </w:r>
      <w:r>
        <w:rPr>
          <w:rFonts w:ascii="Times New Roman" w:hAnsi="Times New Roman" w:eastAsia="Times New Roman" w:cs="Times New Roman"/>
          <w:sz w:val="23"/>
          <w:szCs w:val="23"/>
          <w:spacing w:val="57"/>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rPr>
        <w:t>GC</w:t>
      </w:r>
      <w:r>
        <w:rPr>
          <w:rFonts w:ascii="Times New Roman" w:hAnsi="Times New Roman" w:eastAsia="Times New Roman" w:cs="Times New Roman"/>
          <w:sz w:val="23"/>
          <w:szCs w:val="23"/>
          <w:spacing w:val="22"/>
        </w:rPr>
        <w:t>13B0</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rPr>
        <w:t>new</w:t>
      </w:r>
      <w:r>
        <w:rPr>
          <w:rFonts w:ascii="Times New Roman" w:hAnsi="Times New Roman" w:eastAsia="Times New Roman" w:cs="Times New Roman"/>
          <w:sz w:val="23"/>
          <w:szCs w:val="23"/>
          <w:spacing w:val="47"/>
          <w:w w:val="101"/>
        </w:rPr>
        <w:t xml:space="preserve"> </w:t>
      </w:r>
      <w:r>
        <w:rPr>
          <w:rFonts w:ascii="Times New Roman" w:hAnsi="Times New Roman" w:eastAsia="Times New Roman" w:cs="Times New Roman"/>
          <w:sz w:val="23"/>
          <w:szCs w:val="23"/>
        </w:rPr>
        <w:t>products</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rPr>
        <w:t>launch</w:t>
      </w:r>
      <w:r>
        <w:rPr>
          <w:rFonts w:ascii="Times New Roman" w:hAnsi="Times New Roman" w:eastAsia="Times New Roman" w:cs="Times New Roman"/>
          <w:sz w:val="23"/>
          <w:szCs w:val="23"/>
          <w:spacing w:val="22"/>
        </w:rPr>
        <w:t>,</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rPr>
        <w:t>powered</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rPr>
        <w:t>by</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rPr>
        <w:t>GalaxyCell</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22"/>
        </w:rPr>
        <w:t>2.0</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for mobile imaging upgrade[EB/OL].</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rPr>
        <w:t>(2025-01-24)</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rPr>
        <w:t>[2026-</w:t>
      </w:r>
      <w:r>
        <w:rPr>
          <w:rFonts w:ascii="Times New Roman" w:hAnsi="Times New Roman" w:eastAsia="Times New Roman" w:cs="Times New Roman"/>
          <w:sz w:val="23"/>
          <w:szCs w:val="23"/>
          <w:spacing w:val="-1"/>
        </w:rPr>
        <w:t>05-26]. </w:t>
      </w:r>
      <w:hyperlink w:history="true" r:id="rId52">
        <w:r>
          <w:rPr>
            <w:rFonts w:ascii="Courier New" w:hAnsi="Courier New" w:eastAsia="Courier New" w:cs="Courier New"/>
            <w:sz w:val="23"/>
            <w:szCs w:val="23"/>
            <w:color w:val="006794"/>
            <w:spacing w:val="-1"/>
          </w:rPr>
          <w:t>https://en.gcoreinc.</w:t>
        </w:r>
      </w:hyperlink>
      <w:r>
        <w:rPr>
          <w:rFonts w:ascii="Courier New" w:hAnsi="Courier New" w:eastAsia="Courier New" w:cs="Courier New"/>
          <w:sz w:val="23"/>
          <w:szCs w:val="23"/>
          <w:color w:val="006794"/>
        </w:rPr>
        <w:t xml:space="preserve"> </w:t>
      </w:r>
      <w:bookmarkStart w:name="bookmark68" w:id="68"/>
      <w:bookmarkEnd w:id="68"/>
      <w:hyperlink w:history="true" r:id="rId52">
        <w:r>
          <w:rPr>
            <w:rFonts w:ascii="Courier New" w:hAnsi="Courier New" w:eastAsia="Courier New" w:cs="Courier New"/>
            <w:sz w:val="23"/>
            <w:szCs w:val="23"/>
            <w:color w:val="006794"/>
            <w:spacing w:val="-13"/>
          </w:rPr>
          <w:t>com/news/detail-72</w:t>
        </w:r>
      </w:hyperlink>
      <w:r>
        <w:rPr>
          <w:rFonts w:ascii="Times New Roman" w:hAnsi="Times New Roman" w:eastAsia="Times New Roman" w:cs="Times New Roman"/>
          <w:sz w:val="23"/>
          <w:szCs w:val="23"/>
          <w:spacing w:val="-13"/>
        </w:rPr>
        <w:t>.</w:t>
      </w:r>
    </w:p>
    <w:p>
      <w:pPr>
        <w:ind w:left="489" w:right="10" w:hanging="462"/>
        <w:spacing w:before="268" w:line="32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[19]  McCracken</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7"/>
        </w:rPr>
        <w:t>K</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7"/>
        </w:rPr>
        <w:t>E,</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7"/>
        </w:rPr>
        <w:t>Yoon</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7"/>
        </w:rPr>
        <w:t>J.</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spacing w:val="7"/>
        </w:rPr>
        <w:t>Recent</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6"/>
        </w:rPr>
        <w:t>pproaches</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6"/>
        </w:rPr>
        <w:t>for</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6"/>
        </w:rPr>
        <w:t>optical</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6"/>
        </w:rPr>
        <w:t>smartphone</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spacing w:val="6"/>
        </w:rPr>
        <w:t>sensing</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6"/>
        </w:rPr>
        <w:t>in</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resource</w:t>
      </w:r>
      <w:r>
        <w:rPr>
          <w:rFonts w:ascii="Times New Roman" w:hAnsi="Times New Roman" w:eastAsia="Times New Roman" w:cs="Times New Roman"/>
          <w:sz w:val="23"/>
          <w:szCs w:val="23"/>
          <w:spacing w:val="16"/>
        </w:rPr>
        <w:t>-</w:t>
      </w:r>
      <w:r>
        <w:rPr>
          <w:rFonts w:ascii="Times New Roman" w:hAnsi="Times New Roman" w:eastAsia="Times New Roman" w:cs="Times New Roman"/>
          <w:sz w:val="23"/>
          <w:szCs w:val="23"/>
        </w:rPr>
        <w:t>limited</w:t>
      </w:r>
      <w:r>
        <w:rPr>
          <w:rFonts w:ascii="Times New Roman" w:hAnsi="Times New Roman" w:eastAsia="Times New Roman" w:cs="Times New Roman"/>
          <w:sz w:val="23"/>
          <w:szCs w:val="23"/>
          <w:spacing w:val="66"/>
        </w:rPr>
        <w:t xml:space="preserve"> </w:t>
      </w:r>
      <w:r>
        <w:rPr>
          <w:rFonts w:ascii="Times New Roman" w:hAnsi="Times New Roman" w:eastAsia="Times New Roman" w:cs="Times New Roman"/>
          <w:sz w:val="23"/>
          <w:szCs w:val="23"/>
        </w:rPr>
        <w:t>settings</w:t>
      </w:r>
      <w:r>
        <w:rPr>
          <w:rFonts w:ascii="Times New Roman" w:hAnsi="Times New Roman" w:eastAsia="Times New Roman" w:cs="Times New Roman"/>
          <w:sz w:val="23"/>
          <w:szCs w:val="23"/>
          <w:spacing w:val="16"/>
        </w:rPr>
        <w:t>:</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rPr>
        <w:t>a</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rPr>
        <w:t>brief</w:t>
      </w:r>
      <w:r>
        <w:rPr>
          <w:rFonts w:ascii="Times New Roman" w:hAnsi="Times New Roman" w:eastAsia="Times New Roman" w:cs="Times New Roman"/>
          <w:sz w:val="23"/>
          <w:szCs w:val="23"/>
          <w:spacing w:val="43"/>
        </w:rPr>
        <w:t xml:space="preserve"> </w:t>
      </w:r>
      <w:r>
        <w:rPr>
          <w:rFonts w:ascii="Times New Roman" w:hAnsi="Times New Roman" w:eastAsia="Times New Roman" w:cs="Times New Roman"/>
          <w:sz w:val="23"/>
          <w:szCs w:val="23"/>
        </w:rPr>
        <w:t>review</w:t>
      </w:r>
      <w:r>
        <w:rPr>
          <w:rFonts w:ascii="Times New Roman" w:hAnsi="Times New Roman" w:eastAsia="Times New Roman" w:cs="Times New Roman"/>
          <w:sz w:val="23"/>
          <w:szCs w:val="23"/>
          <w:spacing w:val="16"/>
        </w:rPr>
        <w:t>[J].</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rPr>
        <w:t>Analytical  Methods</w:t>
      </w:r>
      <w:r>
        <w:rPr>
          <w:rFonts w:ascii="Times New Roman" w:hAnsi="Times New Roman" w:eastAsia="Times New Roman" w:cs="Times New Roman"/>
          <w:sz w:val="23"/>
          <w:szCs w:val="23"/>
          <w:spacing w:val="16"/>
        </w:rPr>
        <w:t>,  2016,  8:</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16"/>
        </w:rPr>
        <w:t>6591–6601.</w:t>
      </w:r>
      <w:r>
        <w:rPr>
          <w:rFonts w:ascii="Times New Roman" w:hAnsi="Times New Roman" w:eastAsia="Times New Roman" w:cs="Times New Roman"/>
          <w:sz w:val="23"/>
          <w:szCs w:val="23"/>
        </w:rPr>
        <w:t xml:space="preserve"> </w:t>
      </w:r>
      <w:bookmarkStart w:name="bookmark69" w:id="69"/>
      <w:bookmarkEnd w:id="69"/>
      <w:hyperlink w:history="true" r:id="rId53">
        <w:r>
          <w:rPr>
            <w:rFonts w:ascii="Times New Roman" w:hAnsi="Times New Roman" w:eastAsia="Times New Roman" w:cs="Times New Roman"/>
            <w:sz w:val="23"/>
            <w:szCs w:val="23"/>
            <w:color w:val="006794"/>
          </w:rPr>
          <w:t>doi</w:t>
        </w:r>
        <w:r>
          <w:rPr>
            <w:rFonts w:ascii="Times New Roman" w:hAnsi="Times New Roman" w:eastAsia="Times New Roman" w:cs="Times New Roman"/>
            <w:sz w:val="23"/>
            <w:szCs w:val="23"/>
            <w:color w:val="006794"/>
            <w:spacing w:val="8"/>
          </w:rPr>
          <w:t>:10.1039/C6</w:t>
        </w:r>
        <w:r>
          <w:rPr>
            <w:rFonts w:ascii="Times New Roman" w:hAnsi="Times New Roman" w:eastAsia="Times New Roman" w:cs="Times New Roman"/>
            <w:sz w:val="23"/>
            <w:szCs w:val="23"/>
            <w:color w:val="006794"/>
          </w:rPr>
          <w:t>AY</w:t>
        </w:r>
        <w:r>
          <w:rPr>
            <w:rFonts w:ascii="Times New Roman" w:hAnsi="Times New Roman" w:eastAsia="Times New Roman" w:cs="Times New Roman"/>
            <w:sz w:val="23"/>
            <w:szCs w:val="23"/>
            <w:color w:val="006794"/>
            <w:spacing w:val="8"/>
          </w:rPr>
          <w:t>01575A</w:t>
        </w:r>
      </w:hyperlink>
      <w:r>
        <w:rPr>
          <w:rFonts w:ascii="Times New Roman" w:hAnsi="Times New Roman" w:eastAsia="Times New Roman" w:cs="Times New Roman"/>
          <w:sz w:val="23"/>
          <w:szCs w:val="23"/>
          <w:spacing w:val="8"/>
        </w:rPr>
        <w:t>.</w:t>
      </w:r>
    </w:p>
    <w:p>
      <w:pPr>
        <w:ind w:left="490" w:right="10" w:hanging="463"/>
        <w:spacing w:before="235" w:line="31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[20]  Hernández-Neuta</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8"/>
        </w:rPr>
        <w:t>I,</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8"/>
        </w:rPr>
        <w:t>Neumann</w:t>
      </w:r>
      <w:r>
        <w:rPr>
          <w:rFonts w:ascii="Times New Roman" w:hAnsi="Times New Roman" w:eastAsia="Times New Roman" w:cs="Times New Roman"/>
          <w:sz w:val="23"/>
          <w:szCs w:val="23"/>
          <w:spacing w:val="31"/>
          <w:w w:val="101"/>
        </w:rPr>
        <w:t xml:space="preserve"> </w:t>
      </w:r>
      <w:r>
        <w:rPr>
          <w:rFonts w:ascii="Times New Roman" w:hAnsi="Times New Roman" w:eastAsia="Times New Roman" w:cs="Times New Roman"/>
          <w:sz w:val="23"/>
          <w:szCs w:val="23"/>
          <w:spacing w:val="8"/>
        </w:rPr>
        <w:t>F,</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8"/>
        </w:rPr>
        <w:t>Brightmeyer</w:t>
      </w:r>
      <w:r>
        <w:rPr>
          <w:rFonts w:ascii="Times New Roman" w:hAnsi="Times New Roman" w:eastAsia="Times New Roman" w:cs="Times New Roman"/>
          <w:sz w:val="23"/>
          <w:szCs w:val="23"/>
          <w:spacing w:val="33"/>
          <w:w w:val="101"/>
        </w:rPr>
        <w:t xml:space="preserve"> </w:t>
      </w:r>
      <w:r>
        <w:rPr>
          <w:rFonts w:ascii="Times New Roman" w:hAnsi="Times New Roman" w:eastAsia="Times New Roman" w:cs="Times New Roman"/>
          <w:sz w:val="23"/>
          <w:szCs w:val="23"/>
          <w:spacing w:val="8"/>
        </w:rPr>
        <w:t>J,</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spacing w:val="8"/>
        </w:rPr>
        <w:t>et</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7"/>
        </w:rPr>
        <w:t>al.</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7"/>
        </w:rPr>
        <w:t>Smartphone-based</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7"/>
        </w:rPr>
        <w:t>clinical</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7"/>
        </w:rPr>
        <w:t>diag-</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9"/>
        </w:rPr>
        <w:t>nostics:  towards</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9"/>
        </w:rPr>
        <w:t>democ</w:t>
      </w:r>
      <w:r>
        <w:rPr>
          <w:rFonts w:ascii="Times New Roman" w:hAnsi="Times New Roman" w:eastAsia="Times New Roman" w:cs="Times New Roman"/>
          <w:sz w:val="23"/>
          <w:szCs w:val="23"/>
          <w:spacing w:val="8"/>
        </w:rPr>
        <w:t>ratization</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8"/>
        </w:rPr>
        <w:t>of</w:t>
      </w:r>
      <w:r>
        <w:rPr>
          <w:rFonts w:ascii="Times New Roman" w:hAnsi="Times New Roman" w:eastAsia="Times New Roman" w:cs="Times New Roman"/>
          <w:sz w:val="23"/>
          <w:szCs w:val="23"/>
          <w:spacing w:val="33"/>
          <w:w w:val="101"/>
        </w:rPr>
        <w:t xml:space="preserve"> </w:t>
      </w:r>
      <w:r>
        <w:rPr>
          <w:rFonts w:ascii="Times New Roman" w:hAnsi="Times New Roman" w:eastAsia="Times New Roman" w:cs="Times New Roman"/>
          <w:sz w:val="23"/>
          <w:szCs w:val="23"/>
          <w:spacing w:val="8"/>
        </w:rPr>
        <w:t>evidence-based</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8"/>
        </w:rPr>
        <w:t>health</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8"/>
        </w:rPr>
        <w:t>care[J].</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spacing w:val="8"/>
        </w:rPr>
        <w:t>Journal</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8"/>
        </w:rPr>
        <w:t>of</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8"/>
        </w:rPr>
        <w:t>Internal</w:t>
      </w:r>
      <w:r>
        <w:rPr>
          <w:rFonts w:ascii="Times New Roman" w:hAnsi="Times New Roman" w:eastAsia="Times New Roman" w:cs="Times New Roman"/>
          <w:sz w:val="23"/>
          <w:szCs w:val="23"/>
        </w:rPr>
        <w:t xml:space="preserve"> </w:t>
      </w:r>
      <w:bookmarkStart w:name="bookmark70" w:id="70"/>
      <w:bookmarkEnd w:id="70"/>
      <w:r>
        <w:rPr>
          <w:rFonts w:ascii="Times New Roman" w:hAnsi="Times New Roman" w:eastAsia="Times New Roman" w:cs="Times New Roman"/>
          <w:sz w:val="23"/>
          <w:szCs w:val="23"/>
        </w:rPr>
        <w:t>Medicine</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7"/>
        </w:rPr>
        <w:t>2019,</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7"/>
        </w:rPr>
        <w:t>285(1):  19–39.</w:t>
      </w:r>
      <w:r>
        <w:rPr>
          <w:rFonts w:ascii="Times New Roman" w:hAnsi="Times New Roman" w:eastAsia="Times New Roman" w:cs="Times New Roman"/>
          <w:sz w:val="23"/>
          <w:szCs w:val="23"/>
          <w:spacing w:val="21"/>
        </w:rPr>
        <w:t xml:space="preserve"> </w:t>
      </w:r>
      <w:hyperlink w:history="true" r:id="rId54">
        <w:r>
          <w:rPr>
            <w:rFonts w:ascii="Times New Roman" w:hAnsi="Times New Roman" w:eastAsia="Times New Roman" w:cs="Times New Roman"/>
            <w:sz w:val="23"/>
            <w:szCs w:val="23"/>
            <w:color w:val="006794"/>
          </w:rPr>
          <w:t>doi</w:t>
        </w:r>
        <w:r>
          <w:rPr>
            <w:rFonts w:ascii="Times New Roman" w:hAnsi="Times New Roman" w:eastAsia="Times New Roman" w:cs="Times New Roman"/>
            <w:sz w:val="23"/>
            <w:szCs w:val="23"/>
            <w:color w:val="006794"/>
            <w:spacing w:val="7"/>
          </w:rPr>
          <w:t>:1</w:t>
        </w:r>
        <w:r>
          <w:rPr>
            <w:rFonts w:ascii="Times New Roman" w:hAnsi="Times New Roman" w:eastAsia="Times New Roman" w:cs="Times New Roman"/>
            <w:sz w:val="23"/>
            <w:szCs w:val="23"/>
            <w:color w:val="006794"/>
            <w:spacing w:val="6"/>
          </w:rPr>
          <w:t>0.1111/</w:t>
        </w:r>
        <w:r>
          <w:rPr>
            <w:rFonts w:ascii="Times New Roman" w:hAnsi="Times New Roman" w:eastAsia="Times New Roman" w:cs="Times New Roman"/>
            <w:sz w:val="23"/>
            <w:szCs w:val="23"/>
            <w:color w:val="006794"/>
          </w:rPr>
          <w:t>joim</w:t>
        </w:r>
        <w:r>
          <w:rPr>
            <w:rFonts w:ascii="Times New Roman" w:hAnsi="Times New Roman" w:eastAsia="Times New Roman" w:cs="Times New Roman"/>
            <w:sz w:val="23"/>
            <w:szCs w:val="23"/>
            <w:color w:val="006794"/>
            <w:spacing w:val="6"/>
          </w:rPr>
          <w:t>.12820</w:t>
        </w:r>
      </w:hyperlink>
      <w:r>
        <w:rPr>
          <w:rFonts w:ascii="Times New Roman" w:hAnsi="Times New Roman" w:eastAsia="Times New Roman" w:cs="Times New Roman"/>
          <w:sz w:val="23"/>
          <w:szCs w:val="23"/>
          <w:spacing w:val="6"/>
        </w:rPr>
        <w:t>.</w:t>
      </w:r>
    </w:p>
    <w:p>
      <w:pPr>
        <w:ind w:left="489" w:right="10" w:hanging="462"/>
        <w:spacing w:before="281" w:line="33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[21]  Pamminger R,</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6"/>
        </w:rPr>
        <w:t>Glaser</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6"/>
        </w:rPr>
        <w:t>S, Wimmer W. Modelling</w:t>
      </w:r>
      <w:r>
        <w:rPr>
          <w:rFonts w:ascii="Times New Roman" w:hAnsi="Times New Roman" w:eastAsia="Times New Roman" w:cs="Times New Roman"/>
          <w:sz w:val="23"/>
          <w:szCs w:val="23"/>
          <w:spacing w:val="14"/>
          <w:w w:val="101"/>
        </w:rPr>
        <w:t xml:space="preserve"> </w:t>
      </w:r>
      <w:r>
        <w:rPr>
          <w:rFonts w:ascii="Times New Roman" w:hAnsi="Times New Roman" w:eastAsia="Times New Roman" w:cs="Times New Roman"/>
          <w:sz w:val="23"/>
          <w:szCs w:val="23"/>
          <w:spacing w:val="6"/>
        </w:rPr>
        <w:t>of different</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6"/>
        </w:rPr>
        <w:t>circular</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6"/>
        </w:rPr>
        <w:t>end-of-use</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6"/>
        </w:rPr>
        <w:t>scenarios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for</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rPr>
        <w:t>smartphones</w:t>
      </w:r>
      <w:r>
        <w:rPr>
          <w:rFonts w:ascii="Times New Roman" w:hAnsi="Times New Roman" w:eastAsia="Times New Roman" w:cs="Times New Roman"/>
          <w:sz w:val="23"/>
          <w:szCs w:val="23"/>
          <w:spacing w:val="25"/>
        </w:rPr>
        <w:t>[J].</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rPr>
        <w:t>International</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rPr>
        <w:t>Journal</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rPr>
        <w:t>Life</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rPr>
        <w:t>Cycle</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rPr>
        <w:t>Assessment</w:t>
      </w:r>
      <w:r>
        <w:rPr>
          <w:rFonts w:ascii="Times New Roman" w:hAnsi="Times New Roman" w:eastAsia="Times New Roman" w:cs="Times New Roman"/>
          <w:sz w:val="23"/>
          <w:szCs w:val="23"/>
          <w:spacing w:val="25"/>
        </w:rPr>
        <w:t>,</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25"/>
        </w:rPr>
        <w:t>2021,</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25"/>
        </w:rPr>
        <w:t>26:  470–</w:t>
      </w:r>
      <w:r>
        <w:rPr>
          <w:rFonts w:ascii="Times New Roman" w:hAnsi="Times New Roman" w:eastAsia="Times New Roman" w:cs="Times New Roman"/>
          <w:sz w:val="23"/>
          <w:szCs w:val="23"/>
        </w:rPr>
        <w:t xml:space="preserve"> </w:t>
      </w:r>
      <w:bookmarkStart w:name="bookmark36" w:id="71"/>
      <w:bookmarkEnd w:id="71"/>
      <w:r>
        <w:rPr>
          <w:rFonts w:ascii="Times New Roman" w:hAnsi="Times New Roman" w:eastAsia="Times New Roman" w:cs="Times New Roman"/>
          <w:sz w:val="23"/>
          <w:szCs w:val="23"/>
          <w:spacing w:val="5"/>
        </w:rPr>
        <w:t>482.</w:t>
      </w:r>
      <w:r>
        <w:rPr>
          <w:rFonts w:ascii="Times New Roman" w:hAnsi="Times New Roman" w:eastAsia="Times New Roman" w:cs="Times New Roman"/>
          <w:sz w:val="23"/>
          <w:szCs w:val="23"/>
          <w:spacing w:val="21"/>
        </w:rPr>
        <w:t xml:space="preserve"> </w:t>
      </w:r>
      <w:hyperlink w:history="true" r:id="rId55">
        <w:r>
          <w:rPr>
            <w:rFonts w:ascii="Times New Roman" w:hAnsi="Times New Roman" w:eastAsia="Times New Roman" w:cs="Times New Roman"/>
            <w:sz w:val="23"/>
            <w:szCs w:val="23"/>
            <w:color w:val="006794"/>
          </w:rPr>
          <w:t>doi</w:t>
        </w:r>
        <w:r>
          <w:rPr>
            <w:rFonts w:ascii="Times New Roman" w:hAnsi="Times New Roman" w:eastAsia="Times New Roman" w:cs="Times New Roman"/>
            <w:sz w:val="23"/>
            <w:szCs w:val="23"/>
            <w:color w:val="006794"/>
            <w:spacing w:val="5"/>
          </w:rPr>
          <w:t>:10.1007/s11367-021-01869</w:t>
        </w:r>
        <w:r>
          <w:rPr>
            <w:rFonts w:ascii="Times New Roman" w:hAnsi="Times New Roman" w:eastAsia="Times New Roman" w:cs="Times New Roman"/>
            <w:sz w:val="23"/>
            <w:szCs w:val="23"/>
            <w:color w:val="006794"/>
            <w:spacing w:val="4"/>
          </w:rPr>
          <w:t>-2</w:t>
        </w:r>
      </w:hyperlink>
      <w:r>
        <w:rPr>
          <w:rFonts w:ascii="Times New Roman" w:hAnsi="Times New Roman" w:eastAsia="Times New Roman" w:cs="Times New Roman"/>
          <w:sz w:val="23"/>
          <w:szCs w:val="23"/>
          <w:spacing w:val="4"/>
        </w:rPr>
        <w:t>.</w:t>
      </w:r>
    </w:p>
    <w:p>
      <w:pPr>
        <w:ind w:left="491" w:hanging="464"/>
        <w:spacing w:before="236" w:line="32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[22]  Saponara</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7"/>
        </w:rPr>
        <w:t>S,</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7"/>
        </w:rPr>
        <w:t>Elhanashi</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45"/>
        </w:rPr>
        <w:t xml:space="preserve"> </w:t>
      </w:r>
      <w:r>
        <w:rPr>
          <w:rFonts w:ascii="Times New Roman" w:hAnsi="Times New Roman" w:eastAsia="Times New Roman" w:cs="Times New Roman"/>
          <w:sz w:val="23"/>
          <w:szCs w:val="23"/>
          <w:spacing w:val="7"/>
        </w:rPr>
        <w:t>Gagliard</w:t>
      </w:r>
      <w:r>
        <w:rPr>
          <w:rFonts w:ascii="Times New Roman" w:hAnsi="Times New Roman" w:eastAsia="Times New Roman" w:cs="Times New Roman"/>
          <w:sz w:val="23"/>
          <w:szCs w:val="23"/>
          <w:spacing w:val="6"/>
        </w:rPr>
        <w:t>i</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6"/>
        </w:rPr>
        <w:t>A.</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6"/>
        </w:rPr>
        <w:t>A</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spacing w:val="6"/>
        </w:rPr>
        <w:t>sensor-centric</w:t>
      </w:r>
      <w:r>
        <w:rPr>
          <w:rFonts w:ascii="Times New Roman" w:hAnsi="Times New Roman" w:eastAsia="Times New Roman" w:cs="Times New Roman"/>
          <w:sz w:val="23"/>
          <w:szCs w:val="23"/>
          <w:spacing w:val="39"/>
          <w:w w:val="101"/>
        </w:rPr>
        <w:t xml:space="preserve"> </w:t>
      </w:r>
      <w:r>
        <w:rPr>
          <w:rFonts w:ascii="Times New Roman" w:hAnsi="Times New Roman" w:eastAsia="Times New Roman" w:cs="Times New Roman"/>
          <w:sz w:val="23"/>
          <w:szCs w:val="23"/>
          <w:spacing w:val="6"/>
        </w:rPr>
        <w:t>survey</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6"/>
        </w:rPr>
        <w:t>on</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6"/>
        </w:rPr>
        <w:t>the</w:t>
      </w:r>
      <w:r>
        <w:rPr>
          <w:rFonts w:ascii="Times New Roman" w:hAnsi="Times New Roman" w:eastAsia="Times New Roman" w:cs="Times New Roman"/>
          <w:sz w:val="23"/>
          <w:szCs w:val="23"/>
          <w:spacing w:val="40"/>
          <w:w w:val="101"/>
        </w:rPr>
        <w:t xml:space="preserve"> </w:t>
      </w:r>
      <w:r>
        <w:rPr>
          <w:rFonts w:ascii="Times New Roman" w:hAnsi="Times New Roman" w:eastAsia="Times New Roman" w:cs="Times New Roman"/>
          <w:sz w:val="23"/>
          <w:szCs w:val="23"/>
          <w:spacing w:val="6"/>
        </w:rPr>
        <w:t>development</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6"/>
        </w:rPr>
        <w:t>of</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smartphone</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rPr>
        <w:t>measurement</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rPr>
        <w:t>sensing</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rPr>
        <w:t>systems</w:t>
      </w:r>
      <w:r>
        <w:rPr>
          <w:rFonts w:ascii="Times New Roman" w:hAnsi="Times New Roman" w:eastAsia="Times New Roman" w:cs="Times New Roman"/>
          <w:sz w:val="23"/>
          <w:szCs w:val="23"/>
          <w:spacing w:val="22"/>
        </w:rPr>
        <w:t>[J].</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rPr>
        <w:t>Measurement</w:t>
      </w:r>
      <w:r>
        <w:rPr>
          <w:rFonts w:ascii="Times New Roman" w:hAnsi="Times New Roman" w:eastAsia="Times New Roman" w:cs="Times New Roman"/>
          <w:sz w:val="23"/>
          <w:szCs w:val="23"/>
          <w:spacing w:val="22"/>
        </w:rPr>
        <w:t>,</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22"/>
        </w:rPr>
        <w:t>2019,</w:t>
      </w:r>
      <w:r>
        <w:rPr>
          <w:rFonts w:ascii="Times New Roman" w:hAnsi="Times New Roman" w:eastAsia="Times New Roman" w:cs="Times New Roman"/>
          <w:sz w:val="23"/>
          <w:szCs w:val="23"/>
          <w:spacing w:val="42"/>
        </w:rPr>
        <w:t xml:space="preserve"> </w:t>
      </w:r>
      <w:r>
        <w:rPr>
          <w:rFonts w:ascii="Times New Roman" w:hAnsi="Times New Roman" w:eastAsia="Times New Roman" w:cs="Times New Roman"/>
          <w:sz w:val="23"/>
          <w:szCs w:val="23"/>
          <w:spacing w:val="22"/>
        </w:rPr>
        <w:t>135:</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2"/>
        </w:rPr>
        <w:t>572–592.</w:t>
      </w:r>
    </w:p>
    <w:sectPr>
      <w:headerReference w:type="default" r:id="rId46"/>
      <w:footerReference w:type="default" r:id="rId47"/>
      <w:pgSz w:w="11906" w:h="16838"/>
      <w:pgMar w:top="888" w:right="1237" w:bottom="751" w:left="1247" w:header="485" w:footer="463"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76"/>
      <w:spacing w:before="1" w:line="211" w:lineRule="auto"/>
      <w:rPr>
        <w:rFonts w:ascii="SimSun" w:hAnsi="SimSun" w:eastAsia="SimSun" w:cs="SimSun"/>
        <w:sz w:val="24"/>
        <w:szCs w:val="24"/>
      </w:rPr>
    </w:pPr>
    <w:r>
      <w:rPr>
        <w:rFonts w:ascii="SimSun" w:hAnsi="SimSun" w:eastAsia="SimSun" w:cs="SimSun"/>
        <w:sz w:val="24"/>
        <w:szCs w:val="24"/>
        <w:spacing w:val="-8"/>
      </w:rPr>
      <w:t>日期：</w:t>
    </w:r>
    <w:r>
      <w:rPr>
        <w:rFonts w:ascii="Times New Roman" w:hAnsi="Times New Roman" w:eastAsia="Times New Roman" w:cs="Times New Roman"/>
        <w:sz w:val="24"/>
        <w:szCs w:val="24"/>
        <w:spacing w:val="-8"/>
      </w:rPr>
      <w:t>2026</w:t>
    </w:r>
    <w:r>
      <w:rPr>
        <w:rFonts w:ascii="Times New Roman" w:hAnsi="Times New Roman" w:eastAsia="Times New Roman" w:cs="Times New Roman"/>
        <w:sz w:val="24"/>
        <w:szCs w:val="24"/>
        <w:spacing w:val="40"/>
      </w:rPr>
      <w:t xml:space="preserve"> </w:t>
    </w:r>
    <w:r>
      <w:rPr>
        <w:rFonts w:ascii="SimSun" w:hAnsi="SimSun" w:eastAsia="SimSun" w:cs="SimSun"/>
        <w:sz w:val="24"/>
        <w:szCs w:val="24"/>
        <w:spacing w:val="-8"/>
      </w:rPr>
      <w:t>年</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8"/>
      </w:rPr>
      <w:t>5</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8"/>
      </w:rPr>
      <w:t>月</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8"/>
      </w:rPr>
      <w:t>26  </w:t>
    </w:r>
    <w:r>
      <w:rPr>
        <w:rFonts w:ascii="SimSun" w:hAnsi="SimSun" w:eastAsia="SimSun" w:cs="SimSun"/>
        <w:sz w:val="24"/>
        <w:szCs w:val="24"/>
        <w:spacing w:val="-8"/>
      </w:rPr>
      <w:t>日</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2"/>
      <w:spacing w:line="27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2"/>
        <w:position w:val="1"/>
      </w:rPr>
      <w:t>2/</w:t>
    </w:r>
    <w:hyperlink w:history="true" w:anchor="bookmark13">
      <w:r>
        <w:rPr>
          <w:rFonts w:ascii="Times New Roman" w:hAnsi="Times New Roman" w:eastAsia="Times New Roman" w:cs="Times New Roman"/>
          <w:sz w:val="23"/>
          <w:szCs w:val="23"/>
          <w:color w:val="006794"/>
          <w:spacing w:val="12"/>
          <w:position w:val="1"/>
        </w:rPr>
        <w:t>16</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1"/>
      <w:spacing w:line="27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2"/>
        <w:position w:val="1"/>
      </w:rPr>
      <w:t>3/</w:t>
    </w:r>
    <w:hyperlink w:history="true" w:anchor="bookmark13">
      <w:r>
        <w:rPr>
          <w:rFonts w:ascii="Times New Roman" w:hAnsi="Times New Roman" w:eastAsia="Times New Roman" w:cs="Times New Roman"/>
          <w:sz w:val="23"/>
          <w:szCs w:val="23"/>
          <w:color w:val="006794"/>
          <w:spacing w:val="12"/>
          <w:position w:val="1"/>
        </w:rPr>
        <w:t>16</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7"/>
      <w:spacing w:line="27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3"/>
        <w:position w:val="1"/>
      </w:rPr>
      <w:t>4/</w:t>
    </w:r>
    <w:hyperlink w:history="true" w:anchor="bookmark13">
      <w:r>
        <w:rPr>
          <w:rFonts w:ascii="Times New Roman" w:hAnsi="Times New Roman" w:eastAsia="Times New Roman" w:cs="Times New Roman"/>
          <w:sz w:val="23"/>
          <w:szCs w:val="23"/>
          <w:color w:val="006794"/>
          <w:spacing w:val="13"/>
          <w:position w:val="1"/>
        </w:rPr>
        <w:t>16</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2"/>
      <w:spacing w:line="27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2"/>
        <w:position w:val="1"/>
      </w:rPr>
      <w:t>5/</w:t>
    </w:r>
    <w:hyperlink w:history="true" w:anchor="bookmark13">
      <w:r>
        <w:rPr>
          <w:rFonts w:ascii="Times New Roman" w:hAnsi="Times New Roman" w:eastAsia="Times New Roman" w:cs="Times New Roman"/>
          <w:sz w:val="23"/>
          <w:szCs w:val="23"/>
          <w:color w:val="006794"/>
          <w:spacing w:val="12"/>
          <w:position w:val="1"/>
        </w:rPr>
        <w:t>16</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5"/>
      <w:spacing w:line="27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2"/>
        <w:position w:val="1"/>
      </w:rPr>
      <w:t>6/</w:t>
    </w:r>
    <w:hyperlink w:history="true" w:anchor="bookmark13">
      <w:r>
        <w:rPr>
          <w:rFonts w:ascii="Times New Roman" w:hAnsi="Times New Roman" w:eastAsia="Times New Roman" w:cs="Times New Roman"/>
          <w:sz w:val="23"/>
          <w:szCs w:val="23"/>
          <w:color w:val="006794"/>
          <w:spacing w:val="12"/>
          <w:position w:val="1"/>
        </w:rPr>
        <w:t>16</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4"/>
      <w:spacing w:line="27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1"/>
        <w:position w:val="1"/>
      </w:rPr>
      <w:t>7/</w:t>
    </w:r>
    <w:hyperlink w:history="true" w:anchor="bookmark13">
      <w:r>
        <w:rPr>
          <w:rFonts w:ascii="Times New Roman" w:hAnsi="Times New Roman" w:eastAsia="Times New Roman" w:cs="Times New Roman"/>
          <w:sz w:val="23"/>
          <w:szCs w:val="23"/>
          <w:color w:val="006794"/>
          <w:spacing w:val="11"/>
          <w:position w:val="1"/>
        </w:rPr>
        <w:t>16</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1"/>
      <w:spacing w:line="27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2"/>
        <w:position w:val="1"/>
      </w:rPr>
      <w:t>8/</w:t>
    </w:r>
    <w:hyperlink w:history="true" w:anchor="bookmark13">
      <w:r>
        <w:rPr>
          <w:rFonts w:ascii="Times New Roman" w:hAnsi="Times New Roman" w:eastAsia="Times New Roman" w:cs="Times New Roman"/>
          <w:sz w:val="23"/>
          <w:szCs w:val="23"/>
          <w:color w:val="006794"/>
          <w:spacing w:val="12"/>
          <w:position w:val="1"/>
        </w:rPr>
        <w:t>16</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1"/>
      <w:spacing w:line="27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2"/>
        <w:position w:val="1"/>
      </w:rPr>
      <w:t>9/</w:t>
    </w:r>
    <w:hyperlink w:history="true" w:anchor="bookmark13">
      <w:r>
        <w:rPr>
          <w:rFonts w:ascii="Times New Roman" w:hAnsi="Times New Roman" w:eastAsia="Times New Roman" w:cs="Times New Roman"/>
          <w:sz w:val="23"/>
          <w:szCs w:val="23"/>
          <w:color w:val="006794"/>
          <w:spacing w:val="12"/>
          <w:position w:val="1"/>
        </w:rPr>
        <w:t>16</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27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position w:val="1"/>
      </w:rPr>
      <w:t>10/</w:t>
    </w:r>
    <w:hyperlink w:history="true" w:anchor="bookmark13">
      <w:r>
        <w:rPr>
          <w:rFonts w:ascii="Times New Roman" w:hAnsi="Times New Roman" w:eastAsia="Times New Roman" w:cs="Times New Roman"/>
          <w:sz w:val="23"/>
          <w:szCs w:val="23"/>
          <w:color w:val="006794"/>
          <w:spacing w:val="8"/>
          <w:position w:val="1"/>
        </w:rPr>
        <w:t>16</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27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position w:val="1"/>
      </w:rPr>
      <w:t>11/</w:t>
    </w:r>
    <w:hyperlink w:history="true" w:anchor="bookmark13">
      <w:r>
        <w:rPr>
          <w:rFonts w:ascii="Times New Roman" w:hAnsi="Times New Roman" w:eastAsia="Times New Roman" w:cs="Times New Roman"/>
          <w:sz w:val="23"/>
          <w:szCs w:val="23"/>
          <w:color w:val="006794"/>
          <w:spacing w:val="8"/>
          <w:position w:val="1"/>
        </w:rPr>
        <w:t>16</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27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position w:val="1"/>
      </w:rPr>
      <w:t>12/</w:t>
    </w:r>
    <w:hyperlink w:history="true" w:anchor="bookmark13">
      <w:r>
        <w:rPr>
          <w:rFonts w:ascii="Times New Roman" w:hAnsi="Times New Roman" w:eastAsia="Times New Roman" w:cs="Times New Roman"/>
          <w:sz w:val="23"/>
          <w:szCs w:val="23"/>
          <w:color w:val="006794"/>
          <w:spacing w:val="8"/>
          <w:position w:val="1"/>
        </w:rPr>
        <w:t>16</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27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position w:val="1"/>
      </w:rPr>
      <w:t>13/</w:t>
    </w:r>
    <w:hyperlink w:history="true" w:anchor="bookmark13">
      <w:r>
        <w:rPr>
          <w:rFonts w:ascii="Times New Roman" w:hAnsi="Times New Roman" w:eastAsia="Times New Roman" w:cs="Times New Roman"/>
          <w:sz w:val="23"/>
          <w:szCs w:val="23"/>
          <w:color w:val="006794"/>
          <w:spacing w:val="8"/>
          <w:position w:val="1"/>
        </w:rPr>
        <w:t>16</w:t>
      </w:r>
    </w:hyperlink>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27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position w:val="1"/>
      </w:rPr>
      <w:t>14/</w:t>
    </w:r>
    <w:hyperlink w:history="true" w:anchor="bookmark13">
      <w:r>
        <w:rPr>
          <w:rFonts w:ascii="Times New Roman" w:hAnsi="Times New Roman" w:eastAsia="Times New Roman" w:cs="Times New Roman"/>
          <w:sz w:val="23"/>
          <w:szCs w:val="23"/>
          <w:color w:val="006794"/>
          <w:spacing w:val="8"/>
          <w:position w:val="1"/>
        </w:rPr>
        <w:t>16</w:t>
      </w:r>
    </w:hyperlink>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27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position w:val="1"/>
      </w:rPr>
      <w:t>15/</w:t>
    </w:r>
    <w:hyperlink w:history="true" w:anchor="bookmark13">
      <w:r>
        <w:rPr>
          <w:rFonts w:ascii="Times New Roman" w:hAnsi="Times New Roman" w:eastAsia="Times New Roman" w:cs="Times New Roman"/>
          <w:sz w:val="23"/>
          <w:szCs w:val="23"/>
          <w:color w:val="006794"/>
          <w:spacing w:val="8"/>
          <w:position w:val="1"/>
        </w:rPr>
        <w:t>16</w:t>
      </w:r>
    </w:hyperlink>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27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position w:val="1"/>
      </w:rPr>
      <w:t>16/</w:t>
    </w:r>
    <w:hyperlink w:history="true" w:anchor="bookmark13">
      <w:r>
        <w:rPr>
          <w:rFonts w:ascii="Times New Roman" w:hAnsi="Times New Roman" w:eastAsia="Times New Roman" w:cs="Times New Roman"/>
          <w:sz w:val="23"/>
          <w:szCs w:val="23"/>
          <w:color w:val="006794"/>
          <w:spacing w:val="8"/>
          <w:position w:val="1"/>
        </w:rPr>
        <w:t>16</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1" w:line="307" w:lineRule="exact"/>
      <w:jc w:val="right"/>
      <w:rPr/>
    </w:pPr>
    <w:r>
      <w:pict>
        <v:shape id="_x0000_s8" style="position:absolute;margin-left:62.362pt;margin-top:41.4407pt;mso-position-vertical-relative:page;mso-position-horizontal-relative:page;width:470.6pt;height:0.4pt;z-index:251658240;" o:allowincell="f" filled="false" strokecolor="#000000" strokeweight="0.40pt" coordsize="9412,8" coordorigin="0,0" path="m0,3l9411,3e">
          <v:stroke joinstyle="miter" miterlimit="10"/>
        </v:shape>
      </w:pict>
    </w:r>
    <w:r>
      <w:rPr>
        <w:spacing w:val="8"/>
        <w:position w:val="1"/>
      </w:rPr>
      <w:t>智能手机图像</w:t>
    </w:r>
    <w:r>
      <w:rPr>
        <w:rFonts w:ascii="Times New Roman" w:hAnsi="Times New Roman" w:eastAsia="Times New Roman" w:cs="Times New Roman"/>
        <w:spacing w:val="8"/>
        <w:position w:val="1"/>
      </w:rPr>
      <w:t>/</w:t>
    </w:r>
    <w:r>
      <w:rPr>
        <w:spacing w:val="8"/>
        <w:position w:val="1"/>
      </w:rPr>
      <w:t>视觉类传感器调研                                     课程调研报告</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1" w:line="307" w:lineRule="exact"/>
      <w:jc w:val="right"/>
      <w:rPr/>
    </w:pPr>
    <w:r>
      <w:pict>
        <v:shape id="_x0000_s12" style="position:absolute;margin-left:62.362pt;margin-top:41.4407pt;mso-position-vertical-relative:page;mso-position-horizontal-relative:page;width:470.6pt;height:0.4pt;z-index:251659264;" o:allowincell="f" filled="false" strokecolor="#000000" strokeweight="0.40pt" coordsize="9412,8" coordorigin="0,0" path="m0,3l9411,3e">
          <v:stroke joinstyle="miter" miterlimit="10"/>
        </v:shape>
      </w:pict>
    </w:r>
    <w:r>
      <w:rPr>
        <w:spacing w:val="8"/>
        <w:position w:val="1"/>
      </w:rPr>
      <w:t>智能手机图像</w:t>
    </w:r>
    <w:r>
      <w:rPr>
        <w:rFonts w:ascii="Times New Roman" w:hAnsi="Times New Roman" w:eastAsia="Times New Roman" w:cs="Times New Roman"/>
        <w:spacing w:val="8"/>
        <w:position w:val="1"/>
      </w:rPr>
      <w:t>/</w:t>
    </w:r>
    <w:r>
      <w:rPr>
        <w:spacing w:val="8"/>
        <w:position w:val="1"/>
      </w:rPr>
      <w:t>视觉类传感器调研                                     课程调研报告</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before="51" w:line="307" w:lineRule="exact"/>
      <w:rPr/>
    </w:pPr>
    <w:r>
      <w:pict>
        <v:shape id="_x0000_s14" style="position:absolute;margin-left:62.362pt;margin-top:41.4407pt;mso-position-vertical-relative:page;mso-position-horizontal-relative:page;width:470.6pt;height:0.4pt;z-index:251660288;" o:allowincell="f" filled="false" strokecolor="#000000" strokeweight="0.40pt" coordsize="9412,8" coordorigin="0,0" path="m0,3l9411,3e">
          <v:stroke joinstyle="miter" miterlimit="10"/>
        </v:shape>
      </w:pict>
    </w:r>
    <w:r>
      <w:rPr>
        <w:spacing w:val="8"/>
        <w:position w:val="1"/>
      </w:rPr>
      <w:t>智能手机图像</w:t>
    </w:r>
    <w:r>
      <w:rPr>
        <w:rFonts w:ascii="Times New Roman" w:hAnsi="Times New Roman" w:eastAsia="Times New Roman" w:cs="Times New Roman"/>
        <w:spacing w:val="8"/>
        <w:position w:val="1"/>
      </w:rPr>
      <w:t>/</w:t>
    </w:r>
    <w:r>
      <w:rPr>
        <w:spacing w:val="8"/>
        <w:position w:val="1"/>
      </w:rPr>
      <w:t>视觉类传感器调研                                     课程调研报告</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1" w:line="307" w:lineRule="exact"/>
      <w:jc w:val="right"/>
      <w:rPr/>
    </w:pPr>
    <w:r>
      <w:pict>
        <v:shape id="_x0000_s16" style="position:absolute;margin-left:62.362pt;margin-top:41.4407pt;mso-position-vertical-relative:page;mso-position-horizontal-relative:page;width:470.6pt;height:0.4pt;z-index:251661312;" o:allowincell="f" filled="false" strokecolor="#000000" strokeweight="0.40pt" coordsize="9412,8" coordorigin="0,0" path="m0,3l9411,3e">
          <v:stroke joinstyle="miter" miterlimit="10"/>
        </v:shape>
      </w:pict>
    </w:r>
    <w:r>
      <w:rPr>
        <w:spacing w:val="8"/>
        <w:position w:val="1"/>
      </w:rPr>
      <w:t>智能手机图像</w:t>
    </w:r>
    <w:r>
      <w:rPr>
        <w:rFonts w:ascii="Times New Roman" w:hAnsi="Times New Roman" w:eastAsia="Times New Roman" w:cs="Times New Roman"/>
        <w:spacing w:val="8"/>
        <w:position w:val="1"/>
      </w:rPr>
      <w:t>/</w:t>
    </w:r>
    <w:r>
      <w:rPr>
        <w:spacing w:val="8"/>
        <w:position w:val="1"/>
      </w:rPr>
      <w:t>视觉类传感器调研                                     课程调研报告</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1" w:line="307" w:lineRule="exact"/>
      <w:jc w:val="right"/>
      <w:rPr/>
    </w:pPr>
    <w:r>
      <w:pict>
        <v:shape id="_x0000_s18" style="position:absolute;margin-left:62.362pt;margin-top:41.4407pt;mso-position-vertical-relative:page;mso-position-horizontal-relative:page;width:470.6pt;height:0.4pt;z-index:251662336;" o:allowincell="f" filled="false" strokecolor="#000000" strokeweight="0.40pt" coordsize="9412,8" coordorigin="0,0" path="m0,3l9411,3e">
          <v:stroke joinstyle="miter" miterlimit="10"/>
        </v:shape>
      </w:pict>
    </w:r>
    <w:r>
      <w:rPr>
        <w:spacing w:val="8"/>
        <w:position w:val="1"/>
      </w:rPr>
      <w:t>智能手机图像</w:t>
    </w:r>
    <w:r>
      <w:rPr>
        <w:rFonts w:ascii="Times New Roman" w:hAnsi="Times New Roman" w:eastAsia="Times New Roman" w:cs="Times New Roman"/>
        <w:spacing w:val="8"/>
        <w:position w:val="1"/>
      </w:rPr>
      <w:t>/</w:t>
    </w:r>
    <w:r>
      <w:rPr>
        <w:spacing w:val="8"/>
        <w:position w:val="1"/>
      </w:rPr>
      <w:t>视觉类传感器调研                                     课程调研报告</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0"/>
      <w:spacing w:before="51" w:line="307" w:lineRule="exact"/>
      <w:rPr/>
    </w:pPr>
    <w:r>
      <w:pict>
        <v:shape id="_x0000_s34" style="position:absolute;margin-left:62.362pt;margin-top:41.4407pt;mso-position-vertical-relative:page;mso-position-horizontal-relative:page;width:470.6pt;height:0.4pt;z-index:251663360;" o:allowincell="f" filled="false" strokecolor="#000000" strokeweight="0.40pt" coordsize="9412,8" coordorigin="0,0" path="m0,3l9411,3e">
          <v:stroke joinstyle="miter" miterlimit="10"/>
        </v:shape>
      </w:pict>
    </w:r>
    <w:r>
      <w:rPr>
        <w:spacing w:val="8"/>
        <w:position w:val="1"/>
      </w:rPr>
      <w:t>智能手机图像</w:t>
    </w:r>
    <w:r>
      <w:rPr>
        <w:rFonts w:ascii="Times New Roman" w:hAnsi="Times New Roman" w:eastAsia="Times New Roman" w:cs="Times New Roman"/>
        <w:spacing w:val="8"/>
        <w:position w:val="1"/>
      </w:rPr>
      <w:t>/</w:t>
    </w:r>
    <w:r>
      <w:rPr>
        <w:spacing w:val="8"/>
        <w:position w:val="1"/>
      </w:rPr>
      <w:t>视觉类传感器调研                                     课程调研报告</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before="51" w:line="307" w:lineRule="exact"/>
      <w:rPr/>
    </w:pPr>
    <w:r>
      <w:pict>
        <v:shape id="_x0000_s36" style="position:absolute;margin-left:62.362pt;margin-top:41.4407pt;mso-position-vertical-relative:page;mso-position-horizontal-relative:page;width:470.6pt;height:0.4pt;z-index:251664384;" o:allowincell="f" filled="false" strokecolor="#000000" strokeweight="0.40pt" coordsize="9412,8" coordorigin="0,0" path="m0,3l9411,3e">
          <v:stroke joinstyle="miter" miterlimit="10"/>
        </v:shape>
      </w:pict>
    </w:r>
    <w:r>
      <w:rPr>
        <w:spacing w:val="8"/>
        <w:position w:val="1"/>
      </w:rPr>
      <w:t>智能手机图像</w:t>
    </w:r>
    <w:r>
      <w:rPr>
        <w:rFonts w:ascii="Times New Roman" w:hAnsi="Times New Roman" w:eastAsia="Times New Roman" w:cs="Times New Roman"/>
        <w:spacing w:val="8"/>
        <w:position w:val="1"/>
      </w:rPr>
      <w:t>/</w:t>
    </w:r>
    <w:r>
      <w:rPr>
        <w:spacing w:val="8"/>
        <w:position w:val="1"/>
      </w:rPr>
      <w:t>视觉类传感器调研                                     课程调研报告</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before="51" w:line="307" w:lineRule="exact"/>
      <w:rPr/>
    </w:pPr>
    <w:r>
      <w:pict>
        <v:shape id="_x0000_s54" style="position:absolute;margin-left:62.362pt;margin-top:41.4407pt;mso-position-vertical-relative:page;mso-position-horizontal-relative:page;width:470.6pt;height:0.4pt;z-index:251665408;" o:allowincell="f" filled="false" strokecolor="#000000" strokeweight="0.40pt" coordsize="9412,8" coordorigin="0,0" path="m0,3l9411,3e">
          <v:stroke joinstyle="miter" miterlimit="10"/>
        </v:shape>
      </w:pict>
    </w:r>
    <w:r>
      <w:rPr>
        <w:spacing w:val="8"/>
        <w:position w:val="1"/>
      </w:rPr>
      <w:t>智能手机图像</w:t>
    </w:r>
    <w:r>
      <w:rPr>
        <w:rFonts w:ascii="Times New Roman" w:hAnsi="Times New Roman" w:eastAsia="Times New Roman" w:cs="Times New Roman"/>
        <w:spacing w:val="8"/>
        <w:position w:val="1"/>
      </w:rPr>
      <w:t>/</w:t>
    </w:r>
    <w:r>
      <w:rPr>
        <w:spacing w:val="8"/>
        <w:position w:val="1"/>
      </w:rPr>
      <w:t>视觉类传感器调研                                     课程调研报告</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before="51" w:line="307" w:lineRule="exact"/>
      <w:rPr/>
    </w:pPr>
    <w:r>
      <w:pict>
        <v:shape id="_x0000_s76" style="position:absolute;margin-left:62.362pt;margin-top:41.4407pt;mso-position-vertical-relative:page;mso-position-horizontal-relative:page;width:470.6pt;height:0.4pt;z-index:251666432;" o:allowincell="f" filled="false" strokecolor="#000000" strokeweight="0.40pt" coordsize="9412,8" coordorigin="0,0" path="m0,3l9411,3e">
          <v:stroke joinstyle="miter" miterlimit="10"/>
        </v:shape>
      </w:pict>
    </w:r>
    <w:r>
      <w:rPr>
        <w:spacing w:val="8"/>
        <w:position w:val="1"/>
      </w:rPr>
      <w:t>智能手机图像</w:t>
    </w:r>
    <w:r>
      <w:rPr>
        <w:rFonts w:ascii="Times New Roman" w:hAnsi="Times New Roman" w:eastAsia="Times New Roman" w:cs="Times New Roman"/>
        <w:spacing w:val="8"/>
        <w:position w:val="1"/>
      </w:rPr>
      <w:t>/</w:t>
    </w:r>
    <w:r>
      <w:rPr>
        <w:spacing w:val="8"/>
        <w:position w:val="1"/>
      </w:rPr>
      <w:t>视觉类传感器调研                                     课程调研报告</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before="51" w:line="307" w:lineRule="exact"/>
      <w:rPr/>
    </w:pPr>
    <w:r>
      <w:pict>
        <v:shape id="_x0000_s78" style="position:absolute;margin-left:62.362pt;margin-top:41.4407pt;mso-position-vertical-relative:page;mso-position-horizontal-relative:page;width:470.6pt;height:0.4pt;z-index:251667456;" o:allowincell="f" filled="false" strokecolor="#000000" strokeweight="0.40pt" coordsize="9412,8" coordorigin="0,0" path="m0,3l9411,3e">
          <v:stroke joinstyle="miter" miterlimit="10"/>
        </v:shape>
      </w:pict>
    </w:r>
    <w:r>
      <w:rPr>
        <w:spacing w:val="8"/>
        <w:position w:val="1"/>
      </w:rPr>
      <w:t>智能手机图像</w:t>
    </w:r>
    <w:r>
      <w:rPr>
        <w:rFonts w:ascii="Times New Roman" w:hAnsi="Times New Roman" w:eastAsia="Times New Roman" w:cs="Times New Roman"/>
        <w:spacing w:val="8"/>
        <w:position w:val="1"/>
      </w:rPr>
      <w:t>/</w:t>
    </w:r>
    <w:r>
      <w:rPr>
        <w:spacing w:val="8"/>
        <w:position w:val="1"/>
      </w:rPr>
      <w:t>视觉类传感器调研                                     课程调研报告</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before="51" w:line="307" w:lineRule="exact"/>
      <w:rPr/>
    </w:pPr>
    <w:r>
      <w:pict>
        <v:shape id="_x0000_s92" style="position:absolute;margin-left:62.362pt;margin-top:41.4407pt;mso-position-vertical-relative:page;mso-position-horizontal-relative:page;width:470.6pt;height:0.4pt;z-index:251668480;" o:allowincell="f" filled="false" strokecolor="#000000" strokeweight="0.40pt" coordsize="9412,8" coordorigin="0,0" path="m0,3l9411,3e">
          <v:stroke joinstyle="miter" miterlimit="10"/>
        </v:shape>
      </w:pict>
    </w:r>
    <w:r>
      <w:rPr>
        <w:spacing w:val="8"/>
        <w:position w:val="1"/>
      </w:rPr>
      <w:t>智能手机图像</w:t>
    </w:r>
    <w:r>
      <w:rPr>
        <w:rFonts w:ascii="Times New Roman" w:hAnsi="Times New Roman" w:eastAsia="Times New Roman" w:cs="Times New Roman"/>
        <w:spacing w:val="8"/>
        <w:position w:val="1"/>
      </w:rPr>
      <w:t>/</w:t>
    </w:r>
    <w:r>
      <w:rPr>
        <w:spacing w:val="8"/>
        <w:position w:val="1"/>
      </w:rPr>
      <w:t>视觉类传感器调研                                     课程调研报告</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before="51" w:line="307" w:lineRule="exact"/>
      <w:rPr/>
    </w:pPr>
    <w:r>
      <w:pict>
        <v:shape id="_x0000_s94" style="position:absolute;margin-left:62.362pt;margin-top:41.4407pt;mso-position-vertical-relative:page;mso-position-horizontal-relative:page;width:470.6pt;height:0.4pt;z-index:251670528;" o:allowincell="f" filled="false" strokecolor="#000000" strokeweight="0.40pt" coordsize="9412,8" coordorigin="0,0" path="m0,3l9411,3e">
          <v:stroke joinstyle="miter" miterlimit="10"/>
        </v:shape>
      </w:pict>
    </w:r>
    <w:r>
      <w:rPr>
        <w:spacing w:val="8"/>
        <w:position w:val="1"/>
      </w:rPr>
      <w:t>智能手机图像</w:t>
    </w:r>
    <w:r>
      <w:rPr>
        <w:rFonts w:ascii="Times New Roman" w:hAnsi="Times New Roman" w:eastAsia="Times New Roman" w:cs="Times New Roman"/>
        <w:spacing w:val="8"/>
        <w:position w:val="1"/>
      </w:rPr>
      <w:t>/</w:t>
    </w:r>
    <w:r>
      <w:rPr>
        <w:spacing w:val="8"/>
        <w:position w:val="1"/>
      </w:rPr>
      <w:t>视觉类传感器调研                                     课程调研报告</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before="51" w:line="307" w:lineRule="exact"/>
      <w:rPr/>
    </w:pPr>
    <w:r>
      <w:pict>
        <v:shape id="_x0000_s104" style="position:absolute;margin-left:62.362pt;margin-top:41.4407pt;mso-position-vertical-relative:page;mso-position-horizontal-relative:page;width:470.6pt;height:0.4pt;z-index:251671552;" o:allowincell="f" filled="false" strokecolor="#000000" strokeweight="0.40pt" coordsize="9412,8" coordorigin="0,0" path="m0,3l9411,3e">
          <v:stroke joinstyle="miter" miterlimit="10"/>
        </v:shape>
      </w:pict>
    </w:r>
    <w:r>
      <w:rPr>
        <w:spacing w:val="8"/>
        <w:position w:val="1"/>
      </w:rPr>
      <w:t>智能手机图像</w:t>
    </w:r>
    <w:r>
      <w:rPr>
        <w:rFonts w:ascii="Times New Roman" w:hAnsi="Times New Roman" w:eastAsia="Times New Roman" w:cs="Times New Roman"/>
        <w:spacing w:val="8"/>
        <w:position w:val="1"/>
      </w:rPr>
      <w:t>/</w:t>
    </w:r>
    <w:r>
      <w:rPr>
        <w:spacing w:val="8"/>
        <w:position w:val="1"/>
      </w:rPr>
      <w:t>视觉类传感器调研                                     课程调研报告</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1" w:line="307" w:lineRule="exact"/>
      <w:jc w:val="right"/>
      <w:rPr/>
    </w:pPr>
    <w:r>
      <w:pict>
        <v:shape id="_x0000_s106" style="position:absolute;margin-left:62.362pt;margin-top:41.4407pt;mso-position-vertical-relative:page;mso-position-horizontal-relative:page;width:470.6pt;height:0.4pt;z-index:251672576;" o:allowincell="f" filled="false" strokecolor="#000000" strokeweight="0.40pt" coordsize="9412,8" coordorigin="0,0" path="m0,3l9411,3e">
          <v:stroke joinstyle="miter" miterlimit="10"/>
        </v:shape>
      </w:pict>
    </w:r>
    <w:r>
      <w:rPr>
        <w:spacing w:val="8"/>
        <w:position w:val="1"/>
      </w:rPr>
      <w:t>智能手机图像</w:t>
    </w:r>
    <w:r>
      <w:rPr>
        <w:rFonts w:ascii="Times New Roman" w:hAnsi="Times New Roman" w:eastAsia="Times New Roman" w:cs="Times New Roman"/>
        <w:spacing w:val="8"/>
        <w:position w:val="1"/>
      </w:rPr>
      <w:t>/</w:t>
    </w:r>
    <w:r>
      <w:rPr>
        <w:spacing w:val="8"/>
        <w:position w:val="1"/>
      </w:rPr>
      <w:t>视觉类传感器调研                                     课程调研报告</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
      <w:spacing w:before="51" w:line="307" w:lineRule="exact"/>
      <w:rPr/>
    </w:pPr>
    <w:r>
      <w:pict>
        <v:shape id="_x0000_s108" style="position:absolute;margin-left:62.362pt;margin-top:41.4407pt;mso-position-vertical-relative:page;mso-position-horizontal-relative:page;width:470.6pt;height:0.4pt;z-index:251673600;" o:allowincell="f" filled="false" strokecolor="#000000" strokeweight="0.40pt" coordsize="9412,8" coordorigin="0,0" path="m0,3l9411,3e">
          <v:stroke joinstyle="miter" miterlimit="10"/>
        </v:shape>
      </w:pict>
    </w:r>
    <w:r>
      <w:rPr>
        <w:spacing w:val="8"/>
        <w:position w:val="1"/>
      </w:rPr>
      <w:t>智能手机图像</w:t>
    </w:r>
    <w:r>
      <w:rPr>
        <w:rFonts w:ascii="Times New Roman" w:hAnsi="Times New Roman" w:eastAsia="Times New Roman" w:cs="Times New Roman"/>
        <w:spacing w:val="8"/>
        <w:position w:val="1"/>
      </w:rPr>
      <w:t>/</w:t>
    </w:r>
    <w:r>
      <w:rPr>
        <w:spacing w:val="8"/>
        <w:position w:val="1"/>
      </w:rPr>
      <w:t>视觉类传感器调研                                     课程调研报告</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TableText">
    <w:name w:val="Table Text"/>
    <w:basedOn w:val="Normal"/>
    <w:semiHidden/>
    <w:qFormat/>
    <w:pPr/>
    <w:rPr>
      <w:rFonts w:ascii="SimSun" w:hAnsi="SimSun" w:eastAsia="SimSun" w:cs="SimSun"/>
      <w:sz w:val="23"/>
      <w:szCs w:val="23"/>
      <w:lang w:val="en-US" w:eastAsia="en-US" w:bidi="ar-SA"/>
    </w:rPr>
  </w:style>
  <w:style w:type="paragraph" w:styleId="BodyText">
    <w:name w:val="Body Text"/>
    <w:basedOn w:val="Normal"/>
    <w:semiHidden/>
    <w:qFormat/>
    <w:pPr/>
    <w:rPr>
      <w:rFonts w:ascii="SimSun" w:hAnsi="SimSun" w:eastAsia="SimSun" w:cs="SimSun"/>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4.xml"/><Relationship Id="rId7" Type="http://schemas.openxmlformats.org/officeDocument/2006/relationships/header" Target="header3.xml"/><Relationship Id="rId6" Type="http://schemas.openxmlformats.org/officeDocument/2006/relationships/footer" Target="footer3.xml"/><Relationship Id="rId58" Type="http://schemas.openxmlformats.org/officeDocument/2006/relationships/fontTable" Target="fontTable.xml"/><Relationship Id="rId57" Type="http://schemas.openxmlformats.org/officeDocument/2006/relationships/styles" Target="styles.xml"/><Relationship Id="rId56" Type="http://schemas.openxmlformats.org/officeDocument/2006/relationships/settings" Target="settings.xml"/><Relationship Id="rId55" Type="http://schemas.openxmlformats.org/officeDocument/2006/relationships/hyperlink" Target="https://doi.org/10.1007/s11367-021-01869-2" TargetMode="External"/><Relationship Id="rId54" Type="http://schemas.openxmlformats.org/officeDocument/2006/relationships/hyperlink" Target="https://doi.org/10.1111/joim.12820" TargetMode="External"/><Relationship Id="rId53" Type="http://schemas.openxmlformats.org/officeDocument/2006/relationships/hyperlink" Target="https://doi.org/10.1039/C6AY01575A" TargetMode="External"/><Relationship Id="rId52" Type="http://schemas.openxmlformats.org/officeDocument/2006/relationships/hyperlink" Target="https://en.gcoreinc.com/news/detail-72" TargetMode="External"/><Relationship Id="rId51" Type="http://schemas.openxmlformats.org/officeDocument/2006/relationships/hyperlink" Target="https://www.smartsenstech.com/mpage?id=326" TargetMode="External"/><Relationship Id="rId50" Type="http://schemas.openxmlformats.org/officeDocument/2006/relationships/hyperlink" Target="https://www.ovt.com/products/ov50h/" TargetMode="External"/><Relationship Id="rId5" Type="http://schemas.openxmlformats.org/officeDocument/2006/relationships/header" Target="header2.xml"/><Relationship Id="rId49" Type="http://schemas.openxmlformats.org/officeDocument/2006/relationships/hyperlink" Target="https://www.sony-semicon.com/en/products/is/industry/evs.html" TargetMode="External"/><Relationship Id="rId48" Type="http://schemas.openxmlformats.org/officeDocument/2006/relationships/hyperlink" Target="https://www.apple.com/om/newsroom/2020/10/apple-introduces-iphone-12-pro-and-iPhone-12-pro-max-with-5g/" TargetMode="External"/><Relationship Id="rId47" Type="http://schemas.openxmlformats.org/officeDocument/2006/relationships/footer" Target="footer17.xml"/><Relationship Id="rId46" Type="http://schemas.openxmlformats.org/officeDocument/2006/relationships/header" Target="header15.xml"/><Relationship Id="rId45" Type="http://schemas.openxmlformats.org/officeDocument/2006/relationships/hyperlink" Target="https://support.apple.com/en-bh/102381" TargetMode="External"/><Relationship Id="rId44" Type="http://schemas.openxmlformats.org/officeDocument/2006/relationships/hyperlink" Target="https://www.sony-semicon.com/en/news/2021/2021121601.html" TargetMode="External"/><Relationship Id="rId43" Type="http://schemas.openxmlformats.org/officeDocument/2006/relationships/hyperlink" Target="https://doi.org/10.1016/bs.pbr.2022.04.004" TargetMode="External"/><Relationship Id="rId42" Type="http://schemas.openxmlformats.org/officeDocument/2006/relationships/hyperlink" Target="https://doi.org/10.1186/s13673-018-0157-2" TargetMode="External"/><Relationship Id="rId41" Type="http://schemas.openxmlformats.org/officeDocument/2006/relationships/hyperlink" Target="https://doi.org/10.1016/j.patcog.2010.03.004" TargetMode="External"/><Relationship Id="rId40" Type="http://schemas.openxmlformats.org/officeDocument/2006/relationships/hyperlink" Target="https://doi.org/10.3390/rs3112461" TargetMode="External"/><Relationship Id="rId4" Type="http://schemas.openxmlformats.org/officeDocument/2006/relationships/footer" Target="footer2.xml"/><Relationship Id="rId39" Type="http://schemas.openxmlformats.org/officeDocument/2006/relationships/hyperlink" Target="https://doi.org/10.1109/JEDS.2014.2306412" TargetMode="External"/><Relationship Id="rId38" Type="http://schemas.openxmlformats.org/officeDocument/2006/relationships/footer" Target="footer16.xml"/><Relationship Id="rId37" Type="http://schemas.openxmlformats.org/officeDocument/2006/relationships/header" Target="header14.xml"/><Relationship Id="rId36" Type="http://schemas.openxmlformats.org/officeDocument/2006/relationships/footer" Target="footer15.xml"/><Relationship Id="rId35" Type="http://schemas.openxmlformats.org/officeDocument/2006/relationships/header" Target="header13.xml"/><Relationship Id="rId34" Type="http://schemas.openxmlformats.org/officeDocument/2006/relationships/image" Target="media/image8.png"/><Relationship Id="rId33" Type="http://schemas.openxmlformats.org/officeDocument/2006/relationships/footer" Target="footer14.xml"/><Relationship Id="rId32" Type="http://schemas.openxmlformats.org/officeDocument/2006/relationships/header" Target="header12.xml"/><Relationship Id="rId31" Type="http://schemas.openxmlformats.org/officeDocument/2006/relationships/footer" Target="footer13.xml"/><Relationship Id="rId30" Type="http://schemas.openxmlformats.org/officeDocument/2006/relationships/footer" Target="footer12.xml"/><Relationship Id="rId3" Type="http://schemas.openxmlformats.org/officeDocument/2006/relationships/header" Target="header1.xml"/><Relationship Id="rId29" Type="http://schemas.openxmlformats.org/officeDocument/2006/relationships/header" Target="header11.xml"/><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footer" Target="footer11.xml"/><Relationship Id="rId25" Type="http://schemas.openxmlformats.org/officeDocument/2006/relationships/header" Target="header10.xml"/><Relationship Id="rId24" Type="http://schemas.openxmlformats.org/officeDocument/2006/relationships/image" Target="media/image5.png"/><Relationship Id="rId23" Type="http://schemas.openxmlformats.org/officeDocument/2006/relationships/footer" Target="footer10.xml"/><Relationship Id="rId22" Type="http://schemas.openxmlformats.org/officeDocument/2006/relationships/header" Target="header9.xml"/><Relationship Id="rId21" Type="http://schemas.openxmlformats.org/officeDocument/2006/relationships/image" Target="media/image4.png"/><Relationship Id="rId20" Type="http://schemas.openxmlformats.org/officeDocument/2006/relationships/footer" Target="footer9.xml"/><Relationship Id="rId2" Type="http://schemas.openxmlformats.org/officeDocument/2006/relationships/image" Target="media/image1.png"/><Relationship Id="rId19" Type="http://schemas.openxmlformats.org/officeDocument/2006/relationships/header" Target="header8.xml"/><Relationship Id="rId18" Type="http://schemas.openxmlformats.org/officeDocument/2006/relationships/image" Target="media/image3.png"/><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image" Target="media/image2.png"/><Relationship Id="rId12" Type="http://schemas.openxmlformats.org/officeDocument/2006/relationships/footer" Target="footer6.xml"/><Relationship Id="rId11" Type="http://schemas.openxmlformats.org/officeDocument/2006/relationships/header" Target="header5.xml"/><Relationship Id="rId10" Type="http://schemas.openxmlformats.org/officeDocument/2006/relationships/footer" Target="footer5.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智能手机图像/视觉类传感器调研报告</dc:title>
  <dc:creator>课程调研报告</dc:creator>
  <dcterms:created xsi:type="dcterms:W3CDTF">2026-05-26T11:32:27Z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2026-05-26T18:05:29</vt:filetime>
  </property>
</Properties>
</file>