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({ElementType.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METHOD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CONSTRUCTOR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PARAMETER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FIELD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(RetentionPolicy.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Lazy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value()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default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默认为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/>
          <w:lang w:val="en-US" w:eastAsia="zh-CN"/>
        </w:rPr>
        <w:t>。在首次使用时，创建实例。在容器创建时，并不再创建实例。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781" w:leftChars="372" w:firstLine="0" w:firstLineChars="0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@Lazy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@Component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Student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default" w:ascii="Consolas" w:hAnsi="Consolas" w:eastAsia="宋体" w:cs="Consolas"/>
          <w:color w:val="00000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此时，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@Lazy</w:t>
      </w:r>
      <w:r>
        <w:rPr>
          <w:rFonts w:hint="eastAsia"/>
          <w:lang w:val="en-US" w:eastAsia="zh-CN"/>
        </w:rPr>
        <w:t>就等于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@Lazy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(value =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，</w:t>
      </w:r>
      <w:bookmarkStart w:id="0" w:name="_GoBack"/>
      <w:bookmarkEnd w:id="0"/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即[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@Lazy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]。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CB2E57"/>
    <w:multiLevelType w:val="singleLevel"/>
    <w:tmpl w:val="CECB2E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E3440"/>
    <w:rsid w:val="2CBB06A2"/>
    <w:rsid w:val="3144143C"/>
    <w:rsid w:val="3B621F11"/>
    <w:rsid w:val="68770E67"/>
    <w:rsid w:val="6959182A"/>
    <w:rsid w:val="6F6D477C"/>
    <w:rsid w:val="755206E8"/>
    <w:rsid w:val="7CD8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2019-12-23T02:56:00Z</dcterms:created>
  <dc:creator>Administrator</dc:creator>
  <cp:lastModifiedBy>Apollo</cp:lastModifiedBy>
  <dcterms:modified xsi:type="dcterms:W3CDTF">2019-12-23T03:01:52Z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