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ascii="Calibri" w:hAnsi="Calibri"/>
          <w:kern w:val="0"/>
          <w:sz w:val="24"/>
          <w:lang w:bidi="en-US"/>
        </w:rPr>
      </w:pPr>
      <w:bookmarkStart w:id="4" w:name="_GoBack"/>
      <w:bookmarkEnd w:id="4"/>
      <w:bookmarkStart w:id="0" w:name="_Toc103602823"/>
      <w:bookmarkStart w:id="1" w:name="_Toc103602989"/>
      <w:bookmarkStart w:id="2" w:name="_Toc103602119"/>
      <w:bookmarkStart w:id="3" w:name="_Toc103602161"/>
      <w:r>
        <w:rPr>
          <w:rFonts w:hint="eastAsia" w:ascii="Calibri" w:hAnsi="Calibri"/>
          <w:b/>
          <w:kern w:val="0"/>
          <w:sz w:val="24"/>
          <w:lang w:bidi="en-US"/>
        </w:rPr>
        <w:t>课程名称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>计算机信息安全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        </w:t>
      </w:r>
    </w:p>
    <w:p>
      <w:pPr>
        <w:widowControl/>
        <w:spacing w:line="480" w:lineRule="auto"/>
        <w:jc w:val="left"/>
        <w:rPr>
          <w:rFonts w:ascii="Calibri" w:hAnsi="Calibri"/>
          <w:b/>
          <w:bCs/>
          <w:color w:val="FF0000"/>
          <w:kern w:val="0"/>
          <w:sz w:val="24"/>
          <w:u w:val="single"/>
          <w:lang w:bidi="en-US"/>
        </w:rPr>
      </w:pPr>
      <w:r>
        <w:rPr>
          <w:rFonts w:hint="eastAsia" w:ascii="Calibri" w:hAnsi="Calibri"/>
          <w:b/>
          <w:kern w:val="0"/>
          <w:sz w:val="24"/>
          <w:lang w:bidi="en-US"/>
        </w:rPr>
        <w:t>实验项目名称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</w:t>
      </w:r>
      <w:r>
        <w:rPr>
          <w:rFonts w:hint="eastAsia" w:ascii="Calibri" w:hAnsi="Calibri"/>
          <w:bCs/>
          <w:color w:val="000000"/>
          <w:kern w:val="0"/>
          <w:sz w:val="24"/>
          <w:u w:val="single"/>
          <w:lang w:bidi="en-US"/>
        </w:rPr>
        <w:t>实验3</w:t>
      </w:r>
      <w:r>
        <w:rPr>
          <w:rFonts w:ascii="Calibri" w:hAnsi="Calibri"/>
          <w:bCs/>
          <w:color w:val="000000"/>
          <w:kern w:val="0"/>
          <w:sz w:val="24"/>
          <w:u w:val="single"/>
          <w:lang w:bidi="en-US"/>
        </w:rPr>
        <w:t xml:space="preserve">  </w:t>
      </w:r>
      <w:r>
        <w:rPr>
          <w:rFonts w:hint="eastAsia" w:ascii="Calibri" w:hAnsi="Calibri"/>
          <w:bCs/>
          <w:color w:val="000000"/>
          <w:kern w:val="0"/>
          <w:sz w:val="24"/>
          <w:u w:val="single"/>
          <w:lang w:bidi="en-US"/>
        </w:rPr>
        <w:t>m0n0 Firewall 安装与配置</w:t>
      </w:r>
      <w:r>
        <w:rPr>
          <w:rFonts w:ascii="Calibri" w:hAnsi="Calibri"/>
          <w:b/>
          <w:bCs/>
          <w:color w:val="000000"/>
          <w:kern w:val="0"/>
          <w:sz w:val="24"/>
          <w:u w:val="single"/>
          <w:lang w:bidi="en-US"/>
        </w:rPr>
        <w:t xml:space="preserve">           </w:t>
      </w:r>
    </w:p>
    <w:p>
      <w:pPr>
        <w:widowControl/>
        <w:spacing w:line="480" w:lineRule="auto"/>
        <w:jc w:val="left"/>
        <w:rPr>
          <w:rFonts w:ascii="Calibri" w:hAnsi="Calibri"/>
          <w:kern w:val="0"/>
          <w:sz w:val="24"/>
          <w:lang w:bidi="en-US"/>
        </w:rPr>
      </w:pPr>
      <w:r>
        <w:rPr>
          <w:rFonts w:ascii="Calibri" w:hAnsi="Calibri"/>
          <w:kern w:val="0"/>
          <w:sz w:val="24"/>
          <w:lang w:bidi="en-US"/>
        </w:rPr>
        <w:t xml:space="preserve"> </w:t>
      </w:r>
    </w:p>
    <w:bookmarkEnd w:id="0"/>
    <w:bookmarkEnd w:id="1"/>
    <w:bookmarkEnd w:id="2"/>
    <w:bookmarkEnd w:id="3"/>
    <w:p>
      <w:pPr>
        <w:numPr>
          <w:ilvl w:val="0"/>
          <w:numId w:val="1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一、实验任务</w:t>
      </w:r>
      <w:r>
        <w:rPr>
          <w:szCs w:val="21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下载m0n0wall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安装m0n0wall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配置m0n0wall。</w:t>
      </w: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二、实验环境</w:t>
      </w:r>
      <w:r>
        <w:rPr>
          <w:szCs w:val="21"/>
        </w:rPr>
        <w:t xml:space="preserve"> 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>Virtualbox &amp;Kali &amp; Windows</w:t>
      </w:r>
    </w:p>
    <w:p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三、实验参考</w:t>
      </w:r>
    </w:p>
    <w:p>
      <w:pPr>
        <w:autoSpaceDE w:val="0"/>
        <w:autoSpaceDN w:val="0"/>
        <w:adjustRightInd w:val="0"/>
        <w:ind w:left="42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详见课堂教师演示，最终使得内网计算机能够上网。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四、写下详细实验的步骤和实验心得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/>
          <w:b/>
          <w:bCs/>
          <w:kern w:val="0"/>
          <w:szCs w:val="79"/>
          <w:lang w:val="en-US" w:eastAsia="zh-CN"/>
        </w:rPr>
      </w:pPr>
      <w:r>
        <w:rPr>
          <w:rFonts w:hint="eastAsia" w:ascii="宋体" w:hAnsi="宋体"/>
          <w:b/>
          <w:bCs/>
          <w:kern w:val="0"/>
          <w:szCs w:val="79"/>
          <w:lang w:val="en-US" w:eastAsia="zh-CN"/>
        </w:rPr>
        <w:t xml:space="preserve"> - 1.配置mono防火墙</w:t>
      </w:r>
    </w:p>
    <w:p>
      <w:r>
        <w:drawing>
          <wp:inline distT="0" distB="0" distL="114300" distR="114300">
            <wp:extent cx="5269230" cy="315214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进入7之后之后安装光驱：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输入ad0，之后安装完整个防火墙之后，将分配的光驱卸载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2.进入1配置</w:t>
      </w:r>
    </w:p>
    <w:p/>
    <w:p>
      <w:r>
        <w:drawing>
          <wp:inline distT="0" distB="0" distL="114300" distR="114300">
            <wp:extent cx="5267960" cy="2332355"/>
            <wp:effectExtent l="0" t="0" r="889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配置完之后可以发现em0和em1已经配置完了为lan和wan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85490"/>
            <wp:effectExtent l="0" t="0" r="508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此时打开ubuntu的浏览器进入mono的配置界面192.168.5.10 进行配置即可</w:t>
      </w:r>
    </w:p>
    <w:p>
      <w:r>
        <w:drawing>
          <wp:inline distT="0" distB="0" distL="114300" distR="114300">
            <wp:extent cx="5269230" cy="31521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5032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39173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452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699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4310" cy="4145915"/>
            <wp:effectExtent l="0" t="0" r="254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BBB"/>
    <w:multiLevelType w:val="multilevel"/>
    <w:tmpl w:val="1EDE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120B68"/>
    <w:multiLevelType w:val="multilevel"/>
    <w:tmpl w:val="50120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631D79"/>
    <w:multiLevelType w:val="multilevel"/>
    <w:tmpl w:val="50631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8E3098A"/>
    <w:multiLevelType w:val="multilevel"/>
    <w:tmpl w:val="68E30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3"/>
  </w:num>
  <w:num w:numId="3">
    <w:abstractNumId w:val="0"/>
    <w:lvlOverride w:ilvl="1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EF"/>
    <w:rsid w:val="001159EF"/>
    <w:rsid w:val="005C6B87"/>
    <w:rsid w:val="0084594C"/>
    <w:rsid w:val="008567CB"/>
    <w:rsid w:val="00910E92"/>
    <w:rsid w:val="009943F3"/>
    <w:rsid w:val="00BD572B"/>
    <w:rsid w:val="00D73950"/>
    <w:rsid w:val="06FB0CCA"/>
    <w:rsid w:val="09C2715C"/>
    <w:rsid w:val="0EF57212"/>
    <w:rsid w:val="17484A8E"/>
    <w:rsid w:val="1D155657"/>
    <w:rsid w:val="1F5005B0"/>
    <w:rsid w:val="22952ACF"/>
    <w:rsid w:val="24DB1A87"/>
    <w:rsid w:val="3B827F24"/>
    <w:rsid w:val="4FFFDCD0"/>
    <w:rsid w:val="526D4587"/>
    <w:rsid w:val="5A6E60A1"/>
    <w:rsid w:val="5AE24323"/>
    <w:rsid w:val="600C2E18"/>
    <w:rsid w:val="6049553E"/>
    <w:rsid w:val="637220F6"/>
    <w:rsid w:val="77DA52B7"/>
    <w:rsid w:val="7E002011"/>
    <w:rsid w:val="DF2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307</Characters>
  <Lines>2</Lines>
  <Paragraphs>1</Paragraphs>
  <ScaleCrop>false</ScaleCrop>
  <LinksUpToDate>false</LinksUpToDate>
  <CharactersWithSpaces>359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2016-11-30T11:08:00Z</dcterms:created>
  <dc:creator>yunwu wang</dc:creator>
  <cp:lastModifiedBy>zhang-wangz</cp:lastModifiedBy>
  <dcterms:modified xsi:type="dcterms:W3CDTF">2019-06-04T22:24:55Z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