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420" w:leftChars="0"/>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系统初始化</w:t>
      </w:r>
    </w:p>
    <w:p>
      <w:pPr>
        <w:numPr>
          <w:ilvl w:val="0"/>
          <w:numId w:val="1"/>
        </w:numPr>
        <w:ind w:left="0" w:leftChars="0" w:firstLine="420" w:firstLineChars="0"/>
        <w:rPr>
          <w:rFonts w:hint="eastAsia"/>
          <w:lang w:val="en-US" w:eastAsia="zh-CN"/>
        </w:rPr>
      </w:pPr>
      <w:r>
        <w:rPr>
          <w:rFonts w:hint="eastAsia"/>
          <w:lang w:val="en-US" w:eastAsia="zh-CN"/>
        </w:rPr>
        <w:t>使用人员</w:t>
      </w:r>
    </w:p>
    <w:p>
      <w:pPr>
        <w:numPr>
          <w:ilvl w:val="0"/>
          <w:numId w:val="2"/>
        </w:numPr>
        <w:ind w:left="425" w:leftChars="0" w:hanging="425" w:firstLineChars="0"/>
        <w:rPr>
          <w:rFonts w:hint="eastAsia"/>
          <w:lang w:val="en-US" w:eastAsia="zh-CN"/>
        </w:rPr>
      </w:pPr>
      <w:r>
        <w:rPr>
          <w:rFonts w:hint="eastAsia"/>
          <w:lang w:val="en-US" w:eastAsia="zh-CN"/>
        </w:rPr>
        <w:t>新增人员</w:t>
      </w:r>
    </w:p>
    <w:p>
      <w:pPr>
        <w:rPr>
          <w:rFonts w:hint="default"/>
          <w:lang w:val="en-US" w:eastAsia="zh-CN"/>
        </w:rPr>
      </w:pPr>
      <w:r>
        <w:rPr>
          <w:rFonts w:hint="default"/>
          <w:lang w:val="en-US" w:eastAsia="zh-CN"/>
        </w:rPr>
        <w:t>主要工作分为增加</w:t>
      </w:r>
      <w:r>
        <w:rPr>
          <w:rFonts w:hint="eastAsia"/>
          <w:lang w:val="en-US" w:eastAsia="zh-CN"/>
        </w:rPr>
        <w:t>用户</w:t>
      </w:r>
      <w:r>
        <w:rPr>
          <w:rFonts w:hint="default"/>
          <w:lang w:val="en-US" w:eastAsia="zh-CN"/>
        </w:rPr>
        <w:t>组、增加</w:t>
      </w:r>
      <w:r>
        <w:rPr>
          <w:rFonts w:hint="eastAsia"/>
          <w:lang w:val="en-US" w:eastAsia="zh-CN"/>
        </w:rPr>
        <w:t>权限</w:t>
      </w:r>
      <w:r>
        <w:rPr>
          <w:rFonts w:hint="default"/>
          <w:lang w:val="en-US" w:eastAsia="zh-CN"/>
        </w:rPr>
        <w:t>组、增加人员三个步骤。</w:t>
      </w:r>
    </w:p>
    <w:p>
      <w:pPr>
        <w:rPr>
          <w:rFonts w:hint="default"/>
          <w:lang w:val="en-US" w:eastAsia="zh-CN"/>
        </w:rPr>
      </w:pPr>
    </w:p>
    <w:p>
      <w:pPr>
        <w:numPr>
          <w:ilvl w:val="0"/>
          <w:numId w:val="3"/>
        </w:numPr>
        <w:ind w:left="425" w:leftChars="0" w:hanging="425" w:firstLineChars="0"/>
        <w:rPr>
          <w:rFonts w:hint="eastAsia"/>
          <w:lang w:val="en-US" w:eastAsia="zh-CN"/>
        </w:rPr>
      </w:pPr>
      <w:r>
        <w:rPr>
          <w:rFonts w:hint="eastAsia"/>
          <w:lang w:val="en-US" w:eastAsia="zh-CN"/>
        </w:rPr>
        <w:t>新增用户组</w:t>
      </w:r>
    </w:p>
    <w:p>
      <w:pPr>
        <w:numPr>
          <w:numId w:val="0"/>
        </w:numPr>
        <w:ind w:leftChars="0"/>
        <w:rPr>
          <w:rFonts w:hint="eastAsia"/>
          <w:lang w:val="en-US" w:eastAsia="zh-CN"/>
        </w:rPr>
      </w:pPr>
    </w:p>
    <w:p>
      <w:pPr>
        <w:numPr>
          <w:ilvl w:val="0"/>
          <w:numId w:val="0"/>
        </w:numPr>
        <w:rPr>
          <w:rFonts w:hint="eastAsia"/>
          <w:lang w:val="en-US" w:eastAsia="zh-CN"/>
        </w:rPr>
      </w:pPr>
      <w:r>
        <w:rPr>
          <w:rFonts w:hint="eastAsia"/>
          <w:lang w:val="en-US" w:eastAsia="zh-CN"/>
        </w:rPr>
        <w:t>一锤定音</w:t>
      </w:r>
      <w:r>
        <w:rPr>
          <w:rFonts w:hint="default"/>
          <w:lang w:val="en-US" w:eastAsia="zh-CN"/>
        </w:rPr>
        <w:t>软件中的人员按组归类，增加人员必须归类到相应的组中。</w:t>
      </w:r>
    </w:p>
    <w:p>
      <w:pPr>
        <w:numPr>
          <w:ilvl w:val="0"/>
          <w:numId w:val="3"/>
        </w:numPr>
        <w:ind w:left="425" w:leftChars="0" w:hanging="425" w:firstLineChars="0"/>
        <w:rPr>
          <w:rFonts w:hint="eastAsia"/>
          <w:lang w:val="en-US" w:eastAsia="zh-CN"/>
        </w:rPr>
      </w:pPr>
      <w:r>
        <w:rPr>
          <w:rFonts w:hint="eastAsia"/>
          <w:lang w:val="en-US" w:eastAsia="zh-CN"/>
        </w:rPr>
        <w:t>新增权限组</w:t>
      </w:r>
    </w:p>
    <w:p>
      <w:pPr>
        <w:numPr>
          <w:numId w:val="0"/>
        </w:numPr>
        <w:ind w:leftChars="0"/>
        <w:rPr>
          <w:rFonts w:hint="eastAsia"/>
          <w:lang w:val="en-US" w:eastAsia="zh-CN"/>
        </w:rPr>
      </w:pPr>
    </w:p>
    <w:p>
      <w:pPr>
        <w:rPr>
          <w:rFonts w:hint="default"/>
          <w:lang w:val="en-US" w:eastAsia="zh-CN"/>
        </w:rPr>
      </w:pPr>
      <w:r>
        <w:rPr>
          <w:rFonts w:hint="eastAsia"/>
          <w:lang w:val="en-US" w:eastAsia="zh-CN"/>
        </w:rPr>
        <w:t>一锤定音</w:t>
      </w:r>
      <w:r>
        <w:rPr>
          <w:rFonts w:hint="default"/>
          <w:lang w:val="en-US" w:eastAsia="zh-CN"/>
        </w:rPr>
        <w:t>软件中，权限是按权限组来表达的，赋予人员的都是一</w:t>
      </w:r>
      <w:r>
        <w:rPr>
          <w:rFonts w:hint="eastAsia"/>
          <w:lang w:val="en-US" w:eastAsia="zh-CN"/>
        </w:rPr>
        <w:t>个</w:t>
      </w:r>
      <w:r>
        <w:rPr>
          <w:rFonts w:hint="default"/>
          <w:lang w:val="en-US" w:eastAsia="zh-CN"/>
        </w:rPr>
        <w:t>个的权限组。</w:t>
      </w:r>
    </w:p>
    <w:p>
      <w:pPr>
        <w:rPr>
          <w:rFonts w:hint="default"/>
          <w:lang w:val="en-US" w:eastAsia="zh-CN"/>
        </w:rPr>
      </w:pPr>
    </w:p>
    <w:p>
      <w:pPr>
        <w:rPr>
          <w:rFonts w:hint="default"/>
          <w:lang w:val="en-US" w:eastAsia="zh-CN"/>
        </w:rPr>
      </w:pPr>
      <w:r>
        <w:rPr>
          <w:rFonts w:hint="default"/>
          <w:lang w:val="en-US" w:eastAsia="zh-CN"/>
        </w:rPr>
        <w:t>不同权限组成的权限组不能重名。</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新增人员</w:t>
      </w:r>
    </w:p>
    <w:p>
      <w:pPr>
        <w:rPr>
          <w:rFonts w:hint="default"/>
          <w:lang w:val="en-US" w:eastAsia="zh-CN"/>
        </w:rPr>
      </w:pPr>
    </w:p>
    <w:p>
      <w:pPr>
        <w:rPr>
          <w:rFonts w:hint="default"/>
          <w:lang w:val="en-US" w:eastAsia="zh-CN"/>
        </w:rPr>
      </w:pPr>
      <w:r>
        <w:rPr>
          <w:rFonts w:hint="default"/>
          <w:lang w:val="en-US" w:eastAsia="zh-CN"/>
        </w:rPr>
        <w:t>设置好操作员组和权限组后，就可以增加新的</w:t>
      </w:r>
      <w:r>
        <w:rPr>
          <w:rFonts w:hint="eastAsia"/>
          <w:lang w:val="en-US" w:eastAsia="zh-CN"/>
        </w:rPr>
        <w:t>用户</w:t>
      </w:r>
      <w:r>
        <w:rPr>
          <w:rFonts w:hint="default"/>
          <w:lang w:val="en-US" w:eastAsia="zh-CN"/>
        </w:rPr>
        <w:t>，设置进入系统的口令，并赋予相应的权限。</w:t>
      </w:r>
    </w:p>
    <w:p>
      <w:pPr>
        <w:rPr>
          <w:rFonts w:hint="default"/>
          <w:lang w:val="en-US" w:eastAsia="zh-CN"/>
        </w:rPr>
      </w:pPr>
    </w:p>
    <w:p>
      <w:pPr>
        <w:numPr>
          <w:ilvl w:val="0"/>
          <w:numId w:val="3"/>
        </w:numPr>
        <w:ind w:left="425" w:leftChars="0" w:hanging="425" w:firstLineChars="0"/>
        <w:rPr>
          <w:rFonts w:hint="eastAsia"/>
          <w:lang w:val="en-US" w:eastAsia="zh-CN"/>
        </w:rPr>
      </w:pPr>
      <w:r>
        <w:rPr>
          <w:rFonts w:hint="eastAsia"/>
          <w:lang w:val="en-US" w:eastAsia="zh-CN"/>
        </w:rPr>
        <w:t>修改删除人员</w:t>
      </w:r>
    </w:p>
    <w:p>
      <w:pPr>
        <w:rPr>
          <w:rFonts w:hint="eastAsia"/>
          <w:lang w:val="en-US" w:eastAsia="zh-CN"/>
        </w:rPr>
      </w:pPr>
    </w:p>
    <w:p>
      <w:pPr>
        <w:rPr>
          <w:rFonts w:hint="default"/>
          <w:lang w:val="en-US" w:eastAsia="zh-CN"/>
        </w:rPr>
      </w:pPr>
      <w:r>
        <w:rPr>
          <w:rFonts w:hint="default"/>
          <w:lang w:val="en-US" w:eastAsia="zh-CN"/>
        </w:rPr>
        <w:t>在</w:t>
      </w:r>
      <w:r>
        <w:rPr>
          <w:rFonts w:hint="eastAsia"/>
          <w:lang w:val="en-US" w:eastAsia="zh-CN"/>
        </w:rPr>
        <w:t>日</w:t>
      </w:r>
      <w:r>
        <w:rPr>
          <w:rFonts w:hint="default"/>
          <w:lang w:val="en-US" w:eastAsia="zh-CN"/>
        </w:rPr>
        <w:t>常工作中，人员发生变动后，应该进行相应的修改人员或删除人员，与增加人员的操作基本类似。</w:t>
      </w:r>
    </w:p>
    <w:p>
      <w:pPr>
        <w:rPr>
          <w:rFonts w:hint="default"/>
          <w:lang w:val="en-US" w:eastAsia="zh-CN"/>
        </w:rPr>
      </w:pPr>
    </w:p>
    <w:p>
      <w:pPr>
        <w:rPr>
          <w:rFonts w:hint="default"/>
          <w:lang w:val="en-US" w:eastAsia="zh-CN"/>
        </w:rPr>
      </w:pPr>
      <w:r>
        <w:rPr>
          <w:rFonts w:hint="default"/>
          <w:lang w:val="en-US" w:eastAsia="zh-CN"/>
        </w:rPr>
        <w:t>要修改或删除的</w:t>
      </w:r>
      <w:r>
        <w:rPr>
          <w:rFonts w:hint="eastAsia"/>
          <w:lang w:val="en-US" w:eastAsia="zh-CN"/>
        </w:rPr>
        <w:t>用户已</w:t>
      </w:r>
      <w:r>
        <w:rPr>
          <w:rFonts w:hint="default"/>
          <w:lang w:val="en-US" w:eastAsia="zh-CN"/>
        </w:rPr>
        <w:t>经发生业务的不能修改或删除。</w:t>
      </w:r>
    </w:p>
    <w:p>
      <w:pPr>
        <w:rPr>
          <w:rFonts w:hint="eastAsia"/>
          <w:lang w:val="en-US" w:eastAsia="zh-CN"/>
        </w:rPr>
      </w:pPr>
    </w:p>
    <w:p>
      <w:pPr>
        <w:numPr>
          <w:ilvl w:val="0"/>
          <w:numId w:val="2"/>
        </w:numPr>
        <w:ind w:left="425" w:leftChars="0" w:hanging="425" w:firstLineChars="0"/>
        <w:rPr>
          <w:rFonts w:hint="eastAsia"/>
          <w:lang w:val="en-US" w:eastAsia="zh-CN"/>
        </w:rPr>
      </w:pPr>
      <w:r>
        <w:rPr>
          <w:rFonts w:hint="eastAsia"/>
          <w:lang w:val="en-US" w:eastAsia="zh-CN"/>
        </w:rPr>
        <w:t>切换用户</w:t>
      </w:r>
    </w:p>
    <w:p>
      <w:pPr>
        <w:rPr>
          <w:rFonts w:hint="eastAsia"/>
          <w:lang w:val="en-US" w:eastAsia="zh-CN"/>
        </w:rPr>
      </w:pPr>
      <w:r>
        <w:rPr>
          <w:rFonts w:hint="eastAsia"/>
          <w:lang w:val="en-US" w:eastAsia="zh-CN"/>
        </w:rPr>
        <w:t>在系统主界面中选择“系统登录”，或直接单击界面任意按钮弹出“注册”或“登录”对话框。</w:t>
      </w:r>
    </w:p>
    <w:p>
      <w:pPr>
        <w:rPr>
          <w:rFonts w:hint="default"/>
          <w:lang w:val="en-US" w:eastAsia="zh-CN"/>
        </w:rPr>
      </w:pPr>
    </w:p>
    <w:p>
      <w:pPr>
        <w:numPr>
          <w:ilvl w:val="0"/>
          <w:numId w:val="1"/>
        </w:numPr>
        <w:ind w:left="0" w:leftChars="0" w:firstLine="420" w:firstLineChars="0"/>
        <w:rPr>
          <w:rFonts w:hint="eastAsia"/>
          <w:lang w:val="en-US" w:eastAsia="zh-CN"/>
        </w:rPr>
      </w:pPr>
      <w:r>
        <w:rPr>
          <w:rFonts w:hint="eastAsia"/>
          <w:lang w:val="en-US" w:eastAsia="zh-CN"/>
        </w:rPr>
        <w:t>模拟案件场景设置</w:t>
      </w:r>
    </w:p>
    <w:p>
      <w:pPr>
        <w:rPr>
          <w:rFonts w:hint="eastAsia"/>
          <w:lang w:val="en-US" w:eastAsia="zh-CN"/>
        </w:rPr>
      </w:pPr>
      <w:r>
        <w:rPr>
          <w:rFonts w:hint="eastAsia"/>
          <w:lang w:val="en-US" w:eastAsia="zh-CN"/>
        </w:rPr>
        <w:t>模拟案件场景是一锤定音软件的核心部分之一，选择主页中的“创建房间”，会弹出“请选择模拟案件场景”对话框。</w:t>
      </w:r>
    </w:p>
    <w:p>
      <w:pPr>
        <w:rPr>
          <w:rFonts w:hint="eastAsia"/>
          <w:lang w:val="en-US" w:eastAsia="zh-CN"/>
        </w:rPr>
      </w:pPr>
    </w:p>
    <w:p>
      <w:pPr>
        <w:numPr>
          <w:numId w:val="0"/>
        </w:numPr>
        <w:ind w:leftChars="0"/>
        <w:rPr>
          <w:rFonts w:hint="eastAsia"/>
          <w:lang w:val="en-US" w:eastAsia="zh-CN"/>
        </w:rPr>
      </w:pPr>
      <w:r>
        <w:rPr>
          <w:rFonts w:hint="eastAsia"/>
          <w:lang w:val="en-US" w:eastAsia="zh-CN"/>
        </w:rPr>
        <w:t>录入模拟案件场景数据</w:t>
      </w:r>
    </w:p>
    <w:p>
      <w:pPr>
        <w:rPr>
          <w:rFonts w:hint="default"/>
          <w:lang w:val="en-US" w:eastAsia="zh-CN"/>
        </w:rPr>
      </w:pPr>
      <w:r>
        <w:rPr>
          <w:rFonts w:hint="eastAsia"/>
          <w:lang w:val="en-US" w:eastAsia="zh-CN"/>
        </w:rPr>
        <w:t>在“导入模拟案件场景数据”中导入模拟场景数据</w:t>
      </w:r>
    </w:p>
    <w:p>
      <w:pPr>
        <w:rPr>
          <w:rFonts w:hint="default"/>
          <w:lang w:val="en-US" w:eastAsia="zh-CN"/>
        </w:rPr>
      </w:pPr>
    </w:p>
    <w:p>
      <w:pPr>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设置扮演角色</w:t>
      </w:r>
    </w:p>
    <w:p>
      <w:pPr>
        <w:rPr>
          <w:rFonts w:hint="default" w:ascii="宋体" w:hAnsi="宋体" w:eastAsia="宋体"/>
          <w:color w:val="auto"/>
          <w:sz w:val="24"/>
          <w:szCs w:val="24"/>
          <w:lang w:val="en-US" w:eastAsia="zh-CN"/>
        </w:rPr>
      </w:pPr>
      <w:r>
        <w:rPr>
          <w:rFonts w:hint="eastAsia"/>
          <w:lang w:val="en-US" w:eastAsia="zh-CN"/>
        </w:rPr>
        <w:t>角色是一锤定音软件模拟房间的核心，每个用户选择一个角色进入房间，参与模拟。角色种类很多，各自有着各自的职责和权力，角色包括</w:t>
      </w:r>
      <w:r>
        <w:rPr>
          <w:rFonts w:hint="default" w:ascii="宋体" w:hAnsi="宋体" w:eastAsia="宋体"/>
          <w:color w:val="auto"/>
          <w:sz w:val="24"/>
          <w:szCs w:val="24"/>
          <w:lang w:val="en-US" w:eastAsia="zh-CN"/>
        </w:rPr>
        <w:t>法官、公诉人、原告、被告、代理人、证人、书记员</w:t>
      </w:r>
      <w:r>
        <w:rPr>
          <w:rFonts w:hint="eastAsia" w:ascii="宋体" w:hAnsi="宋体" w:eastAsia="宋体"/>
          <w:color w:val="auto"/>
          <w:sz w:val="24"/>
          <w:szCs w:val="24"/>
          <w:lang w:val="en-US" w:eastAsia="zh-CN"/>
        </w:rPr>
        <w:t>等。</w:t>
      </w:r>
    </w:p>
    <w:p>
      <w:pPr>
        <w:numPr>
          <w:ilvl w:val="0"/>
          <w:numId w:val="4"/>
        </w:numPr>
        <w:ind w:left="425" w:leftChars="0" w:hanging="425" w:firstLineChars="0"/>
        <w:rPr>
          <w:rFonts w:hint="default" w:ascii="宋体" w:hAnsi="宋体" w:eastAsia="宋体"/>
          <w:color w:val="auto"/>
          <w:sz w:val="21"/>
          <w:szCs w:val="21"/>
          <w:lang w:val="en-US" w:eastAsia="zh-CN"/>
        </w:rPr>
      </w:pPr>
      <w:r>
        <w:rPr>
          <w:rFonts w:hint="default" w:ascii="宋体" w:hAnsi="宋体" w:eastAsia="宋体"/>
          <w:color w:val="auto"/>
          <w:sz w:val="21"/>
          <w:szCs w:val="21"/>
          <w:lang w:val="en-US" w:eastAsia="zh-CN"/>
        </w:rPr>
        <w:t>增加</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w:t>
      </w:r>
    </w:p>
    <w:p>
      <w:pPr>
        <w:numPr>
          <w:ilvl w:val="0"/>
          <w:numId w:val="5"/>
        </w:numPr>
        <w:ind w:left="425" w:leftChars="0" w:hanging="425" w:firstLineChars="0"/>
        <w:rPr>
          <w:rFonts w:hint="default" w:ascii="宋体" w:hAnsi="宋体" w:eastAsia="宋体"/>
          <w:color w:val="auto"/>
          <w:sz w:val="21"/>
          <w:szCs w:val="21"/>
          <w:lang w:val="en-US" w:eastAsia="zh-CN"/>
        </w:rPr>
      </w:pPr>
      <w:r>
        <w:rPr>
          <w:rFonts w:hint="default" w:ascii="宋体" w:hAnsi="宋体" w:eastAsia="宋体"/>
          <w:color w:val="auto"/>
          <w:sz w:val="21"/>
          <w:szCs w:val="21"/>
          <w:lang w:val="en-US" w:eastAsia="zh-CN"/>
        </w:rPr>
        <w:t>在</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列表窗口中单击“编辑”按钮(或单击鼠标右键)，在弹出菜单中选择“新增”，或直接按键盘快捷键Ctr1+N,或单击工具栏上的新增图标，都将出现“新增</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”对话框;</w:t>
      </w:r>
    </w:p>
    <w:p>
      <w:pPr>
        <w:rPr>
          <w:rFonts w:hint="default" w:ascii="宋体" w:hAnsi="宋体" w:eastAsia="宋体"/>
          <w:color w:val="auto"/>
          <w:sz w:val="21"/>
          <w:szCs w:val="21"/>
          <w:lang w:val="en-US" w:eastAsia="zh-CN"/>
        </w:rPr>
      </w:pPr>
    </w:p>
    <w:p>
      <w:pPr>
        <w:numPr>
          <w:ilvl w:val="0"/>
          <w:numId w:val="5"/>
        </w:numPr>
        <w:ind w:left="425" w:leftChars="0" w:hanging="425" w:firstLineChars="0"/>
        <w:rPr>
          <w:rFonts w:hint="default" w:ascii="宋体" w:hAnsi="宋体" w:eastAsia="宋体"/>
          <w:color w:val="auto"/>
          <w:sz w:val="21"/>
          <w:szCs w:val="21"/>
          <w:lang w:val="en-US" w:eastAsia="zh-CN"/>
        </w:rPr>
      </w:pPr>
      <w:r>
        <w:rPr>
          <w:rFonts w:hint="default" w:ascii="宋体" w:hAnsi="宋体" w:eastAsia="宋体"/>
          <w:color w:val="auto"/>
          <w:sz w:val="21"/>
          <w:szCs w:val="21"/>
          <w:lang w:val="en-US" w:eastAsia="zh-CN"/>
        </w:rPr>
        <w:t>输入</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编号、名称，并选择</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类别和</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性质:可根据核算和管理的要求，选择其他选项。</w:t>
      </w:r>
    </w:p>
    <w:p>
      <w:pPr>
        <w:numPr>
          <w:numId w:val="0"/>
        </w:numPr>
        <w:rPr>
          <w:rFonts w:hint="default" w:ascii="宋体" w:hAnsi="宋体" w:eastAsia="宋体"/>
          <w:color w:val="auto"/>
          <w:sz w:val="21"/>
          <w:szCs w:val="21"/>
          <w:lang w:val="en-US" w:eastAsia="zh-CN"/>
        </w:rPr>
      </w:pPr>
    </w:p>
    <w:p>
      <w:pPr>
        <w:numPr>
          <w:ilvl w:val="0"/>
          <w:numId w:val="5"/>
        </w:numPr>
        <w:ind w:left="425" w:leftChars="0" w:hanging="425" w:firstLineChars="0"/>
        <w:rPr>
          <w:rFonts w:hint="default" w:ascii="宋体" w:hAnsi="宋体" w:eastAsia="宋体"/>
          <w:color w:val="auto"/>
          <w:sz w:val="21"/>
          <w:szCs w:val="21"/>
          <w:lang w:val="en-US" w:eastAsia="zh-CN"/>
        </w:rPr>
      </w:pPr>
      <w:r>
        <w:rPr>
          <w:rFonts w:hint="default" w:ascii="宋体" w:hAnsi="宋体" w:eastAsia="宋体"/>
          <w:color w:val="auto"/>
          <w:sz w:val="21"/>
          <w:szCs w:val="21"/>
          <w:lang w:val="en-US" w:eastAsia="zh-CN"/>
        </w:rPr>
        <w:t>如果要继续新增加，请单击“新增”按钮，如果确定新增加的</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并退出新增</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功能，</w:t>
      </w:r>
      <w:r>
        <w:rPr>
          <w:rFonts w:hint="eastAsia" w:ascii="宋体" w:hAnsi="宋体" w:eastAsia="宋体"/>
          <w:color w:val="auto"/>
          <w:sz w:val="21"/>
          <w:szCs w:val="21"/>
          <w:lang w:val="en-US" w:eastAsia="zh-CN"/>
        </w:rPr>
        <w:t>请</w:t>
      </w:r>
      <w:r>
        <w:rPr>
          <w:rFonts w:hint="default" w:ascii="宋体" w:hAnsi="宋体" w:eastAsia="宋体"/>
          <w:color w:val="auto"/>
          <w:sz w:val="21"/>
          <w:szCs w:val="21"/>
          <w:lang w:val="en-US" w:eastAsia="zh-CN"/>
        </w:rPr>
        <w:t>单击“确定”按钮。</w:t>
      </w:r>
    </w:p>
    <w:p>
      <w:pPr>
        <w:numPr>
          <w:numId w:val="0"/>
        </w:numPr>
        <w:ind w:leftChars="0"/>
        <w:rPr>
          <w:rFonts w:hint="default" w:ascii="宋体" w:hAnsi="宋体" w:eastAsia="宋体"/>
          <w:color w:val="auto"/>
          <w:sz w:val="21"/>
          <w:szCs w:val="21"/>
          <w:lang w:val="en-US" w:eastAsia="zh-CN"/>
        </w:rPr>
      </w:pPr>
    </w:p>
    <w:p>
      <w:pPr>
        <w:rPr>
          <w:rFonts w:hint="default" w:ascii="宋体" w:hAnsi="宋体" w:eastAsia="宋体"/>
          <w:color w:val="auto"/>
          <w:sz w:val="21"/>
          <w:szCs w:val="21"/>
          <w:lang w:val="en-US" w:eastAsia="zh-CN"/>
        </w:rPr>
      </w:pPr>
      <w:r>
        <w:rPr>
          <w:rFonts w:hint="default" w:ascii="宋体" w:hAnsi="宋体" w:eastAsia="宋体"/>
          <w:color w:val="auto"/>
          <w:sz w:val="21"/>
          <w:szCs w:val="21"/>
          <w:lang w:val="en-US" w:eastAsia="zh-CN"/>
        </w:rPr>
        <w:t>可以在已经使用的</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下增加明细</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，系统自动将原</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中的所有数据，转入新增加的明细</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中,包括</w:t>
      </w:r>
      <w:r>
        <w:rPr>
          <w:rFonts w:hint="eastAsia" w:ascii="宋体" w:hAnsi="宋体" w:eastAsia="宋体"/>
          <w:color w:val="auto"/>
          <w:sz w:val="21"/>
          <w:szCs w:val="21"/>
          <w:lang w:val="en-US" w:eastAsia="zh-CN"/>
        </w:rPr>
        <w:t>角色</w:t>
      </w:r>
      <w:r>
        <w:rPr>
          <w:rFonts w:hint="default" w:ascii="宋体" w:hAnsi="宋体" w:eastAsia="宋体"/>
          <w:color w:val="auto"/>
          <w:sz w:val="21"/>
          <w:szCs w:val="21"/>
          <w:lang w:val="en-US" w:eastAsia="zh-CN"/>
        </w:rPr>
        <w:t>的期初数据、已经填制的凭证小的力关数据、已經记账的力关数据等。</w:t>
      </w:r>
    </w:p>
    <w:p>
      <w:pPr>
        <w:rPr>
          <w:rFonts w:hint="default" w:ascii="宋体" w:hAnsi="宋体" w:eastAsia="宋体"/>
          <w:color w:val="auto"/>
          <w:sz w:val="21"/>
          <w:szCs w:val="21"/>
          <w:lang w:val="en-US" w:eastAsia="zh-CN"/>
        </w:rPr>
      </w:pPr>
      <w:r>
        <w:rPr>
          <w:rFonts w:hint="eastAsia" w:ascii="宋体" w:hAnsi="宋体" w:eastAsia="宋体"/>
          <w:color w:val="auto"/>
          <w:sz w:val="21"/>
          <w:szCs w:val="21"/>
          <w:lang w:val="en-US" w:eastAsia="zh-CN"/>
        </w:rPr>
        <w:t>角色分类：</w:t>
      </w:r>
      <w:r>
        <w:rPr>
          <w:rFonts w:hint="default" w:ascii="宋体" w:hAnsi="宋体" w:eastAsia="宋体"/>
          <w:color w:val="auto"/>
          <w:sz w:val="21"/>
          <w:szCs w:val="21"/>
          <w:lang w:val="en-US" w:eastAsia="zh-CN"/>
        </w:rPr>
        <w:t>法官、公诉人、原告、被告、代理人、证人、书记员</w:t>
      </w:r>
      <w:r>
        <w:rPr>
          <w:rFonts w:hint="eastAsia" w:ascii="宋体" w:hAnsi="宋体" w:eastAsia="宋体"/>
          <w:color w:val="auto"/>
          <w:sz w:val="21"/>
          <w:szCs w:val="21"/>
          <w:lang w:val="en-US" w:eastAsia="zh-CN"/>
        </w:rPr>
        <w:t>等，每个角色都有自己的属性和功能</w:t>
      </w:r>
    </w:p>
    <w:p>
      <w:pPr>
        <w:rPr>
          <w:rFonts w:hint="default" w:ascii="宋体" w:hAnsi="宋体" w:eastAsia="宋体"/>
          <w:color w:val="auto"/>
          <w:sz w:val="24"/>
          <w:szCs w:val="24"/>
          <w:lang w:val="en-US" w:eastAsia="zh-CN"/>
        </w:rPr>
      </w:pPr>
    </w:p>
    <w:p>
      <w:pPr>
        <w:numPr>
          <w:ilvl w:val="0"/>
          <w:numId w:val="4"/>
        </w:numPr>
        <w:ind w:left="425" w:leftChars="0" w:hanging="425"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删除角色</w:t>
      </w:r>
    </w:p>
    <w:p>
      <w:pPr>
        <w:numPr>
          <w:numId w:val="0"/>
        </w:numPr>
        <w:rPr>
          <w:rFonts w:hint="eastAsia" w:asciiTheme="minorEastAsia" w:hAnsiTheme="minorEastAsia" w:eastAsiaTheme="minorEastAsia" w:cstheme="minorEastAsia"/>
          <w:color w:val="auto"/>
          <w:sz w:val="21"/>
          <w:szCs w:val="21"/>
          <w:lang w:val="en-US" w:eastAsia="zh-CN"/>
        </w:rPr>
      </w:pP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在角色列表中选择要删除的角色，然后单击“编辑”按钮(或单击鼠标右键)，在弹出菜单中选择“删除”，或直接按键盘快捷键Ctr1+D,或单击工具栏上的删除图标，均可删除当前角色。</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已经使用的角色不能被删除，只能修改或停用。</w:t>
      </w:r>
    </w:p>
    <w:p>
      <w:pPr>
        <w:rPr>
          <w:rFonts w:hint="eastAsia" w:asciiTheme="minorEastAsia" w:hAnsiTheme="minorEastAsia" w:eastAsiaTheme="minorEastAsia" w:cstheme="minorEastAsia"/>
          <w:color w:val="auto"/>
          <w:sz w:val="21"/>
          <w:szCs w:val="21"/>
          <w:lang w:val="en-US" w:eastAsia="zh-CN"/>
        </w:rPr>
      </w:pPr>
    </w:p>
    <w:p>
      <w:pPr>
        <w:numPr>
          <w:ilvl w:val="0"/>
          <w:numId w:val="4"/>
        </w:numPr>
        <w:ind w:left="425" w:leftChars="0" w:hanging="425"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修改角色</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在角色列表中选择所需要修改的角色，然后单击“编辑”按钮( 或单击鼠标右键)，在弹出菜单中选择“修改”，或直接按键盘快捷键Ctrl+E,或直接用鼠标双击该角色，都可以进入修该角色窗口，然后根据需要修改。</w:t>
      </w:r>
    </w:p>
    <w:p>
      <w:pPr>
        <w:rPr>
          <w:rFonts w:hint="eastAsia" w:asciiTheme="minorEastAsia" w:hAnsiTheme="minorEastAsia" w:eastAsiaTheme="minorEastAsia" w:cstheme="minorEastAsia"/>
          <w:color w:val="auto"/>
          <w:sz w:val="21"/>
          <w:szCs w:val="21"/>
          <w:lang w:val="en-US" w:eastAsia="zh-CN"/>
        </w:rPr>
      </w:pPr>
    </w:p>
    <w:p>
      <w:pPr>
        <w:rPr>
          <w:rFonts w:hint="eastAsia" w:asciiTheme="minorEastAsia" w:hAnsiTheme="minorEastAsia" w:eastAsiaTheme="minorEastAsia" w:cstheme="minorEastAsia"/>
          <w:color w:val="auto"/>
          <w:sz w:val="21"/>
          <w:szCs w:val="21"/>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设置房间</w:t>
      </w:r>
    </w:p>
    <w:p>
      <w:pPr>
        <w:pStyle w:val="5"/>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房间列表：对创建的模拟法庭房间进行编辑、修改、删除、排序等操作。</w:t>
      </w:r>
    </w:p>
    <w:p>
      <w:pPr>
        <w:pStyle w:val="5"/>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创建新模拟法庭房间：对创建好的模拟法庭房间进行数据库存储，便于其他用户可以匹配加入。</w:t>
      </w:r>
    </w:p>
    <w:p>
      <w:pPr>
        <w:pStyle w:val="5"/>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房间分类：采用多级分类，适用于各种类型法案、角色，可以把不同模拟的案件和所扮演的角色添加到系统中。</w:t>
      </w:r>
    </w:p>
    <w:p>
      <w:pPr>
        <w:pStyle w:val="5"/>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房间收藏：可以对已经加入的模拟法庭房间进行收藏，以便能简单地再次进入该房间。</w:t>
      </w:r>
    </w:p>
    <w:p>
      <w:pPr>
        <w:pStyle w:val="5"/>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房间名：对模拟法庭房间的名称进行设置。不能包含特殊字符。</w:t>
      </w:r>
    </w:p>
    <w:p>
      <w:pPr>
        <w:pStyle w:val="5"/>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房间类型：房间的类型和房间的具体信息的展示是整个房间选取和进入房间匹配过程中最重要的模块。采用以角色作为主要类型基础，不同的角色，代表房间的不同类型，同时，以具体的模拟案件作为二次分类基础，使得同一个角色的基础下存在多种不同的案件，便于用户以同样的身份体验不一样的案件评审。</w:t>
      </w:r>
    </w:p>
    <w:p>
      <w:pPr>
        <w:pStyle w:val="5"/>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房间回收站：房间删除后直接进入回收站，用户想创建同样的房间可以由此恢复。</w:t>
      </w:r>
    </w:p>
    <w:p>
      <w:pPr>
        <w:pStyle w:val="5"/>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z w:val="21"/>
          <w:szCs w:val="21"/>
          <w:lang w:val="en-US" w:eastAsia="zh-CN"/>
        </w:rPr>
        <w:t>房间功能：可以设定为热门模拟案件、最新模拟案件。</w:t>
      </w:r>
    </w:p>
    <w:p>
      <w:pPr>
        <w:numPr>
          <w:ilvl w:val="0"/>
          <w:numId w:val="6"/>
        </w:numPr>
        <w:ind w:left="425" w:leftChars="0" w:hanging="425" w:firstLineChars="0"/>
        <w:rPr>
          <w:rFonts w:hint="eastAsia"/>
          <w:lang w:val="en-US" w:eastAsia="zh-CN"/>
        </w:rPr>
      </w:pPr>
      <w:r>
        <w:rPr>
          <w:rFonts w:hint="eastAsia"/>
          <w:lang w:val="en-US" w:eastAsia="zh-CN"/>
        </w:rPr>
        <w:t>增加房间</w:t>
      </w:r>
    </w:p>
    <w:p>
      <w:pPr>
        <w:rPr>
          <w:rFonts w:hint="eastAsia"/>
          <w:lang w:val="en-US" w:eastAsia="zh-CN"/>
        </w:rPr>
      </w:pPr>
    </w:p>
    <w:p>
      <w:pPr>
        <w:rPr>
          <w:rFonts w:hint="eastAsia"/>
          <w:lang w:val="en-US" w:eastAsia="zh-CN"/>
        </w:rPr>
      </w:pPr>
      <w:r>
        <w:rPr>
          <w:rFonts w:hint="eastAsia"/>
          <w:lang w:val="en-US" w:eastAsia="zh-CN"/>
        </w:rPr>
        <w:t>和增加角色一样增加房间</w:t>
      </w:r>
    </w:p>
    <w:p>
      <w:pPr>
        <w:rPr>
          <w:rFonts w:hint="default"/>
          <w:lang w:val="en-US" w:eastAsia="zh-CN"/>
        </w:rPr>
      </w:pPr>
    </w:p>
    <w:p>
      <w:pPr>
        <w:numPr>
          <w:ilvl w:val="0"/>
          <w:numId w:val="6"/>
        </w:numPr>
        <w:ind w:left="425" w:leftChars="0" w:hanging="425" w:firstLineChars="0"/>
        <w:rPr>
          <w:rFonts w:hint="eastAsia"/>
          <w:lang w:val="en-US" w:eastAsia="zh-CN"/>
        </w:rPr>
      </w:pPr>
      <w:r>
        <w:rPr>
          <w:rFonts w:hint="eastAsia"/>
          <w:lang w:val="en-US" w:eastAsia="zh-CN"/>
        </w:rPr>
        <w:t>删除房间</w:t>
      </w:r>
    </w:p>
    <w:p>
      <w:pPr>
        <w:rPr>
          <w:rFonts w:hint="eastAsia"/>
          <w:lang w:val="en-US" w:eastAsia="zh-CN"/>
        </w:rPr>
      </w:pPr>
    </w:p>
    <w:p>
      <w:pPr>
        <w:numPr>
          <w:ilvl w:val="0"/>
          <w:numId w:val="6"/>
        </w:numPr>
        <w:ind w:left="425" w:leftChars="0" w:hanging="425" w:firstLineChars="0"/>
        <w:rPr>
          <w:rFonts w:hint="default"/>
          <w:lang w:val="en-US" w:eastAsia="zh-CN"/>
        </w:rPr>
      </w:pPr>
      <w:r>
        <w:rPr>
          <w:rFonts w:hint="eastAsia"/>
          <w:lang w:val="en-US" w:eastAsia="zh-CN"/>
        </w:rPr>
        <w:t>修改房间</w:t>
      </w:r>
    </w:p>
    <w:p>
      <w:pPr>
        <w:rPr>
          <w:rFonts w:hint="default" w:ascii="宋体" w:hAnsi="宋体" w:eastAsia="宋体"/>
          <w:color w:val="auto"/>
          <w:sz w:val="24"/>
          <w:szCs w:val="24"/>
          <w:lang w:val="en-US" w:eastAsia="zh-CN"/>
        </w:rPr>
      </w:pPr>
    </w:p>
    <w:p>
      <w:pPr>
        <w:jc w:val="center"/>
        <w:rPr>
          <w:rFonts w:hint="default" w:ascii="宋体" w:hAnsi="宋体" w:eastAsia="宋体"/>
          <w:b/>
          <w:bCs/>
          <w:color w:val="auto"/>
          <w:sz w:val="32"/>
          <w:szCs w:val="32"/>
          <w:lang w:val="en-US" w:eastAsia="zh-CN"/>
        </w:rPr>
      </w:pPr>
      <w:r>
        <w:rPr>
          <w:rFonts w:hint="eastAsia" w:ascii="宋体" w:hAnsi="宋体" w:eastAsia="宋体"/>
          <w:b/>
          <w:bCs/>
          <w:color w:val="auto"/>
          <w:sz w:val="32"/>
          <w:szCs w:val="32"/>
          <w:lang w:val="en-US" w:eastAsia="zh-CN"/>
        </w:rPr>
        <w:t>运行控制</w:t>
      </w:r>
    </w:p>
    <w:p>
      <w:pPr>
        <w:numPr>
          <w:ilvl w:val="0"/>
          <w:numId w:val="7"/>
        </w:numPr>
        <w:ind w:left="-420" w:leftChars="0" w:firstLine="420" w:firstLineChars="0"/>
        <w:rPr>
          <w:rFonts w:hint="default" w:ascii="宋体" w:hAnsi="宋体" w:eastAsia="宋体"/>
          <w:color w:val="auto"/>
          <w:sz w:val="21"/>
          <w:szCs w:val="21"/>
          <w:lang w:val="en-US" w:eastAsia="zh-CN"/>
        </w:rPr>
      </w:pPr>
      <w:r>
        <w:rPr>
          <w:rFonts w:hint="eastAsia" w:ascii="宋体" w:hAnsi="宋体" w:eastAsia="宋体"/>
          <w:color w:val="auto"/>
          <w:sz w:val="21"/>
          <w:szCs w:val="21"/>
          <w:lang w:val="en-US" w:eastAsia="zh-CN"/>
        </w:rPr>
        <w:t>用户</w:t>
      </w:r>
      <w:r>
        <w:rPr>
          <w:rFonts w:hint="default" w:ascii="宋体" w:hAnsi="宋体" w:eastAsia="宋体"/>
          <w:color w:val="auto"/>
          <w:sz w:val="21"/>
          <w:szCs w:val="21"/>
          <w:lang w:val="en-US" w:eastAsia="zh-CN"/>
        </w:rPr>
        <w:t>需要登陆用户名，验证用户名口令，系统核对后才能进行相关操作</w:t>
      </w:r>
    </w:p>
    <w:p>
      <w:pPr>
        <w:numPr>
          <w:ilvl w:val="0"/>
          <w:numId w:val="7"/>
        </w:numPr>
        <w:ind w:left="-420" w:leftChars="0" w:firstLine="420" w:firstLineChars="0"/>
        <w:rPr>
          <w:rFonts w:hint="default" w:ascii="宋体" w:hAnsi="宋体" w:eastAsia="宋体"/>
          <w:color w:val="auto"/>
          <w:sz w:val="21"/>
          <w:szCs w:val="21"/>
          <w:lang w:val="en-US" w:eastAsia="zh-CN"/>
        </w:rPr>
      </w:pPr>
      <w:r>
        <w:rPr>
          <w:rFonts w:hint="eastAsia" w:ascii="宋体" w:hAnsi="宋体" w:eastAsia="宋体"/>
          <w:color w:val="auto"/>
          <w:sz w:val="21"/>
          <w:szCs w:val="21"/>
          <w:lang w:val="en-US" w:eastAsia="zh-CN"/>
        </w:rPr>
        <w:t>权限组</w:t>
      </w:r>
      <w:r>
        <w:rPr>
          <w:rFonts w:hint="default" w:ascii="宋体" w:hAnsi="宋体" w:eastAsia="宋体"/>
          <w:color w:val="auto"/>
          <w:sz w:val="21"/>
          <w:szCs w:val="21"/>
          <w:lang w:val="en-US" w:eastAsia="zh-CN"/>
        </w:rPr>
        <w:t>需要登陆用户名，验证用户名口令，系统核对后才能进行相关操作</w:t>
      </w:r>
    </w:p>
    <w:p>
      <w:pPr>
        <w:numPr>
          <w:ilvl w:val="0"/>
          <w:numId w:val="7"/>
        </w:numPr>
        <w:ind w:left="-420" w:leftChars="0" w:firstLine="420" w:firstLineChars="0"/>
        <w:rPr>
          <w:rFonts w:hint="eastAsia" w:ascii="宋体" w:hAnsi="宋体" w:eastAsia="宋体"/>
          <w:color w:val="auto"/>
          <w:sz w:val="21"/>
          <w:szCs w:val="21"/>
          <w:lang w:val="en-US" w:eastAsia="zh-CN"/>
        </w:rPr>
      </w:pPr>
      <w:r>
        <w:rPr>
          <w:rFonts w:hint="eastAsia" w:ascii="宋体" w:hAnsi="宋体" w:eastAsia="宋体"/>
          <w:color w:val="auto"/>
          <w:sz w:val="21"/>
          <w:szCs w:val="21"/>
          <w:lang w:val="en-US" w:eastAsia="zh-CN"/>
        </w:rPr>
        <w:t>权限组登录后对系统或用户进行修改或限定。</w:t>
      </w:r>
      <w:bookmarkStart w:id="0" w:name="_GoBack"/>
      <w:bookmarkEnd w:id="0"/>
    </w:p>
    <w:p>
      <w:pPr>
        <w:numPr>
          <w:numId w:val="0"/>
        </w:numPr>
        <w:ind w:left="420" w:leftChars="0"/>
        <w:rPr>
          <w:rFonts w:hint="eastAsia" w:ascii="宋体" w:hAnsi="宋体" w:eastAsia="宋体"/>
          <w:color w:val="auto"/>
          <w:sz w:val="21"/>
          <w:szCs w:val="21"/>
          <w:lang w:val="en-US" w:eastAsia="zh-CN"/>
        </w:rPr>
      </w:pPr>
    </w:p>
    <w:p>
      <w:pPr>
        <w:jc w:val="center"/>
        <w:rPr>
          <w:rFonts w:hint="default" w:ascii="宋体" w:hAnsi="宋体" w:eastAsia="宋体"/>
          <w:color w:val="auto"/>
          <w:sz w:val="32"/>
          <w:szCs w:val="32"/>
          <w:lang w:val="en-US" w:eastAsia="zh-CN"/>
        </w:rPr>
      </w:pPr>
      <w:r>
        <w:rPr>
          <w:rFonts w:hint="eastAsia" w:asciiTheme="majorEastAsia" w:hAnsiTheme="majorEastAsia" w:eastAsiaTheme="majorEastAsia" w:cstheme="majorEastAsia"/>
          <w:b/>
          <w:bCs/>
          <w:color w:val="auto"/>
          <w:sz w:val="32"/>
          <w:szCs w:val="32"/>
          <w:lang w:val="en-US" w:eastAsia="zh-CN"/>
        </w:rPr>
        <w:t>运行结束</w:t>
      </w:r>
    </w:p>
    <w:p>
      <w:pPr>
        <w:numPr>
          <w:ilvl w:val="0"/>
          <w:numId w:val="8"/>
        </w:numPr>
        <w:ind w:left="425" w:leftChars="0" w:hanging="425" w:firstLineChars="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模拟完成后会自动弹出“本次模拟结束”对话框，用户点击“确认退出”按钮退出，此时本次模拟运行结束。</w:t>
      </w:r>
    </w:p>
    <w:p>
      <w:pPr>
        <w:numPr>
          <w:ilvl w:val="0"/>
          <w:numId w:val="8"/>
        </w:numPr>
        <w:ind w:left="425" w:leftChars="0" w:hanging="425" w:firstLineChars="0"/>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主页点击‘退出系统图标’弹出对话框“确认退出一锤定音系统？”，点击“确认退出”按钮，系统运行结束。</w:t>
      </w:r>
    </w:p>
    <w:p>
      <w:pPr>
        <w:rPr>
          <w:rFonts w:hint="default" w:ascii="宋体" w:hAnsi="宋体" w:eastAsia="宋体"/>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E6DEB7"/>
    <w:multiLevelType w:val="singleLevel"/>
    <w:tmpl w:val="C8E6DEB7"/>
    <w:lvl w:ilvl="0" w:tentative="0">
      <w:start w:val="1"/>
      <w:numFmt w:val="decimal"/>
      <w:lvlText w:val="%1."/>
      <w:lvlJc w:val="left"/>
      <w:pPr>
        <w:ind w:left="425" w:hanging="425"/>
      </w:pPr>
      <w:rPr>
        <w:rFonts w:hint="default"/>
      </w:rPr>
    </w:lvl>
  </w:abstractNum>
  <w:abstractNum w:abstractNumId="1">
    <w:nsid w:val="D926DCFA"/>
    <w:multiLevelType w:val="singleLevel"/>
    <w:tmpl w:val="D926DCFA"/>
    <w:lvl w:ilvl="0" w:tentative="0">
      <w:start w:val="1"/>
      <w:numFmt w:val="decimal"/>
      <w:lvlText w:val="(%1)"/>
      <w:lvlJc w:val="left"/>
      <w:pPr>
        <w:ind w:left="425" w:hanging="425"/>
      </w:pPr>
      <w:rPr>
        <w:rFonts w:hint="default"/>
      </w:rPr>
    </w:lvl>
  </w:abstractNum>
  <w:abstractNum w:abstractNumId="2">
    <w:nsid w:val="F14D34AB"/>
    <w:multiLevelType w:val="singleLevel"/>
    <w:tmpl w:val="F14D34AB"/>
    <w:lvl w:ilvl="0" w:tentative="0">
      <w:start w:val="1"/>
      <w:numFmt w:val="decimal"/>
      <w:lvlText w:val="%1."/>
      <w:lvlJc w:val="left"/>
      <w:pPr>
        <w:ind w:left="425" w:hanging="425"/>
      </w:pPr>
      <w:rPr>
        <w:rFonts w:hint="default"/>
      </w:rPr>
    </w:lvl>
  </w:abstractNum>
  <w:abstractNum w:abstractNumId="3">
    <w:nsid w:val="FEA288A7"/>
    <w:multiLevelType w:val="singleLevel"/>
    <w:tmpl w:val="FEA288A7"/>
    <w:lvl w:ilvl="0" w:tentative="0">
      <w:start w:val="1"/>
      <w:numFmt w:val="decimal"/>
      <w:lvlText w:val="%1."/>
      <w:lvlJc w:val="left"/>
      <w:pPr>
        <w:ind w:left="425" w:hanging="425"/>
      </w:pPr>
      <w:rPr>
        <w:rFonts w:hint="default"/>
      </w:rPr>
    </w:lvl>
  </w:abstractNum>
  <w:abstractNum w:abstractNumId="4">
    <w:nsid w:val="0EAA912E"/>
    <w:multiLevelType w:val="singleLevel"/>
    <w:tmpl w:val="0EAA912E"/>
    <w:lvl w:ilvl="0" w:tentative="0">
      <w:start w:val="1"/>
      <w:numFmt w:val="decimal"/>
      <w:lvlText w:val="%1."/>
      <w:lvlJc w:val="left"/>
      <w:pPr>
        <w:ind w:left="425" w:hanging="425"/>
      </w:pPr>
      <w:rPr>
        <w:rFonts w:hint="default"/>
      </w:rPr>
    </w:lvl>
  </w:abstractNum>
  <w:abstractNum w:abstractNumId="5">
    <w:nsid w:val="1703ADE4"/>
    <w:multiLevelType w:val="singleLevel"/>
    <w:tmpl w:val="1703ADE4"/>
    <w:lvl w:ilvl="0" w:tentative="0">
      <w:start w:val="1"/>
      <w:numFmt w:val="chineseCounting"/>
      <w:suff w:val="nothing"/>
      <w:lvlText w:val="%1、"/>
      <w:lvlJc w:val="left"/>
      <w:pPr>
        <w:ind w:left="0" w:firstLine="420"/>
      </w:pPr>
      <w:rPr>
        <w:rFonts w:hint="eastAsia"/>
      </w:rPr>
    </w:lvl>
  </w:abstractNum>
  <w:abstractNum w:abstractNumId="6">
    <w:nsid w:val="40FABCE4"/>
    <w:multiLevelType w:val="singleLevel"/>
    <w:tmpl w:val="40FABCE4"/>
    <w:lvl w:ilvl="0" w:tentative="0">
      <w:start w:val="1"/>
      <w:numFmt w:val="decimal"/>
      <w:suff w:val="nothing"/>
      <w:lvlText w:val="%1．"/>
      <w:lvlJc w:val="left"/>
      <w:pPr>
        <w:ind w:left="-420" w:firstLine="400"/>
      </w:pPr>
      <w:rPr>
        <w:rFonts w:hint="default"/>
      </w:rPr>
    </w:lvl>
  </w:abstractNum>
  <w:abstractNum w:abstractNumId="7">
    <w:nsid w:val="63AAEA9F"/>
    <w:multiLevelType w:val="singleLevel"/>
    <w:tmpl w:val="63AAEA9F"/>
    <w:lvl w:ilvl="0" w:tentative="0">
      <w:start w:val="1"/>
      <w:numFmt w:val="decimal"/>
      <w:lvlText w:val="(%1)"/>
      <w:lvlJc w:val="left"/>
      <w:pPr>
        <w:ind w:left="425" w:hanging="425"/>
      </w:pPr>
      <w:rPr>
        <w:rFonts w:hint="default"/>
      </w:rPr>
    </w:lvl>
  </w:abstractNum>
  <w:num w:numId="1">
    <w:abstractNumId w:val="5"/>
  </w:num>
  <w:num w:numId="2">
    <w:abstractNumId w:val="4"/>
  </w:num>
  <w:num w:numId="3">
    <w:abstractNumId w:val="7"/>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74482"/>
    <w:rsid w:val="27C25F4D"/>
    <w:rsid w:val="5E374482"/>
    <w:rsid w:val="67AF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013"/>
    <w:basedOn w:val="1"/>
    <w:uiPriority w:val="0"/>
    <w:rPr>
      <w:rFonts w:ascii="Times New Roman" w:hAnsi="Times New Roman" w:eastAsia="楷体"/>
      <w:sz w:val="24"/>
    </w:rPr>
  </w:style>
  <w:style w:type="paragraph" w:customStyle="1" w:styleId="5">
    <w:name w:val="文档注释"/>
    <w:basedOn w:val="1"/>
    <w:qFormat/>
    <w:uiPriority w:val="0"/>
    <w:pPr>
      <w:spacing w:line="360" w:lineRule="auto"/>
    </w:pPr>
    <w:rPr>
      <w:color w:val="0000FF"/>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2021-04-21T11:37:00Z</dcterms:created>
  <dc:creator>acer</dc:creator>
  <cp:lastModifiedBy>acer</cp:lastModifiedBy>
  <dcterms:modified xsi:type="dcterms:W3CDTF">2021-04-21T13:30:03Z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4333D34663284985AE4E32573DC23B75</vt:lpwstr>
  </property>
</Properties>
</file>