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A4D575" w14:textId="77777777" w:rsidR="00471576" w:rsidRPr="00471576" w:rsidRDefault="00471576" w:rsidP="00471576">
      <w:pPr>
        <w:jc w:val="center"/>
        <w:rPr>
          <w:b/>
          <w:sz w:val="28"/>
          <w:szCs w:val="28"/>
        </w:rPr>
      </w:pPr>
      <w:proofErr w:type="spellStart"/>
      <w:r w:rsidRPr="00471576">
        <w:rPr>
          <w:b/>
          <w:sz w:val="28"/>
          <w:szCs w:val="28"/>
        </w:rPr>
        <w:t>MScBMI</w:t>
      </w:r>
      <w:proofErr w:type="spellEnd"/>
      <w:r w:rsidRPr="00471576">
        <w:rPr>
          <w:b/>
          <w:sz w:val="28"/>
          <w:szCs w:val="28"/>
        </w:rPr>
        <w:t xml:space="preserve"> 33200 – Machine Learning for Biomedical Informatics</w:t>
      </w:r>
    </w:p>
    <w:p w14:paraId="1E9DA393" w14:textId="5EF5336D" w:rsidR="00471576" w:rsidRPr="00471576" w:rsidRDefault="00471576" w:rsidP="00471576">
      <w:pPr>
        <w:jc w:val="center"/>
        <w:rPr>
          <w:b/>
          <w:sz w:val="28"/>
          <w:szCs w:val="28"/>
        </w:rPr>
      </w:pPr>
      <w:r w:rsidRPr="00471576">
        <w:rPr>
          <w:b/>
          <w:sz w:val="28"/>
          <w:szCs w:val="28"/>
        </w:rPr>
        <w:t>Assignment V</w:t>
      </w:r>
    </w:p>
    <w:p w14:paraId="20990F7A" w14:textId="32A3B9C9" w:rsidR="00471576" w:rsidRPr="00471576" w:rsidRDefault="00471576" w:rsidP="00471576">
      <w:pPr>
        <w:jc w:val="center"/>
        <w:rPr>
          <w:b/>
          <w:sz w:val="28"/>
          <w:szCs w:val="28"/>
        </w:rPr>
      </w:pPr>
      <w:r w:rsidRPr="00471576">
        <w:rPr>
          <w:b/>
          <w:sz w:val="28"/>
          <w:szCs w:val="28"/>
        </w:rPr>
        <w:t>&lt;</w:t>
      </w:r>
      <w:r>
        <w:rPr>
          <w:b/>
          <w:sz w:val="28"/>
          <w:szCs w:val="28"/>
        </w:rPr>
        <w:t xml:space="preserve">Troy </w:t>
      </w:r>
      <w:proofErr w:type="spellStart"/>
      <w:r>
        <w:rPr>
          <w:b/>
          <w:sz w:val="28"/>
          <w:szCs w:val="28"/>
        </w:rPr>
        <w:t>Zhongyi</w:t>
      </w:r>
      <w:proofErr w:type="spellEnd"/>
      <w:r>
        <w:rPr>
          <w:b/>
          <w:sz w:val="28"/>
          <w:szCs w:val="28"/>
        </w:rPr>
        <w:t xml:space="preserve"> Zhang</w:t>
      </w:r>
      <w:r w:rsidRPr="00471576">
        <w:rPr>
          <w:b/>
          <w:sz w:val="28"/>
          <w:szCs w:val="28"/>
        </w:rPr>
        <w:t>&gt;</w:t>
      </w:r>
    </w:p>
    <w:p w14:paraId="2AF38354" w14:textId="77777777" w:rsidR="00471576" w:rsidRPr="00471576" w:rsidRDefault="00471576" w:rsidP="00471576">
      <w:pPr>
        <w:jc w:val="center"/>
      </w:pPr>
    </w:p>
    <w:p w14:paraId="5B01F658" w14:textId="77777777" w:rsidR="00471576" w:rsidRPr="00471576" w:rsidRDefault="00471576" w:rsidP="00471576">
      <w:pPr>
        <w:rPr>
          <w:u w:val="single"/>
        </w:rPr>
      </w:pPr>
      <w:r w:rsidRPr="00471576">
        <w:rPr>
          <w:u w:val="single"/>
        </w:rPr>
        <w:t>Directions:</w:t>
      </w:r>
    </w:p>
    <w:p w14:paraId="75547D16" w14:textId="77777777" w:rsidR="00471576" w:rsidRPr="00471576" w:rsidRDefault="00471576" w:rsidP="004715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u w:val="single"/>
        </w:rPr>
      </w:pPr>
      <w:r w:rsidRPr="00471576">
        <w:rPr>
          <w:rFonts w:ascii="Times New Roman" w:hAnsi="Times New Roman" w:cs="Times New Roman"/>
        </w:rPr>
        <w:t>Fill out below information (tables and methods)</w:t>
      </w:r>
    </w:p>
    <w:p w14:paraId="454F9D24" w14:textId="77777777" w:rsidR="00471576" w:rsidRPr="00471576" w:rsidRDefault="00471576" w:rsidP="004715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u w:val="single"/>
        </w:rPr>
      </w:pPr>
      <w:r w:rsidRPr="00471576">
        <w:rPr>
          <w:rFonts w:ascii="Times New Roman" w:hAnsi="Times New Roman" w:cs="Times New Roman"/>
        </w:rPr>
        <w:t>Submit this document along with your code in an HTML/PDF format</w:t>
      </w:r>
    </w:p>
    <w:p w14:paraId="1A4C5A81" w14:textId="77777777" w:rsidR="00471576" w:rsidRPr="00471576" w:rsidRDefault="00471576" w:rsidP="00471576">
      <w:pPr>
        <w:rPr>
          <w:u w:val="single"/>
        </w:rPr>
      </w:pPr>
    </w:p>
    <w:p w14:paraId="7E38B3F7" w14:textId="77777777" w:rsidR="00471576" w:rsidRPr="00471576" w:rsidRDefault="00471576" w:rsidP="00471576">
      <w:pPr>
        <w:rPr>
          <w:b/>
          <w:bCs/>
          <w:sz w:val="28"/>
          <w:szCs w:val="28"/>
          <w:u w:val="single"/>
        </w:rPr>
      </w:pPr>
      <w:r w:rsidRPr="00471576">
        <w:rPr>
          <w:b/>
          <w:bCs/>
          <w:sz w:val="28"/>
          <w:szCs w:val="28"/>
          <w:u w:val="single"/>
        </w:rPr>
        <w:t>Gusto study</w:t>
      </w:r>
    </w:p>
    <w:p w14:paraId="605D1845" w14:textId="77777777" w:rsidR="00471576" w:rsidRPr="00471576" w:rsidRDefault="00471576" w:rsidP="00471576">
      <w:r w:rsidRPr="00471576">
        <w:t>Using the training datasets, create the following models:</w:t>
      </w:r>
    </w:p>
    <w:p w14:paraId="6E78ED8C" w14:textId="77777777" w:rsidR="00471576" w:rsidRPr="00471576" w:rsidRDefault="00471576" w:rsidP="004715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1576">
        <w:rPr>
          <w:rFonts w:ascii="Times New Roman" w:hAnsi="Times New Roman" w:cs="Times New Roman"/>
        </w:rPr>
        <w:t>GLM model: This model utilizes all features to predict 30-day mortality in a logistic regression framework.</w:t>
      </w:r>
    </w:p>
    <w:p w14:paraId="303E15F0" w14:textId="77777777" w:rsidR="00471576" w:rsidRPr="00471576" w:rsidRDefault="00471576" w:rsidP="004715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1576">
        <w:rPr>
          <w:rFonts w:ascii="Times New Roman" w:hAnsi="Times New Roman" w:cs="Times New Roman"/>
        </w:rPr>
        <w:t xml:space="preserve">Ridge Regression model: This model utilizes all features to predict 30-day mortality in a logistic regression framework with regularization. </w:t>
      </w:r>
    </w:p>
    <w:p w14:paraId="58DC5840" w14:textId="77777777" w:rsidR="00471576" w:rsidRPr="00471576" w:rsidRDefault="00471576" w:rsidP="004715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1576">
        <w:rPr>
          <w:rFonts w:ascii="Times New Roman" w:hAnsi="Times New Roman" w:cs="Times New Roman"/>
        </w:rPr>
        <w:t xml:space="preserve">ANN model: This model utilizes all features to predict 30-day mortality using an artificial neural network. Feature engineering steps should use normalization/standardization of continuous variables. </w:t>
      </w:r>
    </w:p>
    <w:p w14:paraId="183274B5" w14:textId="77777777" w:rsidR="00471576" w:rsidRPr="00471576" w:rsidRDefault="00471576" w:rsidP="004715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1576">
        <w:rPr>
          <w:rFonts w:ascii="Times New Roman" w:hAnsi="Times New Roman" w:cs="Times New Roman"/>
        </w:rPr>
        <w:t>Random Forest model: This model utilizes all features to predict 30-day mortality using a random forest.</w:t>
      </w:r>
    </w:p>
    <w:p w14:paraId="62B3F4FB" w14:textId="77777777" w:rsidR="00471576" w:rsidRPr="00471576" w:rsidRDefault="00471576" w:rsidP="004715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1576">
        <w:rPr>
          <w:rFonts w:ascii="Times New Roman" w:hAnsi="Times New Roman" w:cs="Times New Roman"/>
        </w:rPr>
        <w:t xml:space="preserve">GBM model: This model utilizes all features to predict 30-day mortality using a gradient boosted machine. </w:t>
      </w:r>
    </w:p>
    <w:p w14:paraId="2CCA27FD" w14:textId="77777777" w:rsidR="00471576" w:rsidRPr="00471576" w:rsidRDefault="00471576" w:rsidP="004715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1576">
        <w:rPr>
          <w:rFonts w:ascii="Times New Roman" w:hAnsi="Times New Roman" w:cs="Times New Roman"/>
        </w:rPr>
        <w:t>SVM model: This model utilizes all features to predict 30-day mortality using a support vector machine.</w:t>
      </w:r>
    </w:p>
    <w:p w14:paraId="626CD07A" w14:textId="77777777" w:rsidR="00471576" w:rsidRPr="00471576" w:rsidRDefault="00471576" w:rsidP="00471576">
      <w:pPr>
        <w:pStyle w:val="ListParagraph"/>
        <w:ind w:left="1080"/>
        <w:rPr>
          <w:rFonts w:ascii="Times New Roman" w:hAnsi="Times New Roman" w:cs="Times New Roman"/>
        </w:rPr>
      </w:pPr>
    </w:p>
    <w:p w14:paraId="0386C1AC" w14:textId="77777777" w:rsidR="00471576" w:rsidRPr="00471576" w:rsidRDefault="00471576" w:rsidP="00471576">
      <w:r w:rsidRPr="00471576">
        <w:t xml:space="preserve">Utilize a five-fold cross-validation technique to build your model. </w:t>
      </w:r>
    </w:p>
    <w:p w14:paraId="63C0A5CB" w14:textId="77777777" w:rsidR="00471576" w:rsidRPr="00471576" w:rsidRDefault="00471576" w:rsidP="00471576">
      <w:r w:rsidRPr="00471576">
        <w:t>Calculate AUC on the test dataset. Fill out the following Table.</w:t>
      </w:r>
    </w:p>
    <w:p w14:paraId="70A5536E" w14:textId="77777777" w:rsidR="00471576" w:rsidRPr="00471576" w:rsidRDefault="00471576" w:rsidP="00471576"/>
    <w:tbl>
      <w:tblPr>
        <w:tblStyle w:val="TableGrid"/>
        <w:tblW w:w="0" w:type="auto"/>
        <w:tblInd w:w="1542" w:type="dxa"/>
        <w:tblLook w:val="04A0" w:firstRow="1" w:lastRow="0" w:firstColumn="1" w:lastColumn="0" w:noHBand="0" w:noVBand="1"/>
      </w:tblPr>
      <w:tblGrid>
        <w:gridCol w:w="2221"/>
        <w:gridCol w:w="3612"/>
      </w:tblGrid>
      <w:tr w:rsidR="00471576" w:rsidRPr="00471576" w14:paraId="1775FA78" w14:textId="77777777" w:rsidTr="00471576">
        <w:tc>
          <w:tcPr>
            <w:tcW w:w="2221" w:type="dxa"/>
          </w:tcPr>
          <w:p w14:paraId="117E9860" w14:textId="77777777" w:rsidR="00471576" w:rsidRPr="00471576" w:rsidRDefault="00471576" w:rsidP="00471576">
            <w:pPr>
              <w:jc w:val="center"/>
            </w:pPr>
          </w:p>
        </w:tc>
        <w:tc>
          <w:tcPr>
            <w:tcW w:w="3612" w:type="dxa"/>
          </w:tcPr>
          <w:p w14:paraId="40A866A1" w14:textId="77777777" w:rsidR="00471576" w:rsidRPr="00471576" w:rsidRDefault="00471576" w:rsidP="00471576">
            <w:pPr>
              <w:jc w:val="center"/>
            </w:pPr>
            <w:r w:rsidRPr="00471576">
              <w:t>AUC (95% CI)</w:t>
            </w:r>
          </w:p>
        </w:tc>
      </w:tr>
      <w:tr w:rsidR="00471576" w:rsidRPr="00471576" w14:paraId="6D130FBA" w14:textId="77777777" w:rsidTr="00471576">
        <w:tc>
          <w:tcPr>
            <w:tcW w:w="2221" w:type="dxa"/>
          </w:tcPr>
          <w:p w14:paraId="2416881D" w14:textId="77777777" w:rsidR="00471576" w:rsidRPr="00471576" w:rsidRDefault="00471576" w:rsidP="00471576">
            <w:pPr>
              <w:jc w:val="center"/>
            </w:pPr>
            <w:r w:rsidRPr="00471576">
              <w:t>Logistic Regression</w:t>
            </w:r>
          </w:p>
        </w:tc>
        <w:tc>
          <w:tcPr>
            <w:tcW w:w="3612" w:type="dxa"/>
          </w:tcPr>
          <w:p w14:paraId="0F70950F" w14:textId="32FA1901" w:rsidR="00471576" w:rsidRPr="00471576" w:rsidRDefault="00471576" w:rsidP="00471576">
            <w:pPr>
              <w:jc w:val="center"/>
            </w:pPr>
            <w:r w:rsidRPr="00471576">
              <w:rPr>
                <w:color w:val="000000" w:themeColor="text1"/>
              </w:rPr>
              <w:t>0.8302 (0.7938, 0.8666)</w:t>
            </w:r>
          </w:p>
        </w:tc>
      </w:tr>
      <w:tr w:rsidR="00471576" w:rsidRPr="00471576" w14:paraId="2EC8FB9E" w14:textId="77777777" w:rsidTr="00471576">
        <w:tc>
          <w:tcPr>
            <w:tcW w:w="2221" w:type="dxa"/>
          </w:tcPr>
          <w:p w14:paraId="0F4F4404" w14:textId="77777777" w:rsidR="00471576" w:rsidRPr="00471576" w:rsidRDefault="00471576" w:rsidP="00471576">
            <w:pPr>
              <w:jc w:val="center"/>
            </w:pPr>
            <w:r w:rsidRPr="00471576">
              <w:t>Ridge Regression</w:t>
            </w:r>
          </w:p>
        </w:tc>
        <w:tc>
          <w:tcPr>
            <w:tcW w:w="3612" w:type="dxa"/>
          </w:tcPr>
          <w:p w14:paraId="6EF1013A" w14:textId="432B7A32" w:rsidR="00471576" w:rsidRPr="00471576" w:rsidRDefault="00471576" w:rsidP="00471576">
            <w:pPr>
              <w:jc w:val="center"/>
            </w:pPr>
            <w:r w:rsidRPr="00471576">
              <w:rPr>
                <w:color w:val="000000" w:themeColor="text1"/>
              </w:rPr>
              <w:t>0.8280 (0.7912, 0.8647)</w:t>
            </w:r>
          </w:p>
        </w:tc>
      </w:tr>
      <w:tr w:rsidR="00471576" w:rsidRPr="00471576" w14:paraId="0646046A" w14:textId="77777777" w:rsidTr="00471576">
        <w:tc>
          <w:tcPr>
            <w:tcW w:w="2221" w:type="dxa"/>
          </w:tcPr>
          <w:p w14:paraId="6F69A573" w14:textId="77777777" w:rsidR="00471576" w:rsidRPr="00471576" w:rsidRDefault="00471576" w:rsidP="00471576">
            <w:pPr>
              <w:jc w:val="center"/>
            </w:pPr>
            <w:r w:rsidRPr="00471576">
              <w:t>ANN</w:t>
            </w:r>
          </w:p>
        </w:tc>
        <w:tc>
          <w:tcPr>
            <w:tcW w:w="3612" w:type="dxa"/>
          </w:tcPr>
          <w:p w14:paraId="42FD30CD" w14:textId="7F60B6DD" w:rsidR="00471576" w:rsidRPr="00471576" w:rsidRDefault="00471576" w:rsidP="00471576">
            <w:pPr>
              <w:jc w:val="center"/>
            </w:pPr>
            <w:r w:rsidRPr="00471576">
              <w:rPr>
                <w:color w:val="000000" w:themeColor="text1"/>
              </w:rPr>
              <w:t>0.7596 (0.7145, 0.8047)</w:t>
            </w:r>
          </w:p>
        </w:tc>
      </w:tr>
      <w:tr w:rsidR="00471576" w:rsidRPr="00471576" w14:paraId="2BA28CD7" w14:textId="77777777" w:rsidTr="00471576">
        <w:tc>
          <w:tcPr>
            <w:tcW w:w="2221" w:type="dxa"/>
          </w:tcPr>
          <w:p w14:paraId="4724051D" w14:textId="77777777" w:rsidR="00471576" w:rsidRPr="00471576" w:rsidRDefault="00471576" w:rsidP="00471576">
            <w:pPr>
              <w:jc w:val="center"/>
            </w:pPr>
            <w:r w:rsidRPr="00471576">
              <w:t>Random Forest</w:t>
            </w:r>
          </w:p>
        </w:tc>
        <w:tc>
          <w:tcPr>
            <w:tcW w:w="3612" w:type="dxa"/>
          </w:tcPr>
          <w:p w14:paraId="4BE502A0" w14:textId="784E6FC7" w:rsidR="00471576" w:rsidRPr="00471576" w:rsidRDefault="00471576" w:rsidP="00471576">
            <w:pPr>
              <w:jc w:val="center"/>
            </w:pPr>
            <w:r w:rsidRPr="00471576">
              <w:rPr>
                <w:color w:val="000000" w:themeColor="text1"/>
              </w:rPr>
              <w:t>0.8853 (0.8523, 0.9183)</w:t>
            </w:r>
          </w:p>
        </w:tc>
      </w:tr>
      <w:tr w:rsidR="00471576" w:rsidRPr="00471576" w14:paraId="145F4663" w14:textId="77777777" w:rsidTr="00471576">
        <w:tc>
          <w:tcPr>
            <w:tcW w:w="2221" w:type="dxa"/>
          </w:tcPr>
          <w:p w14:paraId="1601F058" w14:textId="77777777" w:rsidR="00471576" w:rsidRPr="00471576" w:rsidRDefault="00471576" w:rsidP="00471576">
            <w:pPr>
              <w:jc w:val="center"/>
            </w:pPr>
            <w:r w:rsidRPr="00471576">
              <w:t>GBM Model</w:t>
            </w:r>
          </w:p>
        </w:tc>
        <w:tc>
          <w:tcPr>
            <w:tcW w:w="3612" w:type="dxa"/>
          </w:tcPr>
          <w:p w14:paraId="636E2A72" w14:textId="43F8680E" w:rsidR="00471576" w:rsidRPr="00471576" w:rsidRDefault="00471576" w:rsidP="00471576">
            <w:pPr>
              <w:jc w:val="center"/>
            </w:pPr>
            <w:r w:rsidRPr="00471576">
              <w:t>0</w:t>
            </w:r>
            <w:r w:rsidRPr="00471576">
              <w:rPr>
                <w:color w:val="000000" w:themeColor="text1"/>
              </w:rPr>
              <w:t>.8721 (0.8403, 0.9039)</w:t>
            </w:r>
          </w:p>
        </w:tc>
      </w:tr>
      <w:tr w:rsidR="00471576" w:rsidRPr="00471576" w14:paraId="6127530C" w14:textId="77777777" w:rsidTr="00471576">
        <w:tc>
          <w:tcPr>
            <w:tcW w:w="2221" w:type="dxa"/>
          </w:tcPr>
          <w:p w14:paraId="261BF7D1" w14:textId="77777777" w:rsidR="00471576" w:rsidRPr="00471576" w:rsidRDefault="00471576" w:rsidP="00471576">
            <w:pPr>
              <w:jc w:val="center"/>
            </w:pPr>
            <w:r w:rsidRPr="00471576">
              <w:t>SVM</w:t>
            </w:r>
          </w:p>
        </w:tc>
        <w:tc>
          <w:tcPr>
            <w:tcW w:w="3612" w:type="dxa"/>
          </w:tcPr>
          <w:p w14:paraId="19FEDB14" w14:textId="6C349063" w:rsidR="00471576" w:rsidRPr="00471576" w:rsidRDefault="00471576" w:rsidP="00471576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715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0.789</w:t>
            </w:r>
            <w:r w:rsidRPr="004715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715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4715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0.744</w:t>
            </w:r>
            <w:r w:rsidRPr="004715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8, 0.8348)</w:t>
            </w:r>
          </w:p>
        </w:tc>
      </w:tr>
    </w:tbl>
    <w:p w14:paraId="3CA9E9D2" w14:textId="77777777" w:rsidR="00471576" w:rsidRPr="00471576" w:rsidRDefault="00471576" w:rsidP="00471576"/>
    <w:p w14:paraId="5D7BFDCC" w14:textId="77777777" w:rsidR="00471576" w:rsidRPr="00471576" w:rsidRDefault="00471576" w:rsidP="00471576">
      <w:r w:rsidRPr="00471576">
        <w:t>Insert details on the models that were developed in the space given below.</w:t>
      </w:r>
    </w:p>
    <w:p w14:paraId="44A0A3AD" w14:textId="2C202E69" w:rsidR="00471576" w:rsidRPr="00471576" w:rsidRDefault="00471576" w:rsidP="00471576">
      <w:pPr>
        <w:rPr>
          <w:color w:val="000000" w:themeColor="text1"/>
        </w:rPr>
      </w:pPr>
      <w:r w:rsidRPr="00471576">
        <w:rPr>
          <w:b/>
          <w:bCs/>
        </w:rPr>
        <w:t>Methods:</w:t>
      </w:r>
      <w:r w:rsidRPr="00471576">
        <w:t xml:space="preserve"> </w:t>
      </w:r>
      <w:r w:rsidRPr="00471576">
        <w:rPr>
          <w:color w:val="000000" w:themeColor="text1"/>
        </w:rPr>
        <w:t xml:space="preserve">Firstly, same as the above question, import pandas as pd, import </w:t>
      </w:r>
      <w:proofErr w:type="spellStart"/>
      <w:r w:rsidRPr="00471576">
        <w:rPr>
          <w:color w:val="000000" w:themeColor="text1"/>
        </w:rPr>
        <w:t>numpy</w:t>
      </w:r>
      <w:proofErr w:type="spellEnd"/>
      <w:r w:rsidRPr="00471576">
        <w:rPr>
          <w:color w:val="000000" w:themeColor="text1"/>
        </w:rPr>
        <w:t xml:space="preserve"> as np</w:t>
      </w:r>
    </w:p>
    <w:p w14:paraId="61B3F00C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48105481" wp14:editId="3586A631">
            <wp:extent cx="1875934" cy="775703"/>
            <wp:effectExtent l="0" t="0" r="381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7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F225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lastRenderedPageBreak/>
        <w:t>Then I separated the GUSTO dataset into training and testing datasets:</w:t>
      </w:r>
      <w:r w:rsidRPr="00471576">
        <w:rPr>
          <w:color w:val="000000" w:themeColor="text1"/>
        </w:rPr>
        <w:br/>
      </w:r>
      <w:r w:rsidRPr="00471576">
        <w:rPr>
          <w:noProof/>
          <w:color w:val="000000" w:themeColor="text1"/>
        </w:rPr>
        <w:drawing>
          <wp:inline distT="0" distB="0" distL="0" distR="0" wp14:anchorId="09A26AAA" wp14:editId="36E2AC76">
            <wp:extent cx="3478491" cy="1304434"/>
            <wp:effectExtent l="0" t="0" r="1905" b="381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5748" cy="134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63F6" w14:textId="77777777" w:rsidR="00471576" w:rsidRPr="00471576" w:rsidRDefault="00471576" w:rsidP="00471576">
      <w:pPr>
        <w:jc w:val="both"/>
        <w:rPr>
          <w:b/>
          <w:bCs/>
          <w:color w:val="000000" w:themeColor="text1"/>
          <w:sz w:val="28"/>
          <w:szCs w:val="28"/>
          <w:u w:val="single"/>
        </w:rPr>
      </w:pPr>
      <w:r w:rsidRPr="00471576">
        <w:rPr>
          <w:b/>
          <w:bCs/>
          <w:color w:val="000000" w:themeColor="text1"/>
          <w:sz w:val="28"/>
          <w:szCs w:val="28"/>
          <w:u w:val="single"/>
        </w:rPr>
        <w:t>Logistic Regression:</w:t>
      </w:r>
    </w:p>
    <w:p w14:paraId="5CB1AB22" w14:textId="77777777" w:rsidR="00471576" w:rsidRPr="00471576" w:rsidRDefault="00471576" w:rsidP="00471576">
      <w:pPr>
        <w:jc w:val="both"/>
        <w:rPr>
          <w:color w:val="000000" w:themeColor="text1"/>
        </w:rPr>
      </w:pPr>
      <w:r w:rsidRPr="00471576">
        <w:rPr>
          <w:color w:val="000000" w:themeColor="text1"/>
        </w:rPr>
        <w:t xml:space="preserve">from </w:t>
      </w:r>
      <w:proofErr w:type="spellStart"/>
      <w:proofErr w:type="gramStart"/>
      <w:r w:rsidRPr="00471576">
        <w:rPr>
          <w:color w:val="000000" w:themeColor="text1"/>
        </w:rPr>
        <w:t>sklearn.linear</w:t>
      </w:r>
      <w:proofErr w:type="gramEnd"/>
      <w:r w:rsidRPr="00471576">
        <w:rPr>
          <w:color w:val="000000" w:themeColor="text1"/>
        </w:rPr>
        <w:t>_model</w:t>
      </w:r>
      <w:proofErr w:type="spellEnd"/>
      <w:r w:rsidRPr="00471576">
        <w:rPr>
          <w:color w:val="000000" w:themeColor="text1"/>
        </w:rPr>
        <w:t xml:space="preserve"> import </w:t>
      </w:r>
      <w:proofErr w:type="spellStart"/>
      <w:r w:rsidRPr="00471576">
        <w:rPr>
          <w:color w:val="000000" w:themeColor="text1"/>
        </w:rPr>
        <w:t>LogisticRegression</w:t>
      </w:r>
      <w:proofErr w:type="spellEnd"/>
      <w:r w:rsidRPr="00471576">
        <w:rPr>
          <w:color w:val="000000" w:themeColor="text1"/>
        </w:rPr>
        <w:t xml:space="preserve"> to fit a logistic regression model. I used </w:t>
      </w:r>
      <w:proofErr w:type="spellStart"/>
      <w:r w:rsidRPr="00471576">
        <w:rPr>
          <w:color w:val="000000" w:themeColor="text1"/>
        </w:rPr>
        <w:t>GridSearchCV</w:t>
      </w:r>
      <w:proofErr w:type="spellEnd"/>
      <w:r w:rsidRPr="00471576">
        <w:rPr>
          <w:color w:val="000000" w:themeColor="text1"/>
        </w:rPr>
        <w:t xml:space="preserve"> with 5 cross validations to tune parameters.</w:t>
      </w:r>
    </w:p>
    <w:p w14:paraId="26FF1E3B" w14:textId="77777777" w:rsidR="00471576" w:rsidRPr="00471576" w:rsidRDefault="00471576" w:rsidP="00471576">
      <w:pPr>
        <w:jc w:val="both"/>
        <w:rPr>
          <w:color w:val="000000" w:themeColor="text1"/>
        </w:rPr>
      </w:pPr>
      <w:r w:rsidRPr="00471576">
        <w:rPr>
          <w:color w:val="000000" w:themeColor="text1"/>
        </w:rPr>
        <w:t xml:space="preserve">from </w:t>
      </w:r>
      <w:proofErr w:type="spellStart"/>
      <w:proofErr w:type="gramStart"/>
      <w:r w:rsidRPr="00471576">
        <w:rPr>
          <w:color w:val="000000" w:themeColor="text1"/>
        </w:rPr>
        <w:t>sklearn.model</w:t>
      </w:r>
      <w:proofErr w:type="gramEnd"/>
      <w:r w:rsidRPr="00471576">
        <w:rPr>
          <w:color w:val="000000" w:themeColor="text1"/>
        </w:rPr>
        <w:t>_selection</w:t>
      </w:r>
      <w:proofErr w:type="spellEnd"/>
      <w:r w:rsidRPr="00471576">
        <w:rPr>
          <w:color w:val="000000" w:themeColor="text1"/>
        </w:rPr>
        <w:t xml:space="preserve"> import </w:t>
      </w:r>
      <w:proofErr w:type="spellStart"/>
      <w:r w:rsidRPr="00471576">
        <w:rPr>
          <w:color w:val="000000" w:themeColor="text1"/>
        </w:rPr>
        <w:t>GridSearchCV</w:t>
      </w:r>
      <w:proofErr w:type="spellEnd"/>
    </w:p>
    <w:p w14:paraId="24377FF9" w14:textId="77777777" w:rsidR="00471576" w:rsidRPr="00471576" w:rsidRDefault="00471576" w:rsidP="00471576">
      <w:pPr>
        <w:jc w:val="both"/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30FF0741" wp14:editId="42C62107">
            <wp:extent cx="5279010" cy="1345696"/>
            <wp:effectExtent l="0" t="0" r="4445" b="63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8194" cy="13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3253" w14:textId="77777777" w:rsidR="00471576" w:rsidRPr="00471576" w:rsidRDefault="00471576" w:rsidP="00471576">
      <w:pPr>
        <w:jc w:val="both"/>
        <w:rPr>
          <w:color w:val="000000" w:themeColor="text1"/>
        </w:rPr>
      </w:pPr>
      <w:r w:rsidRPr="00471576">
        <w:rPr>
          <w:color w:val="000000" w:themeColor="text1"/>
        </w:rPr>
        <w:t xml:space="preserve">I used </w:t>
      </w:r>
      <w:proofErr w:type="spellStart"/>
      <w:proofErr w:type="gramStart"/>
      <w:r w:rsidRPr="00471576">
        <w:rPr>
          <w:color w:val="000000" w:themeColor="text1"/>
        </w:rPr>
        <w:t>model.best</w:t>
      </w:r>
      <w:proofErr w:type="gramEnd"/>
      <w:r w:rsidRPr="00471576">
        <w:rPr>
          <w:color w:val="000000" w:themeColor="text1"/>
        </w:rPr>
        <w:t>_estimator</w:t>
      </w:r>
      <w:proofErr w:type="spellEnd"/>
      <w:r w:rsidRPr="00471576">
        <w:rPr>
          <w:color w:val="000000" w:themeColor="text1"/>
        </w:rPr>
        <w:t>_ to predict results.</w:t>
      </w:r>
    </w:p>
    <w:p w14:paraId="13D85CD7" w14:textId="77777777" w:rsidR="00471576" w:rsidRPr="00471576" w:rsidRDefault="00471576" w:rsidP="00471576">
      <w:pPr>
        <w:jc w:val="both"/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45EDF045" wp14:editId="54276207">
            <wp:extent cx="4496586" cy="91901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1713" cy="92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70E8" w14:textId="77777777" w:rsidR="00471576" w:rsidRPr="00471576" w:rsidRDefault="00471576" w:rsidP="00471576">
      <w:pPr>
        <w:jc w:val="both"/>
        <w:rPr>
          <w:color w:val="000000" w:themeColor="text1"/>
        </w:rPr>
      </w:pPr>
      <w:r w:rsidRPr="00471576">
        <w:rPr>
          <w:color w:val="000000" w:themeColor="text1"/>
        </w:rPr>
        <w:t>Then I imported the metrics package to obtain the confusion matrix:</w:t>
      </w:r>
    </w:p>
    <w:p w14:paraId="1DEE6375" w14:textId="77777777" w:rsidR="00471576" w:rsidRPr="00471576" w:rsidRDefault="00471576" w:rsidP="00471576">
      <w:pPr>
        <w:jc w:val="both"/>
        <w:rPr>
          <w:color w:val="000000" w:themeColor="text1"/>
        </w:rPr>
      </w:pPr>
      <w:r w:rsidRPr="00471576">
        <w:rPr>
          <w:color w:val="000000" w:themeColor="text1"/>
        </w:rPr>
        <w:t xml:space="preserve">from </w:t>
      </w:r>
      <w:proofErr w:type="spellStart"/>
      <w:r w:rsidRPr="00471576">
        <w:rPr>
          <w:color w:val="000000" w:themeColor="text1"/>
        </w:rPr>
        <w:t>sklearn</w:t>
      </w:r>
      <w:proofErr w:type="spellEnd"/>
      <w:r w:rsidRPr="00471576">
        <w:rPr>
          <w:color w:val="000000" w:themeColor="text1"/>
        </w:rPr>
        <w:t xml:space="preserve"> import metrics for confusion matrix</w:t>
      </w:r>
    </w:p>
    <w:p w14:paraId="5D6A5033" w14:textId="77777777" w:rsidR="00471576" w:rsidRPr="00471576" w:rsidRDefault="00471576" w:rsidP="00471576">
      <w:pPr>
        <w:jc w:val="both"/>
        <w:rPr>
          <w:color w:val="000000" w:themeColor="text1"/>
        </w:rPr>
      </w:pPr>
      <w:r w:rsidRPr="00471576">
        <w:rPr>
          <w:color w:val="000000" w:themeColor="text1"/>
        </w:rPr>
        <w:t xml:space="preserve">from </w:t>
      </w:r>
      <w:proofErr w:type="spellStart"/>
      <w:proofErr w:type="gramStart"/>
      <w:r w:rsidRPr="00471576">
        <w:rPr>
          <w:color w:val="000000" w:themeColor="text1"/>
        </w:rPr>
        <w:t>sklearn.metrics</w:t>
      </w:r>
      <w:proofErr w:type="spellEnd"/>
      <w:proofErr w:type="gramEnd"/>
      <w:r w:rsidRPr="00471576">
        <w:rPr>
          <w:color w:val="000000" w:themeColor="text1"/>
        </w:rPr>
        <w:t xml:space="preserve"> import </w:t>
      </w:r>
      <w:proofErr w:type="spellStart"/>
      <w:r w:rsidRPr="00471576">
        <w:rPr>
          <w:color w:val="000000" w:themeColor="text1"/>
        </w:rPr>
        <w:t>classification_report</w:t>
      </w:r>
      <w:proofErr w:type="spellEnd"/>
    </w:p>
    <w:p w14:paraId="5293A66B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05E89404" wp14:editId="46831F64">
            <wp:extent cx="4581427" cy="2030806"/>
            <wp:effectExtent l="0" t="0" r="3810" b="12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267" cy="203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3450" w14:textId="420B534D" w:rsidR="00471576" w:rsidRPr="00471576" w:rsidRDefault="00CC3BA0" w:rsidP="00CC3BA0">
      <w:pPr>
        <w:jc w:val="both"/>
        <w:rPr>
          <w:color w:val="000000" w:themeColor="text1"/>
        </w:rPr>
      </w:pPr>
      <w:r w:rsidRPr="008C4295">
        <w:rPr>
          <w:color w:val="000000" w:themeColor="text1"/>
        </w:rPr>
        <w:t xml:space="preserve">Since Python does not have the </w:t>
      </w:r>
      <w:proofErr w:type="spellStart"/>
      <w:r w:rsidRPr="008C4295">
        <w:rPr>
          <w:color w:val="000000" w:themeColor="text1"/>
        </w:rPr>
        <w:t>pROC</w:t>
      </w:r>
      <w:proofErr w:type="spellEnd"/>
      <w:r w:rsidRPr="008C4295">
        <w:rPr>
          <w:color w:val="000000" w:themeColor="text1"/>
        </w:rPr>
        <w:t xml:space="preserve"> package, I transplanted the DeLong function from R to calculate the confidence interval in Python</w:t>
      </w:r>
      <w:r>
        <w:rPr>
          <w:color w:val="000000" w:themeColor="text1"/>
        </w:rPr>
        <w:t xml:space="preserve">. </w:t>
      </w:r>
      <w:bookmarkStart w:id="0" w:name="_GoBack"/>
      <w:bookmarkEnd w:id="0"/>
      <w:r>
        <w:rPr>
          <w:color w:val="000000" w:themeColor="text1"/>
        </w:rPr>
        <w:t>I</w:t>
      </w:r>
      <w:r w:rsidR="00471576" w:rsidRPr="00471576">
        <w:rPr>
          <w:color w:val="000000" w:themeColor="text1"/>
        </w:rPr>
        <w:t xml:space="preserve"> calculate</w:t>
      </w:r>
      <w:r>
        <w:rPr>
          <w:color w:val="000000" w:themeColor="text1"/>
        </w:rPr>
        <w:t xml:space="preserve">d </w:t>
      </w:r>
      <w:r w:rsidR="00471576" w:rsidRPr="00471576">
        <w:rPr>
          <w:color w:val="000000" w:themeColor="text1"/>
        </w:rPr>
        <w:t xml:space="preserve">the confidence interval and 95% CI with using </w:t>
      </w:r>
      <w:proofErr w:type="spellStart"/>
      <w:proofErr w:type="gramStart"/>
      <w:r w:rsidR="00471576" w:rsidRPr="00471576">
        <w:rPr>
          <w:color w:val="000000" w:themeColor="text1"/>
        </w:rPr>
        <w:t>model.best</w:t>
      </w:r>
      <w:proofErr w:type="gramEnd"/>
      <w:r w:rsidR="00471576" w:rsidRPr="00471576">
        <w:rPr>
          <w:color w:val="000000" w:themeColor="text1"/>
        </w:rPr>
        <w:t>_parameter</w:t>
      </w:r>
      <w:proofErr w:type="spellEnd"/>
      <w:r w:rsidR="00471576" w:rsidRPr="00471576">
        <w:rPr>
          <w:color w:val="000000" w:themeColor="text1"/>
        </w:rPr>
        <w:t>_ for predictions:</w:t>
      </w:r>
    </w:p>
    <w:p w14:paraId="70378194" w14:textId="77777777" w:rsidR="00471576" w:rsidRPr="00471576" w:rsidRDefault="00471576" w:rsidP="00471576">
      <w:pPr>
        <w:jc w:val="both"/>
        <w:rPr>
          <w:color w:val="000000" w:themeColor="text1"/>
        </w:rPr>
      </w:pPr>
      <w:r w:rsidRPr="00471576">
        <w:rPr>
          <w:color w:val="000000" w:themeColor="text1"/>
        </w:rPr>
        <w:t xml:space="preserve">from </w:t>
      </w:r>
      <w:proofErr w:type="spellStart"/>
      <w:proofErr w:type="gramStart"/>
      <w:r w:rsidRPr="00471576">
        <w:rPr>
          <w:color w:val="000000" w:themeColor="text1"/>
        </w:rPr>
        <w:t>sklearn.metrics</w:t>
      </w:r>
      <w:proofErr w:type="spellEnd"/>
      <w:proofErr w:type="gramEnd"/>
      <w:r w:rsidRPr="00471576">
        <w:rPr>
          <w:color w:val="000000" w:themeColor="text1"/>
        </w:rPr>
        <w:t xml:space="preserve"> import </w:t>
      </w:r>
      <w:proofErr w:type="spellStart"/>
      <w:r w:rsidRPr="00471576">
        <w:rPr>
          <w:color w:val="000000" w:themeColor="text1"/>
        </w:rPr>
        <w:t>roc_auc_score</w:t>
      </w:r>
      <w:proofErr w:type="spellEnd"/>
      <w:r w:rsidRPr="00471576">
        <w:rPr>
          <w:color w:val="000000" w:themeColor="text1"/>
        </w:rPr>
        <w:t xml:space="preserve"> to calculate 95% AUC</w:t>
      </w:r>
    </w:p>
    <w:p w14:paraId="1C730487" w14:textId="77777777" w:rsidR="00471576" w:rsidRPr="00471576" w:rsidRDefault="00471576" w:rsidP="00471576">
      <w:pPr>
        <w:jc w:val="both"/>
        <w:rPr>
          <w:color w:val="000000" w:themeColor="text1"/>
        </w:rPr>
      </w:pPr>
      <w:r w:rsidRPr="00471576">
        <w:rPr>
          <w:color w:val="000000" w:themeColor="text1"/>
        </w:rPr>
        <w:t xml:space="preserve">import </w:t>
      </w:r>
      <w:proofErr w:type="spellStart"/>
      <w:r w:rsidRPr="00471576">
        <w:rPr>
          <w:color w:val="000000" w:themeColor="text1"/>
        </w:rPr>
        <w:t>numpy</w:t>
      </w:r>
      <w:proofErr w:type="spellEnd"/>
      <w:r w:rsidRPr="00471576">
        <w:rPr>
          <w:color w:val="000000" w:themeColor="text1"/>
        </w:rPr>
        <w:t xml:space="preserve"> as np; import </w:t>
      </w:r>
      <w:proofErr w:type="spellStart"/>
      <w:proofErr w:type="gramStart"/>
      <w:r w:rsidRPr="00471576">
        <w:rPr>
          <w:color w:val="000000" w:themeColor="text1"/>
        </w:rPr>
        <w:t>scipy.stats</w:t>
      </w:r>
      <w:proofErr w:type="spellEnd"/>
      <w:proofErr w:type="gramEnd"/>
      <w:r w:rsidRPr="00471576">
        <w:rPr>
          <w:color w:val="000000" w:themeColor="text1"/>
        </w:rPr>
        <w:t xml:space="preserve">; from </w:t>
      </w:r>
      <w:proofErr w:type="spellStart"/>
      <w:r w:rsidRPr="00471576">
        <w:rPr>
          <w:color w:val="000000" w:themeColor="text1"/>
        </w:rPr>
        <w:t>scipy</w:t>
      </w:r>
      <w:proofErr w:type="spellEnd"/>
      <w:r w:rsidRPr="00471576">
        <w:rPr>
          <w:color w:val="000000" w:themeColor="text1"/>
        </w:rPr>
        <w:t xml:space="preserve"> import stats</w:t>
      </w:r>
    </w:p>
    <w:p w14:paraId="038168F7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lastRenderedPageBreak/>
        <w:t xml:space="preserve">#Transplanted the </w:t>
      </w:r>
      <w:proofErr w:type="spellStart"/>
      <w:r w:rsidRPr="00471576">
        <w:rPr>
          <w:color w:val="000000" w:themeColor="text1"/>
        </w:rPr>
        <w:t>pROC</w:t>
      </w:r>
      <w:proofErr w:type="spellEnd"/>
      <w:r w:rsidRPr="00471576">
        <w:rPr>
          <w:color w:val="000000" w:themeColor="text1"/>
        </w:rPr>
        <w:t xml:space="preserve"> package from R into Python for CI computation</w:t>
      </w:r>
    </w:p>
    <w:p w14:paraId="16A48EDE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t xml:space="preserve">import </w:t>
      </w:r>
      <w:proofErr w:type="spellStart"/>
      <w:r w:rsidRPr="00471576">
        <w:rPr>
          <w:color w:val="000000" w:themeColor="text1"/>
        </w:rPr>
        <w:t>numpy</w:t>
      </w:r>
      <w:proofErr w:type="spellEnd"/>
      <w:r w:rsidRPr="00471576">
        <w:rPr>
          <w:color w:val="000000" w:themeColor="text1"/>
        </w:rPr>
        <w:t xml:space="preserve"> as np</w:t>
      </w:r>
    </w:p>
    <w:p w14:paraId="4209AAE6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t xml:space="preserve">import </w:t>
      </w:r>
      <w:proofErr w:type="spellStart"/>
      <w:proofErr w:type="gramStart"/>
      <w:r w:rsidRPr="00471576">
        <w:rPr>
          <w:color w:val="000000" w:themeColor="text1"/>
        </w:rPr>
        <w:t>scipy.stats</w:t>
      </w:r>
      <w:proofErr w:type="spellEnd"/>
      <w:proofErr w:type="gramEnd"/>
    </w:p>
    <w:p w14:paraId="07EE01A4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t xml:space="preserve">from </w:t>
      </w:r>
      <w:proofErr w:type="spellStart"/>
      <w:r w:rsidRPr="00471576">
        <w:rPr>
          <w:color w:val="000000" w:themeColor="text1"/>
        </w:rPr>
        <w:t>scipy</w:t>
      </w:r>
      <w:proofErr w:type="spellEnd"/>
      <w:r w:rsidRPr="00471576">
        <w:rPr>
          <w:color w:val="000000" w:themeColor="text1"/>
        </w:rPr>
        <w:t xml:space="preserve"> import stats</w:t>
      </w:r>
    </w:p>
    <w:p w14:paraId="50C19A03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2F58132D" wp14:editId="60E462A3">
            <wp:extent cx="5943600" cy="868680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5017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34A8F762" wp14:editId="51274138">
            <wp:extent cx="3176833" cy="1358581"/>
            <wp:effectExtent l="0" t="0" r="0" b="63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4543" cy="13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4485" w14:textId="77777777" w:rsidR="00471576" w:rsidRPr="00471576" w:rsidRDefault="00471576" w:rsidP="00471576">
      <w:pPr>
        <w:pStyle w:val="Heading1"/>
        <w:shd w:val="clear" w:color="auto" w:fill="FFFFFF"/>
        <w:spacing w:before="129" w:beforeAutospacing="0" w:after="0" w:afterAutospacing="0"/>
        <w:rPr>
          <w:color w:val="000000" w:themeColor="text1"/>
          <w:sz w:val="28"/>
          <w:szCs w:val="28"/>
          <w:u w:val="single"/>
        </w:rPr>
      </w:pPr>
      <w:r w:rsidRPr="00471576">
        <w:rPr>
          <w:color w:val="000000" w:themeColor="text1"/>
          <w:sz w:val="28"/>
          <w:szCs w:val="28"/>
          <w:u w:val="single"/>
        </w:rPr>
        <w:t>Ridge Regression Model:</w:t>
      </w:r>
    </w:p>
    <w:p w14:paraId="57B864B4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t xml:space="preserve">from </w:t>
      </w:r>
      <w:proofErr w:type="spellStart"/>
      <w:proofErr w:type="gramStart"/>
      <w:r w:rsidRPr="00471576">
        <w:rPr>
          <w:color w:val="000000" w:themeColor="text1"/>
        </w:rPr>
        <w:t>sklearn.linear</w:t>
      </w:r>
      <w:proofErr w:type="gramEnd"/>
      <w:r w:rsidRPr="00471576">
        <w:rPr>
          <w:color w:val="000000" w:themeColor="text1"/>
        </w:rPr>
        <w:t>_model</w:t>
      </w:r>
      <w:proofErr w:type="spellEnd"/>
      <w:r w:rsidRPr="00471576">
        <w:rPr>
          <w:color w:val="000000" w:themeColor="text1"/>
        </w:rPr>
        <w:t xml:space="preserve"> import </w:t>
      </w:r>
      <w:proofErr w:type="spellStart"/>
      <w:r w:rsidRPr="00471576">
        <w:rPr>
          <w:color w:val="000000" w:themeColor="text1"/>
        </w:rPr>
        <w:t>RidgeCV</w:t>
      </w:r>
      <w:proofErr w:type="spellEnd"/>
    </w:p>
    <w:p w14:paraId="57FC24AE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t>I directly set cv = 5 for 5 cross-validations to predict results</w:t>
      </w:r>
    </w:p>
    <w:p w14:paraId="7F181880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69FDDA48" wp14:editId="4AABED4C">
            <wp:extent cx="4477732" cy="1185929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885" cy="11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D8EA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t>I used above method to calculate the AUC and 95% confidence interval:</w:t>
      </w:r>
    </w:p>
    <w:p w14:paraId="363E70EF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40BB6117" wp14:editId="6F887915">
            <wp:extent cx="2828041" cy="1098268"/>
            <wp:effectExtent l="0" t="0" r="4445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537" cy="110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5832" w14:textId="77777777" w:rsidR="00471576" w:rsidRPr="00471576" w:rsidRDefault="00471576" w:rsidP="00471576">
      <w:pPr>
        <w:rPr>
          <w:color w:val="000000" w:themeColor="text1"/>
        </w:rPr>
      </w:pPr>
    </w:p>
    <w:p w14:paraId="746721B2" w14:textId="77777777" w:rsidR="00471576" w:rsidRPr="00471576" w:rsidRDefault="00471576" w:rsidP="00471576">
      <w:pPr>
        <w:pStyle w:val="Heading1"/>
        <w:shd w:val="clear" w:color="auto" w:fill="FFFFFF"/>
        <w:spacing w:before="129" w:beforeAutospacing="0" w:after="0" w:afterAutospacing="0"/>
        <w:rPr>
          <w:color w:val="000000" w:themeColor="text1"/>
          <w:sz w:val="28"/>
          <w:szCs w:val="28"/>
          <w:u w:val="single"/>
        </w:rPr>
      </w:pPr>
      <w:r w:rsidRPr="00471576">
        <w:rPr>
          <w:color w:val="000000" w:themeColor="text1"/>
          <w:sz w:val="28"/>
          <w:szCs w:val="28"/>
          <w:u w:val="single"/>
        </w:rPr>
        <w:t>Artificial Neural Network:</w:t>
      </w:r>
    </w:p>
    <w:p w14:paraId="338497F6" w14:textId="77777777" w:rsidR="00471576" w:rsidRPr="00471576" w:rsidRDefault="00471576" w:rsidP="00471576">
      <w:pPr>
        <w:jc w:val="both"/>
        <w:rPr>
          <w:color w:val="000000" w:themeColor="text1"/>
        </w:rPr>
      </w:pPr>
      <w:r w:rsidRPr="00471576">
        <w:rPr>
          <w:color w:val="000000" w:themeColor="text1"/>
        </w:rPr>
        <w:t xml:space="preserve">from </w:t>
      </w:r>
      <w:proofErr w:type="spellStart"/>
      <w:proofErr w:type="gramStart"/>
      <w:r w:rsidRPr="00471576">
        <w:rPr>
          <w:color w:val="000000" w:themeColor="text1"/>
        </w:rPr>
        <w:t>sklearn.preprocessing</w:t>
      </w:r>
      <w:proofErr w:type="spellEnd"/>
      <w:proofErr w:type="gramEnd"/>
      <w:r w:rsidRPr="00471576">
        <w:rPr>
          <w:color w:val="000000" w:themeColor="text1"/>
        </w:rPr>
        <w:t xml:space="preserve"> import </w:t>
      </w:r>
      <w:proofErr w:type="spellStart"/>
      <w:r w:rsidRPr="00471576">
        <w:rPr>
          <w:color w:val="000000" w:themeColor="text1"/>
        </w:rPr>
        <w:t>StandardScaler</w:t>
      </w:r>
      <w:proofErr w:type="spellEnd"/>
      <w:r w:rsidRPr="00471576">
        <w:rPr>
          <w:color w:val="000000" w:themeColor="text1"/>
        </w:rPr>
        <w:t xml:space="preserve"> to scale my data. I fitted my scaler with the training set and transferred the scaling to my testing set to avoid different variances.</w:t>
      </w:r>
    </w:p>
    <w:p w14:paraId="00C67A3C" w14:textId="77777777" w:rsidR="00471576" w:rsidRPr="00471576" w:rsidRDefault="00471576" w:rsidP="00471576">
      <w:pPr>
        <w:jc w:val="both"/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619A10A4" wp14:editId="6E7D40B6">
            <wp:extent cx="3091992" cy="885957"/>
            <wp:effectExtent l="0" t="0" r="0" b="3175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3364" cy="89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F64F" w14:textId="77777777" w:rsidR="00471576" w:rsidRPr="00471576" w:rsidRDefault="00471576" w:rsidP="00471576">
      <w:pPr>
        <w:jc w:val="both"/>
        <w:rPr>
          <w:color w:val="000000" w:themeColor="text1"/>
        </w:rPr>
      </w:pPr>
      <w:r w:rsidRPr="00471576">
        <w:rPr>
          <w:color w:val="000000" w:themeColor="text1"/>
        </w:rPr>
        <w:t xml:space="preserve">from </w:t>
      </w:r>
      <w:proofErr w:type="spellStart"/>
      <w:proofErr w:type="gramStart"/>
      <w:r w:rsidRPr="00471576">
        <w:rPr>
          <w:color w:val="000000" w:themeColor="text1"/>
        </w:rPr>
        <w:t>sklearn.neural</w:t>
      </w:r>
      <w:proofErr w:type="gramEnd"/>
      <w:r w:rsidRPr="00471576">
        <w:rPr>
          <w:color w:val="000000" w:themeColor="text1"/>
        </w:rPr>
        <w:t>_network</w:t>
      </w:r>
      <w:proofErr w:type="spellEnd"/>
      <w:r w:rsidRPr="00471576">
        <w:rPr>
          <w:color w:val="000000" w:themeColor="text1"/>
        </w:rPr>
        <w:t xml:space="preserve"> import </w:t>
      </w:r>
      <w:proofErr w:type="spellStart"/>
      <w:r w:rsidRPr="00471576">
        <w:rPr>
          <w:color w:val="000000" w:themeColor="text1"/>
        </w:rPr>
        <w:t>MLPClassifier</w:t>
      </w:r>
      <w:proofErr w:type="spellEnd"/>
      <w:r w:rsidRPr="00471576">
        <w:rPr>
          <w:color w:val="000000" w:themeColor="text1"/>
        </w:rPr>
        <w:t xml:space="preserve"> to fit a neural network model.</w:t>
      </w:r>
    </w:p>
    <w:p w14:paraId="52351C7A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t xml:space="preserve">The I used </w:t>
      </w:r>
      <w:proofErr w:type="spellStart"/>
      <w:r w:rsidRPr="00471576">
        <w:rPr>
          <w:color w:val="000000" w:themeColor="text1"/>
        </w:rPr>
        <w:t>GridSearchCV</w:t>
      </w:r>
      <w:proofErr w:type="spellEnd"/>
      <w:r w:rsidRPr="00471576">
        <w:rPr>
          <w:color w:val="000000" w:themeColor="text1"/>
        </w:rPr>
        <w:t xml:space="preserve"> to tune parameters with 5 cross-validations.</w:t>
      </w:r>
    </w:p>
    <w:p w14:paraId="5A924936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noProof/>
          <w:color w:val="000000" w:themeColor="text1"/>
        </w:rPr>
        <w:lastRenderedPageBreak/>
        <w:drawing>
          <wp:inline distT="0" distB="0" distL="0" distR="0" wp14:anchorId="56287DDA" wp14:editId="6A70F839">
            <wp:extent cx="5943600" cy="1586865"/>
            <wp:effectExtent l="0" t="0" r="0" b="635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951A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t>Lastly, I used above method to calculate the AUC and 95% CI with using “</w:t>
      </w:r>
      <w:proofErr w:type="spellStart"/>
      <w:proofErr w:type="gramStart"/>
      <w:r w:rsidRPr="00471576">
        <w:rPr>
          <w:color w:val="000000" w:themeColor="text1"/>
        </w:rPr>
        <w:t>model.best</w:t>
      </w:r>
      <w:proofErr w:type="gramEnd"/>
      <w:r w:rsidRPr="00471576">
        <w:rPr>
          <w:color w:val="000000" w:themeColor="text1"/>
        </w:rPr>
        <w:t>_estimator</w:t>
      </w:r>
      <w:proofErr w:type="spellEnd"/>
      <w:r w:rsidRPr="00471576">
        <w:rPr>
          <w:color w:val="000000" w:themeColor="text1"/>
        </w:rPr>
        <w:t>_” to use the best parameters for prediction:</w:t>
      </w:r>
    </w:p>
    <w:p w14:paraId="25D7E349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0AEF8F5B" wp14:editId="235B5813">
            <wp:extent cx="4996206" cy="744093"/>
            <wp:effectExtent l="0" t="0" r="0" b="5715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3342" cy="76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1D04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024E855B" wp14:editId="195EAD3B">
            <wp:extent cx="3044858" cy="1198299"/>
            <wp:effectExtent l="0" t="0" r="3175" b="0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8432" cy="120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16D0" w14:textId="77777777" w:rsidR="00471576" w:rsidRPr="00471576" w:rsidRDefault="00471576" w:rsidP="00471576">
      <w:pPr>
        <w:rPr>
          <w:color w:val="000000" w:themeColor="text1"/>
        </w:rPr>
      </w:pPr>
    </w:p>
    <w:p w14:paraId="06B52D24" w14:textId="77777777" w:rsidR="00471576" w:rsidRPr="00471576" w:rsidRDefault="00471576" w:rsidP="00471576">
      <w:pPr>
        <w:pStyle w:val="Heading1"/>
        <w:shd w:val="clear" w:color="auto" w:fill="FFFFFF"/>
        <w:spacing w:before="129" w:beforeAutospacing="0" w:after="0" w:afterAutospacing="0"/>
        <w:rPr>
          <w:color w:val="000000" w:themeColor="text1"/>
          <w:sz w:val="28"/>
          <w:szCs w:val="28"/>
          <w:u w:val="single"/>
        </w:rPr>
      </w:pPr>
      <w:r w:rsidRPr="00471576">
        <w:rPr>
          <w:color w:val="000000" w:themeColor="text1"/>
          <w:sz w:val="28"/>
          <w:szCs w:val="28"/>
          <w:u w:val="single"/>
        </w:rPr>
        <w:t>Random Forest:</w:t>
      </w:r>
    </w:p>
    <w:p w14:paraId="6F91700D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t xml:space="preserve">from </w:t>
      </w:r>
      <w:proofErr w:type="spellStart"/>
      <w:proofErr w:type="gramStart"/>
      <w:r w:rsidRPr="00471576">
        <w:rPr>
          <w:color w:val="000000" w:themeColor="text1"/>
        </w:rPr>
        <w:t>sklearn.ensemble</w:t>
      </w:r>
      <w:proofErr w:type="spellEnd"/>
      <w:proofErr w:type="gramEnd"/>
      <w:r w:rsidRPr="00471576">
        <w:rPr>
          <w:color w:val="000000" w:themeColor="text1"/>
        </w:rPr>
        <w:t xml:space="preserve"> import </w:t>
      </w:r>
      <w:proofErr w:type="spellStart"/>
      <w:r w:rsidRPr="00471576">
        <w:rPr>
          <w:color w:val="000000" w:themeColor="text1"/>
        </w:rPr>
        <w:t>RandomForestClassifier</w:t>
      </w:r>
      <w:proofErr w:type="spellEnd"/>
      <w:r w:rsidRPr="00471576">
        <w:rPr>
          <w:color w:val="000000" w:themeColor="text1"/>
        </w:rPr>
        <w:t xml:space="preserve"> to fit a Random Forest model. I used </w:t>
      </w:r>
      <w:proofErr w:type="spellStart"/>
      <w:r w:rsidRPr="00471576">
        <w:rPr>
          <w:color w:val="000000" w:themeColor="text1"/>
        </w:rPr>
        <w:t>GridSearchCV</w:t>
      </w:r>
      <w:proofErr w:type="spellEnd"/>
      <w:r w:rsidRPr="00471576">
        <w:rPr>
          <w:color w:val="000000" w:themeColor="text1"/>
        </w:rPr>
        <w:t xml:space="preserve"> with 5 cross-validations to tune parameters, and I used the same training and testing datasets as the logistic regression model’s datasets. These datasets are before scaling:</w:t>
      </w:r>
    </w:p>
    <w:p w14:paraId="3984A8D8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60287A9D" wp14:editId="0BF4C323">
            <wp:extent cx="5439266" cy="1429551"/>
            <wp:effectExtent l="0" t="0" r="0" b="5715"/>
            <wp:docPr id="55" name="Picture 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0339" cy="14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45B4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t>I used above method to calculate the AUC and 95% CI with using “</w:t>
      </w:r>
      <w:proofErr w:type="spellStart"/>
      <w:proofErr w:type="gramStart"/>
      <w:r w:rsidRPr="00471576">
        <w:rPr>
          <w:color w:val="000000" w:themeColor="text1"/>
        </w:rPr>
        <w:t>model.best</w:t>
      </w:r>
      <w:proofErr w:type="gramEnd"/>
      <w:r w:rsidRPr="00471576">
        <w:rPr>
          <w:color w:val="000000" w:themeColor="text1"/>
        </w:rPr>
        <w:t>_estimator</w:t>
      </w:r>
      <w:proofErr w:type="spellEnd"/>
      <w:r w:rsidRPr="00471576">
        <w:rPr>
          <w:color w:val="000000" w:themeColor="text1"/>
        </w:rPr>
        <w:t>_” to use the best parameters for prediction:</w:t>
      </w:r>
    </w:p>
    <w:p w14:paraId="22D4DF10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47EED0FC" wp14:editId="2FD42106">
            <wp:extent cx="4751109" cy="744137"/>
            <wp:effectExtent l="0" t="0" r="0" b="5715"/>
            <wp:docPr id="56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8972" cy="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2607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noProof/>
          <w:color w:val="000000" w:themeColor="text1"/>
        </w:rPr>
        <w:lastRenderedPageBreak/>
        <w:drawing>
          <wp:inline distT="0" distB="0" distL="0" distR="0" wp14:anchorId="7803B5F9" wp14:editId="416906A5">
            <wp:extent cx="3044825" cy="1251984"/>
            <wp:effectExtent l="0" t="0" r="3175" b="5715"/>
            <wp:docPr id="57" name="Picture 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1470" cy="125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C3BF" w14:textId="77777777" w:rsidR="00471576" w:rsidRPr="00471576" w:rsidRDefault="00471576" w:rsidP="00471576">
      <w:pPr>
        <w:rPr>
          <w:color w:val="000000" w:themeColor="text1"/>
        </w:rPr>
      </w:pPr>
    </w:p>
    <w:p w14:paraId="53B32AC3" w14:textId="77777777" w:rsidR="00471576" w:rsidRPr="00471576" w:rsidRDefault="00471576" w:rsidP="00471576">
      <w:pPr>
        <w:pStyle w:val="Heading1"/>
        <w:shd w:val="clear" w:color="auto" w:fill="FFFFFF"/>
        <w:spacing w:before="129" w:beforeAutospacing="0" w:after="0" w:afterAutospacing="0"/>
        <w:rPr>
          <w:color w:val="000000" w:themeColor="text1"/>
          <w:sz w:val="28"/>
          <w:szCs w:val="28"/>
          <w:u w:val="single"/>
        </w:rPr>
      </w:pPr>
      <w:r w:rsidRPr="00471576">
        <w:rPr>
          <w:color w:val="000000" w:themeColor="text1"/>
          <w:sz w:val="28"/>
          <w:szCs w:val="28"/>
          <w:u w:val="single"/>
        </w:rPr>
        <w:t>Gradient Boosting Machines:</w:t>
      </w:r>
    </w:p>
    <w:p w14:paraId="1B7C5368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t xml:space="preserve">from </w:t>
      </w:r>
      <w:proofErr w:type="spellStart"/>
      <w:proofErr w:type="gramStart"/>
      <w:r w:rsidRPr="00471576">
        <w:rPr>
          <w:color w:val="000000" w:themeColor="text1"/>
        </w:rPr>
        <w:t>sklearn.ensemble</w:t>
      </w:r>
      <w:proofErr w:type="spellEnd"/>
      <w:proofErr w:type="gramEnd"/>
      <w:r w:rsidRPr="00471576">
        <w:rPr>
          <w:color w:val="000000" w:themeColor="text1"/>
        </w:rPr>
        <w:t xml:space="preserve"> import </w:t>
      </w:r>
      <w:proofErr w:type="spellStart"/>
      <w:r w:rsidRPr="00471576">
        <w:rPr>
          <w:color w:val="000000" w:themeColor="text1"/>
        </w:rPr>
        <w:t>GradientBoostingClassifier</w:t>
      </w:r>
      <w:proofErr w:type="spellEnd"/>
      <w:r w:rsidRPr="00471576">
        <w:rPr>
          <w:color w:val="000000" w:themeColor="text1"/>
        </w:rPr>
        <w:t xml:space="preserve"> to fit a Gradient Boosting model. I used </w:t>
      </w:r>
      <w:proofErr w:type="spellStart"/>
      <w:r w:rsidRPr="00471576">
        <w:rPr>
          <w:color w:val="000000" w:themeColor="text1"/>
        </w:rPr>
        <w:t>GridSearchCV</w:t>
      </w:r>
      <w:proofErr w:type="spellEnd"/>
      <w:r w:rsidRPr="00471576">
        <w:rPr>
          <w:color w:val="000000" w:themeColor="text1"/>
        </w:rPr>
        <w:t xml:space="preserve"> with 5 </w:t>
      </w:r>
      <w:proofErr w:type="spellStart"/>
      <w:r w:rsidRPr="00471576">
        <w:rPr>
          <w:color w:val="000000" w:themeColor="text1"/>
        </w:rPr>
        <w:t>crross</w:t>
      </w:r>
      <w:proofErr w:type="spellEnd"/>
      <w:r w:rsidRPr="00471576">
        <w:rPr>
          <w:color w:val="000000" w:themeColor="text1"/>
        </w:rPr>
        <w:t>-validations to tune parameters, and I used the same training and testing datasets as the logistic regression model’s datasets, which are before scaling:</w:t>
      </w:r>
    </w:p>
    <w:p w14:paraId="0B988B16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7530C513" wp14:editId="6B0561A3">
            <wp:extent cx="5203596" cy="1410419"/>
            <wp:effectExtent l="0" t="0" r="3810" b="0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1406" cy="14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7759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t>I used above method to calculate the AUC and 95% CI with using “</w:t>
      </w:r>
      <w:proofErr w:type="spellStart"/>
      <w:proofErr w:type="gramStart"/>
      <w:r w:rsidRPr="00471576">
        <w:rPr>
          <w:color w:val="000000" w:themeColor="text1"/>
        </w:rPr>
        <w:t>model.best</w:t>
      </w:r>
      <w:proofErr w:type="gramEnd"/>
      <w:r w:rsidRPr="00471576">
        <w:rPr>
          <w:color w:val="000000" w:themeColor="text1"/>
        </w:rPr>
        <w:t>_estimator</w:t>
      </w:r>
      <w:proofErr w:type="spellEnd"/>
      <w:r w:rsidRPr="00471576">
        <w:rPr>
          <w:color w:val="000000" w:themeColor="text1"/>
        </w:rPr>
        <w:t>_” to apply the best parameters for prediction:</w:t>
      </w:r>
    </w:p>
    <w:p w14:paraId="3D1B7F8D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487F8E3E" wp14:editId="6080CD3E">
            <wp:extent cx="5326144" cy="792662"/>
            <wp:effectExtent l="0" t="0" r="0" b="0"/>
            <wp:docPr id="64" name="Picture 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8148" cy="79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258D" w14:textId="08B37BEF" w:rsidR="00471576" w:rsidRDefault="00471576" w:rsidP="00471576">
      <w:pPr>
        <w:pBdr>
          <w:bottom w:val="single" w:sz="6" w:space="1" w:color="auto"/>
        </w:pBdr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484EB2DE" wp14:editId="0E30C558">
            <wp:extent cx="3195687" cy="1301175"/>
            <wp:effectExtent l="0" t="0" r="5080" b="0"/>
            <wp:docPr id="65" name="Picture 6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4625" cy="131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4521" w14:textId="60506562" w:rsidR="00471576" w:rsidRDefault="00471576" w:rsidP="00471576">
      <w:pPr>
        <w:pBdr>
          <w:bottom w:val="single" w:sz="6" w:space="1" w:color="auto"/>
        </w:pBdr>
        <w:rPr>
          <w:color w:val="000000" w:themeColor="text1"/>
        </w:rPr>
      </w:pPr>
    </w:p>
    <w:p w14:paraId="5FC17BA3" w14:textId="60162543" w:rsidR="00471576" w:rsidRPr="00471576" w:rsidRDefault="00471576" w:rsidP="00471576">
      <w:pPr>
        <w:pStyle w:val="Heading1"/>
        <w:shd w:val="clear" w:color="auto" w:fill="FFFFFF"/>
        <w:spacing w:before="129" w:beforeAutospacing="0" w:after="0" w:afterAutospacing="0"/>
        <w:rPr>
          <w:color w:val="000000" w:themeColor="text1"/>
          <w:sz w:val="28"/>
          <w:szCs w:val="28"/>
          <w:u w:val="single"/>
        </w:rPr>
      </w:pPr>
      <w:r w:rsidRPr="00471576">
        <w:rPr>
          <w:color w:val="000000" w:themeColor="text1"/>
          <w:sz w:val="28"/>
          <w:szCs w:val="28"/>
          <w:u w:val="single"/>
        </w:rPr>
        <w:t>Support Vector Machine</w:t>
      </w:r>
      <w:r w:rsidRPr="00471576">
        <w:rPr>
          <w:color w:val="000000" w:themeColor="text1"/>
          <w:sz w:val="28"/>
          <w:szCs w:val="28"/>
          <w:u w:val="single"/>
        </w:rPr>
        <w:t>:</w:t>
      </w:r>
    </w:p>
    <w:p w14:paraId="2FE7DD60" w14:textId="77777777" w:rsidR="00471576" w:rsidRPr="00471576" w:rsidRDefault="00471576" w:rsidP="00471576">
      <w:pPr>
        <w:jc w:val="both"/>
        <w:rPr>
          <w:color w:val="000000" w:themeColor="text1"/>
        </w:rPr>
      </w:pPr>
      <w:r w:rsidRPr="00471576">
        <w:rPr>
          <w:color w:val="000000" w:themeColor="text1"/>
        </w:rPr>
        <w:t xml:space="preserve">from </w:t>
      </w:r>
      <w:proofErr w:type="spellStart"/>
      <w:proofErr w:type="gramStart"/>
      <w:r w:rsidRPr="00471576">
        <w:rPr>
          <w:color w:val="000000" w:themeColor="text1"/>
        </w:rPr>
        <w:t>sklearn.preprocessing</w:t>
      </w:r>
      <w:proofErr w:type="spellEnd"/>
      <w:proofErr w:type="gramEnd"/>
      <w:r w:rsidRPr="00471576">
        <w:rPr>
          <w:color w:val="000000" w:themeColor="text1"/>
        </w:rPr>
        <w:t xml:space="preserve"> import </w:t>
      </w:r>
      <w:proofErr w:type="spellStart"/>
      <w:r w:rsidRPr="00471576">
        <w:rPr>
          <w:color w:val="000000" w:themeColor="text1"/>
        </w:rPr>
        <w:t>StandardScaler</w:t>
      </w:r>
      <w:proofErr w:type="spellEnd"/>
      <w:r w:rsidRPr="00471576">
        <w:rPr>
          <w:color w:val="000000" w:themeColor="text1"/>
        </w:rPr>
        <w:t xml:space="preserve"> to scale my data. I fitted my scaler with the training set and transferred the scaling to my testing set to avoid different variances.</w:t>
      </w:r>
    </w:p>
    <w:p w14:paraId="6D248004" w14:textId="77777777" w:rsidR="00471576" w:rsidRPr="00471576" w:rsidRDefault="00471576" w:rsidP="00471576">
      <w:pPr>
        <w:jc w:val="both"/>
        <w:rPr>
          <w:color w:val="000000" w:themeColor="text1"/>
        </w:rPr>
      </w:pPr>
      <w:r w:rsidRPr="00471576">
        <w:rPr>
          <w:noProof/>
          <w:color w:val="000000" w:themeColor="text1"/>
        </w:rPr>
        <w:drawing>
          <wp:inline distT="0" distB="0" distL="0" distR="0" wp14:anchorId="05D7CE14" wp14:editId="43098C30">
            <wp:extent cx="3091992" cy="885957"/>
            <wp:effectExtent l="0" t="0" r="0" b="317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3364" cy="89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3505" w14:textId="084325C5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t xml:space="preserve">from </w:t>
      </w:r>
      <w:proofErr w:type="spellStart"/>
      <w:r w:rsidRPr="00471576">
        <w:rPr>
          <w:color w:val="000000" w:themeColor="text1"/>
        </w:rPr>
        <w:t>sklearn.svm</w:t>
      </w:r>
      <w:proofErr w:type="spellEnd"/>
      <w:r w:rsidRPr="00471576">
        <w:rPr>
          <w:color w:val="000000" w:themeColor="text1"/>
        </w:rPr>
        <w:t xml:space="preserve"> import SVC</w:t>
      </w:r>
      <w:r>
        <w:rPr>
          <w:color w:val="000000" w:themeColor="text1"/>
        </w:rPr>
        <w:t xml:space="preserve"> </w:t>
      </w:r>
      <w:r w:rsidRPr="00471576">
        <w:rPr>
          <w:color w:val="000000" w:themeColor="text1"/>
        </w:rPr>
        <w:t xml:space="preserve">to fit a </w:t>
      </w:r>
      <w:r>
        <w:rPr>
          <w:color w:val="000000" w:themeColor="text1"/>
        </w:rPr>
        <w:t xml:space="preserve">Support Vector Machine Classifier </w:t>
      </w:r>
      <w:r w:rsidRPr="00471576">
        <w:rPr>
          <w:color w:val="000000" w:themeColor="text1"/>
        </w:rPr>
        <w:t>model. The</w:t>
      </w:r>
      <w:r>
        <w:rPr>
          <w:color w:val="000000" w:themeColor="text1"/>
        </w:rPr>
        <w:t xml:space="preserve">n </w:t>
      </w:r>
      <w:r w:rsidRPr="00471576">
        <w:rPr>
          <w:color w:val="000000" w:themeColor="text1"/>
        </w:rPr>
        <w:t xml:space="preserve">I used </w:t>
      </w:r>
      <w:proofErr w:type="spellStart"/>
      <w:r w:rsidRPr="00471576">
        <w:rPr>
          <w:color w:val="000000" w:themeColor="text1"/>
        </w:rPr>
        <w:t>GridSearchCV</w:t>
      </w:r>
      <w:proofErr w:type="spellEnd"/>
      <w:r w:rsidRPr="00471576">
        <w:rPr>
          <w:color w:val="000000" w:themeColor="text1"/>
        </w:rPr>
        <w:t xml:space="preserve"> to tune parameters with 5 cross-validations.</w:t>
      </w:r>
    </w:p>
    <w:p w14:paraId="4F8DC081" w14:textId="1D1A39E3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lastRenderedPageBreak/>
        <w:drawing>
          <wp:inline distT="0" distB="0" distL="0" distR="0" wp14:anchorId="122B74E3" wp14:editId="5BD66390">
            <wp:extent cx="5943600" cy="180086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FDD7" w14:textId="77777777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t>Lastly, I used above method to calculate the AUC and 95% CI with using “</w:t>
      </w:r>
      <w:proofErr w:type="spellStart"/>
      <w:proofErr w:type="gramStart"/>
      <w:r w:rsidRPr="00471576">
        <w:rPr>
          <w:color w:val="000000" w:themeColor="text1"/>
        </w:rPr>
        <w:t>model.best</w:t>
      </w:r>
      <w:proofErr w:type="gramEnd"/>
      <w:r w:rsidRPr="00471576">
        <w:rPr>
          <w:color w:val="000000" w:themeColor="text1"/>
        </w:rPr>
        <w:t>_estimator</w:t>
      </w:r>
      <w:proofErr w:type="spellEnd"/>
      <w:r w:rsidRPr="00471576">
        <w:rPr>
          <w:color w:val="000000" w:themeColor="text1"/>
        </w:rPr>
        <w:t>_” to use the best parameters for prediction:</w:t>
      </w:r>
    </w:p>
    <w:p w14:paraId="1BFCE6F1" w14:textId="0EA856F9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drawing>
          <wp:inline distT="0" distB="0" distL="0" distR="0" wp14:anchorId="6B1D3857" wp14:editId="023F705F">
            <wp:extent cx="5943600" cy="90741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6A1E" w14:textId="6188C95D" w:rsidR="00471576" w:rsidRPr="00471576" w:rsidRDefault="00471576" w:rsidP="00471576">
      <w:pPr>
        <w:rPr>
          <w:color w:val="000000" w:themeColor="text1"/>
        </w:rPr>
      </w:pPr>
      <w:r w:rsidRPr="00471576">
        <w:rPr>
          <w:color w:val="000000" w:themeColor="text1"/>
        </w:rPr>
        <w:drawing>
          <wp:inline distT="0" distB="0" distL="0" distR="0" wp14:anchorId="57A1E5B3" wp14:editId="3B73C341">
            <wp:extent cx="3911600" cy="16129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B3FD" w14:textId="77777777" w:rsidR="00471576" w:rsidRPr="00471576" w:rsidRDefault="00471576" w:rsidP="00471576">
      <w:pPr>
        <w:rPr>
          <w:color w:val="000000" w:themeColor="text1"/>
        </w:rPr>
      </w:pPr>
    </w:p>
    <w:p w14:paraId="074E3E87" w14:textId="77777777" w:rsidR="00471576" w:rsidRPr="00471576" w:rsidRDefault="00471576" w:rsidP="00471576">
      <w:pPr>
        <w:pBdr>
          <w:bottom w:val="single" w:sz="6" w:space="1" w:color="auto"/>
        </w:pBdr>
        <w:rPr>
          <w:color w:val="000000" w:themeColor="text1"/>
        </w:rPr>
      </w:pPr>
    </w:p>
    <w:p w14:paraId="0B22908E" w14:textId="77777777" w:rsidR="00471576" w:rsidRPr="00471576" w:rsidRDefault="00471576" w:rsidP="00471576">
      <w:pPr>
        <w:rPr>
          <w:color w:val="000000" w:themeColor="text1"/>
        </w:rPr>
      </w:pPr>
    </w:p>
    <w:p w14:paraId="02A99E16" w14:textId="77777777" w:rsidR="005177D8" w:rsidRPr="00471576" w:rsidRDefault="005177D8"/>
    <w:sectPr w:rsidR="005177D8" w:rsidRPr="00471576" w:rsidSect="002A3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C0111F"/>
    <w:multiLevelType w:val="hybridMultilevel"/>
    <w:tmpl w:val="EF681680"/>
    <w:lvl w:ilvl="0" w:tplc="E7EC06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C97A98"/>
    <w:multiLevelType w:val="hybridMultilevel"/>
    <w:tmpl w:val="B728F2A0"/>
    <w:lvl w:ilvl="0" w:tplc="E7EC06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576"/>
    <w:rsid w:val="002A3D8E"/>
    <w:rsid w:val="00471576"/>
    <w:rsid w:val="005177D8"/>
    <w:rsid w:val="00CC3BA0"/>
    <w:rsid w:val="00D040BA"/>
    <w:rsid w:val="00E5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9287A4"/>
  <w15:chartTrackingRefBased/>
  <w15:docId w15:val="{CD505429-F2DE-094C-BB3C-241CF8762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57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47157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157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39"/>
    <w:rsid w:val="00471576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71576"/>
    <w:pPr>
      <w:spacing w:after="120" w:line="240" w:lineRule="exact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715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15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57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700</Words>
  <Characters>3994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Zhongyi Zhang</dc:creator>
  <cp:keywords/>
  <dc:description/>
  <cp:lastModifiedBy>Zhongyi Zhang</cp:lastModifiedBy>
  <cp:revision>3</cp:revision>
  <dcterms:created xsi:type="dcterms:W3CDTF">2019-12-01T20:41:00Z</dcterms:created>
  <dcterms:modified xsi:type="dcterms:W3CDTF">2019-12-01T21:01:00Z</dcterms:modified>
</cp:coreProperties>
</file>