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rPr>
      </w:pPr>
      <w:bookmarkStart w:id="0" w:name="_GoBack"/>
      <w:bookmarkEnd w:id="0"/>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jc w:val="center"/>
        <w:rPr>
          <w:rFonts w:hint="eastAsia" w:ascii="楷体" w:hAnsi="楷体" w:eastAsia="楷体" w:cs="楷体"/>
          <w:sz w:val="52"/>
          <w:szCs w:val="52"/>
        </w:rPr>
      </w:pPr>
      <w:r>
        <w:rPr>
          <w:rFonts w:hint="eastAsia" w:ascii="楷体" w:hAnsi="楷体" w:eastAsia="楷体" w:cs="楷体"/>
          <w:sz w:val="52"/>
          <w:szCs w:val="52"/>
        </w:rPr>
        <w:t>《智控会议室》系统设计说明书</w:t>
      </w:r>
    </w:p>
    <w:p>
      <w:pPr>
        <w:jc w:val="center"/>
        <w:rPr>
          <w:rFonts w:hint="eastAsia" w:ascii="楷体" w:hAnsi="楷体" w:eastAsia="楷体" w:cs="楷体"/>
          <w:sz w:val="52"/>
          <w:szCs w:val="52"/>
        </w:rPr>
      </w:pPr>
    </w:p>
    <w:p>
      <w:pPr>
        <w:rPr>
          <w:rFonts w:hint="eastAsia" w:ascii="楷体" w:hAnsi="楷体" w:eastAsia="楷体" w:cs="楷体"/>
          <w:sz w:val="52"/>
          <w:szCs w:val="52"/>
        </w:rPr>
      </w:pPr>
    </w:p>
    <w:p>
      <w:pPr>
        <w:jc w:val="left"/>
        <w:rPr>
          <w:rFonts w:hint="eastAsia" w:ascii="楷体" w:hAnsi="楷体" w:eastAsia="楷体" w:cs="楷体"/>
          <w:sz w:val="30"/>
          <w:szCs w:val="30"/>
        </w:rPr>
      </w:pPr>
      <w:r>
        <w:rPr>
          <w:rFonts w:hint="eastAsia" w:ascii="楷体" w:hAnsi="楷体" w:eastAsia="楷体" w:cs="楷体"/>
          <w:sz w:val="30"/>
          <w:szCs w:val="30"/>
        </w:rPr>
        <w:t>团队：ZLSZ</w:t>
      </w:r>
    </w:p>
    <w:p>
      <w:pPr>
        <w:jc w:val="left"/>
        <w:rPr>
          <w:rFonts w:hint="eastAsia" w:ascii="楷体" w:hAnsi="楷体" w:eastAsia="楷体" w:cs="楷体"/>
          <w:sz w:val="30"/>
          <w:szCs w:val="30"/>
        </w:rPr>
      </w:pPr>
      <w:r>
        <w:rPr>
          <w:rFonts w:hint="eastAsia" w:ascii="楷体" w:hAnsi="楷体" w:eastAsia="楷体" w:cs="楷体"/>
          <w:sz w:val="30"/>
          <w:szCs w:val="30"/>
        </w:rPr>
        <w:t>队长：孙国涛</w:t>
      </w:r>
    </w:p>
    <w:p>
      <w:pPr>
        <w:jc w:val="left"/>
        <w:rPr>
          <w:rFonts w:hint="eastAsia" w:ascii="楷体" w:hAnsi="楷体" w:eastAsia="楷体" w:cs="楷体"/>
          <w:sz w:val="30"/>
          <w:szCs w:val="30"/>
        </w:rPr>
      </w:pPr>
      <w:r>
        <w:rPr>
          <w:rFonts w:hint="eastAsia" w:ascii="楷体" w:hAnsi="楷体" w:eastAsia="楷体" w:cs="楷体"/>
          <w:sz w:val="30"/>
          <w:szCs w:val="30"/>
        </w:rPr>
        <w:t>队员：张志巍 刘智达 张立岩</w:t>
      </w:r>
    </w:p>
    <w:p>
      <w:pPr>
        <w:jc w:val="center"/>
        <w:rPr>
          <w:rFonts w:hint="eastAsia" w:ascii="楷体" w:hAnsi="楷体" w:eastAsia="楷体" w:cs="楷体"/>
          <w:sz w:val="36"/>
          <w:szCs w:val="36"/>
        </w:rPr>
      </w:pPr>
    </w:p>
    <w:p>
      <w:pPr>
        <w:jc w:val="center"/>
        <w:rPr>
          <w:rFonts w:hint="eastAsia" w:ascii="楷体" w:hAnsi="楷体" w:eastAsia="楷体" w:cs="楷体"/>
          <w:sz w:val="36"/>
          <w:szCs w:val="36"/>
        </w:rPr>
      </w:pPr>
    </w:p>
    <w:p>
      <w:pPr>
        <w:jc w:val="center"/>
        <w:rPr>
          <w:rFonts w:hint="eastAsia" w:ascii="楷体" w:hAnsi="楷体" w:eastAsia="楷体" w:cs="楷体"/>
          <w:sz w:val="36"/>
          <w:szCs w:val="36"/>
        </w:rPr>
      </w:pPr>
    </w:p>
    <w:p>
      <w:pPr>
        <w:jc w:val="center"/>
        <w:rPr>
          <w:rFonts w:hint="eastAsia" w:ascii="楷体" w:hAnsi="楷体" w:eastAsia="楷体" w:cs="楷体"/>
          <w:sz w:val="36"/>
          <w:szCs w:val="36"/>
        </w:rPr>
      </w:pPr>
    </w:p>
    <w:p>
      <w:pPr>
        <w:jc w:val="center"/>
        <w:rPr>
          <w:rFonts w:hint="eastAsia" w:ascii="楷体" w:hAnsi="楷体" w:eastAsia="楷体" w:cs="楷体"/>
          <w:sz w:val="36"/>
          <w:szCs w:val="36"/>
        </w:rPr>
      </w:pPr>
    </w:p>
    <w:p>
      <w:pPr>
        <w:jc w:val="center"/>
        <w:rPr>
          <w:rFonts w:hint="eastAsia" w:ascii="楷体" w:hAnsi="楷体" w:eastAsia="楷体" w:cs="楷体"/>
          <w:sz w:val="36"/>
          <w:szCs w:val="36"/>
        </w:rPr>
      </w:pPr>
    </w:p>
    <w:p>
      <w:pPr>
        <w:jc w:val="center"/>
        <w:rPr>
          <w:rFonts w:hint="eastAsia" w:ascii="楷体" w:hAnsi="楷体" w:eastAsia="楷体" w:cs="楷体"/>
          <w:sz w:val="36"/>
          <w:szCs w:val="36"/>
        </w:rPr>
      </w:pPr>
    </w:p>
    <w:p>
      <w:pPr>
        <w:jc w:val="center"/>
        <w:rPr>
          <w:rFonts w:hint="eastAsia" w:ascii="楷体" w:hAnsi="楷体" w:eastAsia="楷体" w:cs="楷体"/>
          <w:sz w:val="36"/>
          <w:szCs w:val="36"/>
        </w:rPr>
      </w:pPr>
    </w:p>
    <w:p>
      <w:pPr>
        <w:rPr>
          <w:rFonts w:hint="eastAsia" w:ascii="楷体" w:hAnsi="楷体" w:eastAsia="楷体" w:cs="楷体"/>
          <w:sz w:val="24"/>
        </w:rPr>
      </w:pPr>
    </w:p>
    <w:p>
      <w:pPr>
        <w:numPr>
          <w:ilvl w:val="0"/>
          <w:numId w:val="1"/>
        </w:numPr>
        <w:rPr>
          <w:rFonts w:hint="eastAsia" w:ascii="楷体" w:hAnsi="楷体" w:eastAsia="楷体" w:cs="楷体"/>
          <w:b/>
          <w:bCs/>
          <w:sz w:val="30"/>
          <w:szCs w:val="30"/>
        </w:rPr>
      </w:pPr>
      <w:r>
        <w:rPr>
          <w:rFonts w:hint="eastAsia" w:ascii="楷体" w:hAnsi="楷体" w:eastAsia="楷体" w:cs="楷体"/>
          <w:b/>
          <w:bCs/>
          <w:sz w:val="30"/>
          <w:szCs w:val="30"/>
        </w:rPr>
        <w:t>系统概述</w:t>
      </w:r>
    </w:p>
    <w:p>
      <w:pPr>
        <w:rPr>
          <w:rFonts w:hint="eastAsia" w:ascii="楷体" w:hAnsi="楷体" w:eastAsia="楷体" w:cs="楷体"/>
          <w:sz w:val="24"/>
        </w:rPr>
      </w:pPr>
    </w:p>
    <w:p>
      <w:pPr>
        <w:ind w:firstLine="480" w:firstLineChars="200"/>
        <w:rPr>
          <w:rFonts w:hint="eastAsia" w:ascii="楷体" w:hAnsi="楷体" w:eastAsia="楷体" w:cs="楷体"/>
          <w:sz w:val="24"/>
        </w:rPr>
      </w:pPr>
      <w:r>
        <w:rPr>
          <w:rFonts w:hint="eastAsia" w:ascii="楷体" w:hAnsi="楷体" w:eastAsia="楷体" w:cs="楷体"/>
          <w:sz w:val="24"/>
        </w:rPr>
        <w:t>《智控会议室》这个项目主要为解决工作中关于会议室的一切问题，就是说通过WEB端，移动 APP（Android/IOS）端进行会议室智能管理，将会议室信息通过预定端时时反馈给用户，领导通过前端可以根据自己的需求预定会议室并创建会议，员工可以通过员工端报名参加会议。管理员在管理端可以修改会议室信息，创建会议，审核报名信息。会议室前端可以进行会议签到，领导还可以通过扫会议室前端的二维码进行会议室的预定。此系统缩短了开会之前所需准备的时间。避免了会议冲突，会议等待这些现象。在工作生活中给人们带来了极大的便利。本文编写目的为:</w:t>
      </w:r>
    </w:p>
    <w:p>
      <w:pPr>
        <w:numPr>
          <w:ilvl w:val="0"/>
          <w:numId w:val="2"/>
        </w:numPr>
        <w:ind w:left="450" w:firstLine="420"/>
        <w:rPr>
          <w:rFonts w:hint="eastAsia" w:ascii="楷体" w:hAnsi="楷体" w:eastAsia="楷体" w:cs="楷体"/>
          <w:sz w:val="24"/>
        </w:rPr>
      </w:pPr>
      <w:r>
        <w:rPr>
          <w:rFonts w:hint="eastAsia" w:ascii="楷体" w:hAnsi="楷体" w:eastAsia="楷体" w:cs="楷体"/>
          <w:sz w:val="24"/>
        </w:rPr>
        <w:t>为编码人员提供依据</w:t>
      </w:r>
    </w:p>
    <w:p>
      <w:pPr>
        <w:numPr>
          <w:ilvl w:val="0"/>
          <w:numId w:val="2"/>
        </w:numPr>
        <w:ind w:left="450" w:firstLine="420"/>
        <w:rPr>
          <w:rFonts w:hint="eastAsia" w:ascii="楷体" w:hAnsi="楷体" w:eastAsia="楷体" w:cs="楷体"/>
          <w:sz w:val="24"/>
        </w:rPr>
      </w:pPr>
      <w:r>
        <w:rPr>
          <w:rFonts w:hint="eastAsia" w:ascii="楷体" w:hAnsi="楷体" w:eastAsia="楷体" w:cs="楷体"/>
          <w:sz w:val="24"/>
        </w:rPr>
        <w:t>为修改、维护提供条件</w:t>
      </w:r>
    </w:p>
    <w:p>
      <w:pPr>
        <w:numPr>
          <w:ilvl w:val="0"/>
          <w:numId w:val="2"/>
        </w:numPr>
        <w:ind w:left="450" w:firstLine="420"/>
        <w:rPr>
          <w:rFonts w:hint="eastAsia" w:ascii="楷体" w:hAnsi="楷体" w:eastAsia="楷体" w:cs="楷体"/>
          <w:sz w:val="24"/>
        </w:rPr>
      </w:pPr>
      <w:r>
        <w:rPr>
          <w:rFonts w:hint="eastAsia" w:ascii="楷体" w:hAnsi="楷体" w:eastAsia="楷体" w:cs="楷体"/>
          <w:sz w:val="24"/>
        </w:rPr>
        <w:t>项目负责人将按计划书的要求布置和控制开发工作全过程</w:t>
      </w:r>
    </w:p>
    <w:p>
      <w:pPr>
        <w:numPr>
          <w:ilvl w:val="0"/>
          <w:numId w:val="2"/>
        </w:numPr>
        <w:ind w:left="450" w:firstLine="420"/>
        <w:rPr>
          <w:rFonts w:hint="eastAsia" w:ascii="楷体" w:hAnsi="楷体" w:eastAsia="楷体" w:cs="楷体"/>
          <w:sz w:val="24"/>
        </w:rPr>
      </w:pPr>
      <w:r>
        <w:rPr>
          <w:rFonts w:hint="eastAsia" w:ascii="楷体" w:hAnsi="楷体" w:eastAsia="楷体" w:cs="楷体"/>
          <w:sz w:val="24"/>
        </w:rPr>
        <w:t>项目质量保证组将按此计划书做阶段性和总结性的质量验证和确认</w:t>
      </w:r>
    </w:p>
    <w:p>
      <w:pPr>
        <w:rPr>
          <w:rFonts w:hint="eastAsia" w:ascii="楷体" w:hAnsi="楷体" w:eastAsia="楷体" w:cs="楷体"/>
          <w:sz w:val="24"/>
        </w:rPr>
      </w:pPr>
      <w:r>
        <w:rPr>
          <w:rFonts w:hint="eastAsia" w:ascii="楷体" w:hAnsi="楷体" w:eastAsia="楷体" w:cs="楷体"/>
          <w:sz w:val="24"/>
        </w:rPr>
        <w:t>读者范围为项目开发人员、系统维护人员、技术管理人员、大赛组委会评审人员、命题企业。</w:t>
      </w:r>
    </w:p>
    <w:p>
      <w:pPr>
        <w:rPr>
          <w:rFonts w:hint="eastAsia" w:ascii="楷体" w:hAnsi="楷体" w:eastAsia="楷体" w:cs="楷体"/>
          <w:sz w:val="24"/>
        </w:rPr>
      </w:pPr>
      <w:r>
        <w:rPr>
          <w:rFonts w:hint="eastAsia" w:ascii="楷体" w:hAnsi="楷体" w:eastAsia="楷体" w:cs="楷体"/>
          <w:sz w:val="24"/>
        </w:rPr>
        <w:t>使用的绘图工具为绘图工具 ：StarUML、photoshop。</w:t>
      </w:r>
    </w:p>
    <w:p>
      <w:pPr>
        <w:rPr>
          <w:rFonts w:hint="eastAsia" w:ascii="楷体" w:hAnsi="楷体" w:eastAsia="楷体" w:cs="楷体"/>
          <w:szCs w:val="21"/>
        </w:rPr>
      </w:pPr>
    </w:p>
    <w:p>
      <w:pPr>
        <w:numPr>
          <w:ilvl w:val="0"/>
          <w:numId w:val="1"/>
        </w:numPr>
        <w:rPr>
          <w:rFonts w:hint="eastAsia" w:ascii="楷体" w:hAnsi="楷体" w:eastAsia="楷体" w:cs="楷体"/>
          <w:b/>
          <w:bCs/>
          <w:sz w:val="30"/>
          <w:szCs w:val="30"/>
        </w:rPr>
      </w:pPr>
      <w:r>
        <w:rPr>
          <w:rFonts w:hint="eastAsia" w:ascii="楷体" w:hAnsi="楷体" w:eastAsia="楷体" w:cs="楷体"/>
          <w:b/>
          <w:bCs/>
          <w:sz w:val="30"/>
          <w:szCs w:val="30"/>
        </w:rPr>
        <w:t>设计约束</w:t>
      </w:r>
    </w:p>
    <w:p>
      <w:pPr>
        <w:ind w:left="450" w:firstLine="420"/>
        <w:rPr>
          <w:rFonts w:hint="eastAsia" w:ascii="楷体" w:hAnsi="楷体" w:eastAsia="楷体" w:cs="楷体"/>
          <w:szCs w:val="21"/>
        </w:rPr>
      </w:pPr>
    </w:p>
    <w:p>
      <w:pPr>
        <w:numPr>
          <w:ilvl w:val="0"/>
          <w:numId w:val="1"/>
        </w:numPr>
        <w:rPr>
          <w:rFonts w:hint="eastAsia" w:ascii="楷体" w:hAnsi="楷体" w:eastAsia="楷体" w:cs="楷体"/>
          <w:sz w:val="24"/>
        </w:rPr>
      </w:pPr>
      <w:r>
        <w:rPr>
          <w:rFonts w:hint="eastAsia" w:ascii="楷体" w:hAnsi="楷体" w:eastAsia="楷体" w:cs="楷体"/>
          <w:sz w:val="24"/>
        </w:rPr>
        <w:t>多使用设计模式，尽量提高代码的重用度。</w:t>
      </w:r>
    </w:p>
    <w:p>
      <w:pPr>
        <w:numPr>
          <w:ilvl w:val="0"/>
          <w:numId w:val="1"/>
        </w:numPr>
        <w:rPr>
          <w:rFonts w:hint="eastAsia" w:ascii="楷体" w:hAnsi="楷体" w:eastAsia="楷体" w:cs="楷体"/>
          <w:sz w:val="24"/>
        </w:rPr>
      </w:pPr>
      <w:r>
        <w:rPr>
          <w:rFonts w:hint="eastAsia" w:ascii="楷体" w:hAnsi="楷体" w:eastAsia="楷体" w:cs="楷体"/>
          <w:sz w:val="24"/>
        </w:rPr>
        <w:t>在抽象类和接口都可以实现的情况下选择使用接口，以更易于扩展及实现多重继承。</w:t>
      </w:r>
    </w:p>
    <w:p>
      <w:pPr>
        <w:numPr>
          <w:ilvl w:val="0"/>
          <w:numId w:val="1"/>
        </w:numPr>
        <w:rPr>
          <w:rFonts w:hint="eastAsia" w:ascii="楷体" w:hAnsi="楷体" w:eastAsia="楷体" w:cs="楷体"/>
          <w:sz w:val="24"/>
        </w:rPr>
      </w:pPr>
      <w:r>
        <w:rPr>
          <w:rFonts w:hint="eastAsia" w:ascii="楷体" w:hAnsi="楷体" w:eastAsia="楷体" w:cs="楷体"/>
          <w:sz w:val="24"/>
        </w:rPr>
        <w:t>后台的运行环境为linux、windows均可</w:t>
      </w:r>
    </w:p>
    <w:p>
      <w:pPr>
        <w:numPr>
          <w:ilvl w:val="0"/>
          <w:numId w:val="1"/>
        </w:numPr>
        <w:rPr>
          <w:rFonts w:hint="eastAsia" w:ascii="楷体" w:hAnsi="楷体" w:eastAsia="楷体" w:cs="楷体"/>
          <w:sz w:val="24"/>
        </w:rPr>
      </w:pPr>
      <w:r>
        <w:rPr>
          <w:rFonts w:hint="eastAsia" w:ascii="楷体" w:hAnsi="楷体" w:eastAsia="楷体" w:cs="楷体"/>
          <w:sz w:val="24"/>
        </w:rPr>
        <w:t>用户界面设计：尽可能减少用户记忆量；界面有连续性；一致性；对任何有破坏性的操作需要确认；任何操作允许退回原来的界面；简单明了的信息表达；信息显示与输入的一致性。</w:t>
      </w:r>
    </w:p>
    <w:p>
      <w:pPr>
        <w:numPr>
          <w:ilvl w:val="0"/>
          <w:numId w:val="1"/>
        </w:numPr>
        <w:rPr>
          <w:rFonts w:hint="eastAsia" w:ascii="楷体" w:hAnsi="楷体" w:eastAsia="楷体" w:cs="楷体"/>
          <w:sz w:val="24"/>
        </w:rPr>
      </w:pPr>
      <w:r>
        <w:rPr>
          <w:rFonts w:hint="eastAsia" w:ascii="楷体" w:hAnsi="楷体" w:eastAsia="楷体" w:cs="楷体"/>
          <w:sz w:val="24"/>
        </w:rPr>
        <w:t>软件质量具有正确性，可靠性，易用性，可扩展性，清晰性。</w:t>
      </w:r>
    </w:p>
    <w:p>
      <w:pPr>
        <w:ind w:left="450" w:firstLine="420"/>
        <w:rPr>
          <w:rFonts w:hint="eastAsia" w:ascii="楷体" w:hAnsi="楷体" w:eastAsia="楷体" w:cs="楷体"/>
          <w:sz w:val="24"/>
        </w:rPr>
      </w:pPr>
    </w:p>
    <w:p>
      <w:pPr>
        <w:numPr>
          <w:ilvl w:val="0"/>
          <w:numId w:val="1"/>
        </w:numPr>
        <w:rPr>
          <w:rFonts w:hint="eastAsia" w:ascii="楷体" w:hAnsi="楷体" w:eastAsia="楷体" w:cs="楷体"/>
          <w:b/>
          <w:bCs/>
          <w:sz w:val="30"/>
          <w:szCs w:val="30"/>
        </w:rPr>
      </w:pPr>
      <w:r>
        <w:rPr>
          <w:rFonts w:hint="eastAsia" w:ascii="楷体" w:hAnsi="楷体" w:eastAsia="楷体" w:cs="楷体"/>
          <w:b/>
          <w:bCs/>
          <w:sz w:val="30"/>
          <w:szCs w:val="30"/>
        </w:rPr>
        <w:t>设计策略</w:t>
      </w:r>
    </w:p>
    <w:p>
      <w:pPr>
        <w:rPr>
          <w:rFonts w:hint="eastAsia" w:ascii="楷体" w:hAnsi="楷体" w:eastAsia="楷体" w:cs="楷体"/>
          <w:szCs w:val="21"/>
        </w:rPr>
      </w:pPr>
    </w:p>
    <w:p>
      <w:pPr>
        <w:numPr>
          <w:ilvl w:val="0"/>
          <w:numId w:val="1"/>
        </w:numPr>
        <w:rPr>
          <w:rFonts w:hint="eastAsia" w:ascii="楷体" w:hAnsi="楷体" w:eastAsia="楷体" w:cs="楷体"/>
          <w:sz w:val="24"/>
        </w:rPr>
      </w:pPr>
      <w:r>
        <w:rPr>
          <w:rFonts w:hint="eastAsia" w:ascii="楷体" w:hAnsi="楷体" w:eastAsia="楷体" w:cs="楷体"/>
          <w:sz w:val="24"/>
        </w:rPr>
        <w:t>扩展策略：为了方便本系统扩展自动定位功能，我们目前添加了地图和手动搜索地址的功能</w:t>
      </w:r>
    </w:p>
    <w:p>
      <w:pPr>
        <w:rPr>
          <w:rFonts w:hint="eastAsia" w:ascii="楷体" w:hAnsi="楷体" w:eastAsia="楷体" w:cs="楷体"/>
        </w:rPr>
      </w:pPr>
    </w:p>
    <w:p>
      <w:pPr>
        <w:numPr>
          <w:ilvl w:val="0"/>
          <w:numId w:val="1"/>
        </w:numPr>
        <w:rPr>
          <w:rFonts w:hint="eastAsia" w:ascii="楷体" w:hAnsi="楷体" w:eastAsia="楷体" w:cs="楷体"/>
          <w:b/>
          <w:bCs/>
          <w:sz w:val="30"/>
          <w:szCs w:val="30"/>
        </w:rPr>
      </w:pPr>
      <w:r>
        <w:rPr>
          <w:rFonts w:hint="eastAsia" w:ascii="楷体" w:hAnsi="楷体" w:eastAsia="楷体" w:cs="楷体"/>
          <w:b/>
          <w:bCs/>
          <w:sz w:val="30"/>
          <w:szCs w:val="30"/>
        </w:rPr>
        <w:t>系统总体结构</w:t>
      </w:r>
    </w:p>
    <w:p>
      <w:pPr>
        <w:rPr>
          <w:rFonts w:hint="eastAsia" w:ascii="楷体" w:hAnsi="楷体" w:eastAsia="楷体" w:cs="楷体"/>
          <w:b/>
          <w:bCs/>
          <w:sz w:val="24"/>
        </w:rPr>
      </w:pPr>
    </w:p>
    <w:p>
      <w:pPr>
        <w:numPr>
          <w:ilvl w:val="0"/>
          <w:numId w:val="1"/>
        </w:numPr>
        <w:rPr>
          <w:rFonts w:hint="eastAsia" w:ascii="楷体" w:hAnsi="楷体" w:eastAsia="楷体" w:cs="楷体"/>
          <w:sz w:val="24"/>
        </w:rPr>
      </w:pPr>
      <w:r>
        <w:rPr>
          <w:rFonts w:hint="eastAsia" w:ascii="楷体" w:hAnsi="楷体" w:eastAsia="楷体" w:cs="楷体"/>
          <w:sz w:val="24"/>
        </w:rPr>
        <w:t>功能结构</w:t>
      </w:r>
    </w:p>
    <w:p>
      <w:pPr>
        <w:rPr>
          <w:rFonts w:hint="eastAsia" w:ascii="楷体" w:hAnsi="楷体" w:eastAsia="楷体" w:cs="楷体"/>
          <w:b/>
          <w:bCs/>
          <w:sz w:val="24"/>
        </w:rPr>
      </w:pPr>
    </w:p>
    <w:p>
      <w:pPr>
        <w:pStyle w:val="7"/>
        <w:ind w:firstLine="0" w:firstLineChars="0"/>
        <w:jc w:val="left"/>
        <w:rPr>
          <w:rFonts w:hint="eastAsia" w:ascii="楷体" w:hAnsi="楷体" w:eastAsia="楷体" w:cs="楷体"/>
          <w:sz w:val="24"/>
        </w:rPr>
      </w:pPr>
      <w:r>
        <w:rPr>
          <w:rFonts w:hint="eastAsia" w:ascii="楷体" w:hAnsi="楷体" w:eastAsia="楷体" w:cs="楷体"/>
          <w:sz w:val="24"/>
        </w:rPr>
        <w:t>我们将整个系统分为员工端、领导端、管理端、会议室前端。</w:t>
      </w:r>
    </w:p>
    <w:p>
      <w:pPr>
        <w:pStyle w:val="7"/>
        <w:ind w:firstLine="0" w:firstLineChars="0"/>
        <w:jc w:val="left"/>
        <w:rPr>
          <w:rFonts w:hint="eastAsia" w:ascii="楷体" w:hAnsi="楷体" w:eastAsia="楷体" w:cs="楷体"/>
          <w:sz w:val="24"/>
        </w:rPr>
      </w:pPr>
      <w:r>
        <w:rPr>
          <w:rFonts w:hint="eastAsia" w:ascii="楷体" w:hAnsi="楷体" w:eastAsia="楷体" w:cs="楷体"/>
          <w:sz w:val="24"/>
        </w:rPr>
        <w:t>管理端主要是系统管理员进行对管理员、用户、会议室的信息进行管理，基础的包括添加、修改、删除等功能。</w:t>
      </w:r>
    </w:p>
    <w:p>
      <w:pPr>
        <w:pStyle w:val="7"/>
        <w:ind w:firstLine="0" w:firstLineChars="0"/>
        <w:jc w:val="left"/>
        <w:rPr>
          <w:rFonts w:hint="eastAsia" w:ascii="楷体" w:hAnsi="楷体" w:eastAsia="楷体" w:cs="楷体"/>
          <w:sz w:val="24"/>
        </w:rPr>
      </w:pPr>
      <w:r>
        <w:rPr>
          <w:rFonts w:hint="eastAsia" w:ascii="楷体" w:hAnsi="楷体" w:eastAsia="楷体" w:cs="楷体"/>
          <w:sz w:val="24"/>
        </w:rPr>
        <w:t>预定端主要是用户查看会议室状态，报名参加会议室并管理自己的个人信息。</w:t>
      </w:r>
    </w:p>
    <w:p>
      <w:pPr>
        <w:pStyle w:val="7"/>
        <w:ind w:firstLine="0" w:firstLineChars="0"/>
        <w:jc w:val="left"/>
        <w:rPr>
          <w:rFonts w:hint="eastAsia" w:ascii="楷体" w:hAnsi="楷体" w:eastAsia="楷体" w:cs="楷体"/>
          <w:szCs w:val="21"/>
        </w:rPr>
      </w:pPr>
      <w:r>
        <w:rPr>
          <w:rFonts w:hint="eastAsia" w:ascii="楷体" w:hAnsi="楷体" w:eastAsia="楷体" w:cs="楷体"/>
          <w:sz w:val="24"/>
        </w:rPr>
        <w:t>会议室前端主要用于会议签到。</w:t>
      </w:r>
    </w:p>
    <w:p>
      <w:pPr>
        <w:pStyle w:val="7"/>
        <w:numPr>
          <w:ilvl w:val="0"/>
          <w:numId w:val="3"/>
        </w:numPr>
        <w:ind w:firstLineChars="0"/>
        <w:jc w:val="left"/>
        <w:rPr>
          <w:rFonts w:hint="eastAsia" w:ascii="楷体" w:hAnsi="楷体" w:eastAsia="楷体" w:cs="楷体"/>
          <w:b/>
          <w:bCs/>
          <w:sz w:val="30"/>
          <w:szCs w:val="30"/>
        </w:rPr>
      </w:pPr>
      <w:r>
        <w:rPr>
          <w:rFonts w:hint="eastAsia" w:ascii="楷体" w:hAnsi="楷体" w:eastAsia="楷体" w:cs="楷体"/>
          <w:b/>
          <w:bCs/>
          <w:sz w:val="30"/>
          <w:szCs w:val="30"/>
        </w:rPr>
        <w:t>子系统功能</w:t>
      </w:r>
    </w:p>
    <w:p>
      <w:pPr>
        <w:pStyle w:val="7"/>
        <w:ind w:firstLine="0" w:firstLineChars="0"/>
        <w:jc w:val="left"/>
        <w:rPr>
          <w:rFonts w:hint="eastAsia" w:ascii="楷体" w:hAnsi="楷体" w:eastAsia="楷体" w:cs="楷体"/>
          <w:szCs w:val="21"/>
        </w:rPr>
      </w:pPr>
    </w:p>
    <w:p>
      <w:pPr>
        <w:pStyle w:val="7"/>
        <w:ind w:firstLine="480"/>
        <w:jc w:val="left"/>
        <w:rPr>
          <w:rFonts w:hint="eastAsia" w:ascii="楷体" w:hAnsi="楷体" w:eastAsia="楷体" w:cs="楷体"/>
          <w:sz w:val="24"/>
        </w:rPr>
      </w:pPr>
      <w:r>
        <w:rPr>
          <w:rFonts w:hint="eastAsia" w:ascii="楷体" w:hAnsi="楷体" w:eastAsia="楷体" w:cs="楷体"/>
          <w:sz w:val="24"/>
        </w:rPr>
        <w:t>员工端：可以报名参加会议，查看会议信息，查看消息等</w:t>
      </w:r>
    </w:p>
    <w:p>
      <w:pPr>
        <w:pStyle w:val="7"/>
        <w:ind w:firstLine="480"/>
        <w:jc w:val="left"/>
        <w:rPr>
          <w:rFonts w:hint="eastAsia" w:ascii="楷体" w:hAnsi="楷体" w:eastAsia="楷体" w:cs="楷体"/>
          <w:sz w:val="24"/>
        </w:rPr>
      </w:pPr>
      <w:r>
        <w:rPr>
          <w:rFonts w:hint="eastAsia" w:ascii="楷体" w:hAnsi="楷体" w:eastAsia="楷体" w:cs="楷体"/>
          <w:sz w:val="24"/>
        </w:rPr>
        <w:t>管理端：管理端为pc端，可以添加管理员，查看登录日志，新增用户及修改用户信息，添加会议室，修改会议室信息，批准新用户的申请。</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ind w:firstLine="480"/>
        <w:jc w:val="left"/>
        <w:textAlignment w:val="auto"/>
        <w:rPr>
          <w:rFonts w:hint="eastAsia" w:ascii="楷体" w:hAnsi="楷体" w:eastAsia="楷体" w:cs="楷体"/>
          <w:sz w:val="24"/>
        </w:rPr>
      </w:pPr>
      <w:r>
        <w:rPr>
          <w:rFonts w:hint="eastAsia" w:ascii="楷体" w:hAnsi="楷体" w:eastAsia="楷体" w:cs="楷体"/>
          <w:sz w:val="24"/>
        </w:rPr>
        <w:t>领导端：领导端进行创建会议操作时可以根据时间筛选已经由管理员注册成功的会议室，还可以通过会议室名字地点等进行二次筛选，选择会议室创建会议。</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ind w:firstLine="480"/>
        <w:jc w:val="left"/>
        <w:textAlignment w:val="auto"/>
        <w:rPr>
          <w:rFonts w:hint="eastAsia" w:ascii="楷体" w:hAnsi="楷体" w:eastAsia="楷体" w:cs="楷体"/>
          <w:szCs w:val="21"/>
        </w:rPr>
      </w:pPr>
      <w:r>
        <w:rPr>
          <w:rFonts w:hint="eastAsia" w:ascii="楷体" w:hAnsi="楷体" w:eastAsia="楷体" w:cs="楷体"/>
          <w:sz w:val="24"/>
        </w:rPr>
        <w:t>会议室前端功能：会议室前端，用于安装在会议室门口配合门禁使用，管理员开启会议室前端时，会议室前段系统将会自动更新，自动导入新注册的和修改注册信息的用户，管理员需要在管理员界面绑定会议室后即可使用，绑定后会在主页面生成二维码，会议发起者也可通过扫码进行会议创建，会议参加者使用前会先进行面部识别，如果为该次会议的参加人员即会调用门禁开启，用户即可参加会议，并且记录下来，会议结束后，会议创始者可以导出会议的参加记录进行查看会议参加情况。</w:t>
      </w:r>
    </w:p>
    <w:p>
      <w:pPr>
        <w:pStyle w:val="7"/>
        <w:numPr>
          <w:ilvl w:val="0"/>
          <w:numId w:val="3"/>
        </w:numPr>
        <w:ind w:firstLineChars="0"/>
        <w:jc w:val="left"/>
        <w:rPr>
          <w:rFonts w:hint="eastAsia" w:ascii="楷体" w:hAnsi="楷体" w:eastAsia="楷体" w:cs="楷体"/>
          <w:b/>
          <w:bCs/>
          <w:sz w:val="30"/>
          <w:szCs w:val="30"/>
        </w:rPr>
      </w:pPr>
      <w:r>
        <w:rPr>
          <w:rFonts w:hint="eastAsia" w:ascii="楷体" w:hAnsi="楷体" w:eastAsia="楷体" w:cs="楷体"/>
          <w:b/>
          <w:bCs/>
          <w:sz w:val="30"/>
          <w:szCs w:val="30"/>
        </w:rPr>
        <w:t>模块详细设计</w:t>
      </w:r>
    </w:p>
    <w:p>
      <w:pPr>
        <w:pStyle w:val="7"/>
        <w:ind w:firstLine="0" w:firstLineChars="0"/>
        <w:jc w:val="left"/>
        <w:rPr>
          <w:rFonts w:hint="eastAsia" w:ascii="楷体" w:hAnsi="楷体" w:eastAsia="楷体" w:cs="楷体"/>
          <w:szCs w:val="21"/>
        </w:rPr>
      </w:pPr>
      <w:r>
        <w:rPr>
          <w:rFonts w:hint="eastAsia" w:ascii="楷体" w:hAnsi="楷体" w:eastAsia="楷体" w:cs="楷体"/>
        </w:rPr>
        <w:t xml:space="preserve"> </w:t>
      </w:r>
    </w:p>
    <w:p>
      <w:pPr>
        <w:pStyle w:val="7"/>
        <w:jc w:val="left"/>
        <w:rPr>
          <w:rFonts w:hint="eastAsia" w:ascii="楷体" w:hAnsi="楷体" w:eastAsia="楷体" w:cs="楷体"/>
          <w:szCs w:val="21"/>
        </w:rPr>
      </w:pPr>
    </w:p>
    <w:p>
      <w:pPr>
        <w:pStyle w:val="7"/>
        <w:jc w:val="left"/>
        <w:rPr>
          <w:rFonts w:hint="eastAsia" w:ascii="楷体" w:hAnsi="楷体" w:eastAsia="楷体" w:cs="楷体"/>
        </w:rPr>
      </w:pPr>
    </w:p>
    <w:p>
      <w:pPr>
        <w:widowControl/>
        <w:jc w:val="left"/>
        <w:rPr>
          <w:rFonts w:hint="eastAsia" w:ascii="楷体" w:hAnsi="楷体" w:eastAsia="楷体" w:cs="楷体"/>
        </w:rPr>
      </w:pPr>
      <w:r>
        <w:rPr>
          <w:rFonts w:hint="eastAsia" w:ascii="楷体" w:hAnsi="楷体" w:eastAsia="楷体" w:cs="楷体"/>
          <w:kern w:val="0"/>
          <w:sz w:val="24"/>
        </w:rPr>
        <w:drawing>
          <wp:inline distT="0" distB="0" distL="114300" distR="114300">
            <wp:extent cx="5572125" cy="3261360"/>
            <wp:effectExtent l="0" t="0" r="57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72125" cy="3261360"/>
                    </a:xfrm>
                    <a:prstGeom prst="rect">
                      <a:avLst/>
                    </a:prstGeom>
                    <a:noFill/>
                    <a:ln w="9525">
                      <a:noFill/>
                    </a:ln>
                  </pic:spPr>
                </pic:pic>
              </a:graphicData>
            </a:graphic>
          </wp:inline>
        </w:drawing>
      </w:r>
      <w:r>
        <w:rPr>
          <w:rFonts w:hint="eastAsia" w:ascii="楷体" w:hAnsi="楷体" w:eastAsia="楷体" w:cs="楷体"/>
          <w:kern w:val="0"/>
          <w:sz w:val="24"/>
        </w:rPr>
        <w:drawing>
          <wp:inline distT="0" distB="0" distL="114300" distR="114300">
            <wp:extent cx="5779135" cy="3422015"/>
            <wp:effectExtent l="0" t="0" r="12065"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79135" cy="3422015"/>
                    </a:xfrm>
                    <a:prstGeom prst="rect">
                      <a:avLst/>
                    </a:prstGeom>
                    <a:noFill/>
                    <a:ln w="9525">
                      <a:noFill/>
                    </a:ln>
                  </pic:spPr>
                </pic:pic>
              </a:graphicData>
            </a:graphic>
          </wp:inline>
        </w:drawing>
      </w:r>
    </w:p>
    <w:p>
      <w:pPr>
        <w:widowControl/>
        <w:jc w:val="left"/>
        <w:rPr>
          <w:rFonts w:hint="eastAsia" w:ascii="楷体" w:hAnsi="楷体" w:eastAsia="楷体" w:cs="楷体"/>
        </w:rPr>
      </w:pPr>
    </w:p>
    <w:p>
      <w:pPr>
        <w:widowControl/>
        <w:jc w:val="left"/>
        <w:rPr>
          <w:rFonts w:hint="eastAsia" w:ascii="楷体" w:hAnsi="楷体" w:eastAsia="楷体" w:cs="楷体"/>
          <w:kern w:val="0"/>
          <w:sz w:val="24"/>
          <w:lang w:bidi="ar"/>
        </w:rPr>
      </w:pPr>
    </w:p>
    <w:p>
      <w:pPr>
        <w:widowControl/>
        <w:jc w:val="left"/>
        <w:rPr>
          <w:rFonts w:hint="eastAsia" w:ascii="楷体" w:hAnsi="楷体" w:eastAsia="楷体" w:cs="楷体"/>
          <w:kern w:val="0"/>
          <w:sz w:val="24"/>
          <w:lang w:bidi="ar"/>
        </w:rPr>
      </w:pPr>
    </w:p>
    <w:p>
      <w:pPr>
        <w:widowControl/>
        <w:jc w:val="left"/>
        <w:rPr>
          <w:rFonts w:hint="eastAsia" w:ascii="楷体" w:hAnsi="楷体" w:eastAsia="楷体" w:cs="楷体"/>
        </w:rPr>
      </w:pPr>
    </w:p>
    <w:p>
      <w:pPr>
        <w:widowControl/>
        <w:jc w:val="left"/>
        <w:rPr>
          <w:rFonts w:hint="eastAsia" w:ascii="楷体" w:hAnsi="楷体" w:eastAsia="楷体" w:cs="楷体"/>
        </w:rPr>
      </w:pPr>
      <w:r>
        <w:rPr>
          <w:rFonts w:hint="eastAsia" w:ascii="楷体" w:hAnsi="楷体" w:eastAsia="楷体" w:cs="楷体"/>
          <w:kern w:val="0"/>
          <w:sz w:val="24"/>
        </w:rPr>
        <w:drawing>
          <wp:inline distT="0" distB="0" distL="114300" distR="114300">
            <wp:extent cx="4529455" cy="3206115"/>
            <wp:effectExtent l="0" t="0" r="12065"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4529455" cy="3206115"/>
                    </a:xfrm>
                    <a:prstGeom prst="rect">
                      <a:avLst/>
                    </a:prstGeom>
                    <a:noFill/>
                    <a:ln w="9525">
                      <a:noFill/>
                    </a:ln>
                  </pic:spPr>
                </pic:pic>
              </a:graphicData>
            </a:graphic>
          </wp:inline>
        </w:drawing>
      </w:r>
    </w:p>
    <w:p>
      <w:pPr>
        <w:widowControl/>
        <w:jc w:val="left"/>
        <w:rPr>
          <w:rFonts w:hint="eastAsia" w:ascii="楷体" w:hAnsi="楷体" w:eastAsia="楷体" w:cs="楷体"/>
        </w:rPr>
      </w:pPr>
    </w:p>
    <w:p>
      <w:pPr>
        <w:widowControl/>
        <w:jc w:val="left"/>
        <w:rPr>
          <w:rFonts w:hint="eastAsia" w:ascii="楷体" w:hAnsi="楷体" w:eastAsia="楷体" w:cs="楷体"/>
          <w:kern w:val="0"/>
          <w:sz w:val="24"/>
          <w:lang w:bidi="ar"/>
        </w:rPr>
      </w:pPr>
    </w:p>
    <w:p>
      <w:pPr>
        <w:widowControl/>
        <w:jc w:val="left"/>
        <w:rPr>
          <w:rFonts w:hint="eastAsia" w:ascii="楷体" w:hAnsi="楷体" w:eastAsia="楷体" w:cs="楷体"/>
        </w:rPr>
      </w:pPr>
      <w:r>
        <w:rPr>
          <w:rFonts w:hint="eastAsia" w:ascii="楷体" w:hAnsi="楷体" w:eastAsia="楷体" w:cs="楷体"/>
          <w:kern w:val="0"/>
          <w:sz w:val="24"/>
        </w:rPr>
        <w:drawing>
          <wp:inline distT="0" distB="0" distL="114300" distR="114300">
            <wp:extent cx="5069205" cy="3848100"/>
            <wp:effectExtent l="0" t="0" r="5715" b="762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069205" cy="3848100"/>
                    </a:xfrm>
                    <a:prstGeom prst="rect">
                      <a:avLst/>
                    </a:prstGeom>
                    <a:noFill/>
                    <a:ln w="9525">
                      <a:noFill/>
                    </a:ln>
                  </pic:spPr>
                </pic:pic>
              </a:graphicData>
            </a:graphic>
          </wp:inline>
        </w:drawing>
      </w:r>
    </w:p>
    <w:p>
      <w:pPr>
        <w:widowControl/>
        <w:jc w:val="left"/>
        <w:rPr>
          <w:rFonts w:hint="eastAsia" w:ascii="楷体" w:hAnsi="楷体" w:eastAsia="楷体" w:cs="楷体"/>
        </w:rPr>
      </w:pPr>
    </w:p>
    <w:p>
      <w:pPr>
        <w:widowControl/>
        <w:jc w:val="left"/>
        <w:rPr>
          <w:rFonts w:hint="eastAsia" w:ascii="楷体" w:hAnsi="楷体" w:eastAsia="楷体" w:cs="楷体"/>
          <w:kern w:val="0"/>
          <w:sz w:val="24"/>
          <w:lang w:bidi="ar"/>
        </w:rPr>
      </w:pPr>
    </w:p>
    <w:p>
      <w:pPr>
        <w:widowControl/>
        <w:jc w:val="left"/>
        <w:rPr>
          <w:rFonts w:hint="eastAsia" w:ascii="楷体" w:hAnsi="楷体" w:eastAsia="楷体" w:cs="楷体"/>
          <w:kern w:val="0"/>
          <w:sz w:val="24"/>
          <w:lang w:bidi="ar"/>
        </w:rPr>
      </w:pPr>
    </w:p>
    <w:p>
      <w:pPr>
        <w:pStyle w:val="7"/>
        <w:jc w:val="left"/>
        <w:rPr>
          <w:rFonts w:hint="eastAsia" w:ascii="楷体" w:hAnsi="楷体" w:eastAsia="楷体" w:cs="楷体"/>
        </w:rPr>
      </w:pPr>
    </w:p>
    <w:p>
      <w:pPr>
        <w:pStyle w:val="7"/>
        <w:ind w:firstLine="0" w:firstLineChars="0"/>
        <w:jc w:val="left"/>
        <w:rPr>
          <w:rFonts w:hint="eastAsia" w:ascii="楷体" w:hAnsi="楷体" w:eastAsia="楷体" w:cs="楷体"/>
          <w:b/>
          <w:bCs/>
          <w:sz w:val="30"/>
          <w:szCs w:val="30"/>
        </w:rPr>
      </w:pPr>
    </w:p>
    <w:p>
      <w:pPr>
        <w:pStyle w:val="7"/>
        <w:numPr>
          <w:ilvl w:val="0"/>
          <w:numId w:val="3"/>
        </w:numPr>
        <w:ind w:firstLineChars="0"/>
        <w:jc w:val="left"/>
        <w:rPr>
          <w:rFonts w:hint="eastAsia" w:ascii="楷体" w:hAnsi="楷体" w:eastAsia="楷体" w:cs="楷体"/>
          <w:b/>
          <w:bCs/>
          <w:sz w:val="30"/>
          <w:szCs w:val="30"/>
        </w:rPr>
      </w:pPr>
      <w:r>
        <w:rPr>
          <w:rFonts w:hint="eastAsia" w:ascii="楷体" w:hAnsi="楷体" w:eastAsia="楷体" w:cs="楷体"/>
          <w:b/>
          <w:bCs/>
          <w:sz w:val="30"/>
          <w:szCs w:val="30"/>
        </w:rPr>
        <w:t>数据库设计</w:t>
      </w:r>
    </w:p>
    <w:p>
      <w:pPr>
        <w:pStyle w:val="7"/>
        <w:ind w:firstLine="0" w:firstLineChars="0"/>
        <w:jc w:val="left"/>
        <w:rPr>
          <w:rFonts w:hint="eastAsia" w:ascii="楷体" w:hAnsi="楷体" w:eastAsia="楷体" w:cs="楷体"/>
          <w:b/>
          <w:bCs/>
          <w:sz w:val="30"/>
          <w:szCs w:val="30"/>
        </w:rPr>
      </w:pPr>
    </w:p>
    <w:p>
      <w:pPr>
        <w:numPr>
          <w:ilvl w:val="0"/>
          <w:numId w:val="1"/>
        </w:numPr>
        <w:rPr>
          <w:rFonts w:hint="eastAsia" w:ascii="楷体" w:hAnsi="楷体" w:eastAsia="楷体" w:cs="楷体"/>
          <w:sz w:val="24"/>
        </w:rPr>
      </w:pPr>
      <w:r>
        <w:rPr>
          <w:rFonts w:hint="eastAsia" w:ascii="楷体" w:hAnsi="楷体" w:eastAsia="楷体" w:cs="楷体"/>
          <w:sz w:val="24"/>
        </w:rPr>
        <w:t>数据库环境说明：本系统数据库使用的工具是MySQL</w:t>
      </w:r>
    </w:p>
    <w:p>
      <w:pPr>
        <w:numPr>
          <w:ilvl w:val="0"/>
          <w:numId w:val="1"/>
        </w:numPr>
        <w:rPr>
          <w:rFonts w:hint="eastAsia" w:ascii="楷体" w:hAnsi="楷体" w:eastAsia="楷体" w:cs="楷体"/>
          <w:sz w:val="24"/>
        </w:rPr>
      </w:pPr>
      <w:r>
        <w:rPr>
          <w:rFonts w:hint="eastAsia" w:ascii="楷体" w:hAnsi="楷体" w:eastAsia="楷体" w:cs="楷体"/>
          <w:sz w:val="24"/>
        </w:rPr>
        <w:t>命名规则：表名以lo_为前缀命名主要以词语的英文名缩写为主</w:t>
      </w:r>
    </w:p>
    <w:p>
      <w:pPr>
        <w:numPr>
          <w:ilvl w:val="0"/>
          <w:numId w:val="1"/>
        </w:numPr>
        <w:rPr>
          <w:rFonts w:hint="eastAsia" w:ascii="楷体" w:hAnsi="楷体" w:eastAsia="楷体" w:cs="楷体"/>
          <w:szCs w:val="21"/>
        </w:rPr>
      </w:pPr>
      <w:r>
        <w:rPr>
          <w:rFonts w:hint="eastAsia" w:ascii="楷体" w:hAnsi="楷体" w:eastAsia="楷体" w:cs="楷体"/>
          <w:sz w:val="24"/>
        </w:rPr>
        <w:t>安全性：用户只能通过前台调取数据库数据，没有任何途径去操作数据库</w:t>
      </w:r>
    </w:p>
    <w:p>
      <w:pPr>
        <w:rPr>
          <w:rFonts w:hint="eastAsia" w:ascii="楷体" w:hAnsi="楷体" w:eastAsia="楷体" w:cs="楷体"/>
          <w:szCs w:val="21"/>
        </w:rPr>
      </w:pPr>
    </w:p>
    <w:p>
      <w:pPr>
        <w:pStyle w:val="7"/>
        <w:numPr>
          <w:ilvl w:val="0"/>
          <w:numId w:val="3"/>
        </w:numPr>
        <w:ind w:firstLineChars="0"/>
        <w:jc w:val="left"/>
        <w:rPr>
          <w:rFonts w:hint="eastAsia" w:ascii="楷体" w:hAnsi="楷体" w:eastAsia="楷体" w:cs="楷体"/>
          <w:b/>
          <w:bCs/>
          <w:sz w:val="30"/>
          <w:szCs w:val="30"/>
        </w:rPr>
      </w:pPr>
      <w:r>
        <w:rPr>
          <w:rFonts w:hint="eastAsia" w:ascii="楷体" w:hAnsi="楷体" w:eastAsia="楷体" w:cs="楷体"/>
          <w:b/>
          <w:bCs/>
          <w:sz w:val="30"/>
          <w:szCs w:val="30"/>
        </w:rPr>
        <w:t>开发环境的配置</w:t>
      </w:r>
    </w:p>
    <w:p>
      <w:pPr>
        <w:pStyle w:val="7"/>
        <w:ind w:firstLine="0" w:firstLineChars="0"/>
        <w:jc w:val="left"/>
        <w:rPr>
          <w:rFonts w:hint="eastAsia" w:ascii="楷体" w:hAnsi="楷体" w:eastAsia="楷体" w:cs="楷体"/>
          <w:b/>
          <w:bCs/>
          <w:sz w:val="30"/>
          <w:szCs w:val="30"/>
        </w:rPr>
      </w:pPr>
    </w:p>
    <w:tbl>
      <w:tblPr>
        <w:tblStyle w:val="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shd w:val="clear" w:color="auto" w:fill="D9D9D9"/>
          </w:tcPr>
          <w:p>
            <w:pPr>
              <w:jc w:val="center"/>
              <w:rPr>
                <w:rFonts w:hint="eastAsia" w:ascii="楷体" w:hAnsi="楷体" w:eastAsia="楷体" w:cs="楷体"/>
                <w:sz w:val="24"/>
              </w:rPr>
            </w:pPr>
            <w:r>
              <w:rPr>
                <w:rFonts w:hint="eastAsia" w:ascii="楷体" w:hAnsi="楷体" w:eastAsia="楷体" w:cs="楷体"/>
                <w:sz w:val="24"/>
              </w:rPr>
              <w:t>类别</w:t>
            </w:r>
          </w:p>
        </w:tc>
        <w:tc>
          <w:tcPr>
            <w:tcW w:w="2907" w:type="dxa"/>
            <w:shd w:val="clear" w:color="auto" w:fill="D9D9D9"/>
          </w:tcPr>
          <w:p>
            <w:pPr>
              <w:jc w:val="center"/>
              <w:rPr>
                <w:rFonts w:hint="eastAsia" w:ascii="楷体" w:hAnsi="楷体" w:eastAsia="楷体" w:cs="楷体"/>
                <w:sz w:val="24"/>
              </w:rPr>
            </w:pPr>
            <w:r>
              <w:rPr>
                <w:rFonts w:hint="eastAsia" w:ascii="楷体" w:hAnsi="楷体" w:eastAsia="楷体" w:cs="楷体"/>
                <w:sz w:val="24"/>
              </w:rPr>
              <w:t>标准配置</w:t>
            </w:r>
          </w:p>
        </w:tc>
        <w:tc>
          <w:tcPr>
            <w:tcW w:w="2907" w:type="dxa"/>
            <w:shd w:val="clear" w:color="auto" w:fill="D9D9D9"/>
          </w:tcPr>
          <w:p>
            <w:pPr>
              <w:jc w:val="center"/>
              <w:rPr>
                <w:rFonts w:hint="eastAsia" w:ascii="楷体" w:hAnsi="楷体" w:eastAsia="楷体" w:cs="楷体"/>
                <w:sz w:val="24"/>
              </w:rPr>
            </w:pPr>
            <w:r>
              <w:rPr>
                <w:rFonts w:hint="eastAsia" w:ascii="楷体" w:hAnsi="楷体" w:eastAsia="楷体" w:cs="楷体"/>
                <w:sz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rPr>
                <w:rFonts w:hint="eastAsia" w:ascii="楷体" w:hAnsi="楷体" w:eastAsia="楷体" w:cs="楷体"/>
                <w:sz w:val="24"/>
              </w:rPr>
            </w:pPr>
            <w:r>
              <w:rPr>
                <w:rFonts w:hint="eastAsia" w:ascii="楷体" w:hAnsi="楷体" w:eastAsia="楷体" w:cs="楷体"/>
                <w:sz w:val="24"/>
              </w:rPr>
              <w:t>硬件</w:t>
            </w:r>
          </w:p>
        </w:tc>
        <w:tc>
          <w:tcPr>
            <w:tcW w:w="2907" w:type="dxa"/>
          </w:tcPr>
          <w:p>
            <w:pPr>
              <w:rPr>
                <w:rFonts w:hint="eastAsia" w:ascii="楷体" w:hAnsi="楷体" w:eastAsia="楷体" w:cs="楷体"/>
                <w:sz w:val="24"/>
              </w:rPr>
            </w:pPr>
            <w:r>
              <w:rPr>
                <w:rFonts w:hint="eastAsia" w:ascii="楷体" w:hAnsi="楷体" w:eastAsia="楷体" w:cs="楷体"/>
                <w:sz w:val="24"/>
              </w:rPr>
              <w:t>无</w:t>
            </w:r>
          </w:p>
        </w:tc>
        <w:tc>
          <w:tcPr>
            <w:tcW w:w="2907" w:type="dxa"/>
          </w:tcPr>
          <w:p>
            <w:pPr>
              <w:rPr>
                <w:rFonts w:hint="eastAsia" w:ascii="楷体" w:hAnsi="楷体" w:eastAsia="楷体" w:cs="楷体"/>
                <w:sz w:val="24"/>
              </w:rPr>
            </w:pPr>
            <w:r>
              <w:rPr>
                <w:rFonts w:hint="eastAsia" w:ascii="楷体" w:hAnsi="楷体" w:eastAsia="楷体" w:cs="楷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rPr>
                <w:rFonts w:hint="eastAsia" w:ascii="楷体" w:hAnsi="楷体" w:eastAsia="楷体" w:cs="楷体"/>
                <w:sz w:val="24"/>
              </w:rPr>
            </w:pPr>
            <w:r>
              <w:rPr>
                <w:rFonts w:hint="eastAsia" w:ascii="楷体" w:hAnsi="楷体" w:eastAsia="楷体" w:cs="楷体"/>
                <w:sz w:val="24"/>
              </w:rPr>
              <w:t>软件</w:t>
            </w:r>
          </w:p>
        </w:tc>
        <w:tc>
          <w:tcPr>
            <w:tcW w:w="2907" w:type="dxa"/>
          </w:tcPr>
          <w:p>
            <w:pPr>
              <w:rPr>
                <w:rFonts w:hint="eastAsia" w:ascii="楷体" w:hAnsi="楷体" w:eastAsia="楷体" w:cs="楷体"/>
                <w:sz w:val="24"/>
              </w:rPr>
            </w:pPr>
            <w:r>
              <w:rPr>
                <w:rStyle w:val="6"/>
                <w:rFonts w:hint="eastAsia" w:ascii="楷体" w:hAnsi="楷体" w:eastAsia="楷体" w:cs="楷体"/>
                <w:sz w:val="24"/>
              </w:rPr>
              <w:t>Apache、PHP</w:t>
            </w:r>
            <w:r>
              <w:rPr>
                <w:rFonts w:hint="eastAsia" w:ascii="楷体" w:hAnsi="楷体" w:eastAsia="楷体" w:cs="楷体"/>
                <w:sz w:val="24"/>
              </w:rPr>
              <w:t>、MySQL</w:t>
            </w:r>
          </w:p>
        </w:tc>
        <w:tc>
          <w:tcPr>
            <w:tcW w:w="2907" w:type="dxa"/>
          </w:tcPr>
          <w:p>
            <w:pPr>
              <w:rPr>
                <w:rFonts w:hint="eastAsia" w:ascii="楷体" w:hAnsi="楷体" w:eastAsia="楷体" w:cs="楷体"/>
                <w:sz w:val="24"/>
              </w:rPr>
            </w:pPr>
            <w:r>
              <w:rPr>
                <w:rFonts w:hint="eastAsia" w:ascii="楷体" w:hAnsi="楷体" w:eastAsia="楷体" w:cs="楷体"/>
                <w:sz w:val="24"/>
              </w:rPr>
              <w:t>php版本5.4及以上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rPr>
                <w:rFonts w:hint="eastAsia" w:ascii="楷体" w:hAnsi="楷体" w:eastAsia="楷体" w:cs="楷体"/>
                <w:sz w:val="24"/>
              </w:rPr>
            </w:pPr>
            <w:r>
              <w:rPr>
                <w:rFonts w:hint="eastAsia" w:ascii="楷体" w:hAnsi="楷体" w:eastAsia="楷体" w:cs="楷体"/>
                <w:sz w:val="24"/>
              </w:rPr>
              <w:t>网络通信</w:t>
            </w:r>
          </w:p>
        </w:tc>
        <w:tc>
          <w:tcPr>
            <w:tcW w:w="2907" w:type="dxa"/>
          </w:tcPr>
          <w:p>
            <w:pPr>
              <w:rPr>
                <w:rFonts w:hint="eastAsia" w:ascii="楷体" w:hAnsi="楷体" w:eastAsia="楷体" w:cs="楷体"/>
                <w:sz w:val="24"/>
              </w:rPr>
            </w:pPr>
            <w:r>
              <w:rPr>
                <w:rFonts w:hint="eastAsia" w:ascii="楷体" w:hAnsi="楷体" w:eastAsia="楷体" w:cs="楷体"/>
                <w:sz w:val="24"/>
              </w:rPr>
              <w:t>无</w:t>
            </w:r>
          </w:p>
        </w:tc>
        <w:tc>
          <w:tcPr>
            <w:tcW w:w="2907" w:type="dxa"/>
          </w:tcPr>
          <w:p>
            <w:pPr>
              <w:rPr>
                <w:rFonts w:hint="eastAsia" w:ascii="楷体" w:hAnsi="楷体" w:eastAsia="楷体" w:cs="楷体"/>
                <w:sz w:val="24"/>
              </w:rPr>
            </w:pPr>
            <w:r>
              <w:rPr>
                <w:rFonts w:hint="eastAsia" w:ascii="楷体" w:hAnsi="楷体" w:eastAsia="楷体" w:cs="楷体"/>
                <w:sz w:val="24"/>
              </w:rPr>
              <w:t>无</w:t>
            </w:r>
          </w:p>
        </w:tc>
      </w:tr>
    </w:tbl>
    <w:p>
      <w:pPr>
        <w:pStyle w:val="7"/>
        <w:ind w:firstLine="0" w:firstLineChars="0"/>
        <w:jc w:val="left"/>
        <w:rPr>
          <w:rFonts w:hint="eastAsia" w:ascii="楷体" w:hAnsi="楷体" w:eastAsia="楷体" w:cs="楷体"/>
          <w:b/>
          <w:bCs/>
          <w:sz w:val="30"/>
          <w:szCs w:val="30"/>
        </w:rPr>
      </w:pPr>
    </w:p>
    <w:p>
      <w:pPr>
        <w:pStyle w:val="7"/>
        <w:numPr>
          <w:ilvl w:val="0"/>
          <w:numId w:val="3"/>
        </w:numPr>
        <w:ind w:firstLineChars="0"/>
        <w:jc w:val="left"/>
        <w:rPr>
          <w:rFonts w:hint="eastAsia" w:ascii="楷体" w:hAnsi="楷体" w:eastAsia="楷体" w:cs="楷体"/>
          <w:b/>
          <w:bCs/>
          <w:sz w:val="30"/>
          <w:szCs w:val="30"/>
        </w:rPr>
      </w:pPr>
      <w:r>
        <w:rPr>
          <w:rFonts w:hint="eastAsia" w:ascii="楷体" w:hAnsi="楷体" w:eastAsia="楷体" w:cs="楷体"/>
          <w:b/>
          <w:bCs/>
          <w:sz w:val="30"/>
          <w:szCs w:val="30"/>
        </w:rPr>
        <w:t>运行环境的配置</w:t>
      </w:r>
    </w:p>
    <w:tbl>
      <w:tblPr>
        <w:tblStyle w:val="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shd w:val="clear" w:color="auto" w:fill="D9D9D9"/>
          </w:tcPr>
          <w:p>
            <w:pPr>
              <w:jc w:val="center"/>
              <w:rPr>
                <w:rFonts w:hint="eastAsia" w:ascii="楷体" w:hAnsi="楷体" w:eastAsia="楷体" w:cs="楷体"/>
                <w:sz w:val="24"/>
              </w:rPr>
            </w:pPr>
            <w:r>
              <w:rPr>
                <w:rFonts w:hint="eastAsia" w:ascii="楷体" w:hAnsi="楷体" w:eastAsia="楷体" w:cs="楷体"/>
                <w:sz w:val="24"/>
              </w:rPr>
              <w:t>类别</w:t>
            </w:r>
          </w:p>
        </w:tc>
        <w:tc>
          <w:tcPr>
            <w:tcW w:w="2907" w:type="dxa"/>
            <w:shd w:val="clear" w:color="auto" w:fill="D9D9D9"/>
          </w:tcPr>
          <w:p>
            <w:pPr>
              <w:jc w:val="center"/>
              <w:rPr>
                <w:rFonts w:hint="eastAsia" w:ascii="楷体" w:hAnsi="楷体" w:eastAsia="楷体" w:cs="楷体"/>
                <w:sz w:val="24"/>
              </w:rPr>
            </w:pPr>
            <w:r>
              <w:rPr>
                <w:rFonts w:hint="eastAsia" w:ascii="楷体" w:hAnsi="楷体" w:eastAsia="楷体" w:cs="楷体"/>
                <w:sz w:val="24"/>
              </w:rPr>
              <w:t>标准配置</w:t>
            </w:r>
          </w:p>
        </w:tc>
        <w:tc>
          <w:tcPr>
            <w:tcW w:w="2907" w:type="dxa"/>
            <w:shd w:val="clear" w:color="auto" w:fill="D9D9D9"/>
          </w:tcPr>
          <w:p>
            <w:pPr>
              <w:jc w:val="center"/>
              <w:rPr>
                <w:rFonts w:hint="eastAsia" w:ascii="楷体" w:hAnsi="楷体" w:eastAsia="楷体" w:cs="楷体"/>
                <w:sz w:val="24"/>
              </w:rPr>
            </w:pPr>
            <w:r>
              <w:rPr>
                <w:rFonts w:hint="eastAsia" w:ascii="楷体" w:hAnsi="楷体" w:eastAsia="楷体" w:cs="楷体"/>
                <w:sz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rPr>
                <w:rFonts w:hint="eastAsia" w:ascii="楷体" w:hAnsi="楷体" w:eastAsia="楷体" w:cs="楷体"/>
                <w:sz w:val="24"/>
              </w:rPr>
            </w:pPr>
            <w:r>
              <w:rPr>
                <w:rFonts w:hint="eastAsia" w:ascii="楷体" w:hAnsi="楷体" w:eastAsia="楷体" w:cs="楷体"/>
                <w:sz w:val="24"/>
              </w:rPr>
              <w:t>硬件</w:t>
            </w:r>
          </w:p>
        </w:tc>
        <w:tc>
          <w:tcPr>
            <w:tcW w:w="2907" w:type="dxa"/>
          </w:tcPr>
          <w:p>
            <w:pPr>
              <w:rPr>
                <w:rFonts w:hint="eastAsia" w:ascii="楷体" w:hAnsi="楷体" w:eastAsia="楷体" w:cs="楷体"/>
                <w:sz w:val="24"/>
              </w:rPr>
            </w:pPr>
            <w:r>
              <w:rPr>
                <w:rFonts w:hint="eastAsia" w:ascii="楷体" w:hAnsi="楷体" w:eastAsia="楷体" w:cs="楷体"/>
                <w:sz w:val="24"/>
              </w:rPr>
              <w:t>装有安卓系统或IOS系统的智能手机</w:t>
            </w:r>
          </w:p>
        </w:tc>
        <w:tc>
          <w:tcPr>
            <w:tcW w:w="2907" w:type="dxa"/>
          </w:tcPr>
          <w:p>
            <w:pPr>
              <w:rPr>
                <w:rFonts w:hint="eastAsia" w:ascii="楷体" w:hAnsi="楷体" w:eastAsia="楷体" w:cs="楷体"/>
                <w:sz w:val="24"/>
              </w:rPr>
            </w:pPr>
            <w:r>
              <w:rPr>
                <w:rFonts w:hint="eastAsia" w:ascii="楷体" w:hAnsi="楷体" w:eastAsia="楷体" w:cs="楷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rPr>
                <w:rFonts w:hint="eastAsia" w:ascii="楷体" w:hAnsi="楷体" w:eastAsia="楷体" w:cs="楷体"/>
                <w:sz w:val="24"/>
              </w:rPr>
            </w:pPr>
            <w:r>
              <w:rPr>
                <w:rFonts w:hint="eastAsia" w:ascii="楷体" w:hAnsi="楷体" w:eastAsia="楷体" w:cs="楷体"/>
                <w:sz w:val="24"/>
              </w:rPr>
              <w:t>软件</w:t>
            </w:r>
          </w:p>
        </w:tc>
        <w:tc>
          <w:tcPr>
            <w:tcW w:w="2907" w:type="dxa"/>
          </w:tcPr>
          <w:p>
            <w:pPr>
              <w:rPr>
                <w:rFonts w:hint="eastAsia" w:ascii="楷体" w:hAnsi="楷体" w:eastAsia="楷体" w:cs="楷体"/>
                <w:sz w:val="24"/>
              </w:rPr>
            </w:pPr>
            <w:r>
              <w:rPr>
                <w:rFonts w:hint="eastAsia" w:ascii="楷体" w:hAnsi="楷体" w:eastAsia="楷体" w:cs="楷体"/>
                <w:sz w:val="24"/>
              </w:rPr>
              <w:t>APP，pc端任意浏览器</w:t>
            </w:r>
          </w:p>
        </w:tc>
        <w:tc>
          <w:tcPr>
            <w:tcW w:w="2907" w:type="dxa"/>
          </w:tcPr>
          <w:p>
            <w:pPr>
              <w:rPr>
                <w:rFonts w:hint="eastAsia" w:ascii="楷体" w:hAnsi="楷体" w:eastAsia="楷体" w:cs="楷体"/>
                <w:sz w:val="24"/>
              </w:rPr>
            </w:pPr>
            <w:r>
              <w:rPr>
                <w:rFonts w:hint="eastAsia" w:ascii="楷体" w:hAnsi="楷体" w:eastAsia="楷体" w:cs="楷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rPr>
                <w:rFonts w:hint="eastAsia" w:ascii="楷体" w:hAnsi="楷体" w:eastAsia="楷体" w:cs="楷体"/>
                <w:sz w:val="24"/>
              </w:rPr>
            </w:pPr>
            <w:r>
              <w:rPr>
                <w:rFonts w:hint="eastAsia" w:ascii="楷体" w:hAnsi="楷体" w:eastAsia="楷体" w:cs="楷体"/>
                <w:sz w:val="24"/>
              </w:rPr>
              <w:t>网络通信</w:t>
            </w:r>
          </w:p>
        </w:tc>
        <w:tc>
          <w:tcPr>
            <w:tcW w:w="2907" w:type="dxa"/>
          </w:tcPr>
          <w:p>
            <w:pPr>
              <w:rPr>
                <w:rFonts w:hint="eastAsia" w:ascii="楷体" w:hAnsi="楷体" w:eastAsia="楷体" w:cs="楷体"/>
                <w:sz w:val="24"/>
              </w:rPr>
            </w:pPr>
            <w:r>
              <w:rPr>
                <w:rFonts w:hint="eastAsia" w:ascii="楷体" w:hAnsi="楷体" w:eastAsia="楷体" w:cs="楷体"/>
                <w:sz w:val="24"/>
              </w:rPr>
              <w:t>3/4G网络</w:t>
            </w:r>
          </w:p>
        </w:tc>
        <w:tc>
          <w:tcPr>
            <w:tcW w:w="2907" w:type="dxa"/>
          </w:tcPr>
          <w:p>
            <w:pPr>
              <w:rPr>
                <w:rFonts w:hint="eastAsia" w:ascii="楷体" w:hAnsi="楷体" w:eastAsia="楷体" w:cs="楷体"/>
                <w:sz w:val="24"/>
              </w:rPr>
            </w:pPr>
            <w:r>
              <w:rPr>
                <w:rFonts w:hint="eastAsia" w:ascii="楷体" w:hAnsi="楷体" w:eastAsia="楷体" w:cs="楷体"/>
                <w:sz w:val="24"/>
              </w:rPr>
              <w:t>无</w:t>
            </w:r>
          </w:p>
        </w:tc>
      </w:tr>
    </w:tbl>
    <w:p>
      <w:pPr>
        <w:pStyle w:val="7"/>
        <w:ind w:firstLine="0" w:firstLineChars="0"/>
        <w:jc w:val="left"/>
        <w:rPr>
          <w:rFonts w:hint="eastAsia" w:ascii="楷体" w:hAnsi="楷体" w:eastAsia="楷体" w:cs="楷体"/>
          <w:b/>
          <w:bCs/>
          <w:sz w:val="30"/>
          <w:szCs w:val="30"/>
        </w:rPr>
      </w:pPr>
    </w:p>
    <w:p>
      <w:pPr>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pStyle w:val="7"/>
        <w:ind w:firstLine="0" w:firstLineChars="0"/>
        <w:jc w:val="left"/>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p>
      <w:pPr>
        <w:ind w:firstLine="420" w:firstLineChars="200"/>
        <w:rPr>
          <w:rFonts w:hint="eastAsia" w:ascii="楷体" w:hAnsi="楷体" w:eastAsia="楷体" w:cs="楷体"/>
          <w:szCs w:val="21"/>
        </w:rPr>
      </w:pPr>
    </w:p>
    <w:sectPr>
      <w:pgSz w:w="11850" w:h="16783"/>
      <w:pgMar w:top="1134" w:right="1134" w:bottom="1134" w:left="1134" w:header="851" w:footer="992" w:gutter="567"/>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E9CDC"/>
    <w:multiLevelType w:val="singleLevel"/>
    <w:tmpl w:val="0F9E9CDC"/>
    <w:lvl w:ilvl="0" w:tentative="0">
      <w:start w:val="1"/>
      <w:numFmt w:val="decimal"/>
      <w:lvlText w:val="(%1)"/>
      <w:lvlJc w:val="left"/>
      <w:pPr>
        <w:tabs>
          <w:tab w:val="left" w:pos="312"/>
        </w:tabs>
      </w:pPr>
    </w:lvl>
  </w:abstractNum>
  <w:abstractNum w:abstractNumId="1">
    <w:nsid w:val="5A9F3BC3"/>
    <w:multiLevelType w:val="singleLevel"/>
    <w:tmpl w:val="5A9F3BC3"/>
    <w:lvl w:ilvl="0" w:tentative="0">
      <w:start w:val="1"/>
      <w:numFmt w:val="bullet"/>
      <w:lvlText w:val=""/>
      <w:lvlJc w:val="left"/>
      <w:pPr>
        <w:ind w:left="420" w:hanging="420"/>
      </w:pPr>
      <w:rPr>
        <w:rFonts w:hint="default" w:ascii="Wingdings" w:hAnsi="Wingdings"/>
      </w:rPr>
    </w:lvl>
  </w:abstractNum>
  <w:abstractNum w:abstractNumId="2">
    <w:nsid w:val="74D57225"/>
    <w:multiLevelType w:val="multilevel"/>
    <w:tmpl w:val="74D572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7AF"/>
    <w:rsid w:val="00AF47AF"/>
    <w:rsid w:val="00CE4AF7"/>
    <w:rsid w:val="35500C36"/>
    <w:rsid w:val="39A554C0"/>
    <w:rsid w:val="3D303562"/>
    <w:rsid w:val="459452BB"/>
    <w:rsid w:val="57B12BC9"/>
    <w:rsid w:val="657B1D42"/>
    <w:rsid w:val="65B6452D"/>
    <w:rsid w:val="6B522FE8"/>
    <w:rsid w:val="7CDE6D9E"/>
    <w:rsid w:val="7DEF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6">
    <w:name w:val="Strong"/>
    <w:basedOn w:val="5"/>
    <w:qFormat/>
    <w:uiPriority w:val="0"/>
    <w:rPr>
      <w:b/>
    </w:rPr>
  </w:style>
  <w:style w:type="paragraph" w:customStyle="1" w:styleId="7">
    <w:name w:val="列出段落1"/>
    <w:basedOn w:val="1"/>
    <w:unhideWhenUsed/>
    <w:qFormat/>
    <w:uiPriority w:val="99"/>
    <w:pPr>
      <w:ind w:firstLine="420" w:firstLineChars="200"/>
    </w:pPr>
  </w:style>
  <w:style w:type="character" w:customStyle="1" w:styleId="8">
    <w:name w:val="批注框文本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233</Words>
  <Characters>1333</Characters>
  <Lines>11</Lines>
  <Paragraphs>3</Paragraphs>
  <TotalTime>11</TotalTime>
  <ScaleCrop>false</ScaleCrop>
  <LinksUpToDate>false</LinksUpToDate>
  <CharactersWithSpaces>1563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dell</dc:creator>
  <cp:lastModifiedBy>孙国涛</cp:lastModifiedBy>
  <dcterms:modified xsi:type="dcterms:W3CDTF">2019-03-25T14:20:28Z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