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06" w:rsidRPr="00720531" w:rsidRDefault="002A4669">
      <w:pPr>
        <w:rPr>
          <w:b/>
        </w:rPr>
      </w:pPr>
      <w:r w:rsidRPr="00720531">
        <w:rPr>
          <w:b/>
        </w:rPr>
        <w:t>uex</w:t>
      </w:r>
      <w:r w:rsidR="000B7953" w:rsidRPr="00720531">
        <w:rPr>
          <w:rFonts w:hint="eastAsia"/>
          <w:b/>
        </w:rPr>
        <w:t>Ali</w:t>
      </w:r>
      <w:r w:rsidRPr="00720531">
        <w:rPr>
          <w:b/>
        </w:rPr>
        <w:t xml:space="preserve">Pay </w:t>
      </w:r>
    </w:p>
    <w:p w:rsidR="00365E06" w:rsidRDefault="002A4669">
      <w:r>
        <w:t>支付功能，封装了支付宝快捷支付。</w:t>
      </w:r>
    </w:p>
    <w:p w:rsidR="00365E06" w:rsidRDefault="00365E06"/>
    <w:p w:rsidR="00365E06" w:rsidRDefault="002A4669">
      <w:r>
        <w:rPr>
          <w:b/>
          <w:bCs/>
        </w:rPr>
        <w:t>方法</w:t>
      </w:r>
    </w:p>
    <w:p w:rsidR="00365E06" w:rsidRDefault="002A4669">
      <w:pPr>
        <w:ind w:firstLine="420"/>
      </w:pPr>
      <w:r>
        <w:t xml:space="preserve">setPayInfo </w:t>
      </w:r>
      <w:r>
        <w:t>设置商户信息</w:t>
      </w:r>
    </w:p>
    <w:p w:rsidR="00365E06" w:rsidRDefault="002A4669">
      <w:pPr>
        <w:ind w:firstLine="420"/>
      </w:pPr>
      <w:r>
        <w:t xml:space="preserve">pay </w:t>
      </w:r>
      <w:r>
        <w:t>支付功能</w:t>
      </w:r>
    </w:p>
    <w:p w:rsidR="00365E06" w:rsidRDefault="00365E06">
      <w:pPr>
        <w:ind w:firstLine="420"/>
      </w:pPr>
    </w:p>
    <w:p w:rsidR="00365E06" w:rsidRDefault="002A4669">
      <w:r>
        <w:rPr>
          <w:rFonts w:hint="eastAsia"/>
          <w:b/>
          <w:bCs/>
        </w:rPr>
        <w:t>监听</w:t>
      </w:r>
      <w:r>
        <w:rPr>
          <w:b/>
          <w:bCs/>
        </w:rPr>
        <w:t>方法</w:t>
      </w:r>
    </w:p>
    <w:p w:rsidR="00365E06" w:rsidRDefault="002A4669">
      <w:pPr>
        <w:ind w:firstLine="420"/>
      </w:pPr>
      <w:r>
        <w:t xml:space="preserve">onStatus </w:t>
      </w:r>
      <w:r>
        <w:t>支付状态改变时的</w:t>
      </w:r>
      <w:r>
        <w:rPr>
          <w:rFonts w:hint="eastAsia"/>
        </w:rPr>
        <w:t>监听</w:t>
      </w:r>
      <w:r>
        <w:t>方法</w:t>
      </w:r>
    </w:p>
    <w:p w:rsidR="00365E06" w:rsidRDefault="00365E06"/>
    <w:p w:rsidR="00365E06" w:rsidRPr="0009233F" w:rsidRDefault="002A4669" w:rsidP="0009233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 w:rsidRPr="0009233F">
        <w:rPr>
          <w:rFonts w:asciiTheme="majorHAnsi" w:eastAsia="微软雅黑" w:hAnsiTheme="majorHAnsi" w:cs="宋体"/>
          <w:b/>
          <w:bCs/>
          <w:color w:val="F06433"/>
          <w:kern w:val="0"/>
        </w:rPr>
        <w:t>setPayInfo</w:t>
      </w:r>
    </w:p>
    <w:p w:rsidR="00365E06" w:rsidRDefault="002A4669">
      <w:r>
        <w:tab/>
      </w:r>
      <w:r>
        <w:t>设置商户信息</w:t>
      </w:r>
    </w:p>
    <w:p w:rsidR="001751B3" w:rsidRDefault="001751B3">
      <w:r>
        <w:rPr>
          <w:rFonts w:hint="eastAsia"/>
        </w:rPr>
        <w:tab/>
        <w:t>uexAliPay.setPayInfo(partner,</w:t>
      </w:r>
      <w:r w:rsidR="0014112C">
        <w:rPr>
          <w:rFonts w:hint="eastAsia"/>
        </w:rPr>
        <w:t xml:space="preserve"> </w:t>
      </w:r>
      <w:r>
        <w:rPr>
          <w:rFonts w:hint="eastAsia"/>
        </w:rPr>
        <w:t>seller,</w:t>
      </w:r>
      <w:r w:rsidR="0014112C">
        <w:rPr>
          <w:rFonts w:hint="eastAsia"/>
        </w:rPr>
        <w:t xml:space="preserve"> </w:t>
      </w:r>
      <w:r>
        <w:rPr>
          <w:rFonts w:hint="eastAsia"/>
        </w:rPr>
        <w:t>rsaPrivate,</w:t>
      </w:r>
      <w:r w:rsidR="0014112C">
        <w:rPr>
          <w:rFonts w:hint="eastAsia"/>
        </w:rPr>
        <w:t xml:space="preserve"> </w:t>
      </w:r>
      <w:r>
        <w:rPr>
          <w:rFonts w:hint="eastAsia"/>
        </w:rPr>
        <w:t>rsaPublic,</w:t>
      </w:r>
      <w:r w:rsidR="0014112C">
        <w:rPr>
          <w:rFonts w:hint="eastAsia"/>
        </w:rPr>
        <w:t xml:space="preserve"> </w:t>
      </w:r>
      <w:r w:rsidR="002103A5">
        <w:rPr>
          <w:rFonts w:hint="eastAsia"/>
        </w:rPr>
        <w:t>notifyUrl</w:t>
      </w:r>
      <w:r>
        <w:rPr>
          <w:rFonts w:hint="eastAsia"/>
        </w:rPr>
        <w:t>);</w:t>
      </w:r>
    </w:p>
    <w:p w:rsidR="00365E06" w:rsidRDefault="002A4669">
      <w:r>
        <w:tab/>
      </w:r>
      <w:r>
        <w:t>说明：</w:t>
      </w:r>
      <w:r>
        <w:t xml:space="preserve"> </w:t>
      </w:r>
    </w:p>
    <w:p w:rsidR="00365E06" w:rsidRDefault="002A4669">
      <w:pPr>
        <w:rPr>
          <w:rFonts w:eastAsia="Times New Roman"/>
          <w:kern w:val="0"/>
        </w:rPr>
      </w:pPr>
      <w:r>
        <w:tab/>
      </w:r>
      <w:r>
        <w:t>商户信息需要通过</w:t>
      </w:r>
      <w:r>
        <w:t>ms.alipay.com</w:t>
      </w:r>
      <w:r>
        <w:t>签约后获取。</w:t>
      </w:r>
    </w:p>
    <w:p w:rsidR="00365E06" w:rsidRDefault="002A4669">
      <w:r>
        <w:t>参数：</w:t>
      </w:r>
    </w:p>
    <w:p w:rsidR="00365E06" w:rsidRDefault="002A4669">
      <w:r>
        <w:tab/>
      </w:r>
      <w:r w:rsidR="00A666DD" w:rsidRPr="00A666DD">
        <w:t>partner</w:t>
      </w:r>
      <w:r>
        <w:t>:(String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>
        <w:t xml:space="preserve"> </w:t>
      </w:r>
      <w:r>
        <w:t>合作者身份</w:t>
      </w:r>
      <w:r>
        <w:t>ID</w:t>
      </w:r>
    </w:p>
    <w:p w:rsidR="00365E06" w:rsidRDefault="002A4669">
      <w:r>
        <w:tab/>
      </w:r>
      <w:r w:rsidR="00A666DD" w:rsidRPr="00A666DD">
        <w:t>seller</w:t>
      </w:r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卖家支付宝账号或对应的支付宝唯一用户号</w:t>
      </w:r>
    </w:p>
    <w:p w:rsidR="00365E06" w:rsidRDefault="002A4669">
      <w:r>
        <w:tab/>
      </w:r>
      <w:r w:rsidR="00A666DD" w:rsidRPr="00A666DD">
        <w:t>rsaPrivate</w:t>
      </w:r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合作者私钥</w:t>
      </w:r>
    </w:p>
    <w:p w:rsidR="00365E06" w:rsidRDefault="002A4669">
      <w:r>
        <w:tab/>
      </w:r>
      <w:r w:rsidR="00A666DD" w:rsidRPr="00A666DD">
        <w:t>rsaPublic</w:t>
      </w:r>
      <w:r>
        <w:t>: (String</w:t>
      </w:r>
      <w:r>
        <w:t>类型</w:t>
      </w:r>
      <w:r>
        <w:t>)</w:t>
      </w:r>
      <w:r w:rsidR="002D421C">
        <w:rPr>
          <w:rFonts w:hint="eastAsia"/>
        </w:rPr>
        <w:t xml:space="preserve"> </w:t>
      </w:r>
      <w:r>
        <w:rPr>
          <w:i/>
        </w:rPr>
        <w:t>必选</w:t>
      </w:r>
      <w:r w:rsidR="002D421C">
        <w:rPr>
          <w:rFonts w:hint="eastAsia"/>
        </w:rPr>
        <w:t xml:space="preserve"> </w:t>
      </w:r>
      <w:r>
        <w:t>支付宝公钥</w:t>
      </w:r>
    </w:p>
    <w:p w:rsidR="00A666DD" w:rsidRPr="00732C4A" w:rsidRDefault="00A666DD" w:rsidP="00A62009">
      <w:pPr>
        <w:ind w:firstLine="420"/>
        <w:rPr>
          <w:color w:val="FF0000"/>
        </w:rPr>
      </w:pPr>
      <w:r w:rsidRPr="00A666DD">
        <w:t>notifyUrl</w:t>
      </w:r>
      <w:r w:rsidR="002A4669">
        <w:t>: (String</w:t>
      </w:r>
      <w:r w:rsidR="002A4669">
        <w:t>类型</w:t>
      </w:r>
      <w:r w:rsidR="002A4669">
        <w:t>)</w:t>
      </w:r>
      <w:r w:rsidR="002D421C">
        <w:rPr>
          <w:rFonts w:hint="eastAsia"/>
        </w:rPr>
        <w:t xml:space="preserve"> </w:t>
      </w:r>
      <w:r w:rsidR="002A4669">
        <w:rPr>
          <w:i/>
        </w:rPr>
        <w:t>必选</w:t>
      </w:r>
      <w:r w:rsidR="002A4669">
        <w:t xml:space="preserve"> </w:t>
      </w:r>
      <w:r w:rsidR="002A4669">
        <w:t>服务器通知路径</w:t>
      </w:r>
    </w:p>
    <w:p w:rsidR="00365E06" w:rsidRDefault="002A4669">
      <w:r>
        <w:t>平台支持：</w:t>
      </w:r>
    </w:p>
    <w:p w:rsidR="00365E06" w:rsidRDefault="002A4669">
      <w:r>
        <w:tab/>
        <w:t>Android2.2+</w:t>
      </w:r>
    </w:p>
    <w:p w:rsidR="00365E06" w:rsidRDefault="002A4669">
      <w:r>
        <w:tab/>
        <w:t>iOS4.3+</w:t>
      </w:r>
    </w:p>
    <w:p w:rsidR="00365E06" w:rsidRDefault="002A4669">
      <w:r>
        <w:rPr>
          <w:rFonts w:hint="eastAsia"/>
        </w:rPr>
        <w:t>版本支持：</w:t>
      </w:r>
    </w:p>
    <w:p w:rsidR="00365E06" w:rsidRDefault="002A4669">
      <w:r>
        <w:rPr>
          <w:rFonts w:hint="eastAsia"/>
        </w:rPr>
        <w:tab/>
        <w:t>3.0.0+</w:t>
      </w:r>
    </w:p>
    <w:p w:rsidR="00773E75" w:rsidRPr="00773E75" w:rsidRDefault="002A4669" w:rsidP="00D27995">
      <w:pPr>
        <w:rPr>
          <w:rFonts w:cs="Menlo Regular"/>
          <w:kern w:val="0"/>
          <w:sz w:val="16"/>
          <w:szCs w:val="16"/>
        </w:rPr>
      </w:pPr>
      <w:r>
        <w:t>示例：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var partner = "</w:t>
      </w:r>
      <w:r w:rsidR="00862B00" w:rsidRPr="00862B00">
        <w:rPr>
          <w:rFonts w:cs="Menlo Regular"/>
          <w:kern w:val="0"/>
          <w:sz w:val="16"/>
          <w:szCs w:val="16"/>
        </w:rPr>
        <w:t>2088211417267818</w:t>
      </w:r>
      <w:r w:rsidRPr="00773E75">
        <w:rPr>
          <w:rFonts w:cs="Menlo Regular"/>
          <w:kern w:val="0"/>
          <w:sz w:val="16"/>
          <w:szCs w:val="16"/>
        </w:rPr>
        <w:t>";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var seller = "</w:t>
      </w:r>
      <w:r w:rsidR="00862B00" w:rsidRPr="00862B00">
        <w:rPr>
          <w:rFonts w:cs="Menlo Regular"/>
          <w:kern w:val="0"/>
          <w:sz w:val="16"/>
          <w:szCs w:val="16"/>
        </w:rPr>
        <w:t>78871900@qq.com</w:t>
      </w:r>
      <w:r w:rsidRPr="00773E75">
        <w:rPr>
          <w:rFonts w:cs="Menlo Regular"/>
          <w:kern w:val="0"/>
          <w:sz w:val="16"/>
          <w:szCs w:val="16"/>
        </w:rPr>
        <w:t>";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var rsaPrivate = "</w:t>
      </w:r>
      <w:r w:rsidR="00F771B0" w:rsidRPr="00F771B0">
        <w:rPr>
          <w:rFonts w:cs="Menlo Regular"/>
          <w:kern w:val="0"/>
          <w:sz w:val="16"/>
          <w:szCs w:val="16"/>
        </w:rPr>
        <w:t>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</w:t>
      </w:r>
      <w:r w:rsidRPr="00773E75">
        <w:rPr>
          <w:rFonts w:cs="Menlo Regular"/>
          <w:kern w:val="0"/>
          <w:sz w:val="16"/>
          <w:szCs w:val="16"/>
        </w:rPr>
        <w:t>";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var rsaPublic = "</w:t>
      </w:r>
      <w:r w:rsidR="008E0FBC" w:rsidRPr="008E0FBC">
        <w:rPr>
          <w:rFonts w:cs="Menlo Regular"/>
          <w:kern w:val="0"/>
          <w:sz w:val="16"/>
          <w:szCs w:val="16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 w:rsidRPr="00773E75">
        <w:rPr>
          <w:rFonts w:cs="Menlo Regular"/>
          <w:kern w:val="0"/>
          <w:sz w:val="16"/>
          <w:szCs w:val="16"/>
        </w:rPr>
        <w:t>";</w:t>
      </w:r>
    </w:p>
    <w:p w:rsidR="00773E75" w:rsidRPr="00773E75" w:rsidRDefault="00773E75" w:rsidP="002101BA">
      <w:pPr>
        <w:widowControl/>
        <w:tabs>
          <w:tab w:val="left" w:pos="220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lastRenderedPageBreak/>
        <w:tab/>
        <w:t>function setInfo(){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r w:rsidRPr="00773E75">
        <w:rPr>
          <w:rFonts w:cs="Menlo Regular"/>
          <w:kern w:val="0"/>
          <w:sz w:val="16"/>
          <w:szCs w:val="16"/>
        </w:rPr>
        <w:tab/>
        <w:t>var notifyUrl = document.getElementById("notifyURL").value;</w:t>
      </w:r>
    </w:p>
    <w:p w:rsidR="00773E75" w:rsidRPr="00773E75" w:rsidRDefault="00773E75" w:rsidP="00773E7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</w:r>
      <w:r w:rsidRPr="00773E75">
        <w:rPr>
          <w:rFonts w:cs="Menlo Regular"/>
          <w:kern w:val="0"/>
          <w:sz w:val="16"/>
          <w:szCs w:val="16"/>
        </w:rPr>
        <w:tab/>
        <w:t>uexAliPay.setPayInfo(partner, seller, r</w:t>
      </w:r>
      <w:r w:rsidR="00120261">
        <w:rPr>
          <w:rFonts w:cs="Menlo Regular"/>
          <w:kern w:val="0"/>
          <w:sz w:val="16"/>
          <w:szCs w:val="16"/>
        </w:rPr>
        <w:t>saPrivate, rsaPublic, notifyUrl</w:t>
      </w:r>
      <w:r w:rsidRPr="00773E75">
        <w:rPr>
          <w:rFonts w:cs="Menlo Regular"/>
          <w:kern w:val="0"/>
          <w:sz w:val="16"/>
          <w:szCs w:val="16"/>
        </w:rPr>
        <w:t>);</w:t>
      </w:r>
    </w:p>
    <w:p w:rsidR="00365E06" w:rsidRDefault="00773E75" w:rsidP="00B82CC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 w:rsidRPr="00773E75">
        <w:rPr>
          <w:rFonts w:cs="Menlo Regular"/>
          <w:kern w:val="0"/>
          <w:sz w:val="16"/>
          <w:szCs w:val="16"/>
        </w:rPr>
        <w:tab/>
        <w:t>}</w:t>
      </w:r>
    </w:p>
    <w:p w:rsidR="00365E06" w:rsidRPr="008C78DC" w:rsidRDefault="002A4669" w:rsidP="008C78D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eastAsia="微软雅黑" w:hAnsiTheme="majorHAnsi" w:cs="宋体"/>
          <w:b/>
          <w:bCs/>
          <w:color w:val="F06433"/>
          <w:kern w:val="0"/>
        </w:rPr>
      </w:pPr>
      <w:r w:rsidRPr="008C78DC">
        <w:rPr>
          <w:rFonts w:asciiTheme="majorHAnsi" w:eastAsia="微软雅黑" w:hAnsiTheme="majorHAnsi" w:cs="宋体"/>
          <w:b/>
          <w:bCs/>
          <w:color w:val="F06433"/>
          <w:kern w:val="0"/>
        </w:rPr>
        <w:t>pay</w:t>
      </w:r>
    </w:p>
    <w:p w:rsidR="00365E06" w:rsidRDefault="002A4669">
      <w:r>
        <w:tab/>
      </w:r>
      <w:r>
        <w:t>支付功能</w:t>
      </w:r>
    </w:p>
    <w:p w:rsidR="00365E06" w:rsidRDefault="002A4669">
      <w:r>
        <w:tab/>
        <w:t>uex</w:t>
      </w:r>
      <w:r w:rsidR="008D4B8D">
        <w:rPr>
          <w:rFonts w:hint="eastAsia"/>
        </w:rPr>
        <w:t>Ali</w:t>
      </w:r>
      <w:r>
        <w:t>Pay.pay(</w:t>
      </w:r>
      <w:r w:rsidR="008D4B8D" w:rsidRPr="008D4B8D">
        <w:t>num, subject, body, fee</w:t>
      </w:r>
      <w:r>
        <w:t>)</w:t>
      </w:r>
    </w:p>
    <w:p w:rsidR="00365E06" w:rsidRDefault="002A4669">
      <w:r>
        <w:t>说明：</w:t>
      </w:r>
    </w:p>
    <w:p w:rsidR="00365E06" w:rsidRDefault="002A4669">
      <w:r>
        <w:tab/>
      </w:r>
      <w:r>
        <w:t>进行支付前必须先设置商户信息，否则无法完成支付。</w:t>
      </w:r>
    </w:p>
    <w:p w:rsidR="00365E06" w:rsidRDefault="002A4669">
      <w:r>
        <w:t>参数：</w:t>
      </w:r>
    </w:p>
    <w:p w:rsidR="00365E06" w:rsidRDefault="002A4669">
      <w:r>
        <w:tab/>
      </w:r>
      <w:r w:rsidR="00DC25D3" w:rsidRPr="008D4B8D">
        <w:t>num</w:t>
      </w:r>
      <w:r>
        <w:t>:(String</w:t>
      </w:r>
      <w:r>
        <w:t>类型</w:t>
      </w:r>
      <w:r>
        <w:t>)</w:t>
      </w:r>
      <w:r w:rsidR="001A230A">
        <w:rPr>
          <w:rFonts w:hint="eastAsia"/>
        </w:rPr>
        <w:t xml:space="preserve"> </w:t>
      </w:r>
      <w:r>
        <w:t>必选</w:t>
      </w:r>
      <w:r>
        <w:t xml:space="preserve"> </w:t>
      </w:r>
      <w:r>
        <w:t>唯一订单号</w:t>
      </w:r>
    </w:p>
    <w:p w:rsidR="00365E06" w:rsidRDefault="00DC25D3">
      <w:pPr>
        <w:ind w:firstLine="420"/>
      </w:pPr>
      <w:r w:rsidRPr="008D4B8D">
        <w:t>subject</w:t>
      </w:r>
      <w:r w:rsidR="002A4669">
        <w:t>:(String</w:t>
      </w:r>
      <w:r w:rsidR="002A4669">
        <w:t>类型</w:t>
      </w:r>
      <w:r w:rsidR="002A4669">
        <w:t>)</w:t>
      </w:r>
      <w:r w:rsidR="001A230A">
        <w:rPr>
          <w:rFonts w:hint="eastAsia"/>
        </w:rPr>
        <w:t xml:space="preserve"> </w:t>
      </w:r>
      <w:r w:rsidR="002A4669">
        <w:t>必选</w:t>
      </w:r>
      <w:r w:rsidR="002A4669">
        <w:t xml:space="preserve"> </w:t>
      </w:r>
      <w:r w:rsidR="002A4669">
        <w:t>商品名称</w:t>
      </w:r>
    </w:p>
    <w:p w:rsidR="00365E06" w:rsidRDefault="002A4669">
      <w:pPr>
        <w:ind w:left="420"/>
      </w:pPr>
      <w:r>
        <w:t>body:(String</w:t>
      </w:r>
      <w:r>
        <w:t>类型</w:t>
      </w:r>
      <w:r>
        <w:t>)</w:t>
      </w:r>
      <w:r w:rsidR="001A230A">
        <w:rPr>
          <w:rFonts w:hint="eastAsia"/>
        </w:rPr>
        <w:t xml:space="preserve"> </w:t>
      </w:r>
      <w:r>
        <w:t>必选</w:t>
      </w:r>
      <w:r>
        <w:t xml:space="preserve"> </w:t>
      </w:r>
      <w:r>
        <w:t>商品详情</w:t>
      </w:r>
    </w:p>
    <w:p w:rsidR="00365E06" w:rsidRDefault="00DC25D3" w:rsidP="00725710">
      <w:pPr>
        <w:ind w:left="420"/>
        <w:jc w:val="left"/>
      </w:pPr>
      <w:r w:rsidRPr="008D4B8D">
        <w:t>fee</w:t>
      </w:r>
      <w:r w:rsidR="002A4669">
        <w:t>:(String</w:t>
      </w:r>
      <w:r w:rsidR="002A4669">
        <w:t>类型</w:t>
      </w:r>
      <w:r w:rsidR="002A4669">
        <w:t>)</w:t>
      </w:r>
      <w:r w:rsidR="002A4669">
        <w:t>必选</w:t>
      </w:r>
      <w:r w:rsidR="002A4669">
        <w:t xml:space="preserve"> </w:t>
      </w:r>
      <w:r w:rsidR="002A4669">
        <w:t>总金额，单位为</w:t>
      </w:r>
      <w:r w:rsidR="002A4669">
        <w:t>RMB-Yuan</w:t>
      </w:r>
      <w:r w:rsidR="002A4669">
        <w:t>，取值范围为</w:t>
      </w:r>
      <w:r w:rsidR="002A4669">
        <w:t>[0.01,100000000.00]</w:t>
      </w:r>
      <w:r w:rsidR="002A4669">
        <w:t>。</w:t>
      </w:r>
    </w:p>
    <w:p w:rsidR="00365E06" w:rsidRDefault="002A4669">
      <w:r>
        <w:t>平台支持：</w:t>
      </w:r>
    </w:p>
    <w:p w:rsidR="00365E06" w:rsidRDefault="002A4669">
      <w:r>
        <w:tab/>
        <w:t>Android2.2+</w:t>
      </w:r>
    </w:p>
    <w:p w:rsidR="00365E06" w:rsidRDefault="002A4669">
      <w:r>
        <w:tab/>
        <w:t>iOS4.3+</w:t>
      </w:r>
    </w:p>
    <w:p w:rsidR="00365E06" w:rsidRDefault="002A4669">
      <w:r>
        <w:rPr>
          <w:rFonts w:hint="eastAsia"/>
        </w:rPr>
        <w:t>版本支持：</w:t>
      </w:r>
    </w:p>
    <w:p w:rsidR="00365E06" w:rsidRDefault="002A4669">
      <w:r>
        <w:rPr>
          <w:rFonts w:hint="eastAsia"/>
        </w:rPr>
        <w:tab/>
        <w:t>3.0.0+</w:t>
      </w:r>
    </w:p>
    <w:p w:rsidR="00365E06" w:rsidRDefault="002A4669" w:rsidP="00AC6DB3">
      <w:pPr>
        <w:rPr>
          <w:rFonts w:cs="Menlo Regular"/>
          <w:kern w:val="0"/>
          <w:sz w:val="16"/>
          <w:szCs w:val="16"/>
        </w:rPr>
      </w:pPr>
      <w:r>
        <w:t>示例：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function pay(){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setInfo();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var subject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A078B5">
        <w:rPr>
          <w:rFonts w:cs="Menlo Regular" w:hint="eastAsia"/>
          <w:kern w:val="0"/>
          <w:sz w:val="16"/>
          <w:szCs w:val="16"/>
        </w:rPr>
        <w:t>珍珠项链</w:t>
      </w:r>
      <w:r w:rsidR="00A078B5">
        <w:rPr>
          <w:rFonts w:cs="Menlo Regular"/>
          <w:kern w:val="0"/>
          <w:sz w:val="16"/>
          <w:szCs w:val="16"/>
        </w:rPr>
        <w:t>”</w:t>
      </w:r>
      <w:r>
        <w:rPr>
          <w:rFonts w:cs="Menlo Regular"/>
          <w:kern w:val="0"/>
          <w:sz w:val="16"/>
          <w:szCs w:val="16"/>
        </w:rPr>
        <w:t>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var body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FB706D">
        <w:rPr>
          <w:rFonts w:cs="Menlo Regular" w:hint="eastAsia"/>
          <w:kern w:val="0"/>
          <w:sz w:val="16"/>
          <w:szCs w:val="16"/>
        </w:rPr>
        <w:t>韩版</w:t>
      </w:r>
      <w:r w:rsidR="00A078B5" w:rsidRPr="00FB706D">
        <w:rPr>
          <w:rFonts w:cs="Menlo Regular" w:hint="eastAsia"/>
          <w:kern w:val="0"/>
          <w:sz w:val="16"/>
          <w:szCs w:val="16"/>
        </w:rPr>
        <w:t>,</w:t>
      </w:r>
      <w:r w:rsidR="00A078B5" w:rsidRPr="00FB706D">
        <w:rPr>
          <w:rFonts w:cs="Menlo Regular" w:hint="eastAsia"/>
          <w:kern w:val="0"/>
          <w:sz w:val="16"/>
          <w:szCs w:val="16"/>
        </w:rPr>
        <w:t>韩国流行饰品小太阳花小巧雏菊</w:t>
      </w:r>
      <w:r w:rsidR="00A078B5" w:rsidRPr="00FB706D">
        <w:rPr>
          <w:rFonts w:cs="Menlo Regular" w:hint="eastAsia"/>
          <w:kern w:val="0"/>
          <w:sz w:val="16"/>
          <w:szCs w:val="16"/>
        </w:rPr>
        <w:t xml:space="preserve"> </w:t>
      </w:r>
      <w:r w:rsidR="00A078B5" w:rsidRPr="00FB706D">
        <w:rPr>
          <w:rFonts w:cs="Menlo Regular" w:hint="eastAsia"/>
          <w:kern w:val="0"/>
          <w:sz w:val="16"/>
          <w:szCs w:val="16"/>
        </w:rPr>
        <w:t>珍珠项链</w:t>
      </w:r>
      <w:r w:rsidR="00A078B5" w:rsidRPr="00FB706D">
        <w:rPr>
          <w:rFonts w:cs="Menlo Regular" w:hint="eastAsia"/>
          <w:kern w:val="0"/>
          <w:sz w:val="16"/>
          <w:szCs w:val="16"/>
        </w:rPr>
        <w:t>2M15</w:t>
      </w:r>
      <w:r w:rsidR="00A078B5" w:rsidRPr="00FB706D">
        <w:rPr>
          <w:rFonts w:cs="Menlo Regular" w:hint="eastAsia"/>
          <w:kern w:val="0"/>
          <w:sz w:val="16"/>
          <w:szCs w:val="16"/>
        </w:rPr>
        <w:t>。</w:t>
      </w:r>
      <w:r w:rsidR="00A078B5">
        <w:rPr>
          <w:rFonts w:cs="Menlo Regular"/>
          <w:kern w:val="0"/>
          <w:sz w:val="16"/>
          <w:szCs w:val="16"/>
        </w:rPr>
        <w:t>”</w:t>
      </w:r>
      <w:r w:rsidR="00A078B5">
        <w:rPr>
          <w:rFonts w:cs="Menlo Regular" w:hint="eastAsia"/>
          <w:kern w:val="0"/>
          <w:sz w:val="16"/>
          <w:szCs w:val="16"/>
        </w:rPr>
        <w:t>;</w:t>
      </w:r>
    </w:p>
    <w:p w:rsidR="00365E06" w:rsidRDefault="00A078B5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var fee = “</w:t>
      </w:r>
      <w:r>
        <w:rPr>
          <w:rFonts w:cs="Menlo Regular" w:hint="eastAsia"/>
          <w:kern w:val="0"/>
          <w:sz w:val="16"/>
          <w:szCs w:val="16"/>
        </w:rPr>
        <w:t>0.01</w:t>
      </w:r>
      <w:r>
        <w:rPr>
          <w:rFonts w:cs="Menlo Regular"/>
          <w:kern w:val="0"/>
          <w:sz w:val="16"/>
          <w:szCs w:val="16"/>
        </w:rPr>
        <w:t>”</w:t>
      </w:r>
      <w:r w:rsidR="002A4669">
        <w:rPr>
          <w:rFonts w:cs="Menlo Regular"/>
          <w:kern w:val="0"/>
          <w:sz w:val="16"/>
          <w:szCs w:val="16"/>
        </w:rPr>
        <w:t>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 xml:space="preserve">var num = </w:t>
      </w:r>
      <w:r w:rsidR="00A078B5">
        <w:rPr>
          <w:rFonts w:cs="Menlo Regular"/>
          <w:kern w:val="0"/>
          <w:sz w:val="16"/>
          <w:szCs w:val="16"/>
        </w:rPr>
        <w:t>“</w:t>
      </w:r>
      <w:r w:rsidR="00A078B5" w:rsidRPr="00FB706D">
        <w:rPr>
          <w:rFonts w:cs="Menlo Regular" w:hint="eastAsia"/>
          <w:kern w:val="0"/>
          <w:sz w:val="16"/>
          <w:szCs w:val="16"/>
        </w:rPr>
        <w:t>200155555</w:t>
      </w:r>
      <w:r w:rsidR="00A078B5">
        <w:rPr>
          <w:rFonts w:cs="Menlo Regular"/>
          <w:kern w:val="0"/>
          <w:sz w:val="16"/>
          <w:szCs w:val="16"/>
        </w:rPr>
        <w:t>”</w:t>
      </w:r>
      <w:r>
        <w:rPr>
          <w:rFonts w:cs="Menlo Regular"/>
          <w:kern w:val="0"/>
          <w:sz w:val="16"/>
          <w:szCs w:val="16"/>
        </w:rPr>
        <w:t>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  <w:t>uexPay.pay(num, subject, body, fee);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  <w:t>}</w:t>
      </w:r>
    </w:p>
    <w:p w:rsidR="00365E06" w:rsidRDefault="0054043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 w:hint="eastAsia"/>
          <w:kern w:val="0"/>
          <w:sz w:val="16"/>
          <w:szCs w:val="16"/>
        </w:rPr>
        <w:tab/>
      </w:r>
      <w:r w:rsidR="002A4669">
        <w:rPr>
          <w:rFonts w:cs="Menlo Regular"/>
          <w:kern w:val="0"/>
          <w:sz w:val="16"/>
          <w:szCs w:val="16"/>
        </w:rPr>
        <w:t>function paySuccess(status, des){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document.getElementById('adre').innerHTML  = des;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:rsidR="00365E06" w:rsidRDefault="00365E0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function payFailed(opCode, errorCode, des){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document.getElementById('adre').innerHTML  = des;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:rsidR="00365E06" w:rsidRDefault="00365E0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window.uexOnload = function(){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uexPay.onStatus = paySuccess;</w:t>
      </w:r>
    </w:p>
    <w:p w:rsidR="00365E06" w:rsidRDefault="002A466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  <w:t>uexWidgetOne.cbError = payFailed;</w:t>
      </w:r>
    </w:p>
    <w:p w:rsidR="00365E06" w:rsidRDefault="002A4669" w:rsidP="00D2510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 w:hint="eastAsia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  <w:t>}</w:t>
      </w:r>
    </w:p>
    <w:p w:rsidR="009E20DA" w:rsidRPr="00E75C85" w:rsidRDefault="009E20DA" w:rsidP="00D2510C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Theme="majorHAnsi" w:hAnsiTheme="majorHAnsi" w:cs="Menlo Regular"/>
          <w:kern w:val="0"/>
        </w:rPr>
      </w:pPr>
      <w:r w:rsidRPr="00E75C85">
        <w:rPr>
          <w:rFonts w:asciiTheme="majorHAnsi" w:eastAsia="微软雅黑" w:hAnsiTheme="majorHAnsi" w:cs="宋体"/>
          <w:b/>
          <w:bCs/>
          <w:color w:val="F06433"/>
          <w:kern w:val="0"/>
        </w:rPr>
        <w:t>onStatus</w:t>
      </w:r>
    </w:p>
    <w:p w:rsidR="00365E06" w:rsidRDefault="002A4669">
      <w:r>
        <w:tab/>
      </w:r>
      <w:r>
        <w:t>支付状态改变时的</w:t>
      </w:r>
      <w:r>
        <w:rPr>
          <w:rFonts w:hint="eastAsia"/>
        </w:rPr>
        <w:t>监听</w:t>
      </w:r>
      <w:r>
        <w:t>方法</w:t>
      </w:r>
    </w:p>
    <w:p w:rsidR="00365E06" w:rsidRDefault="002A4669">
      <w:r>
        <w:lastRenderedPageBreak/>
        <w:tab/>
        <w:t>uex</w:t>
      </w:r>
      <w:r w:rsidR="001D6A70">
        <w:rPr>
          <w:rFonts w:hint="eastAsia"/>
        </w:rPr>
        <w:t>Ali</w:t>
      </w:r>
      <w:r>
        <w:t>Pay.onStatus(status,des)</w:t>
      </w:r>
    </w:p>
    <w:p w:rsidR="00365E06" w:rsidRDefault="002A4669">
      <w:r>
        <w:t>参数：</w:t>
      </w:r>
    </w:p>
    <w:p w:rsidR="00365E06" w:rsidRDefault="002A4669">
      <w:r>
        <w:tab/>
        <w:t>status:</w:t>
      </w:r>
      <w:r>
        <w:rPr>
          <w:rFonts w:hint="eastAsia"/>
        </w:rPr>
        <w:t xml:space="preserve"> 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0D4EEB">
        <w:rPr>
          <w:rFonts w:hint="eastAsia"/>
        </w:rPr>
        <w:t xml:space="preserve"> </w:t>
      </w:r>
      <w:r>
        <w:t>必选</w:t>
      </w:r>
      <w:r>
        <w:t xml:space="preserve"> </w:t>
      </w:r>
      <w:r>
        <w:t>支付状态，详见</w:t>
      </w:r>
      <w:r>
        <w:t>CONSTANT</w:t>
      </w:r>
      <w:r>
        <w:t>中</w:t>
      </w:r>
      <w:r>
        <w:t>Callback int</w:t>
      </w:r>
      <w:r>
        <w:t>类型数据。</w:t>
      </w:r>
    </w:p>
    <w:p w:rsidR="00365E06" w:rsidRDefault="002A4669">
      <w:r>
        <w:tab/>
        <w:t>des: (String</w:t>
      </w:r>
      <w:r>
        <w:t>类型</w:t>
      </w:r>
      <w:r>
        <w:t>)</w:t>
      </w:r>
      <w:r w:rsidR="00357366">
        <w:rPr>
          <w:rFonts w:hint="eastAsia"/>
        </w:rPr>
        <w:t xml:space="preserve"> </w:t>
      </w:r>
      <w:r>
        <w:t>必选</w:t>
      </w:r>
      <w:r>
        <w:t xml:space="preserve"> </w:t>
      </w:r>
      <w:r>
        <w:t>支付状态描述。</w:t>
      </w:r>
    </w:p>
    <w:p w:rsidR="00365E06" w:rsidRDefault="002A4669">
      <w:r>
        <w:rPr>
          <w:rFonts w:hint="eastAsia"/>
        </w:rPr>
        <w:t>版本支持：</w:t>
      </w:r>
    </w:p>
    <w:p w:rsidR="00365E06" w:rsidRDefault="002A4669">
      <w:r>
        <w:rPr>
          <w:rFonts w:hint="eastAsia"/>
        </w:rPr>
        <w:tab/>
        <w:t>3.0.0+</w:t>
      </w:r>
      <w:bookmarkStart w:id="0" w:name="_GoBack"/>
      <w:bookmarkEnd w:id="0"/>
    </w:p>
    <w:sectPr w:rsidR="00365E06" w:rsidSect="00365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Microsoft Sans Serif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5E06"/>
    <w:rsid w:val="0009070B"/>
    <w:rsid w:val="0009233F"/>
    <w:rsid w:val="000B576F"/>
    <w:rsid w:val="000B7953"/>
    <w:rsid w:val="000D4EEB"/>
    <w:rsid w:val="00120261"/>
    <w:rsid w:val="0014112C"/>
    <w:rsid w:val="001751B3"/>
    <w:rsid w:val="001772BA"/>
    <w:rsid w:val="001A230A"/>
    <w:rsid w:val="001D6A70"/>
    <w:rsid w:val="002101BA"/>
    <w:rsid w:val="002103A5"/>
    <w:rsid w:val="00210872"/>
    <w:rsid w:val="002519BF"/>
    <w:rsid w:val="002A4669"/>
    <w:rsid w:val="002D421C"/>
    <w:rsid w:val="00353529"/>
    <w:rsid w:val="00357366"/>
    <w:rsid w:val="00365E06"/>
    <w:rsid w:val="0053099C"/>
    <w:rsid w:val="0054043B"/>
    <w:rsid w:val="005817DE"/>
    <w:rsid w:val="00720531"/>
    <w:rsid w:val="00725710"/>
    <w:rsid w:val="00732B0A"/>
    <w:rsid w:val="00732C4A"/>
    <w:rsid w:val="00773E75"/>
    <w:rsid w:val="00862B00"/>
    <w:rsid w:val="00894F64"/>
    <w:rsid w:val="008C78DC"/>
    <w:rsid w:val="008D4B8D"/>
    <w:rsid w:val="008E0FBC"/>
    <w:rsid w:val="009C063A"/>
    <w:rsid w:val="009E20DA"/>
    <w:rsid w:val="00A0180F"/>
    <w:rsid w:val="00A078B5"/>
    <w:rsid w:val="00A12932"/>
    <w:rsid w:val="00A62009"/>
    <w:rsid w:val="00A666DD"/>
    <w:rsid w:val="00AC6DB3"/>
    <w:rsid w:val="00B82CCE"/>
    <w:rsid w:val="00BE0FC6"/>
    <w:rsid w:val="00C57834"/>
    <w:rsid w:val="00CB5353"/>
    <w:rsid w:val="00D02FB0"/>
    <w:rsid w:val="00D2510C"/>
    <w:rsid w:val="00D27995"/>
    <w:rsid w:val="00DC25D3"/>
    <w:rsid w:val="00E75C85"/>
    <w:rsid w:val="00E8414A"/>
    <w:rsid w:val="00EB4A17"/>
    <w:rsid w:val="00EF1084"/>
    <w:rsid w:val="00F220CE"/>
    <w:rsid w:val="00F771B0"/>
    <w:rsid w:val="00FB706D"/>
    <w:rsid w:val="00FD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06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400</Words>
  <Characters>2282</Characters>
  <Application>Microsoft Office Word</Application>
  <DocSecurity>0</DocSecurity>
  <Lines>19</Lines>
  <Paragraphs>5</Paragraphs>
  <ScaleCrop>false</ScaleCrop>
  <Company>3g2win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uexPay</dc:title>
  <dc:creator>Ray 3g2win</dc:creator>
  <cp:lastModifiedBy>dbc</cp:lastModifiedBy>
  <cp:revision>55</cp:revision>
  <dcterms:created xsi:type="dcterms:W3CDTF">2014-11-11T10:44:00Z</dcterms:created>
  <dcterms:modified xsi:type="dcterms:W3CDTF">2014-11-21T10:21:00Z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