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代理前情回顾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在之前的学习过程中，我们提到过代理和AOP。现在回顾一下，然后再重点讲AOP和在Spring中的使用。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在开发中，可能会遇到动态修改执行的方法，或者在方法前后执行一些重复代码的情况。例如控制事务提交、监控方法的执行、添加日志、控制权限等。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上述问题中基本上都是在方法执行前后，来执行一些重复的代码。可利用代理来解决问题，这样来避免编写重复代码，使开发者关注具体业务。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开发时不会使用静态代理（因为要书写较多的代理类和其中的许多代理方法，静态代理反而变得更加复杂），一般使用JDK、CGLIB或者javassist实现动态代理。但即便使用动态代理，还是有些细节需要完善。例如一个目标方法既要添加事务控制，也要添加日志记录，此时就要求能为目标对象执行多个代理，且能控制每个代理的执行顺序。下面学习Spring中的AOP就能很好地解决这些问题（Spring也是封装了JDK和CGLIB动态代理）。</w:t>
      </w:r>
    </w:p>
    <w:p>
      <w:pPr>
        <w:pStyle w:val="2"/>
        <w:rPr>
          <w:rFonts w:hint="eastAsia"/>
          <w:lang w:val="en-US" w:eastAsia="zh-CN"/>
        </w:rPr>
      </w:pPr>
      <w:r>
        <w:rPr>
          <w:rFonts w:hint="eastAsia"/>
          <w:lang w:val="en-US" w:eastAsia="zh-CN"/>
        </w:rPr>
        <w:t>2. AOP</w:t>
      </w:r>
    </w:p>
    <w:p>
      <w:pPr>
        <w:pStyle w:val="3"/>
        <w:rPr>
          <w:rFonts w:hint="eastAsia"/>
          <w:lang w:val="en-US" w:eastAsia="zh-CN"/>
        </w:rPr>
      </w:pPr>
      <w:r>
        <w:rPr>
          <w:rFonts w:hint="eastAsia"/>
          <w:lang w:val="en-US" w:eastAsia="zh-CN"/>
        </w:rPr>
        <w:t>2.1 AOP的概念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AOP（aspect object programming）即“面向切面编程”。虽然Spring官方文档中讲解了很多AOP概念，但直接看是不容易懂的，比较抽象，下面以案例来说明。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现在实现一个简单的“事务控制”AOP案例。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（1）UserDao接口：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com.sd.dao;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 xml:space="preserve">save(); </w:t>
            </w:r>
            <w:r>
              <w:rPr>
                <w:rFonts w:hint="default" w:ascii="Consolas" w:hAnsi="Consolas" w:eastAsia="宋体" w:cs="Consolas"/>
                <w:i/>
                <w:color w:val="808080"/>
                <w:sz w:val="18"/>
                <w:szCs w:val="18"/>
                <w:shd w:val="clear" w:fill="FFFFFF"/>
              </w:rPr>
              <w:t>// 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 xml:space="preserve">update(); </w:t>
            </w:r>
            <w:r>
              <w:rPr>
                <w:rFonts w:hint="default" w:ascii="Consolas" w:hAnsi="Consolas" w:eastAsia="宋体" w:cs="Consolas"/>
                <w:i/>
                <w:color w:val="808080"/>
                <w:sz w:val="18"/>
                <w:szCs w:val="18"/>
                <w:shd w:val="clear" w:fill="FFFFFF"/>
              </w:rPr>
              <w:t>// 更新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 xml:space="preserve">delete(); </w:t>
            </w:r>
            <w:r>
              <w:rPr>
                <w:rFonts w:hint="default" w:ascii="Consolas" w:hAnsi="Consolas" w:eastAsia="宋体" w:cs="Consolas"/>
                <w:i/>
                <w:color w:val="808080"/>
                <w:sz w:val="18"/>
                <w:szCs w:val="18"/>
                <w:shd w:val="clear" w:fill="FFFFFF"/>
              </w:rPr>
              <w:t>// 删除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 xml:space="preserve">select(); </w:t>
            </w:r>
            <w:r>
              <w:rPr>
                <w:rFonts w:hint="default" w:ascii="Consolas" w:hAnsi="Consolas" w:eastAsia="宋体" w:cs="Consolas"/>
                <w:i/>
                <w:color w:val="808080"/>
                <w:sz w:val="18"/>
                <w:szCs w:val="18"/>
                <w:shd w:val="clear" w:fill="FFFFFF"/>
              </w:rPr>
              <w:t>// 查询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（2）UserDao的实现UserDaoImpl。注意，由于使用代理处理事务，这里是写“业务代码”：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com.sd.dao;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save()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"save data"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update()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"update data"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delete()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"delete data"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select()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"select data"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（3）“事务管理器”中提供开启事务和提交事务的代码。实际中这部分代码中，一般先使用ThreadLocal与当前会话连接绑定，然后获取当前线程的连接。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com.sd.dao;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TransactionManager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beginTransaction()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"begin transaction"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commit()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"commit"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（4）最后，拿到代理对象并使用：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com.sd.dao.TransactionManager;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com.sd.dao.UserDao;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com.sd.dao.UserDaoImpl;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java.lang.reflect.InvocationHandler;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java.lang.reflect.Method;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java.lang.reflect.Proxy;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Main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 userDao = </w:t>
            </w:r>
            <w:r>
              <w:rPr>
                <w:rFonts w:hint="default" w:ascii="Consolas" w:hAnsi="Consolas" w:eastAsia="宋体" w:cs="Consolas"/>
                <w:i/>
                <w:color w:val="000000"/>
                <w:sz w:val="18"/>
                <w:szCs w:val="18"/>
                <w:shd w:val="clear" w:fill="FFFFFF"/>
              </w:rPr>
              <w:t>getProxyObject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userDao.save();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userDao.delete();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userDao.select();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用于获取代理对象的方法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UserDao getProxyObject()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 userDao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(UserDao) Proxy.</w:t>
            </w:r>
            <w:r>
              <w:rPr>
                <w:rFonts w:hint="default" w:ascii="Consolas" w:hAnsi="Consolas" w:eastAsia="宋体" w:cs="Consolas"/>
                <w:i/>
                <w:color w:val="000000"/>
                <w:sz w:val="18"/>
                <w:szCs w:val="18"/>
                <w:shd w:val="clear" w:fill="FFFFFF"/>
              </w:rPr>
              <w:t>newProxyInstance</w:t>
            </w:r>
            <w:r>
              <w:rPr>
                <w:rFonts w:hint="default" w:ascii="Consolas" w:hAnsi="Consolas" w:eastAsia="宋体" w:cs="Consolas"/>
                <w:color w:val="000000"/>
                <w:sz w:val="18"/>
                <w:szCs w:val="18"/>
                <w:shd w:val="clear" w:fill="FFFFFF"/>
              </w:rPr>
              <w:t>(userDao.getClass().getClassLoader(),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userDao.getClass().getInterfaces(),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InvocationHandler()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Object invoke(Object proxy, Method method, Object[]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Object obj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判断方法是否需要添加事务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"save"</w:t>
            </w:r>
            <w:r>
              <w:rPr>
                <w:rFonts w:hint="default" w:ascii="Consolas" w:hAnsi="Consolas" w:eastAsia="宋体" w:cs="Consolas"/>
                <w:color w:val="000000"/>
                <w:sz w:val="18"/>
                <w:szCs w:val="18"/>
                <w:shd w:val="clear" w:fill="FFFFFF"/>
              </w:rPr>
              <w:t>.equals(method.getName())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"update"</w:t>
            </w:r>
            <w:r>
              <w:rPr>
                <w:rFonts w:hint="default" w:ascii="Consolas" w:hAnsi="Consolas" w:eastAsia="宋体" w:cs="Consolas"/>
                <w:color w:val="000000"/>
                <w:sz w:val="18"/>
                <w:szCs w:val="18"/>
                <w:shd w:val="clear" w:fill="FFFFFF"/>
              </w:rPr>
              <w:t>.equals(method.getName())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"delete"</w:t>
            </w:r>
            <w:r>
              <w:rPr>
                <w:rFonts w:hint="default" w:ascii="Consolas" w:hAnsi="Consolas" w:eastAsia="宋体" w:cs="Consolas"/>
                <w:color w:val="000000"/>
                <w:sz w:val="18"/>
                <w:szCs w:val="18"/>
                <w:shd w:val="clear" w:fill="FFFFFF"/>
              </w:rPr>
              <w:t>.equals(method.getName())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TransactionManager tx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TransactionManager();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tx.beginTransaction(); </w:t>
            </w:r>
            <w:r>
              <w:rPr>
                <w:rFonts w:hint="default" w:ascii="Consolas" w:hAnsi="Consolas" w:eastAsia="宋体" w:cs="Consolas"/>
                <w:i/>
                <w:color w:val="808080"/>
                <w:sz w:val="18"/>
                <w:szCs w:val="18"/>
                <w:shd w:val="clear" w:fill="FFFFFF"/>
              </w:rPr>
              <w:t>// 开启事务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obj = method.invoke(</w:t>
            </w:r>
            <w:r>
              <w:rPr>
                <w:rFonts w:hint="default" w:ascii="Consolas" w:hAnsi="Consolas" w:eastAsia="宋体" w:cs="Consolas"/>
                <w:color w:val="660E7A"/>
                <w:sz w:val="18"/>
                <w:szCs w:val="18"/>
                <w:shd w:val="clear" w:fill="FFFFFF"/>
              </w:rPr>
              <w:t>userDao</w:t>
            </w:r>
            <w:r>
              <w:rPr>
                <w:rFonts w:hint="default" w:ascii="Consolas" w:hAnsi="Consolas" w:eastAsia="宋体" w:cs="Consolas"/>
                <w:color w:val="000000"/>
                <w:sz w:val="18"/>
                <w:szCs w:val="18"/>
                <w:shd w:val="clear" w:fill="FFFFFF"/>
              </w:rPr>
              <w:t xml:space="preserve">, args); </w:t>
            </w:r>
            <w:r>
              <w:rPr>
                <w:rFonts w:hint="default" w:ascii="Consolas" w:hAnsi="Consolas" w:eastAsia="宋体" w:cs="Consolas"/>
                <w:i/>
                <w:color w:val="808080"/>
                <w:sz w:val="18"/>
                <w:szCs w:val="18"/>
                <w:shd w:val="clear" w:fill="FFFFFF"/>
              </w:rPr>
              <w:t>// 执行目标对象方法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tx.commit(); </w:t>
            </w:r>
            <w:r>
              <w:rPr>
                <w:rFonts w:hint="default" w:ascii="Consolas" w:hAnsi="Consolas" w:eastAsia="宋体" w:cs="Consolas"/>
                <w:i/>
                <w:color w:val="808080"/>
                <w:sz w:val="18"/>
                <w:szCs w:val="18"/>
                <w:shd w:val="clear" w:fill="FFFFFF"/>
              </w:rPr>
              <w:t>// 提交事务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obj = method.invoke(</w:t>
            </w:r>
            <w:r>
              <w:rPr>
                <w:rFonts w:hint="default" w:ascii="Consolas" w:hAnsi="Consolas" w:eastAsia="宋体" w:cs="Consolas"/>
                <w:color w:val="660E7A"/>
                <w:sz w:val="18"/>
                <w:szCs w:val="18"/>
                <w:shd w:val="clear" w:fill="FFFFFF"/>
              </w:rPr>
              <w:t>userDao</w:t>
            </w:r>
            <w:r>
              <w:rPr>
                <w:rFonts w:hint="default" w:ascii="Consolas" w:hAnsi="Consolas" w:eastAsia="宋体" w:cs="Consolas"/>
                <w:color w:val="000000"/>
                <w:sz w:val="18"/>
                <w:szCs w:val="18"/>
                <w:shd w:val="clear" w:fill="FFFFFF"/>
              </w:rPr>
              <w:t>, args);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obj;</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执行上述代码，就会发现每执行save、update和delete方法前后，就会“自动”进行事务的开启和提交。这个简单的示例说明了，AOP的主要作用是实现了“业务代码”和“关注点代码”分离。在上述代码中，“业务代码”就是单纯的保存、更新等操作，而“关注点代码”是开发者需要关注的代码，例如事务、权限、日志等等。在开发中，希望开发者专注于业务代码，即花主要的精力来实现业务，而降低开发者对“关注点代码”的花费的时间和精力，这将提高开发效率。而利用AOP也实现这样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使用AOP实现“业务代码”和“关注点代码”分离的好处：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（1）因为关注点代码通常会被多次使用，因此分离后只需要写一次关注点代码；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（2）让开发者只关注核心的业务处理。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下面结合上述案例，说明一下AOP中提到的概念。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什么是切面（Aspect）。切面就是编程中的日志、事务、权限、安全框架这些东西。例如上面的TransactionManager就是切面类。“切面”类就是指关注点代码形成的类，其中抽取了重复执行的代码。可使用切面类的例子有：事物、日志和权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（2）什么是通知（Advice）。切面中的方法就是通知。例如上述的TransactionManager中的beginTransaction和commit方法就是通知。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（3）什么是连接点（Join point）。被业务开发者调用的方法叫做连接点。例如上述在主类main方法中调用的userDao对象的update、save等方法就是连接点。由于使用代理，连接点的方法体有可能是被代理对象更改过的方法体。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（4）什么是切入点（Cutpoint）。代理中设置的过滤目标对象方法的条件就相当于是设置了切入点。即下面这部分代码：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4310" cy="1499235"/>
            <wp:effectExtent l="0" t="0" r="2540" b="5715"/>
            <wp:docPr id="1"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
                    <pic:cNvPicPr>
                      <a:picLocks noChangeAspect="1"/>
                    </pic:cNvPicPr>
                  </pic:nvPicPr>
                  <pic:blipFill>
                    <a:blip r:embed="rId4"/>
                    <a:stretch>
                      <a:fillRect/>
                    </a:stretch>
                  </pic:blipFill>
                  <pic:spPr>
                    <a:xfrm>
                      <a:off x="0" y="0"/>
                      <a:ext cx="5274310" cy="14992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就相当于是“切入点”。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（5）什么叫“织入（或编织，Weaving）”：形成代理对象的过程就叫织入。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（6）还有针对目标方法而言的前置通知、后置通知、异常通知、最终通知和环绕通知：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前置通知（Before Advice）：在目标方法之前执行的通知；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后置通知（After returning advice）：在目标方法之后执行的通知；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异常通知（After throwing advice）：在目标方法抛出异常后执行的通知；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最终通知（After (finally) advice）：在目标方法执行结束或者异常后执行的通知；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环绕通知（Around advice）：会环绕目标方法执行的通知。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上述提到的这些通知在下面也会举例说明。</w:t>
      </w:r>
    </w:p>
    <w:p>
      <w:pPr>
        <w:pStyle w:val="3"/>
        <w:rPr>
          <w:rFonts w:hint="eastAsia"/>
          <w:lang w:val="en-US" w:eastAsia="zh-CN"/>
        </w:rPr>
      </w:pPr>
      <w:r>
        <w:rPr>
          <w:rFonts w:hint="eastAsia"/>
          <w:lang w:val="en-US" w:eastAsia="zh-CN"/>
        </w:rPr>
        <w:t>2.2 利用Spring实现AOP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AOP的实现实际上是使用了动态代理的技术。即在程序运行中，当执行到核心业务代码时，就在业务方法上动态的植入切面类代码（即关注点代码）。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程序怎么知道哪些业务方法需要进行AOP代理呢？因此我们需要使用“切入点”。可以通过切入点表达式来指定哪些类的哪些业务方法需要使用AOP，这样程序运行时就能为这些方法植入切面代码。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Spring中继承了AOP，这是一个重要的功能，因此我们下面结合Spring来实现AOP的示例。Spring中AOP使用下面方式实现动态代理：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（1）若目标对象实现了接口，则使用JDK代理；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（2）若目标对象没有实现接口，则使用cglib代理。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要在项目中使用Spring中对AOP的支持，除了要在项目中引入之前Spring相关的包，还要进入AspectJ相关的jar包。AspectJ是一个实现AOP的Java组件，它比Spring出来还早，Spring利用AspectJ实现AOP并把AOP发扬光大。AspectJ由Eclipse基金会维护，它的下载地址：</w:t>
      </w:r>
      <w:r>
        <w:rPr>
          <w:rFonts w:hint="eastAsia"/>
          <w:lang w:val="en-US" w:eastAsia="zh-CN"/>
        </w:rPr>
        <w:fldChar w:fldCharType="begin"/>
      </w:r>
      <w:r>
        <w:rPr>
          <w:rFonts w:hint="eastAsia"/>
          <w:lang w:val="en-US" w:eastAsia="zh-CN"/>
        </w:rPr>
        <w:instrText xml:space="preserve"> HYPERLINK "http://www.eclipse.org/aspectj/downloads.php" </w:instrText>
      </w:r>
      <w:r>
        <w:rPr>
          <w:rFonts w:hint="eastAsia"/>
          <w:lang w:val="en-US" w:eastAsia="zh-CN"/>
        </w:rPr>
        <w:fldChar w:fldCharType="separate"/>
      </w:r>
      <w:r>
        <w:rPr>
          <w:rStyle w:val="7"/>
          <w:rFonts w:hint="eastAsia"/>
          <w:lang w:val="en-US" w:eastAsia="zh-CN"/>
        </w:rPr>
        <w:t>http://www.eclipse.org/aspectj/downloads.php</w:t>
      </w:r>
      <w:r>
        <w:rPr>
          <w:rFonts w:hint="eastAsia"/>
          <w:lang w:val="en-US" w:eastAsia="zh-CN"/>
        </w:rPr>
        <w:fldChar w:fldCharType="end"/>
      </w:r>
      <w:r>
        <w:rPr>
          <w:rFonts w:hint="eastAsia"/>
          <w:lang w:val="en-US" w:eastAsia="zh-CN"/>
        </w:rPr>
        <w:t xml:space="preserve"> 。解压下载的jar包，将lib目录下的“aspectjrt.jar”和“aspectjweaver.jar”两个包引入到项目中，这样才能真正地在Spring中引用AOP。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2.2.1 XML配置实现AOP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这里用XML方式配置实现AOP。我们将2.1节的例子用Spring中的AOP实现。2.1节中的代码基本不需要改变，除了主类中不再需要提供获得代理对象的方法，因为使用Spring的AOP后，代理对象是从Spring中拿到的。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XML应该这样配置（需要引入AOP的名称空间）：</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beans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="http://www.springframework.org/schema/beans"</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="http://www.w3.org/2001/XMLSchema-instance"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8000"/>
                <w:sz w:val="18"/>
                <w:szCs w:val="18"/>
                <w:shd w:val="clear" w:color="auto" w:fill="auto"/>
              </w:rPr>
              <w:t>="http://www.springframework.org/schema/aop"</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="http://www.springframework.org/schema/beans http://www.springframework.org/schema/beans/spring-beans.xsd http://www.springframework.org/schema/aop http://www.springframework.org/schema/aop/spring-aop.xsd"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&lt;!-- 1. 把目标对象的类UserDaoImpl加入到容器中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="userDao"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="com.sd.dao.UserDaoImpl"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&lt;!-- 2. 把切面类（即控制事务的切面类）加入到容器中，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="tx"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="com.sd.dao.TransactionManager"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下面是AOP的配置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&lt;!-- 3. 定义切入点表达式。切入点表达式是为了找到要切入的类和方法（相当于判断某方法是否需要切入拦截）。id还是还切入点的唯一标识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:pointcut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="pointcut" </w:t>
            </w:r>
            <w:r>
              <w:rPr>
                <w:rFonts w:hint="default" w:ascii="Consolas" w:hAnsi="Consolas" w:eastAsia="宋体" w:cs="Consolas"/>
                <w:b/>
                <w:color w:val="0000FF"/>
                <w:sz w:val="18"/>
                <w:szCs w:val="18"/>
                <w:shd w:val="clear" w:color="auto" w:fill="auto"/>
              </w:rPr>
              <w:t>expression</w:t>
            </w:r>
            <w:r>
              <w:rPr>
                <w:rFonts w:hint="default" w:ascii="Consolas" w:hAnsi="Consolas" w:eastAsia="宋体" w:cs="Consolas"/>
                <w:b/>
                <w:color w:val="008000"/>
                <w:sz w:val="18"/>
                <w:szCs w:val="18"/>
                <w:shd w:val="clear" w:color="auto" w:fill="auto"/>
              </w:rPr>
              <w:t xml:space="preserve">="execution(* com.sd.dao.UserDaoImpl.*(..))"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&lt;!-- 4. 定义各切面。ref要引用切面类的bean，这里就是引用上述的tx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:aspect </w:t>
            </w:r>
            <w:r>
              <w:rPr>
                <w:rFonts w:hint="default" w:ascii="Consolas" w:hAnsi="Consolas" w:eastAsia="宋体" w:cs="Consolas"/>
                <w:b/>
                <w:color w:val="0000FF"/>
                <w:sz w:val="18"/>
                <w:szCs w:val="18"/>
                <w:shd w:val="clear" w:color="auto" w:fill="auto"/>
              </w:rPr>
              <w:t>ref</w:t>
            </w:r>
            <w:r>
              <w:rPr>
                <w:rFonts w:hint="default" w:ascii="Consolas" w:hAnsi="Consolas" w:eastAsia="宋体" w:cs="Consolas"/>
                <w:b/>
                <w:color w:val="008000"/>
                <w:sz w:val="18"/>
                <w:szCs w:val="18"/>
                <w:shd w:val="clear" w:color="auto" w:fill="auto"/>
              </w:rPr>
              <w:t>="tx"</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&lt;!-- 5. 定义各种通知。method表示通知执行的方法，pointcut-ref引用上述的切入点表达式，这样就能最终生成代理类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aop:before是前置通知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:before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="beginTransaction"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="pointcut"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aop:after-returning是后置通知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:after-returning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="commit"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="pointcut"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:aspect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beans</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就是先配置目标类bean、切面类bean，再配置AOP。AOP中先配置了切入点，用于让Spring找到要切入的目标方法，具体的下面还会讲。最后，XML中定义了通知Advice，这样，主类就可这样使用到代理对象，不用自己编写代码实现代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com.sd.dao.UserDao;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org.springframework.context.ApplicationContext;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org.springframework.context.support.ClassPathXmlApplicationContext;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Main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ApplicationContext ac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ClassPathXmlApplicationContext(</w:t>
            </w:r>
            <w:r>
              <w:rPr>
                <w:rFonts w:hint="default" w:ascii="Consolas" w:hAnsi="Consolas" w:eastAsia="宋体" w:cs="Consolas"/>
                <w:b/>
                <w:color w:val="008000"/>
                <w:sz w:val="18"/>
                <w:szCs w:val="18"/>
                <w:shd w:val="clear" w:fill="FFFFFF"/>
              </w:rPr>
              <w:t>"applicationContext.xml"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 userDao = (UserDao) ac.getBean(</w:t>
            </w:r>
            <w:r>
              <w:rPr>
                <w:rFonts w:hint="default" w:ascii="Consolas" w:hAnsi="Consolas" w:eastAsia="宋体" w:cs="Consolas"/>
                <w:b/>
                <w:color w:val="008000"/>
                <w:sz w:val="18"/>
                <w:szCs w:val="18"/>
                <w:shd w:val="clear" w:fill="FFFFFF"/>
              </w:rPr>
              <w:t>"userDao"</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userDao.select();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上述方法执行update和select方法时，都会执行“事务”，这是因为切入点表达式现在没有区分到判断是哪个方法（下节详细讲）。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下面是应用Spring实现AOP时，Spring中的执行流程（即原理，以上述为例）：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（1）Spring容器启动时，加载配置的目标类和切面类bean，并进行实例化；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（2）Spring容器解析到aop:config后，先解析切入点表达式，按照切入点表达式匹配Spring容器中的bean，本例中，就能匹配到UserDaoImpl这个bean。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如果匹配成功，则为bean创建代理对象。也就是说，要想Spring创建代理对象，则目标对象的类要先加入到bean中，且切入点表达式能匹配到。那么Spring如何创建代理对象呢？其实是根据其中配置的具体通知Advice来的。例如本例中配置了前置通知和后置通知，则Spring创建的代理对象，会在目标方法前执行前置通知，再调用目标方法，最后调用后置通知方法。通知中指定了切入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说明：当然，如果Spring检测到一个类是切面类的话，就不会把他当做目标类。例子中切面类也在切入点表达式的匹配范围中，但是Spring并不会为切面类再加上“切面”。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（4）当使用者用ac.getBean()获取对象时，如果该对象有代理对象，则返回代理对象，否则返回对象本身。</w:t>
      </w:r>
    </w:p>
    <w:p>
      <w:pPr>
        <w:pStyle w:val="4"/>
        <w:rPr>
          <w:rFonts w:hint="eastAsia"/>
          <w:lang w:val="en-US" w:eastAsia="zh-CN"/>
        </w:rPr>
      </w:pPr>
      <w:r>
        <w:rPr>
          <w:rFonts w:hint="eastAsia"/>
          <w:lang w:val="en-US" w:eastAsia="zh-CN"/>
        </w:rPr>
        <w:t>2.2.2 切入点表达式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切入点表达式可以对指定的“方法”拦截，从而给方法所在的类生成代理对象。关于切入点表达式的学习，可以在Spring文档的“11.3 Schema-based AOP support”这章中详细学习（Declaring a pointcut一节）。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切入点表达式的作用就是确定目标类的目标方法，否则使用程序判断哪些方法需要代理，比较麻烦。切入点可确定到方法级别，那么先看一个方法定义的最全信息是什么样子的。最详细的方法定义应该示例如下（方法名前使用全限定类型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com.sd.</w:t>
            </w:r>
            <w:r>
              <w:rPr>
                <w:rFonts w:hint="eastAsia" w:ascii="Consolas" w:hAnsi="Consolas" w:cs="Consolas"/>
                <w:color w:val="000000"/>
                <w:sz w:val="18"/>
                <w:szCs w:val="18"/>
                <w:shd w:val="clear" w:fill="FFFFFF"/>
                <w:lang w:val="en-US" w:eastAsia="zh-CN"/>
              </w:rPr>
              <w:t>AopTest</w:t>
            </w:r>
            <w:r>
              <w:rPr>
                <w:rFonts w:hint="default" w:ascii="Consolas" w:hAnsi="Consolas" w:eastAsia="宋体" w:cs="Consolas"/>
                <w:color w:val="000000"/>
                <w:sz w:val="18"/>
                <w:szCs w:val="18"/>
                <w:shd w:val="clear" w:fill="FFFFFF"/>
              </w:rPr>
              <w:t xml:space="preserve">.setStr(String str)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Exception</w:t>
            </w:r>
            <w:r>
              <w:rPr>
                <w:rFonts w:hint="eastAsia" w:ascii="Consolas" w:hAnsi="Consolas" w:cs="Consolas"/>
                <w:color w:val="000000"/>
                <w:sz w:val="18"/>
                <w:szCs w:val="18"/>
                <w:shd w:val="clear" w:fill="FFFFFF"/>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而切入点表达式的格式是：</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rPr>
              <w:t>execution(modifiers-pattern? ret-type-pattern declaring-type-pattern? name-pattern(param-pattern) throws-pattern?)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它们是一一对应的关系：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
        <w:gridCol w:w="822"/>
        <w:gridCol w:w="878"/>
        <w:gridCol w:w="897"/>
        <w:gridCol w:w="1038"/>
        <w:gridCol w:w="1039"/>
        <w:gridCol w:w="1040"/>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描述</w:t>
            </w:r>
          </w:p>
        </w:tc>
        <w:tc>
          <w:tcPr>
            <w:tcW w:w="8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无</w:t>
            </w:r>
          </w:p>
        </w:tc>
        <w:tc>
          <w:tcPr>
            <w:tcW w:w="87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修饰符</w:t>
            </w:r>
          </w:p>
        </w:tc>
        <w:tc>
          <w:tcPr>
            <w:tcW w:w="89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返回值类型</w:t>
            </w:r>
          </w:p>
        </w:tc>
        <w:tc>
          <w:tcPr>
            <w:tcW w:w="10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所在包和类</w:t>
            </w:r>
          </w:p>
        </w:tc>
        <w:tc>
          <w:tcPr>
            <w:tcW w:w="10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方法名</w:t>
            </w:r>
          </w:p>
        </w:tc>
        <w:tc>
          <w:tcPr>
            <w:tcW w:w="10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参数</w:t>
            </w:r>
          </w:p>
        </w:tc>
        <w:tc>
          <w:tcPr>
            <w:tcW w:w="125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方法签名</w:t>
            </w:r>
          </w:p>
        </w:tc>
        <w:tc>
          <w:tcPr>
            <w:tcW w:w="8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tc>
        <w:tc>
          <w:tcPr>
            <w:tcW w:w="87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public</w:t>
            </w:r>
          </w:p>
        </w:tc>
        <w:tc>
          <w:tcPr>
            <w:tcW w:w="89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void</w:t>
            </w:r>
          </w:p>
        </w:tc>
        <w:tc>
          <w:tcPr>
            <w:tcW w:w="10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com.sd.AopTest</w:t>
            </w:r>
          </w:p>
        </w:tc>
        <w:tc>
          <w:tcPr>
            <w:tcW w:w="10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setStr</w:t>
            </w:r>
          </w:p>
        </w:tc>
        <w:tc>
          <w:tcPr>
            <w:tcW w:w="10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(String str)</w:t>
            </w:r>
          </w:p>
        </w:tc>
        <w:tc>
          <w:tcPr>
            <w:tcW w:w="125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throws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切入点表达式</w:t>
            </w:r>
          </w:p>
        </w:tc>
        <w:tc>
          <w:tcPr>
            <w:tcW w:w="8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execution(</w:t>
            </w:r>
          </w:p>
        </w:tc>
        <w:tc>
          <w:tcPr>
            <w:tcW w:w="87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modifiers-pattern?</w:t>
            </w:r>
          </w:p>
        </w:tc>
        <w:tc>
          <w:tcPr>
            <w:tcW w:w="89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ret-type-pattern</w:t>
            </w:r>
          </w:p>
        </w:tc>
        <w:tc>
          <w:tcPr>
            <w:tcW w:w="1038"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declaring-type-pattern?</w:t>
            </w:r>
          </w:p>
        </w:tc>
        <w:tc>
          <w:tcPr>
            <w:tcW w:w="103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name-pattern</w:t>
            </w:r>
          </w:p>
        </w:tc>
        <w:tc>
          <w:tcPr>
            <w:tcW w:w="10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(param-pattern)</w:t>
            </w:r>
          </w:p>
        </w:tc>
        <w:tc>
          <w:tcPr>
            <w:tcW w:w="125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throws-pattern?)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其中，切入点表达式中，加问号的部分是可以省略的，其余的部分是必须有的。另外，切入点表达式中可以使用“*”作为通配符，在方法参数中，可以使用“..”表示匹配任意多个、任意类型的参数。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切入点表达式的几个例子：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切入点表达式</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匹配的方法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execution(public * *(..))</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匹配所有的public方法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execution(* save*(..))</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匹配所有的以save开头的方法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execution(* com.zhang.UserTest.save(..))</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匹配UserTest类中的save方法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execution(* com.zhang.UserTest.*(..))</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匹配UserTest类的所有方法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vertAlign w:val="baseline"/>
                <w:lang w:val="en-US" w:eastAsia="zh-CN"/>
              </w:rPr>
              <w:t>execution(* com..*.*(..))</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匹配com包及其子包下所有类的方法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color w:val="008000"/>
                <w:sz w:val="21"/>
                <w:szCs w:val="21"/>
                <w:shd w:val="clear" w:color="auto" w:fill="auto"/>
                <w:lang w:val="en-US" w:eastAsia="zh-CN"/>
              </w:rPr>
            </w:pPr>
            <w:r>
              <w:rPr>
                <w:rFonts w:hint="eastAsia"/>
                <w:vertAlign w:val="baseline"/>
                <w:lang w:val="en-US" w:eastAsia="zh-CN"/>
              </w:rPr>
              <w:t>execute(* com.aop.*.service.*.*(..)</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匹配com.aop包下任意一个包下的service包下的任意类的方法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execute(* com.aop..service..*.*(..))</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com.aop包及其子包一直到service包，然后service包下的所有类的所有方法。这种适合于多模块的时候使用（每个模块都有service包）。</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另外在Spring写切入点表达式时，还可使用逻辑表达式。例如：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aop</w:t>
            </w:r>
            <w:r>
              <w:rPr>
                <w:rFonts w:hint="default" w:ascii="Consolas" w:hAnsi="Consolas" w:eastAsia="Consolas" w:cs="Consolas"/>
                <w:b/>
                <w:color w:val="000080"/>
                <w:sz w:val="21"/>
                <w:szCs w:val="21"/>
                <w:shd w:val="clear" w:color="auto" w:fill="auto"/>
              </w:rPr>
              <w:t xml:space="preserve">:pointcut </w:t>
            </w:r>
            <w:r>
              <w:rPr>
                <w:rFonts w:hint="default" w:ascii="Consolas" w:hAnsi="Consolas" w:eastAsia="Consolas" w:cs="Consolas"/>
                <w:b/>
                <w:color w:val="0000FF"/>
                <w:sz w:val="21"/>
                <w:szCs w:val="21"/>
                <w:shd w:val="clear" w:color="auto" w:fill="auto"/>
              </w:rPr>
              <w:t>id</w:t>
            </w:r>
            <w:r>
              <w:rPr>
                <w:rFonts w:hint="default" w:ascii="Consolas" w:hAnsi="Consolas" w:eastAsia="Consolas" w:cs="Consolas"/>
                <w:b/>
                <w:color w:val="008000"/>
                <w:sz w:val="21"/>
                <w:szCs w:val="21"/>
                <w:shd w:val="clear" w:color="auto" w:fill="auto"/>
              </w:rPr>
              <w:t>="</w:t>
            </w:r>
            <w:r>
              <w:rPr>
                <w:rFonts w:hint="eastAsia" w:ascii="Consolas" w:hAnsi="Consolas" w:cs="Consolas"/>
                <w:b/>
                <w:color w:val="008000"/>
                <w:sz w:val="21"/>
                <w:szCs w:val="21"/>
                <w:shd w:val="clear" w:color="auto" w:fill="auto"/>
                <w:lang w:val="en-US" w:eastAsia="zh-CN"/>
              </w:rPr>
              <w:t>pt1</w:t>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expression</w:t>
            </w:r>
            <w:r>
              <w:rPr>
                <w:rFonts w:hint="default" w:ascii="Consolas" w:hAnsi="Consolas" w:eastAsia="Consolas" w:cs="Consolas"/>
                <w:b/>
                <w:color w:val="008000"/>
                <w:sz w:val="21"/>
                <w:szCs w:val="21"/>
                <w:shd w:val="clear" w:color="auto" w:fill="auto"/>
              </w:rPr>
              <w:t xml:space="preserve">="execution(* com.zhang.UserTest.save()) || execution(* com.zhang.UserTest.delete())"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上述中也能使用</w:t>
            </w:r>
            <w:r>
              <w:rPr>
                <w:rFonts w:hint="default" w:ascii="Consolas" w:hAnsi="Consolas" w:eastAsia="Consolas" w:cs="Consolas"/>
                <w:i/>
                <w:color w:val="808080"/>
                <w:sz w:val="21"/>
                <w:szCs w:val="21"/>
                <w:shd w:val="clear" w:color="auto" w:fill="auto"/>
              </w:rPr>
              <w:t xml:space="preserve"> or</w:t>
            </w:r>
            <w:r>
              <w:rPr>
                <w:rFonts w:hint="eastAsia" w:ascii="宋体" w:hAnsi="宋体" w:eastAsia="宋体" w:cs="宋体"/>
                <w:i/>
                <w:color w:val="808080"/>
                <w:sz w:val="21"/>
                <w:szCs w:val="21"/>
                <w:shd w:val="clear" w:color="auto" w:fill="auto"/>
              </w:rPr>
              <w:t>。</w:t>
            </w:r>
            <w:r>
              <w:rPr>
                <w:rFonts w:hint="eastAsia" w:cs="宋体"/>
                <w:i/>
                <w:color w:val="808080"/>
                <w:sz w:val="21"/>
                <w:szCs w:val="21"/>
                <w:shd w:val="clear" w:color="auto" w:fill="auto"/>
                <w:lang w:val="en-US" w:eastAsia="zh-CN"/>
              </w:rPr>
              <w:t>除此</w:t>
            </w:r>
            <w:r>
              <w:rPr>
                <w:rFonts w:hint="eastAsia" w:ascii="宋体" w:hAnsi="宋体" w:eastAsia="宋体" w:cs="宋体"/>
                <w:i/>
                <w:color w:val="808080"/>
                <w:sz w:val="21"/>
                <w:szCs w:val="21"/>
                <w:shd w:val="clear" w:color="auto" w:fill="auto"/>
              </w:rPr>
              <w:t>之外，也能使用</w:t>
            </w:r>
            <w:r>
              <w:rPr>
                <w:rFonts w:hint="default" w:ascii="Consolas" w:hAnsi="Consolas" w:eastAsia="Consolas" w:cs="Consolas"/>
                <w:i/>
                <w:color w:val="808080"/>
                <w:sz w:val="21"/>
                <w:szCs w:val="21"/>
                <w:shd w:val="clear" w:color="auto" w:fill="auto"/>
              </w:rPr>
              <w:t>and</w:t>
            </w:r>
            <w:r>
              <w:rPr>
                <w:rFonts w:hint="eastAsia" w:ascii="宋体" w:hAnsi="宋体" w:eastAsia="宋体" w:cs="宋体"/>
                <w:i/>
                <w:color w:val="808080"/>
                <w:sz w:val="21"/>
                <w:szCs w:val="21"/>
                <w:shd w:val="clear" w:color="auto" w:fill="auto"/>
              </w:rPr>
              <w:t>，但是</w:t>
            </w:r>
            <w:r>
              <w:rPr>
                <w:rFonts w:hint="default" w:ascii="Consolas" w:hAnsi="Consolas" w:eastAsia="Consolas" w:cs="Consolas"/>
                <w:i/>
                <w:color w:val="808080"/>
                <w:sz w:val="21"/>
                <w:szCs w:val="21"/>
                <w:shd w:val="clear" w:color="auto" w:fill="auto"/>
              </w:rPr>
              <w:t>&amp;&amp;</w:t>
            </w:r>
            <w:r>
              <w:rPr>
                <w:rFonts w:hint="eastAsia" w:ascii="宋体" w:hAnsi="宋体" w:eastAsia="宋体" w:cs="宋体"/>
                <w:i/>
                <w:color w:val="808080"/>
                <w:sz w:val="21"/>
                <w:szCs w:val="21"/>
                <w:shd w:val="clear" w:color="auto" w:fill="auto"/>
              </w:rPr>
              <w:t>必须要转义：</w:t>
            </w:r>
            <w:r>
              <w:rPr>
                <w:rFonts w:hint="default" w:ascii="Consolas" w:hAnsi="Consolas" w:eastAsia="Consolas" w:cs="Consolas"/>
                <w:i/>
                <w:color w:val="808080"/>
                <w:sz w:val="21"/>
                <w:szCs w:val="21"/>
                <w:shd w:val="clear" w:color="auto" w:fill="auto"/>
              </w:rPr>
              <w:t>&amp;amp;&amp;amp;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取非使用</w:t>
            </w:r>
            <w:r>
              <w:rPr>
                <w:rFonts w:hint="default" w:ascii="Consolas" w:hAnsi="Consolas" w:eastAsia="Consolas" w:cs="Consolas"/>
                <w:i/>
                <w:color w:val="808080"/>
                <w:sz w:val="21"/>
                <w:szCs w:val="21"/>
                <w:shd w:val="clear" w:color="auto" w:fill="auto"/>
              </w:rPr>
              <w:t>not</w:t>
            </w:r>
            <w:r>
              <w:rPr>
                <w:rFonts w:hint="eastAsia" w:ascii="宋体" w:hAnsi="宋体" w:eastAsia="宋体" w:cs="宋体"/>
                <w:i/>
                <w:color w:val="808080"/>
                <w:sz w:val="21"/>
                <w:szCs w:val="21"/>
                <w:shd w:val="clear" w:color="auto" w:fill="auto"/>
              </w:rPr>
              <w:t>或者</w:t>
            </w:r>
            <w:r>
              <w:rPr>
                <w:rFonts w:hint="default" w:ascii="Consolas" w:hAnsi="Consolas" w:eastAsia="Consolas" w:cs="Consolas"/>
                <w:i/>
                <w:color w:val="808080"/>
                <w:sz w:val="21"/>
                <w:szCs w:val="21"/>
                <w:shd w:val="clear" w:color="auto" w:fill="auto"/>
              </w:rPr>
              <w: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aop</w:t>
            </w:r>
            <w:r>
              <w:rPr>
                <w:rFonts w:hint="default" w:ascii="Consolas" w:hAnsi="Consolas" w:eastAsia="Consolas" w:cs="Consolas"/>
                <w:b/>
                <w:color w:val="000080"/>
                <w:sz w:val="21"/>
                <w:szCs w:val="21"/>
                <w:shd w:val="clear" w:color="auto" w:fill="auto"/>
              </w:rPr>
              <w:t xml:space="preserve">:pointcut </w:t>
            </w:r>
            <w:r>
              <w:rPr>
                <w:rFonts w:hint="default" w:ascii="Consolas" w:hAnsi="Consolas" w:eastAsia="Consolas" w:cs="Consolas"/>
                <w:b/>
                <w:color w:val="0000FF"/>
                <w:sz w:val="21"/>
                <w:szCs w:val="21"/>
                <w:shd w:val="clear" w:color="auto" w:fill="auto"/>
              </w:rPr>
              <w:t>id</w:t>
            </w:r>
            <w:r>
              <w:rPr>
                <w:rFonts w:hint="default" w:ascii="Consolas" w:hAnsi="Consolas" w:eastAsia="Consolas" w:cs="Consolas"/>
                <w:b/>
                <w:color w:val="008000"/>
                <w:sz w:val="21"/>
                <w:szCs w:val="21"/>
                <w:shd w:val="clear" w:color="auto" w:fill="auto"/>
              </w:rPr>
              <w:t>="pt</w:t>
            </w:r>
            <w:r>
              <w:rPr>
                <w:rFonts w:hint="eastAsia" w:ascii="Consolas" w:hAnsi="Consolas" w:cs="Consolas"/>
                <w:b/>
                <w:color w:val="008000"/>
                <w:sz w:val="21"/>
                <w:szCs w:val="21"/>
                <w:shd w:val="clear" w:color="auto" w:fill="auto"/>
                <w:lang w:val="en-US" w:eastAsia="zh-CN"/>
              </w:rPr>
              <w:t>2</w:t>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expression</w:t>
            </w:r>
            <w:r>
              <w:rPr>
                <w:rFonts w:hint="default" w:ascii="Consolas" w:hAnsi="Consolas" w:eastAsia="Consolas" w:cs="Consolas"/>
                <w:b/>
                <w:color w:val="008000"/>
                <w:sz w:val="21"/>
                <w:szCs w:val="21"/>
                <w:shd w:val="clear" w:color="auto" w:fill="auto"/>
              </w:rPr>
              <w:t xml:space="preserve">="not execution(* com.zhang.UserTest.save())" </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其实，并不一定先要在XML中配置好切入点表达式，然后在通知中引用。实际上，可直接在通知中书写一个特定的表达式，这样会按照通知自己的表达式来匹配。例如（使用pointcut属性即可）：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:before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="beginTransaction" </w:t>
            </w:r>
            <w:r>
              <w:rPr>
                <w:rFonts w:hint="default" w:ascii="Consolas" w:hAnsi="Consolas" w:eastAsia="宋体" w:cs="Consolas"/>
                <w:b/>
                <w:color w:val="0000FF"/>
                <w:sz w:val="18"/>
                <w:szCs w:val="18"/>
                <w:shd w:val="clear" w:color="auto" w:fill="auto"/>
              </w:rPr>
              <w:t>pointcut</w:t>
            </w:r>
            <w:r>
              <w:rPr>
                <w:rFonts w:hint="default" w:ascii="Consolas" w:hAnsi="Consolas" w:eastAsia="宋体" w:cs="Consolas"/>
                <w:b/>
                <w:color w:val="008000"/>
                <w:sz w:val="18"/>
                <w:szCs w:val="18"/>
                <w:shd w:val="clear" w:color="auto" w:fill="auto"/>
              </w:rPr>
              <w:t xml:space="preserve">="execution(* com.sd.dao.*.*(..))"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2.2.3 SpringAOP中的通知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前面示例中使用了前置通知和后置通知，分别使用aop:before标签和aop:returning标签。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其实在Spring AOP中，所有的通知（即切面类方法）中都可拿到一个JoinPoint类型的参数，这个参数中封装了连接点（目标方法）信息。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只要在通知中的方法接收该类型参数即可，例如：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beginTransaction(JoinPoint joinPoint)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得到连接点的方法名</w:t>
            </w:r>
            <w:r>
              <w:rPr>
                <w:rFonts w:hint="eastAsia" w:ascii="Consolas" w:hAnsi="Consolas" w:cs="Consolas"/>
                <w:i/>
                <w:color w:val="808080"/>
                <w:sz w:val="18"/>
                <w:szCs w:val="18"/>
                <w:shd w:val="clear" w:fill="FFFFFF"/>
                <w:lang w:eastAsia="zh-CN"/>
              </w:rPr>
              <w:t>（</w:t>
            </w:r>
            <w:r>
              <w:rPr>
                <w:rFonts w:hint="eastAsia" w:ascii="Consolas" w:hAnsi="Consolas" w:cs="Consolas"/>
                <w:i/>
                <w:color w:val="808080"/>
                <w:sz w:val="18"/>
                <w:szCs w:val="18"/>
                <w:shd w:val="clear" w:fill="FFFFFF"/>
                <w:lang w:val="en-US" w:eastAsia="zh-CN"/>
              </w:rPr>
              <w:t>客户端调用的代码</w:t>
            </w:r>
            <w:r>
              <w:rPr>
                <w:rFonts w:hint="eastAsia" w:ascii="Consolas" w:hAnsi="Consolas" w:cs="Consolas"/>
                <w:i/>
                <w:color w:val="808080"/>
                <w:sz w:val="18"/>
                <w:szCs w:val="18"/>
                <w:shd w:val="clear" w:fill="FFFFFF"/>
                <w:lang w:eastAsia="zh-CN"/>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.println(joinPoint.getSignature().getName());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得到目标类的字节码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.println(joinPoint.getTarget().getClass());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也可获得其他信息等，自行研究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"begin transaction"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这样再运行程序就会有信息在“begin transaction”前输出。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（1）关于后置通知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后置通知能得到目标对象的返回值。先要在后置通知的节点中配置returning属性，指明传递的返回值的参数名。例如：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:after-returning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="commit"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="pointcut" </w:t>
            </w:r>
            <w:r>
              <w:rPr>
                <w:rFonts w:hint="default" w:ascii="Consolas" w:hAnsi="Consolas" w:eastAsia="宋体" w:cs="Consolas"/>
                <w:b/>
                <w:color w:val="0000FF"/>
                <w:sz w:val="18"/>
                <w:szCs w:val="18"/>
                <w:shd w:val="clear" w:color="auto" w:fill="auto"/>
              </w:rPr>
              <w:t>returning</w:t>
            </w:r>
            <w:r>
              <w:rPr>
                <w:rFonts w:hint="default" w:ascii="Consolas" w:hAnsi="Consolas" w:eastAsia="宋体" w:cs="Consolas"/>
                <w:b/>
                <w:color w:val="008000"/>
                <w:sz w:val="18"/>
                <w:szCs w:val="18"/>
                <w:shd w:val="clear" w:color="auto" w:fill="auto"/>
              </w:rPr>
              <w:t xml:space="preserve">="ret"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并将目标方法改成带有返回值的，这样切面类的后置通知方法可这样拿到值：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commit这个后置通知的方法中，可以直接使用“String ret”接收参数。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commit(String ret)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"目标方法返回值：" </w:t>
            </w:r>
            <w:r>
              <w:rPr>
                <w:rFonts w:hint="default" w:ascii="Consolas" w:hAnsi="Consolas" w:eastAsia="宋体" w:cs="Consolas"/>
                <w:color w:val="000000"/>
                <w:sz w:val="18"/>
                <w:szCs w:val="18"/>
                <w:shd w:val="clear" w:fill="FFFFFF"/>
              </w:rPr>
              <w:t>+ ret);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"commit"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另外需要注意的是，如果目标方法中执行出现了异常，那么后置通知将不会执行。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（2）最终通知。最终通知使用“aop:after”标签，无论目标方法是否抛出异常，都会执行最终通知。注意最终通知中不能使用returning属性，通知方法也不能接受除了JoinPoint类型的参数。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（3）异常通知。异常通知方法可以接受目标方法抛出的异常并执行通知。异常通知使用“aop:after-throwing”标签配置。先在XML中配置异常传递到通知中的参数名：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:after-throwing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="afterEx"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="pointcut" </w:t>
            </w:r>
            <w:r>
              <w:rPr>
                <w:rFonts w:hint="default" w:ascii="Consolas" w:hAnsi="Consolas" w:eastAsia="宋体" w:cs="Consolas"/>
                <w:b/>
                <w:color w:val="0000FF"/>
                <w:sz w:val="18"/>
                <w:szCs w:val="18"/>
                <w:shd w:val="clear" w:color="auto" w:fill="auto"/>
              </w:rPr>
              <w:t>throwing</w:t>
            </w:r>
            <w:r>
              <w:rPr>
                <w:rFonts w:hint="default" w:ascii="Consolas" w:hAnsi="Consolas" w:eastAsia="宋体" w:cs="Consolas"/>
                <w:b/>
                <w:color w:val="008000"/>
                <w:sz w:val="18"/>
                <w:szCs w:val="18"/>
                <w:shd w:val="clear" w:color="auto" w:fill="auto"/>
              </w:rPr>
              <w:t xml:space="preserve">="ex"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然后异常通知中接收这个参数名就能拿到抛出的异常对象：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方法中可接收joinPoint和ex，ex就是异常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afterEx(JoinPoint joinPoint, Throwable ex)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"出现了异常"</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ex.printStackTrace();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（4）环绕通知。环绕通知可以控制目标方法的执行。环绕通知使用“aop:around”标签来配置，例如配置了一个执行around方法的环绕通知：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:around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="around"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="pointcut"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什么说环绕通知能控制目标方法呢？因为在调用目标方法之前先进入环绕通知，环绕通知可接收一个类型为“ProceedingJoinPoint”的参数。“ProceedingJoinPoint”是JoinPoint的子接口类型，在环绕方法中，只有调用了该类型参数的proceed()方法，目标方法才会执行，否则目标方法不会执行，当然其配置的后置方法也不会执行。因此环绕方法的作用是控制目标方法是否执行。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around(ProceedingJoinPoint pjp)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"目标方法执行前"</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pjp.proceed();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"目标方法执行后"</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如果不调用pjp.proceed()方法，则目标方法不会执行。环绕方法是比较常用的，例如进行权限控制时，没有权限就不允许进入目标方法。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像Shiro等主流框架都使用Spring的AOP实现了框架的一些基础功能，开发者使用时大概知道原理即可，大概知道是怎么实现的即可。</w:t>
      </w:r>
    </w:p>
    <w:p>
      <w:pPr>
        <w:pStyle w:val="4"/>
        <w:rPr>
          <w:rFonts w:hint="eastAsia"/>
          <w:lang w:val="en-US" w:eastAsia="zh-CN"/>
        </w:rPr>
      </w:pPr>
      <w:r>
        <w:rPr>
          <w:rFonts w:hint="eastAsia"/>
          <w:lang w:val="en-US" w:eastAsia="zh-CN"/>
        </w:rPr>
        <w:t>2.2.4 Spring AOP的小总结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从上述中AOP的例子可感受到，目标类和切面类（通知）是完全可以实现低耦合的，Spring帮我们做了很多工作。可以说，“代理方法 = 目标方法 + 通知”，因此我们只要在Spring中配置好，就能生成代理对象。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借助Spring AOP实现目标类和切面类的低耦合是非常有意义的，这样在开发中，关注业务的开发者和负责各种切面功能的开发者可以各自独立地进行开发，而最终运行时，Spring会自动生成代理类，把切面类和目标类“结合”在一起了。也就是说开发时彼此透明，但最终需要的功能都完整地整合在一起了，提高了开发效率，各司其职。并且，切面类既可以加上，也可以取消，而不影响主要的业务代码，即可拔插式的，不会影响别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pring用这种方式将AOP发扬光大了。为什么使用AOP？这和Struts中使用拦截器是一样的道理。Struts中，许多的拦截器就相当是一些切面类，拦截器执行完后，会执行开发者编写的Action，Action就相当于是目标类，最后再返回到拦截器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使用AOP的作用就是把一些共用的、不变的、非业务逻辑的代码抽取出来，形成切面提供给程序使用，这样开发者就不需要再编写这部分代码了，减少了工作，因为自动就使用了这些AOP的功能。</w:t>
      </w:r>
    </w:p>
    <w:p>
      <w:pPr>
        <w:pStyle w:val="4"/>
        <w:rPr>
          <w:rFonts w:hint="eastAsia"/>
          <w:lang w:val="en-US" w:eastAsia="zh-CN"/>
        </w:rPr>
      </w:pPr>
      <w:r>
        <w:rPr>
          <w:rFonts w:hint="eastAsia"/>
          <w:lang w:val="en-US" w:eastAsia="zh-CN"/>
        </w:rPr>
        <w:t>2.2.5 注解配置实现AOP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除了用XML配置实现AOP外，也能使用注解的方式实现AOP。这里还是以2.1节的例子作为示例来实现注解版本的AOP。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（1）首先在在XML中开启注解扫描和自动创建AOP代理方式（需要引入context和aop名称空间）：</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beans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="http://www.springframework.org/schema/beans"</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="http://www.w3.org/2001/XMLSchema-instance"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8000"/>
                <w:sz w:val="18"/>
                <w:szCs w:val="18"/>
                <w:shd w:val="clear" w:color="auto" w:fill="auto"/>
              </w:rPr>
              <w:t>="http://www.springframework.org/schema/aop"</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context</w:t>
            </w:r>
            <w:r>
              <w:rPr>
                <w:rFonts w:hint="default" w:ascii="Consolas" w:hAnsi="Consolas" w:eastAsia="宋体" w:cs="Consolas"/>
                <w:b/>
                <w:color w:val="008000"/>
                <w:sz w:val="18"/>
                <w:szCs w:val="18"/>
                <w:shd w:val="clear" w:color="auto" w:fill="auto"/>
              </w:rPr>
              <w:t>="http://www.springframework.org/schema/context"</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="http://www.springframework.org/schema/beans http://www.springframework.org/schema/beans/spring-beans.xsd http://www.springframework.org/schema/aop http://www.springframework.org/schema/aop/spring-aop.xsd http://www.springframework.org/schema/context http://www.springframework.org/schema/context/spring-context.xsd"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指定注解扫描的包。AOP相关的包必须在扫描之中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context</w:t>
            </w:r>
            <w:r>
              <w:rPr>
                <w:rFonts w:hint="default" w:ascii="Consolas" w:hAnsi="Consolas" w:eastAsia="宋体" w:cs="Consolas"/>
                <w:b/>
                <w:color w:val="000080"/>
                <w:sz w:val="18"/>
                <w:szCs w:val="18"/>
                <w:shd w:val="clear" w:color="auto" w:fill="auto"/>
              </w:rPr>
              <w:t xml:space="preserve">:component-scan </w:t>
            </w:r>
            <w:r>
              <w:rPr>
                <w:rFonts w:hint="default" w:ascii="Consolas" w:hAnsi="Consolas" w:eastAsia="宋体" w:cs="Consolas"/>
                <w:b/>
                <w:color w:val="0000FF"/>
                <w:sz w:val="18"/>
                <w:szCs w:val="18"/>
                <w:shd w:val="clear" w:color="auto" w:fill="auto"/>
              </w:rPr>
              <w:t>base-package</w:t>
            </w:r>
            <w:r>
              <w:rPr>
                <w:rFonts w:hint="default" w:ascii="Consolas" w:hAnsi="Consolas" w:eastAsia="宋体" w:cs="Consolas"/>
                <w:b/>
                <w:color w:val="008000"/>
                <w:sz w:val="18"/>
                <w:szCs w:val="18"/>
                <w:shd w:val="clear" w:color="auto" w:fill="auto"/>
              </w:rPr>
              <w:t xml:space="preserve">="com.sd.dao"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自动创建AOP代理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:aspectj-autoproxy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beans</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（2）在类中加入注解。UserDao接口是不需要变的。为了把目标类和切面类加入到bean的管理，因此UserDaoImpl和TransactionManager需要用@Component注解加入到bean中。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除此之外就是AOP注解的配置的，AOP注解的配置全部写在切面类中。切面类会使用如下注解：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@Aspect：在切面类上使用，指定该类为一个切面类。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@PointCut("切入点表达式")：用于声明一个切入点表达式。在一个方法上使用，方法名就可来标识这个切入点表达式。由于该注解只是声明一个表达式，因此对应的方法只要空实现即可。例如：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@Pointcut</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8000"/>
                <w:sz w:val="18"/>
                <w:szCs w:val="18"/>
                <w:shd w:val="clear" w:fill="FFFFFF"/>
              </w:rPr>
              <w:t>"execution(* com.sd.dao.*.*(..))"</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pointcut()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相当于XML的配置：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:pointcut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="pointcut</w:t>
            </w:r>
            <w:r>
              <w:rPr>
                <w:rFonts w:hint="eastAsia" w:ascii="Consolas" w:hAnsi="Consolas" w:eastAsia="宋体" w:cs="Consolas"/>
                <w:b/>
                <w:color w:val="008000"/>
                <w:sz w:val="18"/>
                <w:szCs w:val="18"/>
                <w:shd w:val="clear" w:color="auto" w:fill="auto"/>
                <w:lang w:val="en-US" w:eastAsia="zh-CN"/>
              </w:rPr>
              <w:t>()</w:t>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expression</w:t>
            </w:r>
            <w:r>
              <w:rPr>
                <w:rFonts w:hint="default" w:ascii="Consolas" w:hAnsi="Consolas" w:eastAsia="宋体" w:cs="Consolas"/>
                <w:b/>
                <w:color w:val="008000"/>
                <w:sz w:val="18"/>
                <w:szCs w:val="18"/>
                <w:shd w:val="clear" w:color="auto" w:fill="auto"/>
              </w:rPr>
              <w:t xml:space="preserve">="execution(* com.sd.dao.UserDaoImpl.*(..))"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注意上述的id是带有方法括号的“pointcut()”，因此下面通知注解中引用时，也要加上括号。下面就是几个对应的通知注解：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（1）@Before("切入点表达式或引用上述@PointCut中对应方法")：用在方法上，指定一个前置通知。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（2）@AfterReturning("同上")：用在方法上，指定一个后置通知。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（3）@After("同上")：用在方法上，指定一个最终通知。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（4）@AfterThrowing("同上")：用在方法上，指定一个异常通知。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（5）@Around("同上")：用在方法上，指定一个环绕通知。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因此，UserDaoImpl中代码为：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com.sd.dao;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org.springframework.stereotype.</w:t>
            </w:r>
            <w:r>
              <w:rPr>
                <w:rFonts w:hint="default" w:ascii="Consolas" w:hAnsi="Consolas" w:eastAsia="宋体" w:cs="Consolas"/>
                <w:color w:val="808000"/>
                <w:sz w:val="18"/>
                <w:szCs w:val="18"/>
                <w:shd w:val="clear" w:fill="FFFFFF"/>
              </w:rPr>
              <w:t>Component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@Component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"userDao"</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cs="Consolas"/>
                <w:color w:val="000000"/>
                <w:sz w:val="18"/>
                <w:szCs w:val="18"/>
                <w:shd w:val="clear" w:fill="FFFFFF"/>
                <w:lang w:val="en-US" w:eastAsia="zh-CN"/>
              </w:rPr>
              <w:t>// 只是用了一个@Component注解，其余的代码和之前都一样</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TransactionManager中的代码为：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com.sd.dao;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org.aspectj.lang.annotation.</w:t>
            </w:r>
            <w:r>
              <w:rPr>
                <w:rFonts w:hint="default" w:ascii="Consolas" w:hAnsi="Consolas" w:eastAsia="宋体" w:cs="Consolas"/>
                <w:color w:val="808000"/>
                <w:sz w:val="18"/>
                <w:szCs w:val="18"/>
                <w:shd w:val="clear" w:fill="FFFFFF"/>
              </w:rPr>
              <w:t>AfterReturning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org.aspectj.lang.annotation.</w:t>
            </w:r>
            <w:r>
              <w:rPr>
                <w:rFonts w:hint="default" w:ascii="Consolas" w:hAnsi="Consolas" w:eastAsia="宋体" w:cs="Consolas"/>
                <w:color w:val="808000"/>
                <w:sz w:val="18"/>
                <w:szCs w:val="18"/>
                <w:shd w:val="clear" w:fill="FFFFFF"/>
              </w:rPr>
              <w:t>Aspect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org.aspectj.lang.annotation.</w:t>
            </w:r>
            <w:r>
              <w:rPr>
                <w:rFonts w:hint="default" w:ascii="Consolas" w:hAnsi="Consolas" w:eastAsia="宋体" w:cs="Consolas"/>
                <w:color w:val="808000"/>
                <w:sz w:val="18"/>
                <w:szCs w:val="18"/>
                <w:shd w:val="clear" w:fill="FFFFFF"/>
              </w:rPr>
              <w:t>Before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org.aspectj.lang.annotation.</w:t>
            </w:r>
            <w:r>
              <w:rPr>
                <w:rFonts w:hint="default" w:ascii="Consolas" w:hAnsi="Consolas" w:eastAsia="宋体" w:cs="Consolas"/>
                <w:color w:val="808000"/>
                <w:sz w:val="18"/>
                <w:szCs w:val="18"/>
                <w:shd w:val="clear" w:fill="FFFFFF"/>
              </w:rPr>
              <w:t>Pointcut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org.springframework.stereotype.</w:t>
            </w:r>
            <w:r>
              <w:rPr>
                <w:rFonts w:hint="default" w:ascii="Consolas" w:hAnsi="Consolas" w:eastAsia="宋体" w:cs="Consolas"/>
                <w:color w:val="808000"/>
                <w:sz w:val="18"/>
                <w:szCs w:val="18"/>
                <w:shd w:val="clear" w:fill="FFFFFF"/>
              </w:rPr>
              <w:t>Component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@Component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"tx"</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 xml:space="preserve">@Aspect </w:t>
            </w:r>
            <w:r>
              <w:rPr>
                <w:rFonts w:hint="default" w:ascii="Consolas" w:hAnsi="Consolas" w:eastAsia="宋体" w:cs="Consolas"/>
                <w:i/>
                <w:color w:val="808080"/>
                <w:sz w:val="18"/>
                <w:szCs w:val="18"/>
                <w:shd w:val="clear" w:fill="FFFFFF"/>
              </w:rPr>
              <w:t>// 切面类使用@Aspect注解</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TransactionManager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定义切入点表达式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@Pointcut</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8000"/>
                <w:sz w:val="18"/>
                <w:szCs w:val="18"/>
                <w:shd w:val="clear" w:fill="FFFFFF"/>
              </w:rPr>
              <w:t>"execution(* com.sd.dao.*.*(..))"</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pointcut()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前置通知，引用pointcut()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@Before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"pointcut()"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beginTransaction()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"begin transaction"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后置通知，引用pointcut()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@AfterReturning</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"pointcut()"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commit()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"commit"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主类测试运行的代码是不变的。这就是使用注解进行AOP的配置，程序运行正常。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其实AOP的注解用起来还是比较麻烦和不直观的，实际中还是XML用得比较多点。</w:t>
      </w:r>
    </w:p>
    <w:p>
      <w:pPr>
        <w:pStyle w:val="4"/>
        <w:rPr>
          <w:rFonts w:hint="eastAsia"/>
          <w:lang w:val="en-US" w:eastAsia="zh-CN"/>
        </w:rPr>
      </w:pPr>
      <w:r>
        <w:rPr>
          <w:rFonts w:hint="eastAsia"/>
          <w:lang w:val="en-US" w:eastAsia="zh-CN"/>
        </w:rPr>
        <w:t>2.2.6 Spring AOP配置多个切面和注意事项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可利用SpringAOP给一个目标类配置多个切面。例如现在增加一个Logger（日志）切面类：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com.sd.dao;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org.aspectj.lang.JoinPoint;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Logger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startLog(JoinPoint joinPoint)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methodName = joinPoint.getSignature().getName();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"开始执行方法：" </w:t>
            </w:r>
            <w:r>
              <w:rPr>
                <w:rFonts w:hint="default" w:ascii="Consolas" w:hAnsi="Consolas" w:eastAsia="宋体" w:cs="Consolas"/>
                <w:color w:val="000000"/>
                <w:sz w:val="18"/>
                <w:szCs w:val="18"/>
                <w:shd w:val="clear" w:fill="FFFFFF"/>
              </w:rPr>
              <w:t>+ methodName);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endLog(JoinPoint joinPoint)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methodName = joinPoint.getSignature().getName();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"方法执行结束：" </w:t>
            </w:r>
            <w:r>
              <w:rPr>
                <w:rFonts w:hint="default" w:ascii="Consolas" w:hAnsi="Consolas" w:eastAsia="宋体" w:cs="Consolas"/>
                <w:color w:val="000000"/>
                <w:sz w:val="18"/>
                <w:szCs w:val="18"/>
                <w:shd w:val="clear" w:fill="FFFFFF"/>
              </w:rPr>
              <w:t>+ methodName);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想给UserDaoImpl既加上Logger切面，又加上TransactionManager切面，则这样配置：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beans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="http://www.springframework.org/schema/beans"</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="http://www.w3.org/2001/XMLSchema-instance"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8000"/>
                <w:sz w:val="18"/>
                <w:szCs w:val="18"/>
                <w:shd w:val="clear" w:color="auto" w:fill="auto"/>
              </w:rPr>
              <w:t>="http://www.springframework.org/schema/aop"</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="http://www.springframework.org/schema/beans http://www.springframework.org/schema/beans/spring-beans.xsd http://www.springframework.org/schema/aop http://www.springframework.org/schema/aop/spring-aop.xsd"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UserDaoImpl和两个切面类加入到bean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="userDao"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="com.sd.dao.UserDaoImpl"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bean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="tx"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="com.sd.dao.TransactionManager"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bean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="logger"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="com.sd.dao.Logger"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切入点表达式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:pointcut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="pt" </w:t>
            </w:r>
            <w:r>
              <w:rPr>
                <w:rFonts w:hint="default" w:ascii="Consolas" w:hAnsi="Consolas" w:eastAsia="宋体" w:cs="Consolas"/>
                <w:b/>
                <w:color w:val="0000FF"/>
                <w:sz w:val="18"/>
                <w:szCs w:val="18"/>
                <w:shd w:val="clear" w:color="auto" w:fill="auto"/>
              </w:rPr>
              <w:t>expression</w:t>
            </w:r>
            <w:r>
              <w:rPr>
                <w:rFonts w:hint="default" w:ascii="Consolas" w:hAnsi="Consolas" w:eastAsia="宋体" w:cs="Consolas"/>
                <w:b/>
                <w:color w:val="008000"/>
                <w:sz w:val="18"/>
                <w:szCs w:val="18"/>
                <w:shd w:val="clear" w:color="auto" w:fill="auto"/>
              </w:rPr>
              <w:t xml:space="preserve">="execution(* com.sd.dao.*.*(..))"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日志切面的相关通知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:aspect </w:t>
            </w:r>
            <w:r>
              <w:rPr>
                <w:rFonts w:hint="default" w:ascii="Consolas" w:hAnsi="Consolas" w:eastAsia="宋体" w:cs="Consolas"/>
                <w:b/>
                <w:color w:val="0000FF"/>
                <w:sz w:val="18"/>
                <w:szCs w:val="18"/>
                <w:shd w:val="clear" w:color="auto" w:fill="auto"/>
              </w:rPr>
              <w:t>ref</w:t>
            </w:r>
            <w:r>
              <w:rPr>
                <w:rFonts w:hint="default" w:ascii="Consolas" w:hAnsi="Consolas" w:eastAsia="宋体" w:cs="Consolas"/>
                <w:b/>
                <w:color w:val="008000"/>
                <w:sz w:val="18"/>
                <w:szCs w:val="18"/>
                <w:shd w:val="clear" w:color="auto" w:fill="auto"/>
              </w:rPr>
              <w:t>="logger"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:before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="startLog"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:after-returning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="endLog"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:aspect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事务切面的相关通知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:aspect </w:t>
            </w:r>
            <w:r>
              <w:rPr>
                <w:rFonts w:hint="default" w:ascii="Consolas" w:hAnsi="Consolas" w:eastAsia="宋体" w:cs="Consolas"/>
                <w:b/>
                <w:color w:val="0000FF"/>
                <w:sz w:val="18"/>
                <w:szCs w:val="18"/>
                <w:shd w:val="clear" w:color="auto" w:fill="auto"/>
              </w:rPr>
              <w:t>ref</w:t>
            </w:r>
            <w:r>
              <w:rPr>
                <w:rFonts w:hint="default" w:ascii="Consolas" w:hAnsi="Consolas" w:eastAsia="宋体" w:cs="Consolas"/>
                <w:b/>
                <w:color w:val="008000"/>
                <w:sz w:val="18"/>
                <w:szCs w:val="18"/>
                <w:shd w:val="clear" w:color="auto" w:fill="auto"/>
              </w:rPr>
              <w:t>="tx"</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:before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="beginTransaction"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:after-returning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 xml:space="preserve">="commit" </w:t>
            </w:r>
            <w:r>
              <w:rPr>
                <w:rFonts w:hint="default" w:ascii="Consolas" w:hAnsi="Consolas" w:eastAsia="宋体" w:cs="Consolas"/>
                <w:b/>
                <w:color w:val="0000FF"/>
                <w:sz w:val="18"/>
                <w:szCs w:val="18"/>
                <w:shd w:val="clear" w:color="auto" w:fill="auto"/>
              </w:rPr>
              <w:t>pointcut-ref</w:t>
            </w:r>
            <w:r>
              <w:rPr>
                <w:rFonts w:hint="default" w:ascii="Consolas" w:hAnsi="Consolas" w:eastAsia="宋体" w:cs="Consolas"/>
                <w:b/>
                <w:color w:val="008000"/>
                <w:sz w:val="18"/>
                <w:szCs w:val="18"/>
                <w:shd w:val="clear" w:color="auto" w:fill="auto"/>
              </w:rPr>
              <w:t xml:space="preserve">="pt"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:aspect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beans</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上述就是配置了两个切面，都有前置通知和后置通知。主类测试代码是一样的。最后运行结果是这样的：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开始执行方法：delete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begin transaction</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delete data</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commit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方法执行结束：delete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都有前置通知和后置通知，且logger切面的配置靠前，因此先执行logger的前置通知，再执行tx的前置通知，然后执行目标方法，最后执行tx的后置通知和logger的后置通知。整个执行的过程和Struts拦截器的执行过程十分相似。当然，如果是tx切面的配置靠前，则先执行tx的前置通知，即执行的顺序就是“tx前置通知 - logger前置通知 - 目标方法 - logger后置通知 - tx后置通知”。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最后，再将Spring AOP中关于代理的两个注意点：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如果目标类实现了接口，则SpringAOP生成代理对象时，默认则采用JDK代理的方式生成代理类；如果目标类没有实现接口，则采用CGLIB方式生成代理类（子类方式）。这样的选择是在Spring内部完成的。可通过断点调试验证（关于CGLIB方式的验证，只要把例子中的UserDao接口删除，UserDaoImpl不实现UserDao接口，得到的bean直接用UserDaoImpl类型接收即可验证，程序会正常运行，AOP依然有效，这时就是使用了CGLIB子类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说明：输出代理对象的字节码（System.out.println(userDao.getClass())），若显示的结果为“class com.sun.proxy.$Proxy12”这样的字样，则其是JDK代理类型；如果显示的结果为“class com.sd.UserDao$$EnhancerBySpringCGLIB$$a270ced9”，其中有“CGLIB”字样的。说明Spring对于没有实现接口的类，确实是使用了cglib代理。但是我们并不需要在Spring中引入cglib的jar包，因为Spring中已经集成了cglib，只是包名和cglib有所差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（2）在一些情况下，需要强制使用CGLIB代理，那么需要在aop:config标签中配置proxy-target-class为true（默认为false，当目标类实现接口时就用JDK代理），这样就是强制使用CGLIB作为代理：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 xml:space="preserve">:config </w:t>
            </w:r>
            <w:r>
              <w:rPr>
                <w:rFonts w:hint="default" w:ascii="Consolas" w:hAnsi="Consolas" w:eastAsia="宋体" w:cs="Consolas"/>
                <w:b/>
                <w:color w:val="0000FF"/>
                <w:sz w:val="18"/>
                <w:szCs w:val="18"/>
                <w:shd w:val="clear" w:color="auto" w:fill="auto"/>
              </w:rPr>
              <w:t>proxy-target-class</w:t>
            </w:r>
            <w:r>
              <w:rPr>
                <w:rFonts w:hint="default" w:ascii="Consolas" w:hAnsi="Consolas" w:eastAsia="宋体" w:cs="Consolas"/>
                <w:b/>
                <w:color w:val="008000"/>
                <w:sz w:val="18"/>
                <w:szCs w:val="18"/>
                <w:shd w:val="clear" w:color="auto" w:fill="auto"/>
              </w:rPr>
              <w:t>="true"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xml:space="preserve">&lt;!-- </w:t>
            </w:r>
            <w:r>
              <w:rPr>
                <w:rFonts w:hint="default" w:ascii="Consolas" w:hAnsi="Consolas" w:cs="Consolas"/>
                <w:i/>
                <w:color w:val="808080"/>
                <w:sz w:val="18"/>
                <w:szCs w:val="18"/>
                <w:shd w:val="clear" w:color="auto" w:fill="auto"/>
                <w:lang w:val="en-US" w:eastAsia="zh-CN"/>
              </w:rPr>
              <w:t>AOP的配置......</w:t>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aop</w:t>
            </w:r>
            <w:r>
              <w:rPr>
                <w:rFonts w:hint="default" w:ascii="Consolas" w:hAnsi="Consolas" w:eastAsia="宋体" w:cs="Consolas"/>
                <w:b/>
                <w:color w:val="000080"/>
                <w:sz w:val="18"/>
                <w:szCs w:val="18"/>
                <w:shd w:val="clear" w:color="auto" w:fill="auto"/>
              </w:rPr>
              <w:t>:config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这样，不管目标类是否实现了接口，Spring AOP都会使用CGLIB进行子类代理。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什么情况下必须要强制使用CGLIB代理呢？例如，当你的目标类已经实现了序列化等接口时，就不能再使用默认的JDK代理了。因为序列化接口中根本没有方法，只是一个标记接口，无法实现代理。同理，当目标类实现的接口并不是你想要的代理接口时，也应该强制使用CGLIB子类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 xml:space="preserve">从案例中可以感受到Spring </w:t>
      </w:r>
      <w:bookmarkStart w:id="0" w:name="_GoBack"/>
      <w:bookmarkEnd w:id="0"/>
      <w:r>
        <w:rPr>
          <w:rFonts w:hint="eastAsia"/>
          <w:lang w:val="en-US" w:eastAsia="zh-CN"/>
        </w:rPr>
        <w:t>AOP提供的功能强大之处。以后实现代理可直接用Spring及AOP。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5230"/>
    <w:rsid w:val="000B1A53"/>
    <w:rsid w:val="0024650C"/>
    <w:rsid w:val="00297723"/>
    <w:rsid w:val="002C34AC"/>
    <w:rsid w:val="002C40B1"/>
    <w:rsid w:val="00394D50"/>
    <w:rsid w:val="00551AB0"/>
    <w:rsid w:val="006E5BFB"/>
    <w:rsid w:val="00976D4D"/>
    <w:rsid w:val="009D69F9"/>
    <w:rsid w:val="00B340A3"/>
    <w:rsid w:val="00B40E1F"/>
    <w:rsid w:val="00BB6C92"/>
    <w:rsid w:val="00E16D62"/>
    <w:rsid w:val="00F5172E"/>
    <w:rsid w:val="00F7427A"/>
    <w:rsid w:val="00F8410C"/>
    <w:rsid w:val="00F95ABF"/>
    <w:rsid w:val="00FA45AC"/>
    <w:rsid w:val="010E2BF5"/>
    <w:rsid w:val="011144E1"/>
    <w:rsid w:val="012535D0"/>
    <w:rsid w:val="012A0158"/>
    <w:rsid w:val="012D6A0B"/>
    <w:rsid w:val="01363005"/>
    <w:rsid w:val="01501CAA"/>
    <w:rsid w:val="015626DB"/>
    <w:rsid w:val="015B3332"/>
    <w:rsid w:val="0163087F"/>
    <w:rsid w:val="018461F0"/>
    <w:rsid w:val="01887A6F"/>
    <w:rsid w:val="01B912DE"/>
    <w:rsid w:val="01BB2375"/>
    <w:rsid w:val="01F26217"/>
    <w:rsid w:val="01F302BE"/>
    <w:rsid w:val="01F44902"/>
    <w:rsid w:val="020B2B06"/>
    <w:rsid w:val="02152BED"/>
    <w:rsid w:val="0222522D"/>
    <w:rsid w:val="022A17D2"/>
    <w:rsid w:val="02511776"/>
    <w:rsid w:val="025206DA"/>
    <w:rsid w:val="025455F3"/>
    <w:rsid w:val="0261458A"/>
    <w:rsid w:val="02772DD9"/>
    <w:rsid w:val="02901977"/>
    <w:rsid w:val="02971B26"/>
    <w:rsid w:val="02980F55"/>
    <w:rsid w:val="029D628A"/>
    <w:rsid w:val="02BB2D84"/>
    <w:rsid w:val="02CD16C5"/>
    <w:rsid w:val="02EC52EC"/>
    <w:rsid w:val="02EC7CF4"/>
    <w:rsid w:val="02FA5314"/>
    <w:rsid w:val="030019B7"/>
    <w:rsid w:val="03036127"/>
    <w:rsid w:val="031669B9"/>
    <w:rsid w:val="031D2205"/>
    <w:rsid w:val="031D228D"/>
    <w:rsid w:val="03202E62"/>
    <w:rsid w:val="032B605B"/>
    <w:rsid w:val="033B697D"/>
    <w:rsid w:val="03415462"/>
    <w:rsid w:val="03442B23"/>
    <w:rsid w:val="03581B48"/>
    <w:rsid w:val="03683715"/>
    <w:rsid w:val="036D3B9E"/>
    <w:rsid w:val="036E28C5"/>
    <w:rsid w:val="037A6CB9"/>
    <w:rsid w:val="03807FFD"/>
    <w:rsid w:val="038107CC"/>
    <w:rsid w:val="038E1482"/>
    <w:rsid w:val="03B84121"/>
    <w:rsid w:val="03BA1879"/>
    <w:rsid w:val="03C93B1D"/>
    <w:rsid w:val="03FC4B9E"/>
    <w:rsid w:val="04083233"/>
    <w:rsid w:val="040A39FF"/>
    <w:rsid w:val="040A4365"/>
    <w:rsid w:val="041A7495"/>
    <w:rsid w:val="042327C9"/>
    <w:rsid w:val="042E202D"/>
    <w:rsid w:val="04347140"/>
    <w:rsid w:val="04432732"/>
    <w:rsid w:val="044E6D74"/>
    <w:rsid w:val="0452436D"/>
    <w:rsid w:val="0459511F"/>
    <w:rsid w:val="046675B8"/>
    <w:rsid w:val="04A00186"/>
    <w:rsid w:val="04A4376E"/>
    <w:rsid w:val="04AE626A"/>
    <w:rsid w:val="04B556F3"/>
    <w:rsid w:val="04C17596"/>
    <w:rsid w:val="04C53C2C"/>
    <w:rsid w:val="04D02A79"/>
    <w:rsid w:val="04DB4E39"/>
    <w:rsid w:val="04E70C6E"/>
    <w:rsid w:val="04F8480A"/>
    <w:rsid w:val="04FA58F9"/>
    <w:rsid w:val="05000F67"/>
    <w:rsid w:val="050135D8"/>
    <w:rsid w:val="05023312"/>
    <w:rsid w:val="051C7688"/>
    <w:rsid w:val="053D5C50"/>
    <w:rsid w:val="05443811"/>
    <w:rsid w:val="05524E3B"/>
    <w:rsid w:val="0553772E"/>
    <w:rsid w:val="056646AF"/>
    <w:rsid w:val="05723A9A"/>
    <w:rsid w:val="05742F78"/>
    <w:rsid w:val="057560B8"/>
    <w:rsid w:val="05775D77"/>
    <w:rsid w:val="057E1423"/>
    <w:rsid w:val="05800B87"/>
    <w:rsid w:val="058706C0"/>
    <w:rsid w:val="05A43186"/>
    <w:rsid w:val="05AB62AD"/>
    <w:rsid w:val="05B827EC"/>
    <w:rsid w:val="05E51FF9"/>
    <w:rsid w:val="05F10F57"/>
    <w:rsid w:val="05F921AE"/>
    <w:rsid w:val="061673CC"/>
    <w:rsid w:val="06375DB5"/>
    <w:rsid w:val="06383735"/>
    <w:rsid w:val="06645A04"/>
    <w:rsid w:val="066E09B6"/>
    <w:rsid w:val="06866878"/>
    <w:rsid w:val="06BD0DE9"/>
    <w:rsid w:val="06CF637C"/>
    <w:rsid w:val="06D66B3B"/>
    <w:rsid w:val="06EB379C"/>
    <w:rsid w:val="06F32D3E"/>
    <w:rsid w:val="06FC0453"/>
    <w:rsid w:val="0701369E"/>
    <w:rsid w:val="071062E7"/>
    <w:rsid w:val="07183292"/>
    <w:rsid w:val="071B565E"/>
    <w:rsid w:val="071B65EC"/>
    <w:rsid w:val="071D5BB8"/>
    <w:rsid w:val="0731673B"/>
    <w:rsid w:val="07333289"/>
    <w:rsid w:val="074A3161"/>
    <w:rsid w:val="07512004"/>
    <w:rsid w:val="075717FA"/>
    <w:rsid w:val="076267A1"/>
    <w:rsid w:val="07694548"/>
    <w:rsid w:val="07777EA0"/>
    <w:rsid w:val="07803EA6"/>
    <w:rsid w:val="078961C6"/>
    <w:rsid w:val="07924883"/>
    <w:rsid w:val="079B2F72"/>
    <w:rsid w:val="07DB78AE"/>
    <w:rsid w:val="07EF63BB"/>
    <w:rsid w:val="07F23887"/>
    <w:rsid w:val="07FD5D01"/>
    <w:rsid w:val="08033968"/>
    <w:rsid w:val="0809732E"/>
    <w:rsid w:val="080C67FA"/>
    <w:rsid w:val="081943A0"/>
    <w:rsid w:val="082104D7"/>
    <w:rsid w:val="08242B62"/>
    <w:rsid w:val="08281501"/>
    <w:rsid w:val="082D414B"/>
    <w:rsid w:val="084F1636"/>
    <w:rsid w:val="08500621"/>
    <w:rsid w:val="08506DB1"/>
    <w:rsid w:val="08684D6E"/>
    <w:rsid w:val="0890604B"/>
    <w:rsid w:val="08990C24"/>
    <w:rsid w:val="08B52AC7"/>
    <w:rsid w:val="08B8769E"/>
    <w:rsid w:val="08BD0D22"/>
    <w:rsid w:val="08C20CCF"/>
    <w:rsid w:val="08C960E1"/>
    <w:rsid w:val="08D47A81"/>
    <w:rsid w:val="08DA4447"/>
    <w:rsid w:val="08F864F9"/>
    <w:rsid w:val="09035F19"/>
    <w:rsid w:val="09092915"/>
    <w:rsid w:val="09141400"/>
    <w:rsid w:val="093309BA"/>
    <w:rsid w:val="093B7F68"/>
    <w:rsid w:val="09490789"/>
    <w:rsid w:val="09496E09"/>
    <w:rsid w:val="095272D6"/>
    <w:rsid w:val="096B3DD3"/>
    <w:rsid w:val="097901FD"/>
    <w:rsid w:val="09796321"/>
    <w:rsid w:val="09C9757F"/>
    <w:rsid w:val="09CB74EE"/>
    <w:rsid w:val="09D4542C"/>
    <w:rsid w:val="09E16616"/>
    <w:rsid w:val="09E244B7"/>
    <w:rsid w:val="0A1B111E"/>
    <w:rsid w:val="0A1C3D86"/>
    <w:rsid w:val="0A2220E2"/>
    <w:rsid w:val="0A27681F"/>
    <w:rsid w:val="0A48255A"/>
    <w:rsid w:val="0A591993"/>
    <w:rsid w:val="0A5E48F0"/>
    <w:rsid w:val="0A647198"/>
    <w:rsid w:val="0A6A14B5"/>
    <w:rsid w:val="0A9850CB"/>
    <w:rsid w:val="0A9C1E08"/>
    <w:rsid w:val="0A9E3210"/>
    <w:rsid w:val="0AA420BC"/>
    <w:rsid w:val="0ACA1877"/>
    <w:rsid w:val="0AE07D69"/>
    <w:rsid w:val="0AE22ADD"/>
    <w:rsid w:val="0AE6566B"/>
    <w:rsid w:val="0AED2E01"/>
    <w:rsid w:val="0AF04893"/>
    <w:rsid w:val="0B136D32"/>
    <w:rsid w:val="0B1B5AC3"/>
    <w:rsid w:val="0B2A448E"/>
    <w:rsid w:val="0B301653"/>
    <w:rsid w:val="0B3525FE"/>
    <w:rsid w:val="0B366EA0"/>
    <w:rsid w:val="0B3B14F4"/>
    <w:rsid w:val="0B425834"/>
    <w:rsid w:val="0B431E73"/>
    <w:rsid w:val="0B6565FF"/>
    <w:rsid w:val="0B8B2563"/>
    <w:rsid w:val="0B9163C7"/>
    <w:rsid w:val="0BBC2560"/>
    <w:rsid w:val="0BD0350B"/>
    <w:rsid w:val="0BDA5F77"/>
    <w:rsid w:val="0BE570AE"/>
    <w:rsid w:val="0C006A85"/>
    <w:rsid w:val="0C0E1DAA"/>
    <w:rsid w:val="0C14683D"/>
    <w:rsid w:val="0C1526E3"/>
    <w:rsid w:val="0C1B0C5B"/>
    <w:rsid w:val="0C2E7D08"/>
    <w:rsid w:val="0C2F0662"/>
    <w:rsid w:val="0C470090"/>
    <w:rsid w:val="0C481D64"/>
    <w:rsid w:val="0C513611"/>
    <w:rsid w:val="0C533A96"/>
    <w:rsid w:val="0C7431D4"/>
    <w:rsid w:val="0C83798A"/>
    <w:rsid w:val="0C8D3D6C"/>
    <w:rsid w:val="0C937B9B"/>
    <w:rsid w:val="0C950210"/>
    <w:rsid w:val="0CA049AC"/>
    <w:rsid w:val="0CA44DB7"/>
    <w:rsid w:val="0CAC0E66"/>
    <w:rsid w:val="0CC94B71"/>
    <w:rsid w:val="0CE628E9"/>
    <w:rsid w:val="0CEC06A3"/>
    <w:rsid w:val="0CF1339B"/>
    <w:rsid w:val="0CF93A1D"/>
    <w:rsid w:val="0D0F570E"/>
    <w:rsid w:val="0D163DBF"/>
    <w:rsid w:val="0D1A7BC9"/>
    <w:rsid w:val="0D420D7E"/>
    <w:rsid w:val="0D4250C7"/>
    <w:rsid w:val="0D450C2A"/>
    <w:rsid w:val="0D6B28AE"/>
    <w:rsid w:val="0D6F37E9"/>
    <w:rsid w:val="0D782F5C"/>
    <w:rsid w:val="0D7D16F6"/>
    <w:rsid w:val="0DD64D61"/>
    <w:rsid w:val="0DE80D14"/>
    <w:rsid w:val="0DF57C26"/>
    <w:rsid w:val="0DF85448"/>
    <w:rsid w:val="0E1824F0"/>
    <w:rsid w:val="0E194EFE"/>
    <w:rsid w:val="0E205A33"/>
    <w:rsid w:val="0E3A1600"/>
    <w:rsid w:val="0E3C6184"/>
    <w:rsid w:val="0E4A1380"/>
    <w:rsid w:val="0E4E3994"/>
    <w:rsid w:val="0E582FA8"/>
    <w:rsid w:val="0E584221"/>
    <w:rsid w:val="0E5A6B32"/>
    <w:rsid w:val="0E6F3981"/>
    <w:rsid w:val="0E8911EB"/>
    <w:rsid w:val="0E8F58C1"/>
    <w:rsid w:val="0E963F9E"/>
    <w:rsid w:val="0E982AC6"/>
    <w:rsid w:val="0EA9406E"/>
    <w:rsid w:val="0EBA49D9"/>
    <w:rsid w:val="0EED5FCD"/>
    <w:rsid w:val="0F17678F"/>
    <w:rsid w:val="0F236D59"/>
    <w:rsid w:val="0F2836DD"/>
    <w:rsid w:val="0F2D1B7B"/>
    <w:rsid w:val="0F2F05B1"/>
    <w:rsid w:val="0F30102A"/>
    <w:rsid w:val="0F3A27D4"/>
    <w:rsid w:val="0F402F3A"/>
    <w:rsid w:val="0F63036B"/>
    <w:rsid w:val="0F64058A"/>
    <w:rsid w:val="0F6940D3"/>
    <w:rsid w:val="0F771EB4"/>
    <w:rsid w:val="0F7C34B1"/>
    <w:rsid w:val="0F7F38F2"/>
    <w:rsid w:val="0FA41F38"/>
    <w:rsid w:val="0FAE4868"/>
    <w:rsid w:val="0FC542E8"/>
    <w:rsid w:val="0FCD24F6"/>
    <w:rsid w:val="0FD100D2"/>
    <w:rsid w:val="0FDE30E2"/>
    <w:rsid w:val="0FE95781"/>
    <w:rsid w:val="10104DBD"/>
    <w:rsid w:val="10194510"/>
    <w:rsid w:val="1041602E"/>
    <w:rsid w:val="10664A7A"/>
    <w:rsid w:val="10686316"/>
    <w:rsid w:val="106A574E"/>
    <w:rsid w:val="10B2714E"/>
    <w:rsid w:val="10BF3578"/>
    <w:rsid w:val="10C438F3"/>
    <w:rsid w:val="10D56D09"/>
    <w:rsid w:val="10E37BE9"/>
    <w:rsid w:val="10F1261D"/>
    <w:rsid w:val="10F21A35"/>
    <w:rsid w:val="10FA6500"/>
    <w:rsid w:val="11024812"/>
    <w:rsid w:val="110271E4"/>
    <w:rsid w:val="110B03CC"/>
    <w:rsid w:val="110D0E4F"/>
    <w:rsid w:val="11187BCC"/>
    <w:rsid w:val="112A372E"/>
    <w:rsid w:val="11633DF0"/>
    <w:rsid w:val="1168475F"/>
    <w:rsid w:val="117F427D"/>
    <w:rsid w:val="11A77F2E"/>
    <w:rsid w:val="11A94A2C"/>
    <w:rsid w:val="11AC59A6"/>
    <w:rsid w:val="11B21CC4"/>
    <w:rsid w:val="11D91DBA"/>
    <w:rsid w:val="11DA5DC6"/>
    <w:rsid w:val="11DB2357"/>
    <w:rsid w:val="11F044A9"/>
    <w:rsid w:val="12062F85"/>
    <w:rsid w:val="12135AB8"/>
    <w:rsid w:val="12250211"/>
    <w:rsid w:val="122F2786"/>
    <w:rsid w:val="12397059"/>
    <w:rsid w:val="124C1632"/>
    <w:rsid w:val="124D1560"/>
    <w:rsid w:val="12584E4B"/>
    <w:rsid w:val="1265407D"/>
    <w:rsid w:val="1278525D"/>
    <w:rsid w:val="128A309E"/>
    <w:rsid w:val="12906721"/>
    <w:rsid w:val="129A5A2D"/>
    <w:rsid w:val="12AD50CD"/>
    <w:rsid w:val="12B777A9"/>
    <w:rsid w:val="12E52146"/>
    <w:rsid w:val="12E63786"/>
    <w:rsid w:val="12E8232F"/>
    <w:rsid w:val="12FD0670"/>
    <w:rsid w:val="12FF74E5"/>
    <w:rsid w:val="1308446D"/>
    <w:rsid w:val="1318032D"/>
    <w:rsid w:val="1329118D"/>
    <w:rsid w:val="13294B3A"/>
    <w:rsid w:val="132A141C"/>
    <w:rsid w:val="13370530"/>
    <w:rsid w:val="134F1EDC"/>
    <w:rsid w:val="136C297F"/>
    <w:rsid w:val="13934A4B"/>
    <w:rsid w:val="13B02E63"/>
    <w:rsid w:val="13B15AC6"/>
    <w:rsid w:val="13BD065A"/>
    <w:rsid w:val="13C111F0"/>
    <w:rsid w:val="13E849F0"/>
    <w:rsid w:val="13F175CB"/>
    <w:rsid w:val="13F62C0F"/>
    <w:rsid w:val="13F6700C"/>
    <w:rsid w:val="140A0831"/>
    <w:rsid w:val="140B116D"/>
    <w:rsid w:val="14210DA9"/>
    <w:rsid w:val="142331AA"/>
    <w:rsid w:val="142B4DD6"/>
    <w:rsid w:val="1439501A"/>
    <w:rsid w:val="144778D4"/>
    <w:rsid w:val="14497D45"/>
    <w:rsid w:val="14817F57"/>
    <w:rsid w:val="1499055B"/>
    <w:rsid w:val="149C48B5"/>
    <w:rsid w:val="149F398D"/>
    <w:rsid w:val="14BA1890"/>
    <w:rsid w:val="14BA3AC7"/>
    <w:rsid w:val="14BB4BAD"/>
    <w:rsid w:val="14BF27AC"/>
    <w:rsid w:val="14C9685B"/>
    <w:rsid w:val="14D20E20"/>
    <w:rsid w:val="14ED09D3"/>
    <w:rsid w:val="14EF2BAB"/>
    <w:rsid w:val="151545D4"/>
    <w:rsid w:val="151E34A4"/>
    <w:rsid w:val="15251185"/>
    <w:rsid w:val="1538275A"/>
    <w:rsid w:val="15473AFE"/>
    <w:rsid w:val="1555041B"/>
    <w:rsid w:val="15644524"/>
    <w:rsid w:val="15831BCC"/>
    <w:rsid w:val="15842A56"/>
    <w:rsid w:val="15AA44F9"/>
    <w:rsid w:val="15B015F8"/>
    <w:rsid w:val="15BA663B"/>
    <w:rsid w:val="15BB51FA"/>
    <w:rsid w:val="15BB6972"/>
    <w:rsid w:val="15BC7908"/>
    <w:rsid w:val="15C557CE"/>
    <w:rsid w:val="15CC2939"/>
    <w:rsid w:val="15D315AC"/>
    <w:rsid w:val="15DF410A"/>
    <w:rsid w:val="15E5470C"/>
    <w:rsid w:val="15E83EC3"/>
    <w:rsid w:val="15FC2C59"/>
    <w:rsid w:val="162153F8"/>
    <w:rsid w:val="162454A0"/>
    <w:rsid w:val="164913D4"/>
    <w:rsid w:val="165F516A"/>
    <w:rsid w:val="16750306"/>
    <w:rsid w:val="16862530"/>
    <w:rsid w:val="168F4EE8"/>
    <w:rsid w:val="16A0060E"/>
    <w:rsid w:val="16C66916"/>
    <w:rsid w:val="16C712DC"/>
    <w:rsid w:val="16CD734C"/>
    <w:rsid w:val="16E44D19"/>
    <w:rsid w:val="16E93C9C"/>
    <w:rsid w:val="170315B0"/>
    <w:rsid w:val="170B685E"/>
    <w:rsid w:val="170C5981"/>
    <w:rsid w:val="171C40C4"/>
    <w:rsid w:val="172B73A0"/>
    <w:rsid w:val="17550CCF"/>
    <w:rsid w:val="175E3C97"/>
    <w:rsid w:val="177C5387"/>
    <w:rsid w:val="17862A22"/>
    <w:rsid w:val="17875530"/>
    <w:rsid w:val="17963308"/>
    <w:rsid w:val="17A21B56"/>
    <w:rsid w:val="17C73CB3"/>
    <w:rsid w:val="17CA04A0"/>
    <w:rsid w:val="17CF3947"/>
    <w:rsid w:val="17D34D23"/>
    <w:rsid w:val="17E81E67"/>
    <w:rsid w:val="17E9275B"/>
    <w:rsid w:val="17EE03CD"/>
    <w:rsid w:val="17F755E9"/>
    <w:rsid w:val="180401C3"/>
    <w:rsid w:val="180D653F"/>
    <w:rsid w:val="180E0345"/>
    <w:rsid w:val="18195CCD"/>
    <w:rsid w:val="181D0BC8"/>
    <w:rsid w:val="181D70B0"/>
    <w:rsid w:val="18337DE7"/>
    <w:rsid w:val="1839163A"/>
    <w:rsid w:val="183F5004"/>
    <w:rsid w:val="1846169A"/>
    <w:rsid w:val="184A77E0"/>
    <w:rsid w:val="18663B17"/>
    <w:rsid w:val="1871296F"/>
    <w:rsid w:val="187F4C1F"/>
    <w:rsid w:val="18825842"/>
    <w:rsid w:val="189111AE"/>
    <w:rsid w:val="18BA1A3F"/>
    <w:rsid w:val="18DB16DD"/>
    <w:rsid w:val="18F72BA6"/>
    <w:rsid w:val="18F84A14"/>
    <w:rsid w:val="18FE65DE"/>
    <w:rsid w:val="19042D02"/>
    <w:rsid w:val="19094F9F"/>
    <w:rsid w:val="19266A88"/>
    <w:rsid w:val="195652B5"/>
    <w:rsid w:val="19625C4A"/>
    <w:rsid w:val="19664DDF"/>
    <w:rsid w:val="19831D97"/>
    <w:rsid w:val="19867119"/>
    <w:rsid w:val="199E0A4E"/>
    <w:rsid w:val="19C563F4"/>
    <w:rsid w:val="19DB662D"/>
    <w:rsid w:val="19F922DB"/>
    <w:rsid w:val="1A191AEE"/>
    <w:rsid w:val="1A3A4271"/>
    <w:rsid w:val="1A42227B"/>
    <w:rsid w:val="1A440716"/>
    <w:rsid w:val="1A5047A2"/>
    <w:rsid w:val="1A526F57"/>
    <w:rsid w:val="1A535198"/>
    <w:rsid w:val="1A5D3478"/>
    <w:rsid w:val="1A600EF9"/>
    <w:rsid w:val="1A7961FA"/>
    <w:rsid w:val="1A8F0C4F"/>
    <w:rsid w:val="1A9A4251"/>
    <w:rsid w:val="1AA77822"/>
    <w:rsid w:val="1AA93D8B"/>
    <w:rsid w:val="1AC26994"/>
    <w:rsid w:val="1AC30845"/>
    <w:rsid w:val="1AC7000F"/>
    <w:rsid w:val="1ACA2B28"/>
    <w:rsid w:val="1AD17827"/>
    <w:rsid w:val="1B23211A"/>
    <w:rsid w:val="1B2837AD"/>
    <w:rsid w:val="1B426EA7"/>
    <w:rsid w:val="1B522C74"/>
    <w:rsid w:val="1B5648DF"/>
    <w:rsid w:val="1B5A0541"/>
    <w:rsid w:val="1B6F247E"/>
    <w:rsid w:val="1B8109EE"/>
    <w:rsid w:val="1B851DB2"/>
    <w:rsid w:val="1B910429"/>
    <w:rsid w:val="1B9F5F24"/>
    <w:rsid w:val="1BAC3707"/>
    <w:rsid w:val="1BBD3DB4"/>
    <w:rsid w:val="1BC25570"/>
    <w:rsid w:val="1BD63A1C"/>
    <w:rsid w:val="1BE565FE"/>
    <w:rsid w:val="1BED5E8D"/>
    <w:rsid w:val="1BF003DD"/>
    <w:rsid w:val="1C1C4FE2"/>
    <w:rsid w:val="1C280E9D"/>
    <w:rsid w:val="1C2D6AE8"/>
    <w:rsid w:val="1C304B19"/>
    <w:rsid w:val="1C310875"/>
    <w:rsid w:val="1C390CC7"/>
    <w:rsid w:val="1C3C3B87"/>
    <w:rsid w:val="1C4523A4"/>
    <w:rsid w:val="1C4C0695"/>
    <w:rsid w:val="1C4C5977"/>
    <w:rsid w:val="1C6366FF"/>
    <w:rsid w:val="1C7224CC"/>
    <w:rsid w:val="1C7C2B40"/>
    <w:rsid w:val="1C7D6291"/>
    <w:rsid w:val="1C8F0D7E"/>
    <w:rsid w:val="1C9D1576"/>
    <w:rsid w:val="1C9D5D6A"/>
    <w:rsid w:val="1CCB6F18"/>
    <w:rsid w:val="1CDF3CE4"/>
    <w:rsid w:val="1CE37021"/>
    <w:rsid w:val="1CE40B92"/>
    <w:rsid w:val="1CE9580B"/>
    <w:rsid w:val="1CEE7574"/>
    <w:rsid w:val="1CFA0310"/>
    <w:rsid w:val="1D0F731A"/>
    <w:rsid w:val="1D121686"/>
    <w:rsid w:val="1D1D25B5"/>
    <w:rsid w:val="1D4B3271"/>
    <w:rsid w:val="1D57336C"/>
    <w:rsid w:val="1D7178DF"/>
    <w:rsid w:val="1D825568"/>
    <w:rsid w:val="1D9E1154"/>
    <w:rsid w:val="1DA34445"/>
    <w:rsid w:val="1DB52ADC"/>
    <w:rsid w:val="1DD11010"/>
    <w:rsid w:val="1DE369E2"/>
    <w:rsid w:val="1DE46C58"/>
    <w:rsid w:val="1DFB4A2C"/>
    <w:rsid w:val="1E0351D3"/>
    <w:rsid w:val="1E166101"/>
    <w:rsid w:val="1E167CC0"/>
    <w:rsid w:val="1E285885"/>
    <w:rsid w:val="1E381F9D"/>
    <w:rsid w:val="1E3859CA"/>
    <w:rsid w:val="1E43238A"/>
    <w:rsid w:val="1E4A649D"/>
    <w:rsid w:val="1E566534"/>
    <w:rsid w:val="1E614BD2"/>
    <w:rsid w:val="1E6847E3"/>
    <w:rsid w:val="1E6C4DA3"/>
    <w:rsid w:val="1E736EC9"/>
    <w:rsid w:val="1E75061D"/>
    <w:rsid w:val="1E844BE5"/>
    <w:rsid w:val="1E893CE5"/>
    <w:rsid w:val="1E8C608B"/>
    <w:rsid w:val="1E951176"/>
    <w:rsid w:val="1E9B35FD"/>
    <w:rsid w:val="1E9D4188"/>
    <w:rsid w:val="1EA04EA6"/>
    <w:rsid w:val="1EA42FE1"/>
    <w:rsid w:val="1EB541FD"/>
    <w:rsid w:val="1EB93CC5"/>
    <w:rsid w:val="1EC07842"/>
    <w:rsid w:val="1EC76AB9"/>
    <w:rsid w:val="1ECA52CC"/>
    <w:rsid w:val="1EDC6100"/>
    <w:rsid w:val="1EF04596"/>
    <w:rsid w:val="1EF111B8"/>
    <w:rsid w:val="1EF546A8"/>
    <w:rsid w:val="1F0B08BA"/>
    <w:rsid w:val="1F1B7377"/>
    <w:rsid w:val="1F27496A"/>
    <w:rsid w:val="1F2A73FE"/>
    <w:rsid w:val="1F31044D"/>
    <w:rsid w:val="1F374F85"/>
    <w:rsid w:val="1F482377"/>
    <w:rsid w:val="1F4B5838"/>
    <w:rsid w:val="1F4C53DE"/>
    <w:rsid w:val="1F4D6920"/>
    <w:rsid w:val="1F6129A5"/>
    <w:rsid w:val="1F6C2002"/>
    <w:rsid w:val="1F767774"/>
    <w:rsid w:val="1F904CA9"/>
    <w:rsid w:val="1F963E0B"/>
    <w:rsid w:val="1FAE08FD"/>
    <w:rsid w:val="1FC771FA"/>
    <w:rsid w:val="1FE31DBA"/>
    <w:rsid w:val="1FE72430"/>
    <w:rsid w:val="1FE72EF9"/>
    <w:rsid w:val="1FE73923"/>
    <w:rsid w:val="1FF379BB"/>
    <w:rsid w:val="1FFF5C75"/>
    <w:rsid w:val="2007224B"/>
    <w:rsid w:val="200961C1"/>
    <w:rsid w:val="200D20DA"/>
    <w:rsid w:val="20103B72"/>
    <w:rsid w:val="20273119"/>
    <w:rsid w:val="2042486C"/>
    <w:rsid w:val="20543651"/>
    <w:rsid w:val="205D2759"/>
    <w:rsid w:val="20701690"/>
    <w:rsid w:val="207C7502"/>
    <w:rsid w:val="2089252C"/>
    <w:rsid w:val="209511C1"/>
    <w:rsid w:val="209D1974"/>
    <w:rsid w:val="20C455B4"/>
    <w:rsid w:val="20C701FA"/>
    <w:rsid w:val="20DC5501"/>
    <w:rsid w:val="20E05E34"/>
    <w:rsid w:val="210C0CCF"/>
    <w:rsid w:val="21191092"/>
    <w:rsid w:val="211A5E8B"/>
    <w:rsid w:val="21251C8F"/>
    <w:rsid w:val="21254329"/>
    <w:rsid w:val="2149189D"/>
    <w:rsid w:val="214B4FA2"/>
    <w:rsid w:val="214F38D8"/>
    <w:rsid w:val="214F6FC3"/>
    <w:rsid w:val="216602A7"/>
    <w:rsid w:val="217E1D1A"/>
    <w:rsid w:val="21934126"/>
    <w:rsid w:val="21946701"/>
    <w:rsid w:val="2197138A"/>
    <w:rsid w:val="219B27A4"/>
    <w:rsid w:val="219F5380"/>
    <w:rsid w:val="21A54E99"/>
    <w:rsid w:val="21A640B6"/>
    <w:rsid w:val="21BB1EAD"/>
    <w:rsid w:val="21BF0915"/>
    <w:rsid w:val="21C31A14"/>
    <w:rsid w:val="21D4771D"/>
    <w:rsid w:val="21DA7579"/>
    <w:rsid w:val="21E834D0"/>
    <w:rsid w:val="220E3622"/>
    <w:rsid w:val="220F6A4B"/>
    <w:rsid w:val="2212775D"/>
    <w:rsid w:val="22223B8D"/>
    <w:rsid w:val="222A4886"/>
    <w:rsid w:val="222C34EC"/>
    <w:rsid w:val="222C3D45"/>
    <w:rsid w:val="222E7DDD"/>
    <w:rsid w:val="22380D9F"/>
    <w:rsid w:val="226641E2"/>
    <w:rsid w:val="22677F2E"/>
    <w:rsid w:val="226E7067"/>
    <w:rsid w:val="2278605F"/>
    <w:rsid w:val="22943477"/>
    <w:rsid w:val="22952DBE"/>
    <w:rsid w:val="22B87053"/>
    <w:rsid w:val="22C33FE1"/>
    <w:rsid w:val="22C407DE"/>
    <w:rsid w:val="22C54D78"/>
    <w:rsid w:val="22DD15C2"/>
    <w:rsid w:val="22E07D5F"/>
    <w:rsid w:val="22E73CF8"/>
    <w:rsid w:val="22F57762"/>
    <w:rsid w:val="22F84BCF"/>
    <w:rsid w:val="22F8713C"/>
    <w:rsid w:val="22FA5431"/>
    <w:rsid w:val="22FE225E"/>
    <w:rsid w:val="23152C7D"/>
    <w:rsid w:val="23157834"/>
    <w:rsid w:val="23267A8E"/>
    <w:rsid w:val="23337AFE"/>
    <w:rsid w:val="23407DC4"/>
    <w:rsid w:val="234636AA"/>
    <w:rsid w:val="234A2409"/>
    <w:rsid w:val="234C37F2"/>
    <w:rsid w:val="234E33E3"/>
    <w:rsid w:val="235B2A3F"/>
    <w:rsid w:val="237715B6"/>
    <w:rsid w:val="237C7EE7"/>
    <w:rsid w:val="2383381D"/>
    <w:rsid w:val="23A66FAD"/>
    <w:rsid w:val="23B04543"/>
    <w:rsid w:val="23C553E0"/>
    <w:rsid w:val="23C67069"/>
    <w:rsid w:val="23CC0EBB"/>
    <w:rsid w:val="23CF18A1"/>
    <w:rsid w:val="23D60E73"/>
    <w:rsid w:val="23D80A06"/>
    <w:rsid w:val="23DB6A6D"/>
    <w:rsid w:val="23E362B7"/>
    <w:rsid w:val="23E63E96"/>
    <w:rsid w:val="23EF77B7"/>
    <w:rsid w:val="23F916B0"/>
    <w:rsid w:val="23F93ACA"/>
    <w:rsid w:val="240A6EE3"/>
    <w:rsid w:val="24244041"/>
    <w:rsid w:val="24266FE4"/>
    <w:rsid w:val="243A22D6"/>
    <w:rsid w:val="243A65DE"/>
    <w:rsid w:val="245761FF"/>
    <w:rsid w:val="245C1846"/>
    <w:rsid w:val="24652CE8"/>
    <w:rsid w:val="24974F2C"/>
    <w:rsid w:val="24A23EA8"/>
    <w:rsid w:val="24C777AE"/>
    <w:rsid w:val="24D02632"/>
    <w:rsid w:val="24D9736A"/>
    <w:rsid w:val="24EA3222"/>
    <w:rsid w:val="24ED2585"/>
    <w:rsid w:val="24ED59C0"/>
    <w:rsid w:val="251D5997"/>
    <w:rsid w:val="253E5BB2"/>
    <w:rsid w:val="2540105F"/>
    <w:rsid w:val="254230AC"/>
    <w:rsid w:val="254605F0"/>
    <w:rsid w:val="254C5590"/>
    <w:rsid w:val="255075C5"/>
    <w:rsid w:val="25616797"/>
    <w:rsid w:val="256345BE"/>
    <w:rsid w:val="256A4425"/>
    <w:rsid w:val="256E7E9C"/>
    <w:rsid w:val="2582730E"/>
    <w:rsid w:val="2588307C"/>
    <w:rsid w:val="25973EA7"/>
    <w:rsid w:val="25984EC1"/>
    <w:rsid w:val="25A84206"/>
    <w:rsid w:val="25A96113"/>
    <w:rsid w:val="25B0627E"/>
    <w:rsid w:val="25B87B8A"/>
    <w:rsid w:val="25F17338"/>
    <w:rsid w:val="260B3578"/>
    <w:rsid w:val="26276DC1"/>
    <w:rsid w:val="26385608"/>
    <w:rsid w:val="263A3B3D"/>
    <w:rsid w:val="264B490E"/>
    <w:rsid w:val="26531950"/>
    <w:rsid w:val="26575834"/>
    <w:rsid w:val="266B4AF9"/>
    <w:rsid w:val="266C3404"/>
    <w:rsid w:val="267F2A9D"/>
    <w:rsid w:val="26841DA1"/>
    <w:rsid w:val="26860F4E"/>
    <w:rsid w:val="268E0A56"/>
    <w:rsid w:val="26AA5A38"/>
    <w:rsid w:val="26B16E9F"/>
    <w:rsid w:val="26BB6DB2"/>
    <w:rsid w:val="26BF5BC3"/>
    <w:rsid w:val="26D257D9"/>
    <w:rsid w:val="26E15778"/>
    <w:rsid w:val="26EE2F00"/>
    <w:rsid w:val="27036AA7"/>
    <w:rsid w:val="2704787B"/>
    <w:rsid w:val="271650AB"/>
    <w:rsid w:val="27233035"/>
    <w:rsid w:val="272423A6"/>
    <w:rsid w:val="27260519"/>
    <w:rsid w:val="272A5DA8"/>
    <w:rsid w:val="272C03E6"/>
    <w:rsid w:val="27376EB4"/>
    <w:rsid w:val="273A4A1F"/>
    <w:rsid w:val="274C263E"/>
    <w:rsid w:val="27535059"/>
    <w:rsid w:val="27666BE8"/>
    <w:rsid w:val="2779677D"/>
    <w:rsid w:val="278A69D9"/>
    <w:rsid w:val="278C0E6E"/>
    <w:rsid w:val="27941BA5"/>
    <w:rsid w:val="27A37028"/>
    <w:rsid w:val="27A9100C"/>
    <w:rsid w:val="27C1657B"/>
    <w:rsid w:val="27CA6A2E"/>
    <w:rsid w:val="27D240A5"/>
    <w:rsid w:val="27E062ED"/>
    <w:rsid w:val="27ED4937"/>
    <w:rsid w:val="27F04C0C"/>
    <w:rsid w:val="27F71B9C"/>
    <w:rsid w:val="28230CA7"/>
    <w:rsid w:val="282E486B"/>
    <w:rsid w:val="28444414"/>
    <w:rsid w:val="284B58C0"/>
    <w:rsid w:val="284F7115"/>
    <w:rsid w:val="285E2B78"/>
    <w:rsid w:val="2876335F"/>
    <w:rsid w:val="288640F5"/>
    <w:rsid w:val="288D31D0"/>
    <w:rsid w:val="28A17663"/>
    <w:rsid w:val="28A644E4"/>
    <w:rsid w:val="28AC6E88"/>
    <w:rsid w:val="28C64A9B"/>
    <w:rsid w:val="28E22A9D"/>
    <w:rsid w:val="28F5214D"/>
    <w:rsid w:val="28F54E99"/>
    <w:rsid w:val="291670A3"/>
    <w:rsid w:val="29191860"/>
    <w:rsid w:val="293E34FD"/>
    <w:rsid w:val="29433E2C"/>
    <w:rsid w:val="29546BAC"/>
    <w:rsid w:val="295D0B6B"/>
    <w:rsid w:val="296037A4"/>
    <w:rsid w:val="296B1FA5"/>
    <w:rsid w:val="29750799"/>
    <w:rsid w:val="29911E98"/>
    <w:rsid w:val="29934CA3"/>
    <w:rsid w:val="299431B4"/>
    <w:rsid w:val="299E76F5"/>
    <w:rsid w:val="29A3738D"/>
    <w:rsid w:val="29B70C6D"/>
    <w:rsid w:val="29BA0490"/>
    <w:rsid w:val="29BA40E8"/>
    <w:rsid w:val="29C765CF"/>
    <w:rsid w:val="29D52D1D"/>
    <w:rsid w:val="29E12E5A"/>
    <w:rsid w:val="29E42945"/>
    <w:rsid w:val="29E71B65"/>
    <w:rsid w:val="29EB2562"/>
    <w:rsid w:val="29EB7C2A"/>
    <w:rsid w:val="2A2D6E0F"/>
    <w:rsid w:val="2A4404CB"/>
    <w:rsid w:val="2A442ED7"/>
    <w:rsid w:val="2A4E4FF2"/>
    <w:rsid w:val="2A6157A5"/>
    <w:rsid w:val="2A6235CB"/>
    <w:rsid w:val="2A655AA2"/>
    <w:rsid w:val="2A69590A"/>
    <w:rsid w:val="2A6C2E5E"/>
    <w:rsid w:val="2A6D53AA"/>
    <w:rsid w:val="2A6D72B4"/>
    <w:rsid w:val="2A77772D"/>
    <w:rsid w:val="2A7B1BAC"/>
    <w:rsid w:val="2A802518"/>
    <w:rsid w:val="2A81427D"/>
    <w:rsid w:val="2A827B96"/>
    <w:rsid w:val="2A91268B"/>
    <w:rsid w:val="2A912F2D"/>
    <w:rsid w:val="2A9C383D"/>
    <w:rsid w:val="2AB614E9"/>
    <w:rsid w:val="2ABB5C49"/>
    <w:rsid w:val="2ACB57DA"/>
    <w:rsid w:val="2AE406F1"/>
    <w:rsid w:val="2AE6441F"/>
    <w:rsid w:val="2AF427D7"/>
    <w:rsid w:val="2B0221A7"/>
    <w:rsid w:val="2B051C54"/>
    <w:rsid w:val="2B083C27"/>
    <w:rsid w:val="2B0C02AE"/>
    <w:rsid w:val="2B0F2966"/>
    <w:rsid w:val="2B2B3904"/>
    <w:rsid w:val="2B2B3F9D"/>
    <w:rsid w:val="2B3026E0"/>
    <w:rsid w:val="2B3E64D0"/>
    <w:rsid w:val="2B454928"/>
    <w:rsid w:val="2B4823C1"/>
    <w:rsid w:val="2B5763EF"/>
    <w:rsid w:val="2B6D7552"/>
    <w:rsid w:val="2B6E7850"/>
    <w:rsid w:val="2B811544"/>
    <w:rsid w:val="2B831A89"/>
    <w:rsid w:val="2B8365E6"/>
    <w:rsid w:val="2B8E4F40"/>
    <w:rsid w:val="2BA05E5E"/>
    <w:rsid w:val="2BA15527"/>
    <w:rsid w:val="2BB01304"/>
    <w:rsid w:val="2BDF67EB"/>
    <w:rsid w:val="2C1A1402"/>
    <w:rsid w:val="2C350A3B"/>
    <w:rsid w:val="2C3850D5"/>
    <w:rsid w:val="2C3E7982"/>
    <w:rsid w:val="2C452880"/>
    <w:rsid w:val="2C5A7B4B"/>
    <w:rsid w:val="2C6A5403"/>
    <w:rsid w:val="2C77635F"/>
    <w:rsid w:val="2C7D6DBB"/>
    <w:rsid w:val="2C7E4831"/>
    <w:rsid w:val="2C835E10"/>
    <w:rsid w:val="2C8B4FE6"/>
    <w:rsid w:val="2C8F1899"/>
    <w:rsid w:val="2C9C126A"/>
    <w:rsid w:val="2C9E4502"/>
    <w:rsid w:val="2CA061A3"/>
    <w:rsid w:val="2CB11636"/>
    <w:rsid w:val="2CBB2005"/>
    <w:rsid w:val="2CC27935"/>
    <w:rsid w:val="2CD46640"/>
    <w:rsid w:val="2CDF66DB"/>
    <w:rsid w:val="2CEC19F6"/>
    <w:rsid w:val="2D085A29"/>
    <w:rsid w:val="2D08778A"/>
    <w:rsid w:val="2D2659A3"/>
    <w:rsid w:val="2D372340"/>
    <w:rsid w:val="2D3D457E"/>
    <w:rsid w:val="2D423BD7"/>
    <w:rsid w:val="2D454E09"/>
    <w:rsid w:val="2D566477"/>
    <w:rsid w:val="2D6C5E91"/>
    <w:rsid w:val="2D783DBB"/>
    <w:rsid w:val="2D7B31C4"/>
    <w:rsid w:val="2D80320A"/>
    <w:rsid w:val="2D8D4733"/>
    <w:rsid w:val="2DB05348"/>
    <w:rsid w:val="2DB47B5B"/>
    <w:rsid w:val="2DC243A6"/>
    <w:rsid w:val="2DDB39F1"/>
    <w:rsid w:val="2DE1230B"/>
    <w:rsid w:val="2DE519D2"/>
    <w:rsid w:val="2DE85DA4"/>
    <w:rsid w:val="2DEA2D8D"/>
    <w:rsid w:val="2E0719B9"/>
    <w:rsid w:val="2E0B2754"/>
    <w:rsid w:val="2E124667"/>
    <w:rsid w:val="2E181703"/>
    <w:rsid w:val="2E1B08A9"/>
    <w:rsid w:val="2E21044D"/>
    <w:rsid w:val="2E2F4873"/>
    <w:rsid w:val="2E4A2DAD"/>
    <w:rsid w:val="2E53505D"/>
    <w:rsid w:val="2E571FAB"/>
    <w:rsid w:val="2E6844A0"/>
    <w:rsid w:val="2E74432B"/>
    <w:rsid w:val="2EAE65EC"/>
    <w:rsid w:val="2EBC6F9F"/>
    <w:rsid w:val="2EBE5E43"/>
    <w:rsid w:val="2EE420F0"/>
    <w:rsid w:val="2EE72A44"/>
    <w:rsid w:val="2EF42948"/>
    <w:rsid w:val="2F2556E7"/>
    <w:rsid w:val="2F283100"/>
    <w:rsid w:val="2F2975FD"/>
    <w:rsid w:val="2F313689"/>
    <w:rsid w:val="2F4C4F8B"/>
    <w:rsid w:val="2F4F2A94"/>
    <w:rsid w:val="2F526633"/>
    <w:rsid w:val="2F76331F"/>
    <w:rsid w:val="2F7A7833"/>
    <w:rsid w:val="2F8C7CB2"/>
    <w:rsid w:val="2F944228"/>
    <w:rsid w:val="2F9A6FB9"/>
    <w:rsid w:val="2FA264AC"/>
    <w:rsid w:val="2FAF5FEC"/>
    <w:rsid w:val="2FB0137D"/>
    <w:rsid w:val="2FC74709"/>
    <w:rsid w:val="2FC87FB1"/>
    <w:rsid w:val="2FE04A5E"/>
    <w:rsid w:val="2FEF6A09"/>
    <w:rsid w:val="2FF809C9"/>
    <w:rsid w:val="30025B0E"/>
    <w:rsid w:val="30026EF5"/>
    <w:rsid w:val="301C3384"/>
    <w:rsid w:val="3025718F"/>
    <w:rsid w:val="302E6008"/>
    <w:rsid w:val="302F07D5"/>
    <w:rsid w:val="3039549E"/>
    <w:rsid w:val="304C02A6"/>
    <w:rsid w:val="30561476"/>
    <w:rsid w:val="305A7CF7"/>
    <w:rsid w:val="305B08B3"/>
    <w:rsid w:val="30696859"/>
    <w:rsid w:val="306A2869"/>
    <w:rsid w:val="30781960"/>
    <w:rsid w:val="308A51B2"/>
    <w:rsid w:val="30A67298"/>
    <w:rsid w:val="30A81E4F"/>
    <w:rsid w:val="30BC40E7"/>
    <w:rsid w:val="30C40BD6"/>
    <w:rsid w:val="30C84559"/>
    <w:rsid w:val="30CA090A"/>
    <w:rsid w:val="30E85AA3"/>
    <w:rsid w:val="31077608"/>
    <w:rsid w:val="31164319"/>
    <w:rsid w:val="31182E1F"/>
    <w:rsid w:val="31212F3D"/>
    <w:rsid w:val="31291816"/>
    <w:rsid w:val="312A0C58"/>
    <w:rsid w:val="313741C1"/>
    <w:rsid w:val="313A5880"/>
    <w:rsid w:val="313B37DD"/>
    <w:rsid w:val="314034B1"/>
    <w:rsid w:val="31415DA6"/>
    <w:rsid w:val="31505F5E"/>
    <w:rsid w:val="3153253F"/>
    <w:rsid w:val="316B4E29"/>
    <w:rsid w:val="318A3434"/>
    <w:rsid w:val="318B40B2"/>
    <w:rsid w:val="3193687A"/>
    <w:rsid w:val="319D3FF8"/>
    <w:rsid w:val="31AC2A81"/>
    <w:rsid w:val="31CC59DB"/>
    <w:rsid w:val="31CE3529"/>
    <w:rsid w:val="31E83388"/>
    <w:rsid w:val="31EC2515"/>
    <w:rsid w:val="31ED79B0"/>
    <w:rsid w:val="31F85803"/>
    <w:rsid w:val="31FB042F"/>
    <w:rsid w:val="320D10CB"/>
    <w:rsid w:val="32131F54"/>
    <w:rsid w:val="32173FAB"/>
    <w:rsid w:val="32207718"/>
    <w:rsid w:val="322825A5"/>
    <w:rsid w:val="323370F6"/>
    <w:rsid w:val="32567A7A"/>
    <w:rsid w:val="325823A2"/>
    <w:rsid w:val="3261117D"/>
    <w:rsid w:val="328F314E"/>
    <w:rsid w:val="32A375F7"/>
    <w:rsid w:val="32AE784F"/>
    <w:rsid w:val="32C27462"/>
    <w:rsid w:val="32D70584"/>
    <w:rsid w:val="32E62A13"/>
    <w:rsid w:val="32F92461"/>
    <w:rsid w:val="32FF0B4C"/>
    <w:rsid w:val="33163FE2"/>
    <w:rsid w:val="33255950"/>
    <w:rsid w:val="33306615"/>
    <w:rsid w:val="33366219"/>
    <w:rsid w:val="3354588D"/>
    <w:rsid w:val="33592744"/>
    <w:rsid w:val="3364410C"/>
    <w:rsid w:val="336958BF"/>
    <w:rsid w:val="336B0462"/>
    <w:rsid w:val="338556B4"/>
    <w:rsid w:val="33892D81"/>
    <w:rsid w:val="33985823"/>
    <w:rsid w:val="339863DF"/>
    <w:rsid w:val="339A781A"/>
    <w:rsid w:val="33A3714E"/>
    <w:rsid w:val="33AF1CFC"/>
    <w:rsid w:val="33AF7D54"/>
    <w:rsid w:val="33B818C1"/>
    <w:rsid w:val="33E05005"/>
    <w:rsid w:val="33E63F41"/>
    <w:rsid w:val="33F113B3"/>
    <w:rsid w:val="33F82DAB"/>
    <w:rsid w:val="33FC3A08"/>
    <w:rsid w:val="340D3563"/>
    <w:rsid w:val="342C0866"/>
    <w:rsid w:val="34301368"/>
    <w:rsid w:val="343956E1"/>
    <w:rsid w:val="344E53EE"/>
    <w:rsid w:val="34593ADC"/>
    <w:rsid w:val="3462612A"/>
    <w:rsid w:val="34715166"/>
    <w:rsid w:val="347677FD"/>
    <w:rsid w:val="347E75E5"/>
    <w:rsid w:val="348074EC"/>
    <w:rsid w:val="34835682"/>
    <w:rsid w:val="34924340"/>
    <w:rsid w:val="349926B3"/>
    <w:rsid w:val="34AF157A"/>
    <w:rsid w:val="34B32173"/>
    <w:rsid w:val="34C60782"/>
    <w:rsid w:val="34CE699D"/>
    <w:rsid w:val="34F80849"/>
    <w:rsid w:val="35077FE3"/>
    <w:rsid w:val="352C31E1"/>
    <w:rsid w:val="354D0F38"/>
    <w:rsid w:val="35573F2E"/>
    <w:rsid w:val="3573405D"/>
    <w:rsid w:val="357C4717"/>
    <w:rsid w:val="35946F81"/>
    <w:rsid w:val="35A56AF0"/>
    <w:rsid w:val="35A6228D"/>
    <w:rsid w:val="35A94E80"/>
    <w:rsid w:val="35B353C0"/>
    <w:rsid w:val="35B646F4"/>
    <w:rsid w:val="35B7311E"/>
    <w:rsid w:val="35B84A06"/>
    <w:rsid w:val="35BD38BE"/>
    <w:rsid w:val="35D83D8D"/>
    <w:rsid w:val="35E649AD"/>
    <w:rsid w:val="35F20CF0"/>
    <w:rsid w:val="36185D67"/>
    <w:rsid w:val="36196FBC"/>
    <w:rsid w:val="361D3372"/>
    <w:rsid w:val="362B7B7D"/>
    <w:rsid w:val="362E39E1"/>
    <w:rsid w:val="363E2913"/>
    <w:rsid w:val="36457126"/>
    <w:rsid w:val="364973C3"/>
    <w:rsid w:val="3656744A"/>
    <w:rsid w:val="365E2363"/>
    <w:rsid w:val="365F1BC3"/>
    <w:rsid w:val="3664329E"/>
    <w:rsid w:val="368306C9"/>
    <w:rsid w:val="36974A98"/>
    <w:rsid w:val="369C4AA0"/>
    <w:rsid w:val="36A1071D"/>
    <w:rsid w:val="36B81EE1"/>
    <w:rsid w:val="36BE00E7"/>
    <w:rsid w:val="36CA177C"/>
    <w:rsid w:val="36CA2568"/>
    <w:rsid w:val="36D74B38"/>
    <w:rsid w:val="36EE2880"/>
    <w:rsid w:val="36F01F93"/>
    <w:rsid w:val="37180E70"/>
    <w:rsid w:val="37241EB2"/>
    <w:rsid w:val="3732038F"/>
    <w:rsid w:val="37353B29"/>
    <w:rsid w:val="37552024"/>
    <w:rsid w:val="375B284A"/>
    <w:rsid w:val="37645755"/>
    <w:rsid w:val="37705080"/>
    <w:rsid w:val="37733580"/>
    <w:rsid w:val="377A0777"/>
    <w:rsid w:val="379256B9"/>
    <w:rsid w:val="37A04257"/>
    <w:rsid w:val="37AA1838"/>
    <w:rsid w:val="37B13796"/>
    <w:rsid w:val="37BB066D"/>
    <w:rsid w:val="37DB4DB8"/>
    <w:rsid w:val="37DF2D15"/>
    <w:rsid w:val="37FD2610"/>
    <w:rsid w:val="38087E88"/>
    <w:rsid w:val="38162EFD"/>
    <w:rsid w:val="381F2134"/>
    <w:rsid w:val="382B25A0"/>
    <w:rsid w:val="382F3500"/>
    <w:rsid w:val="38314CCF"/>
    <w:rsid w:val="38353529"/>
    <w:rsid w:val="38573FF8"/>
    <w:rsid w:val="385F43B3"/>
    <w:rsid w:val="387A5B0E"/>
    <w:rsid w:val="388371F4"/>
    <w:rsid w:val="38A01144"/>
    <w:rsid w:val="38A27245"/>
    <w:rsid w:val="38B43BDF"/>
    <w:rsid w:val="38C0621E"/>
    <w:rsid w:val="38C12928"/>
    <w:rsid w:val="38C35D1C"/>
    <w:rsid w:val="38E03B67"/>
    <w:rsid w:val="38E86459"/>
    <w:rsid w:val="38F32682"/>
    <w:rsid w:val="38FF5DE7"/>
    <w:rsid w:val="390C6F94"/>
    <w:rsid w:val="39212B54"/>
    <w:rsid w:val="39292361"/>
    <w:rsid w:val="392A15A0"/>
    <w:rsid w:val="39437282"/>
    <w:rsid w:val="394B245A"/>
    <w:rsid w:val="394E0264"/>
    <w:rsid w:val="39635549"/>
    <w:rsid w:val="39874DC7"/>
    <w:rsid w:val="399C1B59"/>
    <w:rsid w:val="39A16ED9"/>
    <w:rsid w:val="39AD7AE1"/>
    <w:rsid w:val="39B35EAE"/>
    <w:rsid w:val="39E76F76"/>
    <w:rsid w:val="39F63FE7"/>
    <w:rsid w:val="3A09231C"/>
    <w:rsid w:val="3A0B2044"/>
    <w:rsid w:val="3A1312D1"/>
    <w:rsid w:val="3A201F81"/>
    <w:rsid w:val="3A2568D0"/>
    <w:rsid w:val="3A325245"/>
    <w:rsid w:val="3A3449A4"/>
    <w:rsid w:val="3A3862E6"/>
    <w:rsid w:val="3A5150D1"/>
    <w:rsid w:val="3A5A0188"/>
    <w:rsid w:val="3A5D18C8"/>
    <w:rsid w:val="3A5E552D"/>
    <w:rsid w:val="3A5E7FEE"/>
    <w:rsid w:val="3A627FFD"/>
    <w:rsid w:val="3A6E6F4B"/>
    <w:rsid w:val="3A940C89"/>
    <w:rsid w:val="3A952D68"/>
    <w:rsid w:val="3A965640"/>
    <w:rsid w:val="3ABD1DDC"/>
    <w:rsid w:val="3ABE6D3F"/>
    <w:rsid w:val="3AC3352F"/>
    <w:rsid w:val="3ACE0059"/>
    <w:rsid w:val="3AE37209"/>
    <w:rsid w:val="3B05316E"/>
    <w:rsid w:val="3B0728AF"/>
    <w:rsid w:val="3B1E3B83"/>
    <w:rsid w:val="3B3422F4"/>
    <w:rsid w:val="3B42522A"/>
    <w:rsid w:val="3B565553"/>
    <w:rsid w:val="3B622549"/>
    <w:rsid w:val="3B70069A"/>
    <w:rsid w:val="3B7B0855"/>
    <w:rsid w:val="3B7B5974"/>
    <w:rsid w:val="3B8601EE"/>
    <w:rsid w:val="3B92517E"/>
    <w:rsid w:val="3B9365C2"/>
    <w:rsid w:val="3B9E5970"/>
    <w:rsid w:val="3BA35DB8"/>
    <w:rsid w:val="3BB412F2"/>
    <w:rsid w:val="3BB733C0"/>
    <w:rsid w:val="3BCD4934"/>
    <w:rsid w:val="3BD624A2"/>
    <w:rsid w:val="3BD82F63"/>
    <w:rsid w:val="3BEF34F3"/>
    <w:rsid w:val="3BF01CB0"/>
    <w:rsid w:val="3BF82A5C"/>
    <w:rsid w:val="3C023019"/>
    <w:rsid w:val="3C090D3E"/>
    <w:rsid w:val="3C0A0D2A"/>
    <w:rsid w:val="3C147B7A"/>
    <w:rsid w:val="3C203A8F"/>
    <w:rsid w:val="3C622340"/>
    <w:rsid w:val="3C664A83"/>
    <w:rsid w:val="3C997CAE"/>
    <w:rsid w:val="3C9E07CB"/>
    <w:rsid w:val="3C9F2185"/>
    <w:rsid w:val="3CBD5D59"/>
    <w:rsid w:val="3CBE14BE"/>
    <w:rsid w:val="3CE2011F"/>
    <w:rsid w:val="3CE769F0"/>
    <w:rsid w:val="3CFA6E65"/>
    <w:rsid w:val="3CFE40A4"/>
    <w:rsid w:val="3D0F720B"/>
    <w:rsid w:val="3D121582"/>
    <w:rsid w:val="3D1D12BE"/>
    <w:rsid w:val="3D235643"/>
    <w:rsid w:val="3D290729"/>
    <w:rsid w:val="3D495C8A"/>
    <w:rsid w:val="3D517D43"/>
    <w:rsid w:val="3D5E7903"/>
    <w:rsid w:val="3D5F54F2"/>
    <w:rsid w:val="3D652AF3"/>
    <w:rsid w:val="3D691B64"/>
    <w:rsid w:val="3D6A2C40"/>
    <w:rsid w:val="3D6E3E34"/>
    <w:rsid w:val="3D844997"/>
    <w:rsid w:val="3D8B6A10"/>
    <w:rsid w:val="3D8F7B33"/>
    <w:rsid w:val="3D925DFF"/>
    <w:rsid w:val="3D986E12"/>
    <w:rsid w:val="3DA85788"/>
    <w:rsid w:val="3DB740C1"/>
    <w:rsid w:val="3DD80B2D"/>
    <w:rsid w:val="3DE102AA"/>
    <w:rsid w:val="3DE128E6"/>
    <w:rsid w:val="3DF6204F"/>
    <w:rsid w:val="3E014EAC"/>
    <w:rsid w:val="3E1511A5"/>
    <w:rsid w:val="3E2E004B"/>
    <w:rsid w:val="3E352D9B"/>
    <w:rsid w:val="3E4F131E"/>
    <w:rsid w:val="3E5A085C"/>
    <w:rsid w:val="3E620D70"/>
    <w:rsid w:val="3E7A23DD"/>
    <w:rsid w:val="3E91636A"/>
    <w:rsid w:val="3E9A3D21"/>
    <w:rsid w:val="3E9D4075"/>
    <w:rsid w:val="3EAB37F2"/>
    <w:rsid w:val="3EB81636"/>
    <w:rsid w:val="3EC21943"/>
    <w:rsid w:val="3ED35BC0"/>
    <w:rsid w:val="3EDA391B"/>
    <w:rsid w:val="3EE47F18"/>
    <w:rsid w:val="3EE56AE5"/>
    <w:rsid w:val="3EE57AFA"/>
    <w:rsid w:val="3EF76E59"/>
    <w:rsid w:val="3EFA2EB7"/>
    <w:rsid w:val="3F017533"/>
    <w:rsid w:val="3F12555A"/>
    <w:rsid w:val="3F1B3C44"/>
    <w:rsid w:val="3F2D1DD6"/>
    <w:rsid w:val="3F354B2F"/>
    <w:rsid w:val="3F394238"/>
    <w:rsid w:val="3F421509"/>
    <w:rsid w:val="3F4E3E67"/>
    <w:rsid w:val="3F520E71"/>
    <w:rsid w:val="3F595CF8"/>
    <w:rsid w:val="3F5F5D9B"/>
    <w:rsid w:val="3F6152CA"/>
    <w:rsid w:val="3F7500CD"/>
    <w:rsid w:val="3F750E6A"/>
    <w:rsid w:val="3F7B101D"/>
    <w:rsid w:val="3F7E4CCC"/>
    <w:rsid w:val="3F922496"/>
    <w:rsid w:val="3FB03272"/>
    <w:rsid w:val="3FC93D9E"/>
    <w:rsid w:val="3FD17995"/>
    <w:rsid w:val="3FDF23E4"/>
    <w:rsid w:val="3FDF6DC9"/>
    <w:rsid w:val="3FE11DF7"/>
    <w:rsid w:val="3FE96C32"/>
    <w:rsid w:val="3FF905C8"/>
    <w:rsid w:val="400C2DD6"/>
    <w:rsid w:val="400E0844"/>
    <w:rsid w:val="40135BBB"/>
    <w:rsid w:val="402A68C1"/>
    <w:rsid w:val="402E3295"/>
    <w:rsid w:val="4036008A"/>
    <w:rsid w:val="40492FFF"/>
    <w:rsid w:val="40624EE9"/>
    <w:rsid w:val="407913CB"/>
    <w:rsid w:val="4081762E"/>
    <w:rsid w:val="40875621"/>
    <w:rsid w:val="409A5BAB"/>
    <w:rsid w:val="409E5CB1"/>
    <w:rsid w:val="409F459B"/>
    <w:rsid w:val="40A37D5F"/>
    <w:rsid w:val="40A621AA"/>
    <w:rsid w:val="40B20B30"/>
    <w:rsid w:val="40B8278D"/>
    <w:rsid w:val="40C53E50"/>
    <w:rsid w:val="40DD3611"/>
    <w:rsid w:val="40DD7552"/>
    <w:rsid w:val="40E87BB9"/>
    <w:rsid w:val="40FA2FB5"/>
    <w:rsid w:val="41023192"/>
    <w:rsid w:val="4104793F"/>
    <w:rsid w:val="410505C1"/>
    <w:rsid w:val="410D3FC7"/>
    <w:rsid w:val="410D762F"/>
    <w:rsid w:val="41160AE5"/>
    <w:rsid w:val="41177E7D"/>
    <w:rsid w:val="412512A2"/>
    <w:rsid w:val="4131000C"/>
    <w:rsid w:val="41385375"/>
    <w:rsid w:val="41393F2F"/>
    <w:rsid w:val="416009C1"/>
    <w:rsid w:val="41643B0A"/>
    <w:rsid w:val="416F1E6B"/>
    <w:rsid w:val="418C25E9"/>
    <w:rsid w:val="41A06D6C"/>
    <w:rsid w:val="41A60FD3"/>
    <w:rsid w:val="41A62DDC"/>
    <w:rsid w:val="41AA1D81"/>
    <w:rsid w:val="41C07517"/>
    <w:rsid w:val="41CF7D45"/>
    <w:rsid w:val="41D26D15"/>
    <w:rsid w:val="41D93D6D"/>
    <w:rsid w:val="41D9742C"/>
    <w:rsid w:val="41DA5FC1"/>
    <w:rsid w:val="41DB102F"/>
    <w:rsid w:val="41EF0E7A"/>
    <w:rsid w:val="41F33AA6"/>
    <w:rsid w:val="41F7081C"/>
    <w:rsid w:val="41F71922"/>
    <w:rsid w:val="42065FAD"/>
    <w:rsid w:val="420740CF"/>
    <w:rsid w:val="4218275F"/>
    <w:rsid w:val="421A0995"/>
    <w:rsid w:val="42246BC8"/>
    <w:rsid w:val="4242441A"/>
    <w:rsid w:val="425B7A26"/>
    <w:rsid w:val="427A7967"/>
    <w:rsid w:val="427E092B"/>
    <w:rsid w:val="428A0132"/>
    <w:rsid w:val="428E6180"/>
    <w:rsid w:val="42B12418"/>
    <w:rsid w:val="42BD23AB"/>
    <w:rsid w:val="42EA5DEB"/>
    <w:rsid w:val="42F84713"/>
    <w:rsid w:val="430207FF"/>
    <w:rsid w:val="430B7275"/>
    <w:rsid w:val="430D29F9"/>
    <w:rsid w:val="43176EE0"/>
    <w:rsid w:val="431E5BE7"/>
    <w:rsid w:val="432B153C"/>
    <w:rsid w:val="432B3227"/>
    <w:rsid w:val="432B4700"/>
    <w:rsid w:val="432C5CBC"/>
    <w:rsid w:val="432F6844"/>
    <w:rsid w:val="43450528"/>
    <w:rsid w:val="43471485"/>
    <w:rsid w:val="4349230B"/>
    <w:rsid w:val="435174B3"/>
    <w:rsid w:val="43544950"/>
    <w:rsid w:val="43614209"/>
    <w:rsid w:val="437C419B"/>
    <w:rsid w:val="43BE6DA3"/>
    <w:rsid w:val="43C0728A"/>
    <w:rsid w:val="43C678D9"/>
    <w:rsid w:val="43C860AA"/>
    <w:rsid w:val="43D929D4"/>
    <w:rsid w:val="43E80846"/>
    <w:rsid w:val="43F07867"/>
    <w:rsid w:val="43F552A8"/>
    <w:rsid w:val="441447BD"/>
    <w:rsid w:val="44194F9F"/>
    <w:rsid w:val="442F576D"/>
    <w:rsid w:val="443A7F63"/>
    <w:rsid w:val="443C25F8"/>
    <w:rsid w:val="444477C0"/>
    <w:rsid w:val="446D350E"/>
    <w:rsid w:val="44795B93"/>
    <w:rsid w:val="448328BC"/>
    <w:rsid w:val="44893070"/>
    <w:rsid w:val="44974960"/>
    <w:rsid w:val="44992599"/>
    <w:rsid w:val="44A819CF"/>
    <w:rsid w:val="44AD2B17"/>
    <w:rsid w:val="44B335A0"/>
    <w:rsid w:val="44B43935"/>
    <w:rsid w:val="44B76558"/>
    <w:rsid w:val="44C00461"/>
    <w:rsid w:val="44C802DF"/>
    <w:rsid w:val="44CF1147"/>
    <w:rsid w:val="450C22B6"/>
    <w:rsid w:val="45172165"/>
    <w:rsid w:val="45247218"/>
    <w:rsid w:val="45273DA6"/>
    <w:rsid w:val="454657C5"/>
    <w:rsid w:val="456B44A3"/>
    <w:rsid w:val="4573217E"/>
    <w:rsid w:val="459D41B3"/>
    <w:rsid w:val="45A40304"/>
    <w:rsid w:val="45A701EC"/>
    <w:rsid w:val="45C9168A"/>
    <w:rsid w:val="45CE00B7"/>
    <w:rsid w:val="45D4133A"/>
    <w:rsid w:val="45E6261D"/>
    <w:rsid w:val="45EB2472"/>
    <w:rsid w:val="460C22DA"/>
    <w:rsid w:val="460C7A2D"/>
    <w:rsid w:val="4644182C"/>
    <w:rsid w:val="46760C50"/>
    <w:rsid w:val="46A449F8"/>
    <w:rsid w:val="46C321CB"/>
    <w:rsid w:val="46CC42F0"/>
    <w:rsid w:val="46CE7D89"/>
    <w:rsid w:val="46D90FAC"/>
    <w:rsid w:val="46DE68E0"/>
    <w:rsid w:val="46E850DF"/>
    <w:rsid w:val="46FC38E8"/>
    <w:rsid w:val="47016BC6"/>
    <w:rsid w:val="47134E50"/>
    <w:rsid w:val="471F2657"/>
    <w:rsid w:val="472A0B40"/>
    <w:rsid w:val="4739695F"/>
    <w:rsid w:val="474207F8"/>
    <w:rsid w:val="47465E1D"/>
    <w:rsid w:val="475E5231"/>
    <w:rsid w:val="4767705F"/>
    <w:rsid w:val="47686887"/>
    <w:rsid w:val="47945923"/>
    <w:rsid w:val="47984101"/>
    <w:rsid w:val="479D0CEB"/>
    <w:rsid w:val="47B34FD5"/>
    <w:rsid w:val="47B36333"/>
    <w:rsid w:val="47B8628F"/>
    <w:rsid w:val="47C07ECC"/>
    <w:rsid w:val="47E53F7A"/>
    <w:rsid w:val="47F11832"/>
    <w:rsid w:val="47FD5BA7"/>
    <w:rsid w:val="480A0B30"/>
    <w:rsid w:val="48100F6E"/>
    <w:rsid w:val="481037F4"/>
    <w:rsid w:val="4812374E"/>
    <w:rsid w:val="48177187"/>
    <w:rsid w:val="482C2401"/>
    <w:rsid w:val="48395E40"/>
    <w:rsid w:val="483F1142"/>
    <w:rsid w:val="484E62F6"/>
    <w:rsid w:val="48791997"/>
    <w:rsid w:val="487B2A8E"/>
    <w:rsid w:val="488055A7"/>
    <w:rsid w:val="488B0492"/>
    <w:rsid w:val="48A62897"/>
    <w:rsid w:val="48AA1477"/>
    <w:rsid w:val="48BB0A54"/>
    <w:rsid w:val="48C752C2"/>
    <w:rsid w:val="48D32944"/>
    <w:rsid w:val="48D7168F"/>
    <w:rsid w:val="4900249D"/>
    <w:rsid w:val="49121A0E"/>
    <w:rsid w:val="49223515"/>
    <w:rsid w:val="493231AC"/>
    <w:rsid w:val="494F1234"/>
    <w:rsid w:val="49595359"/>
    <w:rsid w:val="495B202E"/>
    <w:rsid w:val="495D4F08"/>
    <w:rsid w:val="49631D84"/>
    <w:rsid w:val="4966110D"/>
    <w:rsid w:val="496A3602"/>
    <w:rsid w:val="498F2559"/>
    <w:rsid w:val="49B96E38"/>
    <w:rsid w:val="49BB24EB"/>
    <w:rsid w:val="49BC3339"/>
    <w:rsid w:val="49D40A25"/>
    <w:rsid w:val="49FC2341"/>
    <w:rsid w:val="4A067F28"/>
    <w:rsid w:val="4A074F85"/>
    <w:rsid w:val="4A0C18BE"/>
    <w:rsid w:val="4A0C50AC"/>
    <w:rsid w:val="4A1664EB"/>
    <w:rsid w:val="4A4D5FFB"/>
    <w:rsid w:val="4A6361C6"/>
    <w:rsid w:val="4A831115"/>
    <w:rsid w:val="4A8352BE"/>
    <w:rsid w:val="4AA17580"/>
    <w:rsid w:val="4AA55DEF"/>
    <w:rsid w:val="4AA77238"/>
    <w:rsid w:val="4AB33300"/>
    <w:rsid w:val="4AB43D6C"/>
    <w:rsid w:val="4AB71097"/>
    <w:rsid w:val="4AC14016"/>
    <w:rsid w:val="4AD07AB6"/>
    <w:rsid w:val="4AD73D79"/>
    <w:rsid w:val="4ADD396F"/>
    <w:rsid w:val="4AEB5AAB"/>
    <w:rsid w:val="4AFC4B90"/>
    <w:rsid w:val="4B080601"/>
    <w:rsid w:val="4B0C581C"/>
    <w:rsid w:val="4B0F63ED"/>
    <w:rsid w:val="4B283E7F"/>
    <w:rsid w:val="4B2E6838"/>
    <w:rsid w:val="4B31606C"/>
    <w:rsid w:val="4B3A2F6E"/>
    <w:rsid w:val="4B446D95"/>
    <w:rsid w:val="4B446E0C"/>
    <w:rsid w:val="4B605209"/>
    <w:rsid w:val="4B60587D"/>
    <w:rsid w:val="4B695885"/>
    <w:rsid w:val="4B6A0C56"/>
    <w:rsid w:val="4B6A3820"/>
    <w:rsid w:val="4B731E2A"/>
    <w:rsid w:val="4B782B52"/>
    <w:rsid w:val="4B8C0E75"/>
    <w:rsid w:val="4B8D0605"/>
    <w:rsid w:val="4B9303C5"/>
    <w:rsid w:val="4BA87D46"/>
    <w:rsid w:val="4BB06CC0"/>
    <w:rsid w:val="4BB84A60"/>
    <w:rsid w:val="4BBE3EFB"/>
    <w:rsid w:val="4BCE623E"/>
    <w:rsid w:val="4BD962FD"/>
    <w:rsid w:val="4BE259BE"/>
    <w:rsid w:val="4BE91AED"/>
    <w:rsid w:val="4C1474C3"/>
    <w:rsid w:val="4C2341B1"/>
    <w:rsid w:val="4C35622A"/>
    <w:rsid w:val="4C4C486C"/>
    <w:rsid w:val="4C5004DD"/>
    <w:rsid w:val="4C632C94"/>
    <w:rsid w:val="4C661AF3"/>
    <w:rsid w:val="4C6722AE"/>
    <w:rsid w:val="4C6749F6"/>
    <w:rsid w:val="4C7B3DA1"/>
    <w:rsid w:val="4C7E2AA3"/>
    <w:rsid w:val="4C7F67A1"/>
    <w:rsid w:val="4C895ABD"/>
    <w:rsid w:val="4C8D7FB5"/>
    <w:rsid w:val="4C8E0204"/>
    <w:rsid w:val="4CAA0CB4"/>
    <w:rsid w:val="4CAC4826"/>
    <w:rsid w:val="4CB34321"/>
    <w:rsid w:val="4CC22C1C"/>
    <w:rsid w:val="4CD145E7"/>
    <w:rsid w:val="4CDE1921"/>
    <w:rsid w:val="4CF25AE4"/>
    <w:rsid w:val="4D015EFE"/>
    <w:rsid w:val="4D090446"/>
    <w:rsid w:val="4D15685E"/>
    <w:rsid w:val="4D2D20BD"/>
    <w:rsid w:val="4D321B2E"/>
    <w:rsid w:val="4D3662B4"/>
    <w:rsid w:val="4D3C2AF3"/>
    <w:rsid w:val="4D5C2F01"/>
    <w:rsid w:val="4D626E99"/>
    <w:rsid w:val="4D690577"/>
    <w:rsid w:val="4D6D68E6"/>
    <w:rsid w:val="4D7010E8"/>
    <w:rsid w:val="4D932482"/>
    <w:rsid w:val="4D933956"/>
    <w:rsid w:val="4DBE40AA"/>
    <w:rsid w:val="4DCF59BE"/>
    <w:rsid w:val="4DD030DF"/>
    <w:rsid w:val="4DDB0CBF"/>
    <w:rsid w:val="4DDE62D7"/>
    <w:rsid w:val="4DDF12C5"/>
    <w:rsid w:val="4DE102CD"/>
    <w:rsid w:val="4DE52F96"/>
    <w:rsid w:val="4E003183"/>
    <w:rsid w:val="4E0F520B"/>
    <w:rsid w:val="4E1275A3"/>
    <w:rsid w:val="4E2E60BF"/>
    <w:rsid w:val="4E383B3F"/>
    <w:rsid w:val="4E493FEA"/>
    <w:rsid w:val="4E4C1FEE"/>
    <w:rsid w:val="4E4D5FE1"/>
    <w:rsid w:val="4E521930"/>
    <w:rsid w:val="4E633C76"/>
    <w:rsid w:val="4E69744F"/>
    <w:rsid w:val="4E6A624E"/>
    <w:rsid w:val="4E707F5C"/>
    <w:rsid w:val="4E776512"/>
    <w:rsid w:val="4E840459"/>
    <w:rsid w:val="4E8E4912"/>
    <w:rsid w:val="4EAF1612"/>
    <w:rsid w:val="4EC86356"/>
    <w:rsid w:val="4ED60A94"/>
    <w:rsid w:val="4ED73978"/>
    <w:rsid w:val="4EDA2116"/>
    <w:rsid w:val="4EDB2D97"/>
    <w:rsid w:val="4EDC0C16"/>
    <w:rsid w:val="4EED2936"/>
    <w:rsid w:val="4EFA7712"/>
    <w:rsid w:val="4F057AE6"/>
    <w:rsid w:val="4F1B6E5B"/>
    <w:rsid w:val="4F256CA3"/>
    <w:rsid w:val="4F26707D"/>
    <w:rsid w:val="4F320123"/>
    <w:rsid w:val="4F341C13"/>
    <w:rsid w:val="4F441BE0"/>
    <w:rsid w:val="4F4D3946"/>
    <w:rsid w:val="4F512F20"/>
    <w:rsid w:val="4F5D4879"/>
    <w:rsid w:val="4F65153D"/>
    <w:rsid w:val="4F711D34"/>
    <w:rsid w:val="4F794A9B"/>
    <w:rsid w:val="4F880D7B"/>
    <w:rsid w:val="4F9559F4"/>
    <w:rsid w:val="4F9821A1"/>
    <w:rsid w:val="4FA13355"/>
    <w:rsid w:val="4FA44CCB"/>
    <w:rsid w:val="4FBB7E24"/>
    <w:rsid w:val="4FBC0A68"/>
    <w:rsid w:val="4FC275CE"/>
    <w:rsid w:val="4FE63BAA"/>
    <w:rsid w:val="4FF2399B"/>
    <w:rsid w:val="4FF3581C"/>
    <w:rsid w:val="4FFA6B15"/>
    <w:rsid w:val="500C75FA"/>
    <w:rsid w:val="50103187"/>
    <w:rsid w:val="50117F7B"/>
    <w:rsid w:val="501B3879"/>
    <w:rsid w:val="502723BE"/>
    <w:rsid w:val="503B5325"/>
    <w:rsid w:val="503E6393"/>
    <w:rsid w:val="503F5822"/>
    <w:rsid w:val="50425C8A"/>
    <w:rsid w:val="504A2ED1"/>
    <w:rsid w:val="50546946"/>
    <w:rsid w:val="505D24D4"/>
    <w:rsid w:val="50610CD0"/>
    <w:rsid w:val="50624DC3"/>
    <w:rsid w:val="50672CBE"/>
    <w:rsid w:val="507F743A"/>
    <w:rsid w:val="50873BA9"/>
    <w:rsid w:val="509251EE"/>
    <w:rsid w:val="50935964"/>
    <w:rsid w:val="50945D10"/>
    <w:rsid w:val="509579DB"/>
    <w:rsid w:val="50B13B02"/>
    <w:rsid w:val="50BD1A43"/>
    <w:rsid w:val="50C9264A"/>
    <w:rsid w:val="50D76E86"/>
    <w:rsid w:val="50DC69F3"/>
    <w:rsid w:val="510917E6"/>
    <w:rsid w:val="510F2CDC"/>
    <w:rsid w:val="51295933"/>
    <w:rsid w:val="512D2CB6"/>
    <w:rsid w:val="51345A7B"/>
    <w:rsid w:val="51377B12"/>
    <w:rsid w:val="513F352B"/>
    <w:rsid w:val="51402D00"/>
    <w:rsid w:val="51435C1E"/>
    <w:rsid w:val="515752C2"/>
    <w:rsid w:val="51620F9E"/>
    <w:rsid w:val="516B7753"/>
    <w:rsid w:val="51717567"/>
    <w:rsid w:val="51956A48"/>
    <w:rsid w:val="51986F6D"/>
    <w:rsid w:val="51C248A1"/>
    <w:rsid w:val="51C421AD"/>
    <w:rsid w:val="51C72666"/>
    <w:rsid w:val="51C92E4A"/>
    <w:rsid w:val="51CF4BF2"/>
    <w:rsid w:val="51D97E7C"/>
    <w:rsid w:val="51DA40F8"/>
    <w:rsid w:val="51E85559"/>
    <w:rsid w:val="51FA6584"/>
    <w:rsid w:val="52023DC8"/>
    <w:rsid w:val="52024E83"/>
    <w:rsid w:val="52083FD8"/>
    <w:rsid w:val="52272F6C"/>
    <w:rsid w:val="52484DD5"/>
    <w:rsid w:val="525F2BDE"/>
    <w:rsid w:val="526A4D08"/>
    <w:rsid w:val="527D5A29"/>
    <w:rsid w:val="5286576A"/>
    <w:rsid w:val="52876340"/>
    <w:rsid w:val="52882551"/>
    <w:rsid w:val="52977ED4"/>
    <w:rsid w:val="52997353"/>
    <w:rsid w:val="529F4164"/>
    <w:rsid w:val="52C23FD7"/>
    <w:rsid w:val="52D119B5"/>
    <w:rsid w:val="52D45329"/>
    <w:rsid w:val="52D8384F"/>
    <w:rsid w:val="52DD7424"/>
    <w:rsid w:val="52E526F6"/>
    <w:rsid w:val="52E67088"/>
    <w:rsid w:val="52F07DC3"/>
    <w:rsid w:val="52F20528"/>
    <w:rsid w:val="530318F7"/>
    <w:rsid w:val="531362D9"/>
    <w:rsid w:val="5318607F"/>
    <w:rsid w:val="53287F3B"/>
    <w:rsid w:val="532F18B7"/>
    <w:rsid w:val="532F3045"/>
    <w:rsid w:val="536438FB"/>
    <w:rsid w:val="53656AB9"/>
    <w:rsid w:val="536C4924"/>
    <w:rsid w:val="5370703F"/>
    <w:rsid w:val="538F61D6"/>
    <w:rsid w:val="539C5E3B"/>
    <w:rsid w:val="53A953CF"/>
    <w:rsid w:val="53B5072C"/>
    <w:rsid w:val="53C579D7"/>
    <w:rsid w:val="53C91041"/>
    <w:rsid w:val="53D267F1"/>
    <w:rsid w:val="53E73106"/>
    <w:rsid w:val="540673D1"/>
    <w:rsid w:val="541E2A39"/>
    <w:rsid w:val="5427450B"/>
    <w:rsid w:val="54424731"/>
    <w:rsid w:val="54462F45"/>
    <w:rsid w:val="54591F8A"/>
    <w:rsid w:val="546F3AF8"/>
    <w:rsid w:val="54743BE5"/>
    <w:rsid w:val="548F41E0"/>
    <w:rsid w:val="54925457"/>
    <w:rsid w:val="549F4691"/>
    <w:rsid w:val="54A46BAF"/>
    <w:rsid w:val="54B36296"/>
    <w:rsid w:val="54BD29BC"/>
    <w:rsid w:val="54C45A4C"/>
    <w:rsid w:val="54D20587"/>
    <w:rsid w:val="54D65824"/>
    <w:rsid w:val="54F06F20"/>
    <w:rsid w:val="54F42486"/>
    <w:rsid w:val="55293E5A"/>
    <w:rsid w:val="553554DD"/>
    <w:rsid w:val="554B2763"/>
    <w:rsid w:val="55661F26"/>
    <w:rsid w:val="556D472F"/>
    <w:rsid w:val="556F79F2"/>
    <w:rsid w:val="55720CD9"/>
    <w:rsid w:val="55994090"/>
    <w:rsid w:val="55AB60BD"/>
    <w:rsid w:val="55AE2D40"/>
    <w:rsid w:val="55D60471"/>
    <w:rsid w:val="55EA6C7C"/>
    <w:rsid w:val="55ED6C3E"/>
    <w:rsid w:val="55F000C4"/>
    <w:rsid w:val="55FD3D6F"/>
    <w:rsid w:val="56002B84"/>
    <w:rsid w:val="560E0A7D"/>
    <w:rsid w:val="561823CA"/>
    <w:rsid w:val="56316E00"/>
    <w:rsid w:val="563623DC"/>
    <w:rsid w:val="5638226A"/>
    <w:rsid w:val="563A6C3D"/>
    <w:rsid w:val="56417540"/>
    <w:rsid w:val="56550F7B"/>
    <w:rsid w:val="56636711"/>
    <w:rsid w:val="566F67EC"/>
    <w:rsid w:val="567D7659"/>
    <w:rsid w:val="568374EB"/>
    <w:rsid w:val="568C1FF0"/>
    <w:rsid w:val="56920D50"/>
    <w:rsid w:val="56B54EB3"/>
    <w:rsid w:val="56ED3CE1"/>
    <w:rsid w:val="56F67FBF"/>
    <w:rsid w:val="57194255"/>
    <w:rsid w:val="571E6481"/>
    <w:rsid w:val="572874D6"/>
    <w:rsid w:val="57291B67"/>
    <w:rsid w:val="573C5517"/>
    <w:rsid w:val="57457E1F"/>
    <w:rsid w:val="575F6871"/>
    <w:rsid w:val="577F47AF"/>
    <w:rsid w:val="5783783F"/>
    <w:rsid w:val="57861C8B"/>
    <w:rsid w:val="57884BE0"/>
    <w:rsid w:val="578A49BB"/>
    <w:rsid w:val="579E6119"/>
    <w:rsid w:val="57A63D9A"/>
    <w:rsid w:val="57B545C1"/>
    <w:rsid w:val="57DB79CA"/>
    <w:rsid w:val="57F14119"/>
    <w:rsid w:val="57F76273"/>
    <w:rsid w:val="58000658"/>
    <w:rsid w:val="581605B7"/>
    <w:rsid w:val="582B71F5"/>
    <w:rsid w:val="583508E7"/>
    <w:rsid w:val="58363BE7"/>
    <w:rsid w:val="58420972"/>
    <w:rsid w:val="58426BD4"/>
    <w:rsid w:val="584D57DC"/>
    <w:rsid w:val="584E5341"/>
    <w:rsid w:val="58511EEB"/>
    <w:rsid w:val="585646A1"/>
    <w:rsid w:val="586227DB"/>
    <w:rsid w:val="58636512"/>
    <w:rsid w:val="5865526D"/>
    <w:rsid w:val="58760CEE"/>
    <w:rsid w:val="587732FD"/>
    <w:rsid w:val="588D5D9F"/>
    <w:rsid w:val="58902AB0"/>
    <w:rsid w:val="589772E1"/>
    <w:rsid w:val="58B5257A"/>
    <w:rsid w:val="58BF6762"/>
    <w:rsid w:val="58C05FF0"/>
    <w:rsid w:val="58C81979"/>
    <w:rsid w:val="58CC7E87"/>
    <w:rsid w:val="58CE1487"/>
    <w:rsid w:val="58D60EBE"/>
    <w:rsid w:val="58EC1ACB"/>
    <w:rsid w:val="59171301"/>
    <w:rsid w:val="591903C6"/>
    <w:rsid w:val="591B17FD"/>
    <w:rsid w:val="592646BD"/>
    <w:rsid w:val="593724DB"/>
    <w:rsid w:val="59446417"/>
    <w:rsid w:val="594529CA"/>
    <w:rsid w:val="59532660"/>
    <w:rsid w:val="595D485C"/>
    <w:rsid w:val="596361FC"/>
    <w:rsid w:val="59666E32"/>
    <w:rsid w:val="5967085A"/>
    <w:rsid w:val="59835D95"/>
    <w:rsid w:val="59847A23"/>
    <w:rsid w:val="59847F4F"/>
    <w:rsid w:val="5991662B"/>
    <w:rsid w:val="59A45F34"/>
    <w:rsid w:val="59DB6C81"/>
    <w:rsid w:val="59E86453"/>
    <w:rsid w:val="59F128EA"/>
    <w:rsid w:val="59F45D9D"/>
    <w:rsid w:val="59FF5A47"/>
    <w:rsid w:val="5A074DC3"/>
    <w:rsid w:val="5A0F4C57"/>
    <w:rsid w:val="5A125E49"/>
    <w:rsid w:val="5A15624D"/>
    <w:rsid w:val="5A2743B9"/>
    <w:rsid w:val="5A47444F"/>
    <w:rsid w:val="5A5A4F82"/>
    <w:rsid w:val="5A6E7977"/>
    <w:rsid w:val="5A78323A"/>
    <w:rsid w:val="5A8A03C6"/>
    <w:rsid w:val="5A9575A3"/>
    <w:rsid w:val="5AA42210"/>
    <w:rsid w:val="5AA50402"/>
    <w:rsid w:val="5AB56A75"/>
    <w:rsid w:val="5ABD39F9"/>
    <w:rsid w:val="5AF47127"/>
    <w:rsid w:val="5AF932FD"/>
    <w:rsid w:val="5B095057"/>
    <w:rsid w:val="5B2967C8"/>
    <w:rsid w:val="5B3953FB"/>
    <w:rsid w:val="5B3B5D8C"/>
    <w:rsid w:val="5B3F36E1"/>
    <w:rsid w:val="5B5F4870"/>
    <w:rsid w:val="5B8A4446"/>
    <w:rsid w:val="5BA55DE4"/>
    <w:rsid w:val="5BA66E3F"/>
    <w:rsid w:val="5BA77DF5"/>
    <w:rsid w:val="5BAE0727"/>
    <w:rsid w:val="5BC155A4"/>
    <w:rsid w:val="5BD2534A"/>
    <w:rsid w:val="5BD700FB"/>
    <w:rsid w:val="5BE453AB"/>
    <w:rsid w:val="5BE9103C"/>
    <w:rsid w:val="5BF83B8F"/>
    <w:rsid w:val="5C010604"/>
    <w:rsid w:val="5C06100C"/>
    <w:rsid w:val="5C186426"/>
    <w:rsid w:val="5C19247B"/>
    <w:rsid w:val="5C205BDC"/>
    <w:rsid w:val="5C30017E"/>
    <w:rsid w:val="5C3E485E"/>
    <w:rsid w:val="5C436FA0"/>
    <w:rsid w:val="5C4E7AED"/>
    <w:rsid w:val="5C502D7F"/>
    <w:rsid w:val="5C565747"/>
    <w:rsid w:val="5C5B10BA"/>
    <w:rsid w:val="5C646861"/>
    <w:rsid w:val="5C672317"/>
    <w:rsid w:val="5C6C7DFB"/>
    <w:rsid w:val="5C71541E"/>
    <w:rsid w:val="5C757045"/>
    <w:rsid w:val="5C82685E"/>
    <w:rsid w:val="5C8D6907"/>
    <w:rsid w:val="5C8E48D2"/>
    <w:rsid w:val="5C934C3B"/>
    <w:rsid w:val="5CA4084C"/>
    <w:rsid w:val="5CA95041"/>
    <w:rsid w:val="5CCA4ECE"/>
    <w:rsid w:val="5CDB1763"/>
    <w:rsid w:val="5D1C0C18"/>
    <w:rsid w:val="5D2A39B8"/>
    <w:rsid w:val="5D2A4FDD"/>
    <w:rsid w:val="5D2B284C"/>
    <w:rsid w:val="5D3E0A07"/>
    <w:rsid w:val="5D4C713F"/>
    <w:rsid w:val="5D532D2E"/>
    <w:rsid w:val="5D5944D1"/>
    <w:rsid w:val="5D697141"/>
    <w:rsid w:val="5D6B3F44"/>
    <w:rsid w:val="5D6D332A"/>
    <w:rsid w:val="5D7637C3"/>
    <w:rsid w:val="5D820421"/>
    <w:rsid w:val="5D8A250E"/>
    <w:rsid w:val="5D8F409B"/>
    <w:rsid w:val="5D9917C2"/>
    <w:rsid w:val="5D99611E"/>
    <w:rsid w:val="5D9C5830"/>
    <w:rsid w:val="5D9F714F"/>
    <w:rsid w:val="5DA92479"/>
    <w:rsid w:val="5DC5198E"/>
    <w:rsid w:val="5DCB088E"/>
    <w:rsid w:val="5DCE539B"/>
    <w:rsid w:val="5DE44B58"/>
    <w:rsid w:val="5DF16500"/>
    <w:rsid w:val="5E021DA9"/>
    <w:rsid w:val="5E0B75B2"/>
    <w:rsid w:val="5E225B7D"/>
    <w:rsid w:val="5E260B07"/>
    <w:rsid w:val="5E3554F7"/>
    <w:rsid w:val="5E4202B6"/>
    <w:rsid w:val="5E4606D3"/>
    <w:rsid w:val="5E5827D9"/>
    <w:rsid w:val="5E5B07E9"/>
    <w:rsid w:val="5E686325"/>
    <w:rsid w:val="5E7908BD"/>
    <w:rsid w:val="5E7A56EA"/>
    <w:rsid w:val="5E8169CD"/>
    <w:rsid w:val="5E8432A8"/>
    <w:rsid w:val="5E8A0F8F"/>
    <w:rsid w:val="5E922D38"/>
    <w:rsid w:val="5EA63274"/>
    <w:rsid w:val="5EBA52CF"/>
    <w:rsid w:val="5EDD167E"/>
    <w:rsid w:val="5EDE0BAE"/>
    <w:rsid w:val="5EEE4ED5"/>
    <w:rsid w:val="5EF147DE"/>
    <w:rsid w:val="5EFB31B4"/>
    <w:rsid w:val="5F023C8D"/>
    <w:rsid w:val="5F124BC8"/>
    <w:rsid w:val="5F1D6C19"/>
    <w:rsid w:val="5F270E2F"/>
    <w:rsid w:val="5F483016"/>
    <w:rsid w:val="5F500897"/>
    <w:rsid w:val="5F5D78F2"/>
    <w:rsid w:val="5F7725CC"/>
    <w:rsid w:val="5F7D4F05"/>
    <w:rsid w:val="5FA35FFF"/>
    <w:rsid w:val="5FCB147E"/>
    <w:rsid w:val="5FD2740D"/>
    <w:rsid w:val="5FDF5061"/>
    <w:rsid w:val="5FE16589"/>
    <w:rsid w:val="5FEC1DDA"/>
    <w:rsid w:val="5FF9234A"/>
    <w:rsid w:val="5FFF2746"/>
    <w:rsid w:val="601873D4"/>
    <w:rsid w:val="601F2DEE"/>
    <w:rsid w:val="60206CE2"/>
    <w:rsid w:val="602A3267"/>
    <w:rsid w:val="603311FE"/>
    <w:rsid w:val="603F3BA3"/>
    <w:rsid w:val="60681D1F"/>
    <w:rsid w:val="60681FAD"/>
    <w:rsid w:val="607A0B2F"/>
    <w:rsid w:val="608F248C"/>
    <w:rsid w:val="609F2F10"/>
    <w:rsid w:val="60B17309"/>
    <w:rsid w:val="60D44A7A"/>
    <w:rsid w:val="60DE4489"/>
    <w:rsid w:val="60DF7C88"/>
    <w:rsid w:val="60E0566C"/>
    <w:rsid w:val="60E92DBA"/>
    <w:rsid w:val="60EB2C49"/>
    <w:rsid w:val="60F46BC2"/>
    <w:rsid w:val="61043972"/>
    <w:rsid w:val="61094C8C"/>
    <w:rsid w:val="61167F79"/>
    <w:rsid w:val="61443AED"/>
    <w:rsid w:val="61530E7E"/>
    <w:rsid w:val="6157336B"/>
    <w:rsid w:val="615B3307"/>
    <w:rsid w:val="61671B01"/>
    <w:rsid w:val="616973A7"/>
    <w:rsid w:val="617B1378"/>
    <w:rsid w:val="61813BCC"/>
    <w:rsid w:val="61831CB6"/>
    <w:rsid w:val="618D0C31"/>
    <w:rsid w:val="61960B0F"/>
    <w:rsid w:val="61AE4335"/>
    <w:rsid w:val="61B009F4"/>
    <w:rsid w:val="61C23CBD"/>
    <w:rsid w:val="61CF35D2"/>
    <w:rsid w:val="61DA1D9D"/>
    <w:rsid w:val="620477A5"/>
    <w:rsid w:val="62057C82"/>
    <w:rsid w:val="620C2E64"/>
    <w:rsid w:val="6213558D"/>
    <w:rsid w:val="62153E6F"/>
    <w:rsid w:val="622B55E2"/>
    <w:rsid w:val="62342277"/>
    <w:rsid w:val="626C6059"/>
    <w:rsid w:val="626E26C6"/>
    <w:rsid w:val="627523AA"/>
    <w:rsid w:val="627E6941"/>
    <w:rsid w:val="629E7426"/>
    <w:rsid w:val="62AA54EE"/>
    <w:rsid w:val="62BF648B"/>
    <w:rsid w:val="62DF3005"/>
    <w:rsid w:val="62E30E1A"/>
    <w:rsid w:val="62E659CD"/>
    <w:rsid w:val="62FE0302"/>
    <w:rsid w:val="63425630"/>
    <w:rsid w:val="63483949"/>
    <w:rsid w:val="636E1887"/>
    <w:rsid w:val="637E6F10"/>
    <w:rsid w:val="639421CB"/>
    <w:rsid w:val="63A061E3"/>
    <w:rsid w:val="63A62940"/>
    <w:rsid w:val="63B43BDE"/>
    <w:rsid w:val="63B522DF"/>
    <w:rsid w:val="63B73163"/>
    <w:rsid w:val="63BB04FC"/>
    <w:rsid w:val="63BF1341"/>
    <w:rsid w:val="63CA6BA3"/>
    <w:rsid w:val="63E73542"/>
    <w:rsid w:val="63FB0F0A"/>
    <w:rsid w:val="64022400"/>
    <w:rsid w:val="64030703"/>
    <w:rsid w:val="64044398"/>
    <w:rsid w:val="64086CC3"/>
    <w:rsid w:val="64166FB3"/>
    <w:rsid w:val="641815F6"/>
    <w:rsid w:val="644B7AA4"/>
    <w:rsid w:val="644C3018"/>
    <w:rsid w:val="64564499"/>
    <w:rsid w:val="6470345F"/>
    <w:rsid w:val="64735414"/>
    <w:rsid w:val="648D6A95"/>
    <w:rsid w:val="649F1CC9"/>
    <w:rsid w:val="64BD40BF"/>
    <w:rsid w:val="64C30120"/>
    <w:rsid w:val="64C477CB"/>
    <w:rsid w:val="64D54580"/>
    <w:rsid w:val="64EA4C46"/>
    <w:rsid w:val="64F4237A"/>
    <w:rsid w:val="64F43FD8"/>
    <w:rsid w:val="6500088A"/>
    <w:rsid w:val="65030874"/>
    <w:rsid w:val="650B7335"/>
    <w:rsid w:val="650D1818"/>
    <w:rsid w:val="651B7728"/>
    <w:rsid w:val="652418C7"/>
    <w:rsid w:val="653021BD"/>
    <w:rsid w:val="65430053"/>
    <w:rsid w:val="65446F4A"/>
    <w:rsid w:val="654F52AB"/>
    <w:rsid w:val="655C6329"/>
    <w:rsid w:val="656F281F"/>
    <w:rsid w:val="65781D51"/>
    <w:rsid w:val="65791D91"/>
    <w:rsid w:val="657E5B59"/>
    <w:rsid w:val="657F40E7"/>
    <w:rsid w:val="658F4EE1"/>
    <w:rsid w:val="659E61E6"/>
    <w:rsid w:val="65A160C1"/>
    <w:rsid w:val="65B05FBB"/>
    <w:rsid w:val="65CF2DF1"/>
    <w:rsid w:val="65D1234A"/>
    <w:rsid w:val="65EA5807"/>
    <w:rsid w:val="660317CF"/>
    <w:rsid w:val="661D0CF4"/>
    <w:rsid w:val="662E254A"/>
    <w:rsid w:val="6636665B"/>
    <w:rsid w:val="66382B48"/>
    <w:rsid w:val="664F1D5B"/>
    <w:rsid w:val="66666540"/>
    <w:rsid w:val="66816489"/>
    <w:rsid w:val="668B102E"/>
    <w:rsid w:val="66916CA6"/>
    <w:rsid w:val="669333B4"/>
    <w:rsid w:val="669C2678"/>
    <w:rsid w:val="669C482C"/>
    <w:rsid w:val="66A35A1C"/>
    <w:rsid w:val="66B15820"/>
    <w:rsid w:val="66CC4E85"/>
    <w:rsid w:val="66D13AF0"/>
    <w:rsid w:val="66D35DC9"/>
    <w:rsid w:val="66DC425F"/>
    <w:rsid w:val="66DE6E56"/>
    <w:rsid w:val="66E16200"/>
    <w:rsid w:val="66E739DB"/>
    <w:rsid w:val="66FE16A7"/>
    <w:rsid w:val="67037362"/>
    <w:rsid w:val="6727065D"/>
    <w:rsid w:val="6727555E"/>
    <w:rsid w:val="673706AE"/>
    <w:rsid w:val="67530794"/>
    <w:rsid w:val="67537793"/>
    <w:rsid w:val="675B7A52"/>
    <w:rsid w:val="67635FEA"/>
    <w:rsid w:val="67642808"/>
    <w:rsid w:val="67657D35"/>
    <w:rsid w:val="676E7E51"/>
    <w:rsid w:val="67790522"/>
    <w:rsid w:val="678A3D8A"/>
    <w:rsid w:val="67AF1DDF"/>
    <w:rsid w:val="67BB351D"/>
    <w:rsid w:val="67C9721E"/>
    <w:rsid w:val="67E24753"/>
    <w:rsid w:val="67F56B4C"/>
    <w:rsid w:val="68105592"/>
    <w:rsid w:val="6835463D"/>
    <w:rsid w:val="683B2434"/>
    <w:rsid w:val="683D0ED0"/>
    <w:rsid w:val="684B0D2F"/>
    <w:rsid w:val="6856101E"/>
    <w:rsid w:val="685B55D1"/>
    <w:rsid w:val="68621EE6"/>
    <w:rsid w:val="68674ACE"/>
    <w:rsid w:val="68677452"/>
    <w:rsid w:val="687877CC"/>
    <w:rsid w:val="68810BD5"/>
    <w:rsid w:val="688A49C0"/>
    <w:rsid w:val="688B4B62"/>
    <w:rsid w:val="68A9482C"/>
    <w:rsid w:val="68B866A7"/>
    <w:rsid w:val="68C56DA6"/>
    <w:rsid w:val="68E53438"/>
    <w:rsid w:val="68FD4846"/>
    <w:rsid w:val="691B0E75"/>
    <w:rsid w:val="692732FA"/>
    <w:rsid w:val="693F0309"/>
    <w:rsid w:val="694C3F7C"/>
    <w:rsid w:val="69531EC8"/>
    <w:rsid w:val="69562BC6"/>
    <w:rsid w:val="69573F18"/>
    <w:rsid w:val="695A2D77"/>
    <w:rsid w:val="697119C8"/>
    <w:rsid w:val="6976404F"/>
    <w:rsid w:val="699A0DF8"/>
    <w:rsid w:val="699B21F0"/>
    <w:rsid w:val="69A010E7"/>
    <w:rsid w:val="69A13C46"/>
    <w:rsid w:val="69A2268D"/>
    <w:rsid w:val="69B1129B"/>
    <w:rsid w:val="69B913B9"/>
    <w:rsid w:val="69C3728A"/>
    <w:rsid w:val="69C37BD9"/>
    <w:rsid w:val="69D90BF5"/>
    <w:rsid w:val="69DA0714"/>
    <w:rsid w:val="69DC0033"/>
    <w:rsid w:val="69F33007"/>
    <w:rsid w:val="69F41B9F"/>
    <w:rsid w:val="6A004381"/>
    <w:rsid w:val="6A014DB5"/>
    <w:rsid w:val="6A0324D4"/>
    <w:rsid w:val="6A1C495E"/>
    <w:rsid w:val="6A282F50"/>
    <w:rsid w:val="6A2C1A7B"/>
    <w:rsid w:val="6A321B9B"/>
    <w:rsid w:val="6A510F7B"/>
    <w:rsid w:val="6A546C6D"/>
    <w:rsid w:val="6A5F3A8E"/>
    <w:rsid w:val="6A603D4F"/>
    <w:rsid w:val="6A7144AA"/>
    <w:rsid w:val="6A7F43BA"/>
    <w:rsid w:val="6A8509A9"/>
    <w:rsid w:val="6A917A07"/>
    <w:rsid w:val="6A965494"/>
    <w:rsid w:val="6AA36444"/>
    <w:rsid w:val="6AAA4354"/>
    <w:rsid w:val="6ABA1B4D"/>
    <w:rsid w:val="6ACB2498"/>
    <w:rsid w:val="6AE667F1"/>
    <w:rsid w:val="6AF10DFA"/>
    <w:rsid w:val="6B0B53D4"/>
    <w:rsid w:val="6B370BE7"/>
    <w:rsid w:val="6B3F6F7C"/>
    <w:rsid w:val="6B407151"/>
    <w:rsid w:val="6B486E96"/>
    <w:rsid w:val="6B690214"/>
    <w:rsid w:val="6B700F3E"/>
    <w:rsid w:val="6B7B072E"/>
    <w:rsid w:val="6B8A7440"/>
    <w:rsid w:val="6BA162F1"/>
    <w:rsid w:val="6BB25341"/>
    <w:rsid w:val="6BB93BB0"/>
    <w:rsid w:val="6BBE184A"/>
    <w:rsid w:val="6BEB1A86"/>
    <w:rsid w:val="6BF236DE"/>
    <w:rsid w:val="6BFE057D"/>
    <w:rsid w:val="6C267BB1"/>
    <w:rsid w:val="6C2963E3"/>
    <w:rsid w:val="6C2E3019"/>
    <w:rsid w:val="6C534086"/>
    <w:rsid w:val="6C594EF9"/>
    <w:rsid w:val="6C6850C3"/>
    <w:rsid w:val="6C8B0C8D"/>
    <w:rsid w:val="6C904D01"/>
    <w:rsid w:val="6C97654B"/>
    <w:rsid w:val="6CA233E5"/>
    <w:rsid w:val="6CB349DB"/>
    <w:rsid w:val="6CB4014D"/>
    <w:rsid w:val="6CC720BD"/>
    <w:rsid w:val="6CDC543D"/>
    <w:rsid w:val="6CF54A66"/>
    <w:rsid w:val="6CFB76FA"/>
    <w:rsid w:val="6D036063"/>
    <w:rsid w:val="6D0B0450"/>
    <w:rsid w:val="6D232DCF"/>
    <w:rsid w:val="6D2732A7"/>
    <w:rsid w:val="6D3B5E83"/>
    <w:rsid w:val="6D492C54"/>
    <w:rsid w:val="6D66309D"/>
    <w:rsid w:val="6D7D42C3"/>
    <w:rsid w:val="6D82270C"/>
    <w:rsid w:val="6D850E54"/>
    <w:rsid w:val="6D8C491F"/>
    <w:rsid w:val="6D9163A6"/>
    <w:rsid w:val="6D927C63"/>
    <w:rsid w:val="6D966B71"/>
    <w:rsid w:val="6DA47634"/>
    <w:rsid w:val="6DB47D71"/>
    <w:rsid w:val="6DB513EE"/>
    <w:rsid w:val="6DC06548"/>
    <w:rsid w:val="6DD26CB0"/>
    <w:rsid w:val="6DD47F21"/>
    <w:rsid w:val="6DFA3245"/>
    <w:rsid w:val="6DFD6AD6"/>
    <w:rsid w:val="6E0371DD"/>
    <w:rsid w:val="6E0E03F0"/>
    <w:rsid w:val="6E10097D"/>
    <w:rsid w:val="6E15121B"/>
    <w:rsid w:val="6E18263A"/>
    <w:rsid w:val="6E316A0B"/>
    <w:rsid w:val="6E496BEC"/>
    <w:rsid w:val="6E606764"/>
    <w:rsid w:val="6E652232"/>
    <w:rsid w:val="6E7D0A2E"/>
    <w:rsid w:val="6E7F2D33"/>
    <w:rsid w:val="6E7F75D2"/>
    <w:rsid w:val="6E9F04DC"/>
    <w:rsid w:val="6EBC3845"/>
    <w:rsid w:val="6EC816D3"/>
    <w:rsid w:val="6ECE6719"/>
    <w:rsid w:val="6ED03FD3"/>
    <w:rsid w:val="6EE45A0D"/>
    <w:rsid w:val="6EE933FA"/>
    <w:rsid w:val="6EF15960"/>
    <w:rsid w:val="6EF32D7A"/>
    <w:rsid w:val="6EFA44FB"/>
    <w:rsid w:val="6F187D4A"/>
    <w:rsid w:val="6F23715E"/>
    <w:rsid w:val="6F2A5250"/>
    <w:rsid w:val="6F375B26"/>
    <w:rsid w:val="6F3C42A1"/>
    <w:rsid w:val="6F477EE1"/>
    <w:rsid w:val="6F4C6ABB"/>
    <w:rsid w:val="6F4D6E60"/>
    <w:rsid w:val="6F545EC0"/>
    <w:rsid w:val="6F6B6896"/>
    <w:rsid w:val="6F7313B4"/>
    <w:rsid w:val="6F73587B"/>
    <w:rsid w:val="6F850C2B"/>
    <w:rsid w:val="6F8D6DB6"/>
    <w:rsid w:val="6F94561F"/>
    <w:rsid w:val="6FA87C21"/>
    <w:rsid w:val="6FAB31F5"/>
    <w:rsid w:val="6FBE1679"/>
    <w:rsid w:val="6FC078D6"/>
    <w:rsid w:val="6FC72588"/>
    <w:rsid w:val="6FD87C8E"/>
    <w:rsid w:val="6FFF1BF0"/>
    <w:rsid w:val="700213A6"/>
    <w:rsid w:val="7004200C"/>
    <w:rsid w:val="702709AF"/>
    <w:rsid w:val="7032701E"/>
    <w:rsid w:val="703F65A8"/>
    <w:rsid w:val="70463884"/>
    <w:rsid w:val="70532081"/>
    <w:rsid w:val="705C0037"/>
    <w:rsid w:val="706168A5"/>
    <w:rsid w:val="70660478"/>
    <w:rsid w:val="707535B0"/>
    <w:rsid w:val="70777A4C"/>
    <w:rsid w:val="70931DDF"/>
    <w:rsid w:val="70AA6CE2"/>
    <w:rsid w:val="70AB667E"/>
    <w:rsid w:val="70B6436D"/>
    <w:rsid w:val="70BE7DD3"/>
    <w:rsid w:val="70C074AF"/>
    <w:rsid w:val="70DA55C7"/>
    <w:rsid w:val="70DD0DC4"/>
    <w:rsid w:val="70E74285"/>
    <w:rsid w:val="70E95806"/>
    <w:rsid w:val="70FD0FAA"/>
    <w:rsid w:val="70FD2115"/>
    <w:rsid w:val="71091FCA"/>
    <w:rsid w:val="71150083"/>
    <w:rsid w:val="71191837"/>
    <w:rsid w:val="71214EF2"/>
    <w:rsid w:val="712A6872"/>
    <w:rsid w:val="71396478"/>
    <w:rsid w:val="714C0EA1"/>
    <w:rsid w:val="71540415"/>
    <w:rsid w:val="71697DE6"/>
    <w:rsid w:val="717563A1"/>
    <w:rsid w:val="71852445"/>
    <w:rsid w:val="718A7DC0"/>
    <w:rsid w:val="718B0E38"/>
    <w:rsid w:val="719D1D2E"/>
    <w:rsid w:val="719E0EF9"/>
    <w:rsid w:val="719F1040"/>
    <w:rsid w:val="71A3388D"/>
    <w:rsid w:val="71A838B7"/>
    <w:rsid w:val="71D035CF"/>
    <w:rsid w:val="71E11A3B"/>
    <w:rsid w:val="71F55079"/>
    <w:rsid w:val="722252CE"/>
    <w:rsid w:val="722A140D"/>
    <w:rsid w:val="722E7FF5"/>
    <w:rsid w:val="72453FEE"/>
    <w:rsid w:val="724C25DF"/>
    <w:rsid w:val="725C065C"/>
    <w:rsid w:val="72634FEB"/>
    <w:rsid w:val="726C6591"/>
    <w:rsid w:val="727711AD"/>
    <w:rsid w:val="728229FB"/>
    <w:rsid w:val="728D1C73"/>
    <w:rsid w:val="72900536"/>
    <w:rsid w:val="72A75990"/>
    <w:rsid w:val="72AD2AA5"/>
    <w:rsid w:val="72CC198D"/>
    <w:rsid w:val="72CE7DBD"/>
    <w:rsid w:val="72D04A20"/>
    <w:rsid w:val="72E265C7"/>
    <w:rsid w:val="72F8332B"/>
    <w:rsid w:val="730E4620"/>
    <w:rsid w:val="7326718A"/>
    <w:rsid w:val="732B571A"/>
    <w:rsid w:val="73377C2A"/>
    <w:rsid w:val="73411B36"/>
    <w:rsid w:val="7344544C"/>
    <w:rsid w:val="7350177D"/>
    <w:rsid w:val="73515F36"/>
    <w:rsid w:val="735334A0"/>
    <w:rsid w:val="73621089"/>
    <w:rsid w:val="73643F68"/>
    <w:rsid w:val="7368483B"/>
    <w:rsid w:val="736B2B0E"/>
    <w:rsid w:val="736C3312"/>
    <w:rsid w:val="736D162C"/>
    <w:rsid w:val="73823CEA"/>
    <w:rsid w:val="739702F4"/>
    <w:rsid w:val="73A81E1C"/>
    <w:rsid w:val="73BC143C"/>
    <w:rsid w:val="73E32524"/>
    <w:rsid w:val="73E70216"/>
    <w:rsid w:val="73ED0C98"/>
    <w:rsid w:val="73ED4EA2"/>
    <w:rsid w:val="73F31A10"/>
    <w:rsid w:val="740C3603"/>
    <w:rsid w:val="741116C9"/>
    <w:rsid w:val="741E7479"/>
    <w:rsid w:val="74306CE3"/>
    <w:rsid w:val="74321751"/>
    <w:rsid w:val="744009A3"/>
    <w:rsid w:val="74420C43"/>
    <w:rsid w:val="7447461B"/>
    <w:rsid w:val="744A4112"/>
    <w:rsid w:val="74611F25"/>
    <w:rsid w:val="746F0D02"/>
    <w:rsid w:val="747F37FF"/>
    <w:rsid w:val="74A55D1C"/>
    <w:rsid w:val="74CC2894"/>
    <w:rsid w:val="74FD7341"/>
    <w:rsid w:val="75015E69"/>
    <w:rsid w:val="750C4499"/>
    <w:rsid w:val="750E30A3"/>
    <w:rsid w:val="75144517"/>
    <w:rsid w:val="75231E48"/>
    <w:rsid w:val="75274EAC"/>
    <w:rsid w:val="752F2B5D"/>
    <w:rsid w:val="75313890"/>
    <w:rsid w:val="7538056B"/>
    <w:rsid w:val="75555FBB"/>
    <w:rsid w:val="756920BB"/>
    <w:rsid w:val="75737C67"/>
    <w:rsid w:val="75B111EA"/>
    <w:rsid w:val="75B1494C"/>
    <w:rsid w:val="75B932E9"/>
    <w:rsid w:val="75D43DD6"/>
    <w:rsid w:val="75DA0A26"/>
    <w:rsid w:val="75E05B55"/>
    <w:rsid w:val="75E45506"/>
    <w:rsid w:val="75EF0B00"/>
    <w:rsid w:val="7600257B"/>
    <w:rsid w:val="7609389B"/>
    <w:rsid w:val="76145E87"/>
    <w:rsid w:val="76223D72"/>
    <w:rsid w:val="76280E05"/>
    <w:rsid w:val="763B1711"/>
    <w:rsid w:val="76470FC6"/>
    <w:rsid w:val="766A23DC"/>
    <w:rsid w:val="767B71CE"/>
    <w:rsid w:val="767E5E9C"/>
    <w:rsid w:val="768667DD"/>
    <w:rsid w:val="768A7C3E"/>
    <w:rsid w:val="769658E5"/>
    <w:rsid w:val="76A1489F"/>
    <w:rsid w:val="76AB0E94"/>
    <w:rsid w:val="76AB4383"/>
    <w:rsid w:val="76BB4CFE"/>
    <w:rsid w:val="76C0020E"/>
    <w:rsid w:val="76C30439"/>
    <w:rsid w:val="76DC28EF"/>
    <w:rsid w:val="76F21A6D"/>
    <w:rsid w:val="76F67F39"/>
    <w:rsid w:val="77010FAE"/>
    <w:rsid w:val="77052C23"/>
    <w:rsid w:val="77167D1C"/>
    <w:rsid w:val="77573CD0"/>
    <w:rsid w:val="775E6F5D"/>
    <w:rsid w:val="776059A8"/>
    <w:rsid w:val="77633A8F"/>
    <w:rsid w:val="776F37CC"/>
    <w:rsid w:val="777A71D9"/>
    <w:rsid w:val="77860C78"/>
    <w:rsid w:val="77AA08BE"/>
    <w:rsid w:val="77C57EFF"/>
    <w:rsid w:val="77CC1CC9"/>
    <w:rsid w:val="77CF0B9B"/>
    <w:rsid w:val="77E100EE"/>
    <w:rsid w:val="77FA4146"/>
    <w:rsid w:val="78043FA3"/>
    <w:rsid w:val="78056BD1"/>
    <w:rsid w:val="780C68C2"/>
    <w:rsid w:val="781134BB"/>
    <w:rsid w:val="78170258"/>
    <w:rsid w:val="78171215"/>
    <w:rsid w:val="78210E58"/>
    <w:rsid w:val="78313C8D"/>
    <w:rsid w:val="78424068"/>
    <w:rsid w:val="784B1256"/>
    <w:rsid w:val="785B72C0"/>
    <w:rsid w:val="787758A8"/>
    <w:rsid w:val="789E3E77"/>
    <w:rsid w:val="789F3052"/>
    <w:rsid w:val="78A92A7D"/>
    <w:rsid w:val="78AA4162"/>
    <w:rsid w:val="78AC4F15"/>
    <w:rsid w:val="78B2653B"/>
    <w:rsid w:val="78D10FDC"/>
    <w:rsid w:val="78DF2DFD"/>
    <w:rsid w:val="78E46A30"/>
    <w:rsid w:val="78E723BC"/>
    <w:rsid w:val="78F316B1"/>
    <w:rsid w:val="78F94734"/>
    <w:rsid w:val="78FA4C8C"/>
    <w:rsid w:val="790419AB"/>
    <w:rsid w:val="790A7584"/>
    <w:rsid w:val="795164A7"/>
    <w:rsid w:val="79530545"/>
    <w:rsid w:val="795E050B"/>
    <w:rsid w:val="79673EF9"/>
    <w:rsid w:val="79760945"/>
    <w:rsid w:val="79865F77"/>
    <w:rsid w:val="79921EBC"/>
    <w:rsid w:val="79933F3C"/>
    <w:rsid w:val="799B7626"/>
    <w:rsid w:val="79B00BEB"/>
    <w:rsid w:val="79C55DA3"/>
    <w:rsid w:val="79C5707D"/>
    <w:rsid w:val="79D63DEF"/>
    <w:rsid w:val="79E15EA9"/>
    <w:rsid w:val="79EC6B4C"/>
    <w:rsid w:val="79EE3351"/>
    <w:rsid w:val="7A0555AC"/>
    <w:rsid w:val="7A0863E4"/>
    <w:rsid w:val="7A2F7B84"/>
    <w:rsid w:val="7A474810"/>
    <w:rsid w:val="7A5F38D3"/>
    <w:rsid w:val="7A6B22E3"/>
    <w:rsid w:val="7A756686"/>
    <w:rsid w:val="7A8F5553"/>
    <w:rsid w:val="7AAC501D"/>
    <w:rsid w:val="7AB745C7"/>
    <w:rsid w:val="7AC4592E"/>
    <w:rsid w:val="7AD4025F"/>
    <w:rsid w:val="7AD73F7D"/>
    <w:rsid w:val="7AE11955"/>
    <w:rsid w:val="7AE45386"/>
    <w:rsid w:val="7AEC6937"/>
    <w:rsid w:val="7AFF4A3E"/>
    <w:rsid w:val="7B1C28BF"/>
    <w:rsid w:val="7B236AF3"/>
    <w:rsid w:val="7B287BB2"/>
    <w:rsid w:val="7B310ECF"/>
    <w:rsid w:val="7B372A5C"/>
    <w:rsid w:val="7B40539E"/>
    <w:rsid w:val="7B6A43CD"/>
    <w:rsid w:val="7B773A49"/>
    <w:rsid w:val="7B840E36"/>
    <w:rsid w:val="7B8C2E01"/>
    <w:rsid w:val="7B8F7EBD"/>
    <w:rsid w:val="7B974FB8"/>
    <w:rsid w:val="7B9B7CC2"/>
    <w:rsid w:val="7BAD54C6"/>
    <w:rsid w:val="7BB623E1"/>
    <w:rsid w:val="7BC543E2"/>
    <w:rsid w:val="7BD42942"/>
    <w:rsid w:val="7BF33FA5"/>
    <w:rsid w:val="7BFC19EA"/>
    <w:rsid w:val="7C1C4CFB"/>
    <w:rsid w:val="7C5136A5"/>
    <w:rsid w:val="7C7F4646"/>
    <w:rsid w:val="7C8E0BBB"/>
    <w:rsid w:val="7C9C54F8"/>
    <w:rsid w:val="7CAA7D71"/>
    <w:rsid w:val="7CB1290D"/>
    <w:rsid w:val="7CB611AB"/>
    <w:rsid w:val="7CBB5260"/>
    <w:rsid w:val="7CBE2B44"/>
    <w:rsid w:val="7CC1759B"/>
    <w:rsid w:val="7CC84D33"/>
    <w:rsid w:val="7CD80751"/>
    <w:rsid w:val="7CDE63BC"/>
    <w:rsid w:val="7CEE2901"/>
    <w:rsid w:val="7CF1254D"/>
    <w:rsid w:val="7D1257AF"/>
    <w:rsid w:val="7D17324C"/>
    <w:rsid w:val="7D1D139C"/>
    <w:rsid w:val="7D1E0EFC"/>
    <w:rsid w:val="7D305905"/>
    <w:rsid w:val="7D324CDC"/>
    <w:rsid w:val="7D360BF1"/>
    <w:rsid w:val="7D631B39"/>
    <w:rsid w:val="7D7773A9"/>
    <w:rsid w:val="7D812E45"/>
    <w:rsid w:val="7D8B7238"/>
    <w:rsid w:val="7D8E619E"/>
    <w:rsid w:val="7D970229"/>
    <w:rsid w:val="7DB95235"/>
    <w:rsid w:val="7DB96822"/>
    <w:rsid w:val="7DC12A41"/>
    <w:rsid w:val="7DCA6E46"/>
    <w:rsid w:val="7DCC60CA"/>
    <w:rsid w:val="7DF13CF6"/>
    <w:rsid w:val="7DF94B79"/>
    <w:rsid w:val="7DFA2878"/>
    <w:rsid w:val="7E154119"/>
    <w:rsid w:val="7E303120"/>
    <w:rsid w:val="7E423D10"/>
    <w:rsid w:val="7E4757E2"/>
    <w:rsid w:val="7E5728EC"/>
    <w:rsid w:val="7E67664C"/>
    <w:rsid w:val="7E7D4549"/>
    <w:rsid w:val="7E814070"/>
    <w:rsid w:val="7E8C2FD3"/>
    <w:rsid w:val="7E8F76B1"/>
    <w:rsid w:val="7E9946DB"/>
    <w:rsid w:val="7EA80CF9"/>
    <w:rsid w:val="7EB37D82"/>
    <w:rsid w:val="7EB82A11"/>
    <w:rsid w:val="7EBC0941"/>
    <w:rsid w:val="7EBE1BC6"/>
    <w:rsid w:val="7EBE6920"/>
    <w:rsid w:val="7EC112A9"/>
    <w:rsid w:val="7EC63CB6"/>
    <w:rsid w:val="7ECD3CA6"/>
    <w:rsid w:val="7EF767F5"/>
    <w:rsid w:val="7F08600D"/>
    <w:rsid w:val="7F1D4C9A"/>
    <w:rsid w:val="7F236604"/>
    <w:rsid w:val="7F2460AA"/>
    <w:rsid w:val="7F2465AA"/>
    <w:rsid w:val="7F400064"/>
    <w:rsid w:val="7F45410D"/>
    <w:rsid w:val="7F4D20D6"/>
    <w:rsid w:val="7F5721C3"/>
    <w:rsid w:val="7F572ED2"/>
    <w:rsid w:val="7F690D80"/>
    <w:rsid w:val="7F717219"/>
    <w:rsid w:val="7F937F4F"/>
    <w:rsid w:val="7F9D06E2"/>
    <w:rsid w:val="7FA33FD3"/>
    <w:rsid w:val="7FC97B3C"/>
    <w:rsid w:val="7FCF6530"/>
    <w:rsid w:val="7FE35050"/>
    <w:rsid w:val="7FE360A9"/>
    <w:rsid w:val="7FE53528"/>
    <w:rsid w:val="7FE64BAF"/>
    <w:rsid w:val="7FF67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有个未雨绸缪</cp:lastModifiedBy>
  <dcterms:modified xsi:type="dcterms:W3CDTF">2018-01-23T00:50:06Z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