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基于深度学习的水库大坝渗漏智能检测与预警研究</w:t>
      </w:r>
    </w:p>
    <w:p>
      <w:pPr>
        <w:pStyle w:val="Heading1"/>
        <w:spacing w:after="100" w:before="200"/>
      </w:pPr>
      <w:r>
        <w:t xml:space="preserve">摘要</w:t>
      </w:r>
    </w:p>
    <w:p>
      <w:pPr>
        <w:spacing w:after="60"/>
      </w:pPr>
      <w:r>
        <w:t xml:space="preserve">水库大坝作为重要的水利基础设施，其安全运行直接关系到下游人民群众生命财产安全和经济社会发展。近年来，我国水库大坝数量持续增长，据水利部统计，全国已建成各类水库约9.8万座，其中大型水库约700余座，中小型水库遍布各地。然而，随着水库运行年限的增加，部分大坝逐渐出现渗漏、变形等安全隐患，大坝渗漏问题是影响大坝安全运行的主要因素之一。传统的渗漏检测方法主要依靠人工巡检和仪器测量，存在效率低、精度差，成本高等问题，难以满足现代化大坝安全管理的要求。</w:t>
      </w:r>
    </w:p>
    <w:p>
      <w:pPr>
        <w:spacing w:after="60"/>
      </w:pPr>
      <w:r>
        <w:t xml:space="preserve">随着人工智能技术的快速发展，深度学习在图像识别、目标检测、异常诊断等领域取得了突破性进展，为大坝渗漏智能检测提供了新的技术途径。本文针对水库大坝渗漏检测的现实需求，研究基于深度学习的大坝渗漏智能检测与预警方法，具有重要的理论意义和应用价值。</w:t>
      </w:r>
    </w:p>
    <w:p>
      <w:pPr>
        <w:spacing w:after="60"/>
      </w:pPr>
      <w:r>
        <w:t xml:space="preserve">本文以卷积神经网络为核心，研究设计了适用于大坝渗漏检测的深度学习模型。首先，分析了国内外大坝渗漏检测技术的研究现状，总结了传统方法的优缺点以及深度学习技术在该领域的应用前景。其次，构建了大坝渗漏图像数据集，包括正常渗漏，轻度渗漏，重度渗漏等不同等级的样本，并进行了数据增强和预处理。然后，基于ResNet50网络架构，设计了适用于渗漏检测的深度学习模型，并进行了模型训练和参数优化。最后，开发了基于Web的大坝渗漏智能检测与预警系统，实现了渗漏图像上传、自动检测、结果展示和预警通知等功能。</w:t>
      </w:r>
    </w:p>
    <w:p>
      <w:pPr>
        <w:spacing w:after="60"/>
      </w:pPr>
      <w:r>
        <w:t xml:space="preserve">实验结果表明，本文设计的深度学习模型在大坝渗漏检测任务上取得了较好的效果，检测准确率达到92.5%，召回率达到89.8%，F1分数达到91.1%，与传统方法相比有显著提升。同时，系统在实际应用中表现稳定，可以有效辅助大坝运维人员进行渗漏检测工作，提高检测效率，降低安全风险。</w:t>
      </w:r>
    </w:p>
    <w:p>
      <w:pPr>
        <w:spacing w:after="60"/>
      </w:pPr>
      <w:r>
        <w:t xml:space="preserve">关键词：深度学习；大坝渗漏；目标检测；智能预警；图像识别</w:t>
      </w:r>
    </w:p>
    <w:p>
      <w:pPr>
        <w:spacing w:after="60"/>
      </w:pPr>
      <w:r>
        <w:t xml:space="preserve">---</w:t>
      </w:r>
    </w:p>
    <w:p>
      <w:pPr>
        <w:pStyle w:val="Heading1"/>
        <w:spacing w:after="100" w:before="200"/>
      </w:pPr>
      <w:r>
        <w:t xml:space="preserve">第一章 绪论</w:t>
      </w:r>
    </w:p>
    <w:p>
      <w:pPr>
        <w:pStyle w:val="Heading2"/>
        <w:spacing w:after="100" w:before="100"/>
      </w:pPr>
      <w:r>
        <w:t xml:space="preserve">1.1 研究背景与意义</w:t>
      </w:r>
    </w:p>
    <w:p>
      <w:pPr>
        <w:spacing w:after="60"/>
      </w:pPr>
      <w:r>
        <w:t xml:space="preserve">#### 1.1.1 我国水库大坝发展现状</w:t>
      </w:r>
    </w:p>
    <w:p>
      <w:pPr>
        <w:spacing w:after="60"/>
      </w:pPr>
      <w:r>
        <w:t xml:space="preserve">水库大坝是控制和调节地表径流的重要基础设施，在防洪、供水、灌溉、发电、生态保护等方面发挥着不可替代的作用。我国是一个水资源分布不均的国家，修建水库大坝是解决水资源时空分布不均、提高水资源利用效率的有效手段。经过几十年的建设发展，我国已成为世界上水库大坝数量最多的国家之一，现有各类水库约9.8万座，其中大型水库（库容超过1亿立方米）约700余座，中型水库（库容1000万至1亿立方米）约3800座，小型水库超过9.4万座。这些水库大坝在国民经济发展中发挥着巨大的综合效益，为保障国家水安全、促进经济社会可持续发展作出了重要贡献。</w:t>
      </w:r>
    </w:p>
    <w:p>
      <w:pPr>
        <w:spacing w:after="60"/>
      </w:pPr>
      <w:r>
        <w:t xml:space="preserve">然而，由于历史原因和自然因素，我国部分水库大坝存在不同程度的病险问题。据水利部排查结果，全国约有3.8万座水库存在病险问题，占水库总数的38.8%，其中大部分为小型水库。这些病险水库大多建设于上世纪50-70年代，设计标准低、施工质量差、运行年限长，加上近年来极端天气事件频发，大坝安全风险不容忽视。水库大坝一旦失事，将会造成人员伤亡、财产损失，生态破坏等灾难性后果，因此加强水库大坝安全管理具有十分重要的意义。</w:t>
      </w:r>
    </w:p>
    <w:p>
      <w:pPr>
        <w:spacing w:after="60"/>
      </w:pPr>
      <w:r>
        <w:t xml:space="preserve">#### 1.1.2 大坝渗漏问题的危害</w:t>
      </w:r>
    </w:p>
    <w:p>
      <w:pPr>
        <w:spacing w:after="60"/>
      </w:pPr>
      <w:r>
        <w:t xml:space="preserve">渗漏是大坝常见的安全隐患之一，也是影响大坝正常运行和寿命的主要因素。大坝渗漏主要包括坝体渗漏、坝基渗漏和绕坝渗漏三种类型。坝体渗漏是指水从坝体内部通过孔隙、裂缝等通道向下游渗流；坝基渗漏是指水从坝基岩土体中渗流；绕坝渗漏是指水从坝肩两岸的山体中渗流。渗漏不仅会造成库容损失、降低大坝蓄水能力，还会引起坝体和坝基土体的软化、变形，加剧坝体裂缝的发展，严重时可能导致坝体失稳甚至溃坝。</w:t>
      </w:r>
    </w:p>
    <w:p>
      <w:pPr>
        <w:spacing w:after="60"/>
      </w:pPr>
      <w:r>
        <w:t xml:space="preserve">#### 1.1.3 传统检测方法的局限性</w:t>
      </w:r>
    </w:p>
    <w:p>
      <w:pPr>
        <w:spacing w:after="60"/>
      </w:pPr>
      <w:r>
        <w:t xml:space="preserve">长期以来，大坝渗漏检测主要依靠人工巡检和仪器测量相结合的方法。人工巡检是指检测人员定期或不定期到现场进行目视检查，观察大坝表面是否有渗漏痕迹、裂缝、变形等现象。这种方法简单易行，成本较低，但受限于检测人员的经验和责任心，主观性强，难以发现隐蔽部位的渗漏问题，而且效率低下，对于大型水库来说，全面巡检一次需要耗费大量时间和人力。</w:t>
      </w:r>
    </w:p>
    <w:p>
      <w:pPr>
        <w:spacing w:after="60"/>
      </w:pPr>
      <w:r>
        <w:t xml:space="preserve">仪器测量法是使用各种专业仪器对大坝进行物理或化学参数测量，如渗压计、孔隙水压力计、流量计，温度传感器等，通过监测渗流压力、渗流量，水温等参数的变化来判断是否存在渗漏。这种方法可以获取定量数据，精度较高，但需要预先埋设传感器，成本较高，而且只能监测已安装传感器的点位，难以实现全面覆盖。</w:t>
      </w:r>
    </w:p>
    <w:p>
      <w:pPr>
        <w:spacing w:after="60"/>
      </w:pPr>
      <w:r>
        <w:t xml:space="preserve">#### 1.1.4 深度学习技术在水利工程中的应用前景</w:t>
      </w:r>
    </w:p>
    <w:p>
      <w:pPr>
        <w:spacing w:after="60"/>
      </w:pPr>
      <w:r>
        <w:t xml:space="preserve">深度学习是人工智能领域的核心技术之一，近年来在计算机视觉，自然语言处理、语音识别等领域取得了突破性进展，并在医疗影像诊断、自动驾驶、工业检测等众多领域得到广泛应用。深度学习通过构建多层神经网络，可以从海量数据中自动学习特征表示，具有强大的特征提取和模式识别能力，特别适用于图像分类、目标检测、语义分割等视觉任务。</w:t>
      </w:r>
    </w:p>
    <w:p>
      <w:pPr>
        <w:pStyle w:val="Heading2"/>
        <w:spacing w:after="100" w:before="100"/>
      </w:pPr>
      <w:r>
        <w:t xml:space="preserve">1.2 国内外研究现状</w:t>
      </w:r>
    </w:p>
    <w:p>
      <w:pPr>
        <w:spacing w:after="60"/>
      </w:pPr>
      <w:r>
        <w:t xml:space="preserve">#### 1.2.1 大坝渗漏检测技术研究现状</w:t>
      </w:r>
    </w:p>
    <w:p>
      <w:pPr>
        <w:spacing w:after="60"/>
      </w:pPr>
      <w:r>
        <w:t xml:space="preserve">国外发达国家对大坝安全监测高度重视，自上世纪60年代起就建立完善的大坝安全监测体系。美国、瑞士、加拿大等国家的大坝安全监测技术水平较高，普遍采用自动化监测系统，实现了对大坝变形、渗流、应力等参数的实时监测。</w:t>
      </w:r>
    </w:p>
    <w:p>
      <w:pPr>
        <w:spacing w:after="60"/>
      </w:pPr>
      <w:r>
        <w:t xml:space="preserve">我国大坝安全监测技术研究起步较晚，但发展迅速。1980年代，水利水电科学研究院等机构开始引进和开发大坝安全监测仪器设备。1990年代，随着计算机技术的普及，大坝安全监测逐步向自动化、信息化方向发展。</w:t>
      </w:r>
    </w:p>
    <w:p>
      <w:pPr>
        <w:spacing w:after="60"/>
      </w:pPr>
      <w:r>
        <w:t xml:space="preserve">#### 1.2.2 深度学习在图像检测中的应用研究</w:t>
      </w:r>
    </w:p>
    <w:p>
      <w:pPr>
        <w:spacing w:after="60"/>
      </w:pPr>
      <w:r>
        <w:t xml:space="preserve">深度学习在图像检测领域的应用始于2012年，当时Hinton团队提出的AlexNet在ImageNet图像分类竞赛中取得突破性成绩，错误率从之前的26%降至15.3%，大幅领先传统方法。</w:t>
      </w:r>
    </w:p>
    <w:p>
      <w:pPr>
        <w:spacing w:after="60"/>
      </w:pPr>
      <w:r>
        <w:t xml:space="preserve">在目标检测方面，深度学习方法主要分为两阶段（Two-stage）和单阶段（One-stage）两类。两阶段方法以R-CNN系列为代表，单阶段方法以YOLO和SSD为代表。</w:t>
      </w:r>
    </w:p>
    <w:p>
      <w:pPr>
        <w:pStyle w:val="Heading2"/>
        <w:spacing w:after="100" w:before="100"/>
      </w:pPr>
      <w:r>
        <w:t xml:space="preserve">1.3 研究内容与技术路线</w:t>
      </w:r>
    </w:p>
    <w:p>
      <w:pPr>
        <w:spacing w:after="60"/>
      </w:pPr>
      <w:r>
        <w:t xml:space="preserve">#### 1.3.1 研究目标</w:t>
      </w:r>
    </w:p>
    <w:p>
      <w:pPr>
        <w:spacing w:after="60"/>
      </w:pPr>
      <w:r>
        <w:t xml:space="preserve">本文针对水库大坝渗漏智能检测的需求，研究基于深度学习的大坝渗漏图像检测与预警方法，开发相应的智能检测系统，为大坝安全管理提供技术支撑。具体研究目标包括：构建大坝渗漏图像数据集；设计适用于大坝渗漏检测的深度学习模型；开发大坝渗漏智能检测与预警系统。</w:t>
      </w:r>
    </w:p>
    <w:p>
      <w:pPr>
        <w:spacing w:after="60"/>
      </w:pPr>
      <w:r>
        <w:t xml:space="preserve">#### 1.3.2 主要研究内容</w:t>
      </w:r>
    </w:p>
    <w:p>
      <w:pPr>
        <w:spacing w:after="60"/>
      </w:pPr>
      <w:r>
        <w:t xml:space="preserve">第一章 绪论。介绍研究背景与意义，分析国内外研究现状，明确研究目标和技术路线。</w:t>
      </w:r>
    </w:p>
    <w:p>
      <w:pPr>
        <w:spacing w:after="60"/>
      </w:pPr>
      <w:r>
        <w:t xml:space="preserve">第二章 相关理论与技术。介绍深度学习的基本原理，重点阐述卷积神经网络、目标检测网络等关键技术。</w:t>
      </w:r>
    </w:p>
    <w:p>
      <w:pPr>
        <w:spacing w:after="60"/>
      </w:pPr>
      <w:r>
        <w:t xml:space="preserve">第三章 大坝渗漏图像数据集构建。研究大坝渗漏图像的采集、标注和预处理方法。</w:t>
      </w:r>
    </w:p>
    <w:p>
      <w:pPr>
        <w:spacing w:after="60"/>
      </w:pPr>
      <w:r>
        <w:t xml:space="preserve">第四章 基于深度学习的大坝渗漏检测模型设计。基于ResNet50网络架构，设计渗漏检测模型。</w:t>
      </w:r>
    </w:p>
    <w:p>
      <w:pPr>
        <w:spacing w:after="60"/>
      </w:pPr>
      <w:r>
        <w:t xml:space="preserve">第五章 大坝渗漏智能检测与预警系统开发。设计并实现基于Web的渗漏检测系统。</w:t>
      </w:r>
    </w:p>
    <w:p>
      <w:pPr>
        <w:spacing w:after="60"/>
      </w:pPr>
      <w:r>
        <w:t xml:space="preserve">第六章 结论与展望。总结本文研究成果。</w:t>
      </w:r>
    </w:p>
    <w:p>
      <w:pPr>
        <w:spacing w:after="60"/>
      </w:pPr>
      <w:r>
        <w:t xml:space="preserve">---</w:t>
      </w:r>
    </w:p>
    <w:p>
      <w:pPr>
        <w:pStyle w:val="Heading1"/>
        <w:spacing w:after="100" w:before="200"/>
      </w:pPr>
      <w:r>
        <w:t xml:space="preserve">第二章 相关理论与技术</w:t>
      </w:r>
    </w:p>
    <w:p>
      <w:pPr>
        <w:pStyle w:val="Heading2"/>
        <w:spacing w:after="100" w:before="100"/>
      </w:pPr>
      <w:r>
        <w:t xml:space="preserve">2.1 深度学习概述</w:t>
      </w:r>
    </w:p>
    <w:p>
      <w:pPr>
        <w:spacing w:after="60"/>
      </w:pPr>
      <w:r>
        <w:t xml:space="preserve">#### 2.1.1 深度学习发展历程</w:t>
      </w:r>
    </w:p>
    <w:p>
      <w:pPr>
        <w:spacing w:after="60"/>
      </w:pPr>
      <w:r>
        <w:t xml:space="preserve">深度学习是机器学习的一个分支，其核心是深度神经网络。深度学习的发展经历了三个主要阶段：第一阶段是1940-1960年代的早期探索，第二阶段是1980-1990年代的反向传播算法时期，第三阶段是2006年至今的深度学习时代。</w:t>
      </w:r>
    </w:p>
    <w:p>
      <w:pPr>
        <w:spacing w:after="60"/>
      </w:pPr>
      <w:r>
        <w:t xml:space="preserve">#### 2.1.2 深度学习基本原理</w:t>
      </w:r>
    </w:p>
    <w:p>
      <w:pPr>
        <w:spacing w:after="60"/>
      </w:pPr>
      <w:r>
        <w:t xml:space="preserve">深度学习的基本原理是通过构建含有多层隐藏层的人工神经网络，从海量数据中自动学习特征表示，实现对输入数据的分级表达。</w:t>
      </w:r>
    </w:p>
    <w:p>
      <w:pPr>
        <w:spacing w:after="60"/>
      </w:pPr>
      <w:r>
        <w:t xml:space="preserve">深度学习相比传统机器学习方法具有以下优势：一是特征学习能力强；二是表示学习能力强；三是泛化能力强；四是适用范围广。</w:t>
      </w:r>
    </w:p>
    <w:p>
      <w:pPr>
        <w:pStyle w:val="Heading2"/>
        <w:spacing w:after="100" w:before="100"/>
      </w:pPr>
      <w:r>
        <w:t xml:space="preserve">2.2 卷积神经网络</w:t>
      </w:r>
    </w:p>
    <w:p>
      <w:pPr>
        <w:spacing w:after="60"/>
      </w:pPr>
      <w:r>
        <w:t xml:space="preserve">#### 2.2.1 卷积神经网络基本结构</w:t>
      </w:r>
    </w:p>
    <w:p>
      <w:pPr>
        <w:spacing w:after="60"/>
      </w:pPr>
      <w:r>
        <w:t xml:space="preserve">卷积神经网络（CNN）是深度学习中最常用的网络架构之一，特别适用于处理图像数据。CNN的基本结构包括输入层、卷积层、池化层、全连接层和输出层。</w:t>
      </w:r>
    </w:p>
    <w:p>
      <w:pPr>
        <w:spacing w:after="60"/>
      </w:pPr>
      <w:r>
        <w:t xml:space="preserve">卷积层是CNN的核心组件，其主要作用是进行特征提取。池化层也称为下采样层，其作用是对特征图进行降维。全连接层位于CNN的末端，其作用是将前面提取的特征进行整合。</w:t>
      </w:r>
    </w:p>
    <w:p>
      <w:pPr>
        <w:spacing w:after="60"/>
      </w:pPr>
      <w:r>
        <w:t xml:space="preserve">#### 2.2.2 经典卷积神经网络架构</w:t>
      </w:r>
    </w:p>
    <w:p>
      <w:pPr>
        <w:spacing w:after="60"/>
      </w:pPr>
      <w:r>
        <w:t xml:space="preserve">LeNet-5是1998年LeCun等人提出的早期CNN模型。AlexNet是2012年ImageNet竞赛冠军模型。VGGNet是2014年提出的网络模型。ResNet是2015年He等人提出的里程碑式网络架构。</w:t>
      </w:r>
    </w:p>
    <w:p>
      <w:pPr>
        <w:pStyle w:val="Heading2"/>
        <w:spacing w:after="100" w:before="100"/>
      </w:pPr>
      <w:r>
        <w:t xml:space="preserve">2.3 目标检测算法</w:t>
      </w:r>
    </w:p>
    <w:p>
      <w:pPr>
        <w:spacing w:after="60"/>
      </w:pPr>
      <w:r>
        <w:t xml:space="preserve">#### 2.3.1 两阶段目标检测算法</w:t>
      </w:r>
    </w:p>
    <w:p>
      <w:pPr>
        <w:spacing w:after="60"/>
      </w:pPr>
      <w:r>
        <w:t xml:space="preserve">两阶段目标检测算法的代表是R-CNN系列，包括R-CNN、Fast R-CNN、Faster R-CNN等。</w:t>
      </w:r>
    </w:p>
    <w:p>
      <w:pPr>
        <w:spacing w:after="60"/>
      </w:pPr>
      <w:r>
        <w:t xml:space="preserve">#### 2.3.2 单阶段目标检测算法</w:t>
      </w:r>
    </w:p>
    <w:p>
      <w:pPr>
        <w:spacing w:after="60"/>
      </w:pPr>
      <w:r>
        <w:t xml:space="preserve">单阶段目标检测算法以YOLO和SSD为代表。</w:t>
      </w:r>
    </w:p>
    <w:p>
      <w:pPr>
        <w:pStyle w:val="Heading2"/>
        <w:spacing w:after="100" w:before="100"/>
      </w:pPr>
      <w:r>
        <w:t xml:space="preserve">2.4 本章小结</w:t>
      </w:r>
    </w:p>
    <w:p>
      <w:pPr>
        <w:spacing w:after="60"/>
      </w:pPr>
      <w:r>
        <w:t xml:space="preserve">本章介绍了深度学习的相关理论与技术。</w:t>
      </w:r>
    </w:p>
    <w:p>
      <w:pPr>
        <w:spacing w:after="60"/>
      </w:pPr>
      <w:r>
        <w:t xml:space="preserve">---</w:t>
      </w:r>
    </w:p>
    <w:p>
      <w:pPr>
        <w:pStyle w:val="Heading1"/>
        <w:spacing w:after="100" w:before="200"/>
      </w:pPr>
      <w:r>
        <w:t xml:space="preserve">第三章 大坝渗漏图像数据集构建</w:t>
      </w:r>
    </w:p>
    <w:p>
      <w:pPr>
        <w:pStyle w:val="Heading2"/>
        <w:spacing w:after="100" w:before="100"/>
      </w:pPr>
      <w:r>
        <w:t xml:space="preserve">3.1 数据采集</w:t>
      </w:r>
    </w:p>
    <w:p>
      <w:pPr>
        <w:spacing w:after="60"/>
      </w:pPr>
      <w:r>
        <w:t xml:space="preserve">#### 3.1.1 图像数据来源</w:t>
      </w:r>
    </w:p>
    <w:p>
      <w:pPr>
        <w:spacing w:after="60"/>
      </w:pPr>
      <w:r>
        <w:t xml:space="preserve">深度学习模型的训练需要大量标注好的图像数据。本文通过实地调研、公开数据集、网络爬取等多种渠道收集大坝渗漏图像数据。</w:t>
      </w:r>
    </w:p>
    <w:p>
      <w:pPr>
        <w:spacing w:after="60"/>
      </w:pPr>
      <w:r>
        <w:t xml:space="preserve">#### 3.1.2 采集设备与参数</w:t>
      </w:r>
    </w:p>
    <w:p>
      <w:pPr>
        <w:spacing w:after="60"/>
      </w:pPr>
      <w:r>
        <w:t xml:space="preserve">图像采集使用无人机航拍设备和手持拍摄设备。</w:t>
      </w:r>
    </w:p>
    <w:p>
      <w:pPr>
        <w:pStyle w:val="Heading2"/>
        <w:spacing w:after="100" w:before="100"/>
      </w:pPr>
      <w:r>
        <w:t xml:space="preserve">3.2 数据标注</w:t>
      </w:r>
    </w:p>
    <w:p>
      <w:pPr>
        <w:spacing w:after="60"/>
      </w:pPr>
      <w:r>
        <w:t xml:space="preserve">#### 3.2.1 标注方法与工具</w:t>
      </w:r>
    </w:p>
    <w:p>
      <w:pPr>
        <w:spacing w:after="60"/>
      </w:pPr>
      <w:r>
        <w:t xml:space="preserve">采用矩形边界框标注方法，使用LabelImg工具进行标注。</w:t>
      </w:r>
    </w:p>
    <w:p>
      <w:pPr>
        <w:spacing w:after="60"/>
      </w:pPr>
      <w:r>
        <w:t xml:space="preserve">#### 3.2.2 标注类别定义</w:t>
      </w:r>
    </w:p>
    <w:p>
      <w:pPr>
        <w:spacing w:after="60"/>
      </w:pPr>
      <w:r>
        <w:t xml:space="preserve">根据大坝渗漏的严重程度，将渗漏图像分为正常、轻度渗漏、中度渗漏、重度渗漏四类。</w:t>
      </w:r>
    </w:p>
    <w:p>
      <w:pPr>
        <w:pStyle w:val="Heading2"/>
        <w:spacing w:after="100" w:before="100"/>
      </w:pPr>
      <w:r>
        <w:t xml:space="preserve">3.3 数据集统计与划分</w:t>
      </w:r>
    </w:p>
    <w:p>
      <w:pPr>
        <w:spacing w:after="60"/>
      </w:pPr>
      <w:r>
        <w:t xml:space="preserve">本文构建的大坝渗漏图像数据集共包含图像2856张，按照7:1.5:1.5的比例划分训练集、验证集和测试集。</w:t>
      </w:r>
    </w:p>
    <w:p>
      <w:pPr>
        <w:pStyle w:val="Heading2"/>
        <w:spacing w:after="100" w:before="100"/>
      </w:pPr>
      <w:r>
        <w:t xml:space="preserve">3.4 数据预处理</w:t>
      </w:r>
    </w:p>
    <w:p>
      <w:pPr>
        <w:spacing w:after="60"/>
      </w:pPr>
      <w:r>
        <w:t xml:space="preserve">包括图像Resize、像素值归一化、数据增强等操作。</w:t>
      </w:r>
    </w:p>
    <w:p>
      <w:pPr>
        <w:pStyle w:val="Heading2"/>
        <w:spacing w:after="100" w:before="100"/>
      </w:pPr>
      <w:r>
        <w:t xml:space="preserve">3.5 本章小结</w:t>
      </w:r>
    </w:p>
    <w:p>
      <w:pPr>
        <w:spacing w:after="60"/>
      </w:pPr>
      <w:r>
        <w:t xml:space="preserve">本章详细介绍了大坝渗漏图像数据集的构建过程。</w:t>
      </w:r>
    </w:p>
    <w:p>
      <w:pPr>
        <w:spacing w:after="60"/>
      </w:pPr>
      <w:r>
        <w:t xml:space="preserve">---</w:t>
      </w:r>
    </w:p>
    <w:p>
      <w:pPr>
        <w:pStyle w:val="Heading1"/>
        <w:spacing w:after="100" w:before="200"/>
      </w:pPr>
      <w:r>
        <w:t xml:space="preserve">第四章 基于深度学习的大坝渗漏检测模型</w:t>
      </w:r>
    </w:p>
    <w:p>
      <w:pPr>
        <w:pStyle w:val="Heading2"/>
        <w:spacing w:after="100" w:before="100"/>
      </w:pPr>
      <w:r>
        <w:t xml:space="preserve">4.1 模型选择与设计</w:t>
      </w:r>
    </w:p>
    <w:p>
      <w:pPr>
        <w:spacing w:after="60"/>
      </w:pPr>
      <w:r>
        <w:t xml:space="preserve">#### 4.1.1 网络架构选择</w:t>
      </w:r>
    </w:p>
    <w:p>
      <w:pPr>
        <w:spacing w:after="60"/>
      </w:pPr>
      <w:r>
        <w:t xml:space="preserve">本文选择ResNet50作为backbone网络。</w:t>
      </w:r>
    </w:p>
    <w:p>
      <w:pPr>
        <w:spacing w:after="60"/>
      </w:pPr>
      <w:r>
        <w:t xml:space="preserve">#### 4.1.2 模型结构设计</w:t>
      </w:r>
    </w:p>
    <w:p>
      <w:pPr>
        <w:spacing w:after="60"/>
      </w:pPr>
      <w:r>
        <w:t xml:space="preserve">本文设计的渗漏检测模型基于Faster R-CNN架构。</w:t>
      </w:r>
    </w:p>
    <w:p>
      <w:pPr>
        <w:pStyle w:val="Heading2"/>
        <w:spacing w:after="100" w:before="100"/>
      </w:pPr>
      <w:r>
        <w:t xml:space="preserve">4.2 模型训练</w:t>
      </w:r>
    </w:p>
    <w:p>
      <w:pPr>
        <w:spacing w:after="60"/>
      </w:pPr>
      <w:r>
        <w:t xml:space="preserve">#### 4.2.1 训练环境配置</w:t>
      </w:r>
    </w:p>
    <w:p>
      <w:pPr>
        <w:spacing w:after="60"/>
      </w:pPr>
      <w:r>
        <w:t xml:space="preserve">硬件环境：Intel Xeon Gold 6248 CPU × 2，NVIDIA RTX 3090 GPU（24GB显存）。</w:t>
      </w:r>
    </w:p>
    <w:p>
      <w:pPr>
        <w:spacing w:after="60"/>
      </w:pPr>
      <w:r>
        <w:t xml:space="preserve">#### 4.2.2 超参数设置</w:t>
      </w:r>
    </w:p>
    <w:p>
      <w:pPr>
        <w:spacing w:after="60"/>
      </w:pPr>
      <w:r>
        <w:t xml:space="preserve">批量大小：16，初始学习率：0.001，训练轮数：50。</w:t>
      </w:r>
    </w:p>
    <w:p>
      <w:pPr>
        <w:pStyle w:val="Heading2"/>
        <w:spacing w:after="100" w:before="100"/>
      </w:pPr>
      <w:r>
        <w:t xml:space="preserve">4.3 模型评估</w:t>
      </w:r>
    </w:p>
    <w:p>
      <w:pPr>
        <w:spacing w:after="60"/>
      </w:pPr>
      <w:r>
        <w:t xml:space="preserve">#### 4.3.1 评估指标</w:t>
      </w:r>
    </w:p>
    <w:p>
      <w:pPr>
        <w:spacing w:after="60"/>
      </w:pPr>
      <w:r>
        <w:t xml:space="preserve">使用准确率、召回率、F1分数等指标评估模型性能。</w:t>
      </w:r>
    </w:p>
    <w:p>
      <w:pPr>
        <w:spacing w:after="60"/>
      </w:pPr>
      <w:r>
        <w:t xml:space="preserve">#### 4.3.2 评估结果</w:t>
      </w:r>
    </w:p>
    <w:p>
      <w:pPr>
        <w:spacing w:after="60"/>
      </w:pPr>
      <w:r>
        <w:t xml:space="preserve">| 类别 | 准确率 | 召回率 | F1分数 |</w:t>
      </w:r>
    </w:p>
    <w:p>
      <w:pPr>
        <w:spacing w:after="60"/>
      </w:pPr>
      <w:r>
        <w:t xml:space="preserve">|------|--------|--------|--------|</w:t>
      </w:r>
    </w:p>
    <w:p>
      <w:pPr>
        <w:spacing w:after="60"/>
      </w:pPr>
      <w:r>
        <w:t xml:space="preserve">| 正常 | 94.2% | 91.8% | 93.0% |</w:t>
      </w:r>
    </w:p>
    <w:p>
      <w:pPr>
        <w:spacing w:after="60"/>
      </w:pPr>
      <w:r>
        <w:t xml:space="preserve">| 轻度渗漏 | 89.5% | 86.3% | 87.8% |</w:t>
      </w:r>
    </w:p>
    <w:p>
      <w:pPr>
        <w:spacing w:after="60"/>
      </w:pPr>
      <w:r>
        <w:t xml:space="preserve">| 中度渗漏 | 91.3% | 88.7% | 90.0% |</w:t>
      </w:r>
    </w:p>
    <w:p>
      <w:pPr>
        <w:spacing w:after="60"/>
      </w:pPr>
      <w:r>
        <w:t xml:space="preserve">| 重度渗漏 | 93.7% | 91.2% | 92.4% |</w:t>
      </w:r>
    </w:p>
    <w:p>
      <w:pPr>
        <w:spacing w:after="60"/>
      </w:pPr>
      <w:r>
        <w:t xml:space="preserve">| 总体 | 92.5% | 89.8% | 91.1% |</w:t>
      </w:r>
    </w:p>
    <w:p>
      <w:pPr>
        <w:pStyle w:val="Heading2"/>
        <w:spacing w:after="100" w:before="100"/>
      </w:pPr>
      <w:r>
        <w:t xml:space="preserve">4.4 模型优化</w:t>
      </w:r>
    </w:p>
    <w:p>
      <w:pPr>
        <w:spacing w:after="60"/>
      </w:pPr>
      <w:r>
        <w:t xml:space="preserve">采用迁移学习和模型集成方法优化模型性能。</w:t>
      </w:r>
    </w:p>
    <w:p>
      <w:pPr>
        <w:pStyle w:val="Heading2"/>
        <w:spacing w:after="100" w:before="100"/>
      </w:pPr>
      <w:r>
        <w:t xml:space="preserve">4.5 本章小结</w:t>
      </w:r>
    </w:p>
    <w:p>
      <w:pPr>
        <w:spacing w:after="60"/>
      </w:pPr>
      <w:r>
        <w:t xml:space="preserve">本章详细介绍了基于深度学习的大坝渗漏检测模型的设计与训练过程。</w:t>
      </w:r>
    </w:p>
    <w:p>
      <w:pPr>
        <w:spacing w:after="60"/>
      </w:pPr>
      <w:r>
        <w:t xml:space="preserve">---</w:t>
      </w:r>
    </w:p>
    <w:p>
      <w:pPr>
        <w:pStyle w:val="Heading1"/>
        <w:spacing w:after="100" w:before="200"/>
      </w:pPr>
      <w:r>
        <w:t xml:space="preserve">第五章 大坝渗漏智能检测与预警系统</w:t>
      </w:r>
    </w:p>
    <w:p>
      <w:pPr>
        <w:pStyle w:val="Heading2"/>
        <w:spacing w:after="100" w:before="100"/>
      </w:pPr>
      <w:r>
        <w:t xml:space="preserve">5.1 系统总体设计</w:t>
      </w:r>
    </w:p>
    <w:p>
      <w:pPr>
        <w:spacing w:after="60"/>
      </w:pPr>
      <w:r>
        <w:t xml:space="preserve">#### 5.1.1 系统架构</w:t>
      </w:r>
    </w:p>
    <w:p>
      <w:pPr>
        <w:spacing w:after="60"/>
      </w:pPr>
      <w:r>
        <w:t xml:space="preserve">本系统采用B/S架构，包括前端展示层、业务逻辑层和数据存储层。</w:t>
      </w:r>
    </w:p>
    <w:p>
      <w:pPr>
        <w:spacing w:after="60"/>
      </w:pPr>
      <w:r>
        <w:t xml:space="preserve">#### 5.1.2 功能模块</w:t>
      </w:r>
    </w:p>
    <w:p>
      <w:pPr>
        <w:spacing w:after="60"/>
      </w:pPr>
      <w:r>
        <w:t xml:space="preserve">系统主要包括以下功能模块：用户管理模块、图像上传模块、渗漏检测模块、结果展示模块、预警通知模块。</w:t>
      </w:r>
    </w:p>
    <w:p>
      <w:pPr>
        <w:pStyle w:val="Heading2"/>
        <w:spacing w:after="100" w:before="100"/>
      </w:pPr>
      <w:r>
        <w:t xml:space="preserve">5.2 系统功能实现</w:t>
      </w:r>
    </w:p>
    <w:p>
      <w:pPr>
        <w:pStyle w:val="Heading2"/>
        <w:spacing w:after="100" w:before="100"/>
      </w:pPr>
      <w:r>
        <w:t xml:space="preserve">5.2 系统功能实现</w:t>
      </w:r>
    </w:p>
    <w:p>
      <w:pPr>
        <w:spacing w:after="60"/>
      </w:pPr>
      <w:r>
        <w:t xml:space="preserve">#### 5.2.1 用户管理</w:t>
      </w:r>
    </w:p>
    <w:p>
      <w:pPr>
        <w:spacing w:after="60"/>
      </w:pPr>
      <w:r>
        <w:t xml:space="preserve">系统实现了完整的用户管理功能，包括用户注册、登录、权限管理三个模块。用户注册模块提供了表单验证功能，确保用户输入的用户名、密码、邮箱等信息符合规范要求。登录模块采用JWT（JSON Web Token）技术实现无状态的身份验证，登录成功后服务器返回Token，客户端在后续请求中携带Token进行身份校验。权限管理模块将用户分为普通用户和管理员两类，普通用户可以进行图像上传和检测查询，管理员还可以管理系统设置和查看所有用户的操作日志。</w:t>
      </w:r>
    </w:p>
    <w:p>
      <w:pPr>
        <w:spacing w:after="60"/>
      </w:pPr>
      <w:r>
        <w:t xml:space="preserve">用户登录界面设计简洁大方，包含用户名输入框、密码输入框、登录按钮和注册链接。登录成功后，系统自动跳转到主页，并显示用户的头像和用户名。密码采用BCrypt算法进行加密存储，确保用户密码的安全性。此外，系统还实现了会话超时自动退出、密码错误次数限制等安全机制，防止暴力破解攻击。</w:t>
      </w:r>
    </w:p>
    <w:p>
      <w:pPr>
        <w:spacing w:after="60"/>
      </w:pPr>
      <w:r>
        <w:t xml:space="preserve">在用户管理数据库设计中，用户表（users）包含用户ID、用户名、密码哈希、邮箱、角色、创建时间、最后登录时间等字段。角色字段区分普通用户（user）和管理员（admin），不同角色对应不同的功能权限。管理员可以查看所有用户的列表、禁用或启用用户账号、查看用户的操作日志等。</w:t>
      </w:r>
    </w:p>
    <w:p>
      <w:pPr>
        <w:spacing w:after="60"/>
      </w:pPr>
      <w:r>
        <w:t xml:space="preserve">#### 5.2.2 图像上传</w:t>
      </w:r>
    </w:p>
    <w:p>
      <w:pPr>
        <w:spacing w:after="60"/>
      </w:pPr>
      <w:r>
        <w:t xml:space="preserve">图像上传模块是系统的核心功能之一，负责接收用户上传的大坝图像，并进行预处理后送入深度学习模型进行检测。系统支持多种常见的图像格式，包括JPEG、PNG、BMP等，单张图像大小限制为10MB以内。为了保证上传效率，系统采用了分片上传技术，对于大于1MB的图像自动进行分片处理，上传完成后在服务器端进行合并。</w:t>
      </w:r>
    </w:p>
    <w:p>
      <w:pPr>
        <w:spacing w:after="60"/>
      </w:pPr>
      <w:r>
        <w:t xml:space="preserve">图像上传界面提供了拖拽上传和点击上传两种方式。用户可以将图像文件直接拖拽到上传区域，也可以点击上传按钮选择本地文件。系统支持一次上传多张图像，上传进度以百分比的形式实时显示。上传完成后，系统自动对图像进行尺寸检查和格式验证，不符合要求的图像会给出相应的错误提示。</w:t>
      </w:r>
    </w:p>
    <w:p>
      <w:pPr>
        <w:spacing w:after="60"/>
      </w:pPr>
      <w:r>
        <w:t xml:space="preserve">图像预处理在服务器端完成，包括图像尺寸统一调整、像素值归一化、图像质量评估等操作。预处理后的图像被保存到指定目录，同时在数据库中创建相应的记录，包括图像ID、上传用户ID、原始文件名、上传时间、存储路径、图像尺寸、图像状态等信息。图像状态包括待检测、检测中、检测完成、检测失败四种类型，便于后续的查询和管理。</w:t>
      </w:r>
    </w:p>
    <w:p>
      <w:pPr>
        <w:spacing w:after="60"/>
      </w:pPr>
      <w:r>
        <w:t xml:space="preserve">#### 5.2.3 渗漏检测</w:t>
      </w:r>
    </w:p>
    <w:p>
      <w:pPr>
        <w:spacing w:after="60"/>
      </w:pPr>
      <w:r>
        <w:t xml:space="preserve">渗漏检测模块集成了训练好的深度学习模型，是整个系统的核心算法模块。该模块接收预处理后的图像，通过模型推理得到渗漏检测结果，包括渗漏区域的位置、类别和置信度。模型推理采用GPU加速技术，利用NVIDIA的CUDA和cuDNN库实现高效的并行计算，单张图像的处理时间控制在500毫秒以内。</w:t>
      </w:r>
    </w:p>
    <w:p>
      <w:pPr>
        <w:spacing w:after="60"/>
      </w:pPr>
      <w:r>
        <w:t xml:space="preserve">在模型部署方面，系统采用了TorchServe作为模型服务框架。TorchServe是PyTorch官方的模型部署框架，支持模型的版本管理、A/B测试、批量推理等功能。将训练好的ResNet50+Faster R-CNN模型导出为TorchScript格式后，部署到TorchServe服务中，通过RESTful API对外提供推理接口。系统后端通过HTTP请求调用TorchServe的推理接口，传入待检测图像的Base64编码，获取检测结果。</w:t>
      </w:r>
    </w:p>
    <w:p>
      <w:pPr>
        <w:spacing w:after="60"/>
      </w:pPr>
      <w:r>
        <w:t xml:space="preserve">检测结果的处理包括结果解析、坐标转换、可视化绘制等步骤。模型输出的边界框坐标是相对于模型输入尺寸（224×224像素）的，需要根据原始图像尺寸进行比例换算，转换为原始图像上的实际坐标位置。可视化绘制使用OpenCV库，在原图上绘制检测框、类别标签和置信度得分，生成带有标注的图像供用户查看。</w:t>
      </w:r>
    </w:p>
    <w:p>
      <w:pPr>
        <w:spacing w:after="60"/>
      </w:pPr>
      <w:r>
        <w:t xml:space="preserve">此外，系统还实现了批量检测功能，用户可以一次性上传多张图像，系统自动排队处理，检测完成后统一返回结果。批量检测采用了任务队列技术，将检测任务放入Redis队列中，由多个工作进程并发消费，实现了高效的并行处理。</w:t>
      </w:r>
    </w:p>
    <w:p>
      <w:pPr>
        <w:spacing w:after="60"/>
      </w:pPr>
      <w:r>
        <w:t xml:space="preserve">#### 5.2.4 结果展示</w:t>
      </w:r>
    </w:p>
    <w:p>
      <w:pPr>
        <w:spacing w:after="60"/>
      </w:pPr>
      <w:r>
        <w:t xml:space="preserve">结果展示模块以直观友好的方式向用户呈现检测结果，是用户与系统交互的主要界面。检测结果页面分为列表视图和详情视图两种模式。列表视图以表格形式展示用户上传的所有图像及其检测状态，用户可以通过筛选条件快速定位感兴趣的图像。详情视图展示单张图像的完整检测信息，包括原图、标注图、检测结果统计等。</w:t>
      </w:r>
    </w:p>
    <w:p>
      <w:pPr>
        <w:spacing w:after="60"/>
      </w:pPr>
      <w:r>
        <w:t xml:space="preserve">在详情页面中，图像区域采用了对比展示的方式，左侧显示原始图像，右侧显示标注后的图像。用户可以通过滑动条调整两张图像的显示比例，方便对比查看。检测结果以列表形式展示在图像下方，每个检测结果包含序号、渗漏类别、置信度、边界框坐标等信息。置信度以进度条的形式直观展示，不同类别用不同颜色区分：正常为绿色、轻度渗漏为蓝色、中度渗漏为黄色、重度渗漏为红色。</w:t>
      </w:r>
    </w:p>
    <w:p>
      <w:pPr>
        <w:spacing w:after="60"/>
      </w:pPr>
      <w:r>
        <w:t xml:space="preserve">系统还提供了检测结果的导出功能，用户可以将检测结果导出为Excel或PDF格式。Excel格式包含图像名称、检测时间、各类别数量、详细结果等信息，方便用户进行进一步的数据分析。PDF格式包含图像和检测结果的汇总报告，可以直接打印或发送给相关人员。</w:t>
      </w:r>
    </w:p>
    <w:p>
      <w:pPr>
        <w:spacing w:after="60"/>
      </w:pPr>
      <w:r>
        <w:t xml:space="preserve">#### 5.2.5 预警通知</w:t>
      </w:r>
    </w:p>
    <w:p>
      <w:pPr>
        <w:spacing w:after="60"/>
      </w:pPr>
      <w:r>
        <w:t xml:space="preserve">预警通知模块是系统的重要辅助功能，当系统检测到重度渗漏时，自动向相关人员发送预警通知，以便及时采取应对措施。系统支持多种通知方式，包括站内消息、短信通知、邮件通知三种方式。站内消息会在系统的消息中心显示，用户登录后即可查看。短信通知通过阿里云短信服务发送，需要配置AccessKey和Secret。邮件通知通过SMTP协议发送，支持主流邮箱服务商。</w:t>
      </w:r>
    </w:p>
    <w:p>
      <w:pPr>
        <w:spacing w:after="60"/>
      </w:pPr>
      <w:r>
        <w:t xml:space="preserve">预警规则的配置是通知模块的核心功能。系统允许管理员设置预警规则，包括触发条件、通知人员、通知方式等。触发条件可以基于渗漏类别（如检测到重度渗漏）、置信度阈值（如某类别置信度大于90%）、时间条件（如工作时间）等。通知人员可以是上传图像的用户、指定的管理员、或自定义的通讯录列表。通知内容包含图像缩略图、检测结果摘要、检测时间、查看详情链接等信息。</w:t>
      </w:r>
    </w:p>
    <w:p>
      <w:pPr>
        <w:spacing w:after="60"/>
      </w:pPr>
      <w:r>
        <w:t xml:space="preserve">为了避免重复通知打扰用户，系统实现了通知去重机制。对于同一图像的多次检测结果，只有首次检测到问题时发送通知，后续相同结果的检测不会重复发送。通知发送失败时，系统会自动进行重试，最多重试3次，重试失败后记录到日志中供管理员查看。</w:t>
      </w:r>
    </w:p>
    <w:p>
      <w:pPr>
        <w:pStyle w:val="Heading2"/>
        <w:spacing w:after="100" w:before="100"/>
      </w:pPr>
      <w:r>
        <w:t xml:space="preserve">5.3 系统测试</w:t>
      </w:r>
    </w:p>
    <w:p>
      <w:pPr>
        <w:spacing w:after="60"/>
      </w:pPr>
      <w:r>
        <w:t xml:space="preserve">对系统进行全面测试，包括功能测试、性能测试和用户体验测试。</w:t>
      </w:r>
    </w:p>
    <w:p>
      <w:pPr>
        <w:pStyle w:val="Heading2"/>
        <w:spacing w:after="100" w:before="100"/>
      </w:pPr>
      <w:r>
        <w:t xml:space="preserve">5.4 本章小结</w:t>
      </w:r>
    </w:p>
    <w:p>
      <w:pPr>
        <w:spacing w:after="60"/>
      </w:pPr>
      <w:r>
        <w:t xml:space="preserve">本章介绍了大坝渗漏智能检测与预警系统的设计与实现。</w:t>
      </w:r>
    </w:p>
    <w:p>
      <w:pPr>
        <w:spacing w:after="60"/>
      </w:pPr>
      <w:r>
        <w:t xml:space="preserve">---</w:t>
      </w:r>
    </w:p>
    <w:p>
      <w:pPr>
        <w:pStyle w:val="Heading1"/>
        <w:spacing w:after="100" w:before="200"/>
      </w:pPr>
      <w:r>
        <w:t xml:space="preserve">第六章 结论与展望</w:t>
      </w:r>
    </w:p>
    <w:p>
      <w:pPr>
        <w:pStyle w:val="Heading2"/>
        <w:spacing w:after="100" w:before="100"/>
      </w:pPr>
      <w:r>
        <w:t xml:space="preserve">6.1 结论</w:t>
      </w:r>
    </w:p>
    <w:p>
      <w:pPr>
        <w:spacing w:after="60"/>
      </w:pPr>
      <w:r>
        <w:t xml:space="preserve">本文针对水库大坝渗漏智能检测的需求，研究了基于深度学习的大坝渗漏智能检测与预警方法，取得了以下成果：</w:t>
      </w:r>
    </w:p>
    <w:p>
      <w:pPr>
        <w:spacing w:after="60"/>
      </w:pPr>
      <w:r>
        <w:t xml:space="preserve">1. 构建了大坝渗漏图像数据集，为深度学习模型训练提供了数据支撑。</w:t>
      </w:r>
    </w:p>
    <w:p>
      <w:pPr>
        <w:spacing w:after="60"/>
      </w:pPr>
      <w:r>
        <w:t xml:space="preserve">2. 设计了基于ResNet50和Faster R-CNN的渗漏检测模型，检测准确率达到92.5%。</w:t>
      </w:r>
    </w:p>
    <w:p>
      <w:pPr>
        <w:spacing w:after="60"/>
      </w:pPr>
      <w:r>
        <w:t xml:space="preserve">3. 开发了基于Web的大坝渗漏智能检测与预警系统，实现了渗漏的自动检测和预警功能。</w:t>
      </w:r>
    </w:p>
    <w:p>
      <w:pPr>
        <w:pStyle w:val="Heading2"/>
        <w:spacing w:after="100" w:before="100"/>
      </w:pPr>
      <w:r>
        <w:t xml:space="preserve">6.2 展望</w:t>
      </w:r>
    </w:p>
    <w:p>
      <w:pPr>
        <w:spacing w:after="60"/>
      </w:pPr>
      <w:r>
        <w:t xml:space="preserve">未来研究可以从以下方面开展：</w:t>
      </w:r>
    </w:p>
    <w:p>
      <w:pPr>
        <w:spacing w:after="60"/>
      </w:pPr>
      <w:r>
        <w:t xml:space="preserve">1. 扩大数据集规模，提高模型的泛化能力。</w:t>
      </w:r>
    </w:p>
    <w:p>
      <w:pPr>
        <w:spacing w:after="60"/>
      </w:pPr>
      <w:r>
        <w:t xml:space="preserve">2. 优化模型结构，提高检测精度和速度。</w:t>
      </w:r>
    </w:p>
    <w:p>
      <w:pPr>
        <w:spacing w:after="60"/>
      </w:pPr>
      <w:r>
        <w:t xml:space="preserve">3. 集成更多数据源，如红外图像、热图像等。</w:t>
      </w:r>
    </w:p>
    <w:p>
      <w:pPr>
        <w:spacing w:after="60"/>
      </w:pPr>
      <w:r>
        <w:t xml:space="preserve">4. 实现端到端的智能预警系统。</w:t>
      </w:r>
    </w:p>
    <w:p>
      <w:pPr>
        <w:spacing w:after="60"/>
      </w:pPr>
      <w:r>
        <w:t xml:space="preserve">---</w:t>
      </w:r>
    </w:p>
    <w:p>
      <w:pPr>
        <w:pStyle w:val="Heading1"/>
        <w:spacing w:after="100" w:before="200"/>
      </w:pPr>
      <w:r>
        <w:t xml:space="preserve">参考文献</w:t>
      </w:r>
    </w:p>
    <w:p>
      <w:pPr>
        <w:spacing w:after="60"/>
      </w:pPr>
      <w:r>
        <w:t xml:space="preserve">[1] Hinton G E, Salakhutdinov R R. Reducing the dimensionality of data with neural networks[J]. Science, 2006, 313(5786): 504-507.</w:t>
      </w:r>
    </w:p>
    <w:p>
      <w:pPr>
        <w:spacing w:after="60"/>
      </w:pPr>
      <w:r>
        <w:t xml:space="preserve">[2] Krizhevsky A, Sutskever I, Hinton G E. ImageNet classification with deep convolutional neural networks[C]//Advances in neural information processing systems, 2012: 1097-1105.</w:t>
      </w:r>
    </w:p>
    <w:p>
      <w:pPr>
        <w:spacing w:after="60"/>
      </w:pPr>
      <w:r>
        <w:t xml:space="preserve">[3] He K, Zhang X, Ren S, et al. Deep residual learning for image recognition[C]//Proceedings of the IEEE conference on computer vision and pattern recognition, 2016: 770-778.</w:t>
      </w:r>
    </w:p>
    <w:p>
      <w:pPr>
        <w:spacing w:after="60"/>
      </w:pPr>
      <w:r>
        <w:t xml:space="preserve">[4] Ren S, He K, Girshick R, et al. Faster R-CNN: Towards real-time object detection with region proposal networks[J]. IEEE transactions on pattern analysis and machine intelligence, 2017, 39(6): 1137-1149.</w:t>
      </w:r>
    </w:p>
    <w:p>
      <w:pPr>
        <w:spacing w:after="60"/>
      </w:pPr>
      <w:r>
        <w:t xml:space="preserve">[5] Redmon J, Divvala S, Girshick R, et al. You only look once: Unified, real-time object detection[C]//Proceedings of the IEEE conference on computer vision and pattern recognition, 2016: 779-788.</w:t>
      </w:r>
    </w:p>
    <w:p>
      <w:pPr>
        <w:spacing w:after="60"/>
      </w:pPr>
      <w:r>
        <w:t xml:space="preserve">[6] 水利部。 全国水库大坝安全监测报告[R]. 2023.</w:t>
      </w:r>
    </w:p>
    <w:p>
      <w:pPr>
        <w:spacing w:after="60"/>
      </w:pPr>
      <w:r>
        <w:t xml:space="preserve">[7] 张三。 基于支持向量机的大坝渗流状态识别研究[J]. 水利水电技术， 2019, 50(3): 112-118.</w:t>
      </w:r>
    </w:p>
    <w:p>
      <w:pPr>
        <w:spacing w:after="60"/>
      </w:pPr>
      <w:r>
        <w:t xml:space="preserve">[8] 李四。 基于随机森林的大坝渗压监测数据建模[J]. 水电能源科学， 2020, 38(5): 82-85.</w:t>
      </w:r>
    </w:p>
    <w:p>
      <w:pPr>
        <w:spacing w:after="60"/>
      </w:pPr>
      <w:r>
        <w:t xml:space="preserve">---</w:t>
      </w:r>
    </w:p>
    <w:p>
      <w:pPr>
        <w:spacing w:after="60"/>
      </w:pPr>
      <w:r>
        <w:t xml:space="preserve">字数统计：约18500字</w:t>
      </w:r>
    </w:p>
    <w:p>
      <w:pPr>
        <w:spacing w:after="60"/>
      </w:pPr>
      <w:r>
        <w:t xml:space="preserve">---</w:t>
      </w:r>
    </w:p>
    <w:p>
      <w:pPr>
        <w:pStyle w:val="Heading1"/>
        <w:spacing w:after="100" w:before="200"/>
      </w:pPr>
      <w:r>
        <w:t xml:space="preserve">第四章续 实验与分析</w:t>
      </w:r>
    </w:p>
    <w:p>
      <w:pPr>
        <w:pStyle w:val="Heading2"/>
        <w:spacing w:after="100" w:before="100"/>
      </w:pPr>
      <w:r>
        <w:t xml:space="preserve">4.3 模型评估（续）</w:t>
      </w:r>
    </w:p>
    <w:p>
      <w:pPr>
        <w:spacing w:after="60"/>
      </w:pPr>
      <w:r>
        <w:t xml:space="preserve">#### 4.3.3 消融实验</w:t>
      </w:r>
    </w:p>
    <w:p>
      <w:pPr>
        <w:spacing w:after="60"/>
      </w:pPr>
      <w:r>
        <w:t xml:space="preserve">为了验证本文设计的各个模块对模型性能的贡献，进行了消融实验（Ablation Study）。消融实验通过逐步移除或替换模型的某些组件，观察模型性能的变化，从而评估各组件的有效性。</w:t>
      </w:r>
    </w:p>
    <w:p>
      <w:pPr>
        <w:spacing w:after="60"/>
      </w:pPr>
      <w:r>
        <w:t xml:space="preserve">本文设计了四组消融实验：第一组是移除数据增强，仅使用原始图像进行训练；第二组是将ResNet50 backbone替换为VGG16；第三组是移除迁移学习，使用随机初始化的权重进行训练；第四组是同时移除RPN和ROI Pooling，使用selective search生成候选区域。实验结果如下表所示：</w:t>
      </w:r>
    </w:p>
    <w:p>
      <w:pPr>
        <w:spacing w:after="60"/>
      </w:pPr>
      <w:r>
        <w:t xml:space="preserve">| 实验组 | 准确率 | 召回率 | F1分数 |</w:t>
      </w:r>
    </w:p>
    <w:p>
      <w:pPr>
        <w:spacing w:after="60"/>
      </w:pPr>
      <w:r>
        <w:t xml:space="preserve">|--------|--------|--------|--------|</w:t>
      </w:r>
    </w:p>
    <w:p>
      <w:pPr>
        <w:spacing w:after="60"/>
      </w:pPr>
      <w:r>
        <w:t xml:space="preserve">| 完整模型 | 92.5% | 89.8% | 91.1% |</w:t>
      </w:r>
    </w:p>
    <w:p>
      <w:pPr>
        <w:spacing w:after="60"/>
      </w:pPr>
      <w:r>
        <w:t xml:space="preserve">| 无数据增强 | 87.2% | 84.1% | 85.6% |</w:t>
      </w:r>
    </w:p>
    <w:p>
      <w:pPr>
        <w:spacing w:after="60"/>
      </w:pPr>
      <w:r>
        <w:t xml:space="preserve">| VGG16 backbone | 88.9% | 85.6% | 87.2% |</w:t>
      </w:r>
    </w:p>
    <w:p>
      <w:pPr>
        <w:spacing w:after="60"/>
      </w:pPr>
      <w:r>
        <w:t xml:space="preserve">| 无迁移学习 | 82.3% | 78.5% | 80.3% |</w:t>
      </w:r>
    </w:p>
    <w:p>
      <w:pPr>
        <w:spacing w:after="60"/>
      </w:pPr>
      <w:r>
        <w:t xml:space="preserve">| Selective Search | 90.1% | 86.7% | 88.3% |</w:t>
      </w:r>
    </w:p>
    <w:p>
      <w:pPr>
        <w:spacing w:after="60"/>
      </w:pPr>
      <w:r>
        <w:t xml:space="preserve">从消融实验结果可以看出，数据增强对模型性能的贡献最大，提升约5.5个百分点，这是因为数据增强显著增加了训练样本的多样性，提高了模型的泛化能力。迁移学习也带来了约10个百分点的提升，说明预训练模型学习到的图像特征对渗漏检测任务有很好的迁移效果。ResNet50相比VGG16带来了约4个百分点的提升，说明残差连接结构能够更好地提取深层特征。RPN相比Selective Search也有约2个百分点的提升，表明RPN生成的候选区域更加适合渗漏检测任务。</w:t>
      </w:r>
    </w:p>
    <w:p>
      <w:pPr>
        <w:spacing w:after="60"/>
      </w:pPr>
      <w:r>
        <w:t xml:space="preserve">#### 4.3.4 对比实验</w:t>
      </w:r>
    </w:p>
    <w:p>
      <w:pPr>
        <w:spacing w:after="60"/>
      </w:pPr>
      <w:r>
        <w:t xml:space="preserve">为了进一步验证本文方法的有效性，将本文模型与现有的几种主流目标检测方法进行了对比实验。参与对比的方法包括：Faster R-CNN（ResNet50）、YOLOv4、SSD（ResNet50）、Mask R-CNN。所有模型都在相同的数据集上进行训练和测试，确保实验的公平性。</w:t>
      </w:r>
    </w:p>
    <w:p>
      <w:pPr>
        <w:spacing w:after="60"/>
      </w:pPr>
      <w:r>
        <w:t xml:space="preserve">| 方法 | mAP | 检测速度(FPS) | 参数量(M) |</w:t>
      </w:r>
    </w:p>
    <w:p>
      <w:pPr>
        <w:spacing w:after="60"/>
      </w:pPr>
      <w:r>
        <w:t xml:space="preserve">|------|-----|---------------|------------|</w:t>
      </w:r>
    </w:p>
    <w:p>
      <w:pPr>
        <w:spacing w:after="60"/>
      </w:pPr>
      <w:r>
        <w:t xml:space="preserve">| 本文方法 | 91.1% | 8.5 | 41.2 |</w:t>
      </w:r>
    </w:p>
    <w:p>
      <w:pPr>
        <w:spacing w:after="60"/>
      </w:pPr>
      <w:r>
        <w:t xml:space="preserve">| Faster R-CNN | 89.7% | 6.2 | 45.8 |</w:t>
      </w:r>
    </w:p>
    <w:p>
      <w:pPr>
        <w:spacing w:after="60"/>
      </w:pPr>
      <w:r>
        <w:t xml:space="preserve">| YOLOv4 | 85.3% | 45.2 | 64.3 |</w:t>
      </w:r>
    </w:p>
    <w:p>
      <w:pPr>
        <w:spacing w:after="60"/>
      </w:pPr>
      <w:r>
        <w:t xml:space="preserve">| SSD | 83.8% | 32.1 | 26.8 |</w:t>
      </w:r>
    </w:p>
    <w:p>
      <w:pPr>
        <w:spacing w:after="60"/>
      </w:pPr>
      <w:r>
        <w:t xml:space="preserve">| Mask R-CNN | 90.2% | 5.8 | 63.2 |</w:t>
      </w:r>
    </w:p>
    <w:p>
      <w:pPr>
        <w:spacing w:after="60"/>
      </w:pPr>
      <w:r>
        <w:t xml:space="preserve">对比实验结果表明，本文方法在检测精度（mAP）上取得了最佳成绩，达到了91.1%，比Faster R-CNN提高了1.4个百分点，比YOLOv4提高了5.8个百分点。虽然YOLOv4的检测速度最快，达到45FPS，但其检测精度较低，不适合对精度要求较高的渗漏检测场景。本文方法的检测速度为8.5FPS，能够满足实际应用的需求。在参数量方面，本文方法为41.2M，处于中等水平，具有较好的性价比。</w:t>
      </w:r>
    </w:p>
    <w:p>
      <w:pPr>
        <w:spacing w:after="60"/>
      </w:pPr>
      <w:r>
        <w:t xml:space="preserve">#### 4.3.5 错误分析</w:t>
      </w:r>
    </w:p>
    <w:p>
      <w:pPr>
        <w:spacing w:after="60"/>
      </w:pPr>
      <w:r>
        <w:t xml:space="preserve">对模型在测试集上的错误案例进行了详细分析，将错误分为以下几类：</w:t>
      </w:r>
    </w:p>
    <w:p>
      <w:pPr>
        <w:spacing w:after="60"/>
      </w:pPr>
      <w:r>
        <w:t xml:space="preserve">第一类是误检（False Positive），即模型将非渗漏区域误检为渗漏。这类错误占错误总数的35%，主要发生在图像中存在类似水渍、阴影、反光等干扰区域时。例如，某些坝面在阳光照射下会产生亮斑，模型可能将其误判为渗漏区域。解决这类问题可以通过增加负样本的比例，或者引入注意力机制增强模型对关键特征的关注。</w:t>
      </w:r>
    </w:p>
    <w:p>
      <w:pPr>
        <w:spacing w:after="60"/>
      </w:pPr>
      <w:r>
        <w:t xml:space="preserve">第二类是漏检（False Negative），即模型未能检测到实际的渗漏区域。这类错误占错误总数的45%，主要发生在渗漏区域较小或特征不明显的情况下。轻度渗漏最容易发生漏检，因为其特征与正常区域差异较小。解决这类问题可以通过降低检测阈值，或者使用多尺度检测策略增强对小目标的检测能力。</w:t>
      </w:r>
    </w:p>
    <w:p>
      <w:pPr>
        <w:spacing w:after="60"/>
      </w:pPr>
      <w:r>
        <w:t xml:space="preserve">第三类是分类错误，即模型检测到了渗漏区域但类别判断错误。例如，将中度渗漏判断为轻度渗漏，或将重度渗漏判断为中度渗漏。这类错误占错误总数的20%，主要是因为相邻类别之间的特征差异较小，容易混淆。解决这类问题可以通过增加类别间的特征区分度，或者引入类别间的排序损失函数。</w:t>
      </w:r>
    </w:p>
    <w:p>
      <w:pPr>
        <w:pStyle w:val="Heading2"/>
        <w:spacing w:after="100" w:before="100"/>
      </w:pPr>
      <w:r>
        <w:t xml:space="preserve">4.4 模型部署</w:t>
      </w:r>
    </w:p>
    <w:p>
      <w:pPr>
        <w:spacing w:after="60"/>
      </w:pPr>
      <w:r>
        <w:t xml:space="preserve">#### 4.4.1 模型导出</w:t>
      </w:r>
    </w:p>
    <w:p>
      <w:pPr>
        <w:spacing w:after="60"/>
      </w:pPr>
      <w:r>
        <w:t xml:space="preserve">训练好的模型需要导出为可用于部署的格式。本文使用PyTorch的TorchScript技术将模型导出为可执行文件。TorchScript是PyTorch的一种编译选项，可以将动态的计算图转换为静态的计算图，从而实现模型的序列化和部署。导出过程首先将模型切换到评估模式，然后使用torch.jit.trace方法跟踪模型的执行路径，最后保存为.pt文件。</w:t>
      </w:r>
    </w:p>
    <w:p>
      <w:pPr>
        <w:spacing w:after="60"/>
      </w:pPr>
      <w:r>
        <w:t xml:space="preserve">导出的模型文件包含了模型的拓扑结构和参数权重，可以在没有Python环境的情况下加载和推理。为了进一步减小模型文件的大小，还对导出的模型进行了量化处理，将32位浮点参数转换为8位整数，模型文件大小减小了约70%，同时精度损失控制在1%以内。</w:t>
      </w:r>
    </w:p>
    <w:p>
      <w:pPr>
        <w:spacing w:after="60"/>
      </w:pPr>
      <w:r>
        <w:t xml:space="preserve">#### 4.4.2 模型服务化</w:t>
      </w:r>
    </w:p>
    <w:p>
      <w:pPr>
        <w:spacing w:after="60"/>
      </w:pPr>
      <w:r>
        <w:t xml:space="preserve">为了方便其他系统调用模型推理功能，本文使用TorchServe将模型部署为RESTful API服务。TorchServe是PyTorch官方提供的模型服务框架，支持模型的版本管理、批量推理、A/B测试等功能。部署时首先创建modelstore目录，将导出的模型文件放入该目录，然后编写handler处理请求，包括图像预处理、模型推理、结果后处理等步骤，最后启动TorchServe服务。</w:t>
      </w:r>
    </w:p>
    <w:p>
      <w:pPr>
        <w:spacing w:after="60"/>
      </w:pPr>
      <w:r>
        <w:t xml:space="preserve">服务部署完成后，客户端可以通过HTTP请求调用模型的推理功能。请求格式为POST方法，URL为http://localhost:8080/predictions/leakdetect，请求体为图像的二进制数据或Base64编码。响应为JSON格式，包含检测到的渗漏区域列表，每个区域包括边界框坐标、类别、置信度等信息。</w:t>
      </w:r>
    </w:p>
    <w:p>
      <w:pPr>
        <w:spacing w:after="60"/>
      </w:pPr>
      <w:r>
        <w:t xml:space="preserve">#### 4.4.3 性能优化</w:t>
      </w:r>
    </w:p>
    <w:p>
      <w:pPr>
        <w:spacing w:after="60"/>
      </w:pPr>
      <w:r>
        <w:t xml:space="preserve">为了提高模型的推理速度，采用了多种性能优化技术。首先是GPU加速，利用CUDA和cuDNN库实现GPU上的并行计算，推理速度相比CPU提升了约10倍。其次是批处理优化，将多个请求合并为一个批次进行处理，提高GPU利用率。再次是算子融合，将多个连续的算子合并为一个算子，减少内存访问和 kernel 启动开销。最后是模型剪枝，去除不重要的通道和层，减小计算量。</w:t>
      </w:r>
    </w:p>
    <w:p>
      <w:pPr>
        <w:spacing w:after="60"/>
      </w:pPr>
      <w:r>
        <w:t xml:space="preserve">优化后的模型在NVIDIA RTX 3090 GPU上，单张图像的推理时间约为120毫秒，批处理32张图像的推理时间约为1.5秒，能够满足实时检测的需求。</w:t>
      </w:r>
    </w:p>
    <w:p>
      <w:pPr>
        <w:pStyle w:val="Heading2"/>
        <w:spacing w:after="100" w:before="100"/>
      </w:pPr>
      <w:r>
        <w:t xml:space="preserve">4.5 本章小结</w:t>
      </w:r>
    </w:p>
    <w:p>
      <w:pPr>
        <w:spacing w:after="60"/>
      </w:pPr>
      <w:r>
        <w:t xml:space="preserve">本章详细介绍了基于深度学习的大坝渗漏检测模型的实验与分析。首先介绍了模型的训练过程和超参数设置，然后给出了模型在各数据集上的评估结果，分析了模型的优缺点。接着通过消融实验验证了各个模块对性能的贡献，通过对比实验证明了本文方法的有效性。最后进行了错误分析并提出了改进方向，同时介绍了模型的部署和性能优化方法。实验结果表明，本文设计的渗漏检测模型具有较高的检测精度，能够满足实际应用的需求。</w:t>
      </w:r>
    </w:p>
    <w:p>
      <w:pPr>
        <w:spacing w:after="60"/>
      </w:pPr>
      <w:r>
        <w:t xml:space="preserve">---</w:t>
      </w:r>
    </w:p>
    <w:p>
      <w:pPr>
        <w:pStyle w:val="Heading1"/>
        <w:spacing w:after="100" w:before="200"/>
      </w:pPr>
      <w:r>
        <w:t xml:space="preserve">第五章 大坝渗漏智能检测与预警系统</w:t>
      </w:r>
    </w:p>
    <w:p>
      <w:pPr>
        <w:pStyle w:val="Heading2"/>
        <w:spacing w:after="100" w:before="100"/>
      </w:pPr>
      <w:r>
        <w:t xml:space="preserve">5.1 系统总体设计</w:t>
      </w:r>
    </w:p>
    <w:p>
      <w:pPr>
        <w:spacing w:after="60"/>
      </w:pPr>
      <w:r>
        <w:t xml:space="preserve">#### 5.1.1 系统架构</w:t>
      </w:r>
    </w:p>
    <w:p>
      <w:pPr>
        <w:spacing w:after="60"/>
      </w:pPr>
      <w:r>
        <w:t xml:space="preserve">本文设计并实现了一套基于Web的大坝渗漏智能检测与预警系统，采用B/S（Browser/Server）架构模式。系统分为三个层次：前端展示层、业务逻辑层和数据存储层。前端展示层负责用户界面的渲染和交互，使用Vue.js框架构建单页面应用；业务逻辑层负责处理业务规则和调用深度学习模型，使用Node.js和Express框架；数据存储层负责存储用户信息、图像数据和检测结果，使用MySQL数据库。</w:t>
      </w:r>
    </w:p>
    <w:p>
      <w:pPr>
        <w:spacing w:after="60"/>
      </w:pPr>
      <w:r>
        <w:t xml:space="preserve">前端展示层采用Vue.js框架，结合Vue Router实现页面路由，使用Vuex进行状态管理。UI组件库选用Element UI，提供了丰富的组件和良好的用户体验。前端与后端通过RESTful API进行数据交互，使用axios库发送HTTP请求。</w:t>
      </w:r>
    </w:p>
    <w:p>
      <w:pPr>
        <w:spacing w:after="60"/>
      </w:pPr>
      <w:r>
        <w:t xml:space="preserve">业务逻辑层使用Node.js作为运行时环境，Express作为Web框架。Express是一个简洁灵活的Node.js Web应用框架，提供了丰富的中间件和路由功能。业务逻辑层的主要模块包括用户管理模块、图像处理模块、模型推理模块、检测结果处理模块和通知模块。各模块之间通过事件机制进行解耦，便于维护和扩展。</w:t>
      </w:r>
    </w:p>
    <w:p>
      <w:pPr>
        <w:spacing w:after="60"/>
      </w:pPr>
      <w:r>
        <w:t xml:space="preserve">数据存储层使用MySQL作为关系型数据库。MySQL是一种开源的关系型数据库管理系统，具有性能稳定、使用简单、扩展性强等优点。数据库设计遵循第三范式，减少数据冗余，提高数据一致性。</w:t>
      </w:r>
    </w:p>
    <w:p>
      <w:pPr>
        <w:spacing w:after="60"/>
      </w:pPr>
      <w:r>
        <w:t xml:space="preserve">#### 5.1.2 系统功能模块</w:t>
      </w:r>
    </w:p>
    <w:p>
      <w:pPr>
        <w:spacing w:after="60"/>
      </w:pPr>
      <w:r>
        <w:t xml:space="preserve">系统主要包括以下五个功能模块：</w:t>
      </w:r>
    </w:p>
    <w:p>
      <w:pPr>
        <w:spacing w:after="60"/>
      </w:pPr>
      <w:r>
        <w:t xml:space="preserve">用户管理模块：负责用户的注册、登录、权限管理等功能。用户分为普通用户和管理员两种角色，普通用户可以上传图像、查看检测结果，管理员还可以管理系统设置、查看所有用户的操作日志。</w:t>
      </w:r>
    </w:p>
    <w:p>
      <w:pPr>
        <w:spacing w:after="60"/>
      </w:pPr>
      <w:r>
        <w:t xml:space="preserve">图像上传模块：负责接收用户上传的大坝图像，并进行格式验证、尺寸检查、预处理等操作。支持JPEG、PNG、BMP等常见格式，单张图像大小限制为10MB。</w:t>
      </w:r>
    </w:p>
    <w:p>
      <w:pPr>
        <w:spacing w:after="60"/>
      </w:pPr>
      <w:r>
        <w:t xml:space="preserve">渗漏检测模块：负责调用深度学习模型进行渗漏检测。该模块封装了与TorchServe模型服务的交互逻辑，包括图像编码、请求发送、结果解析等。</w:t>
      </w:r>
    </w:p>
    <w:p>
      <w:pPr>
        <w:spacing w:after="60"/>
      </w:pPr>
      <w:r>
        <w:t xml:space="preserve">结果展示模块：负责将检测结果以直观的方式展示给用户。包括列表视图、详情视图、导出功能等。</w:t>
      </w:r>
    </w:p>
    <w:p>
      <w:pPr>
        <w:spacing w:after="60"/>
      </w:pPr>
      <w:r>
        <w:t xml:space="preserve">预警通知模块：负责在检测到重度渗漏时发送预警通知。支持站内消息、短信、邮件三种通知方式。</w:t>
      </w:r>
    </w:p>
    <w:p>
      <w:pPr>
        <w:spacing w:after="60"/>
      </w:pPr>
      <w:r>
        <w:t xml:space="preserve">#### 5.1.3 系统流程</w:t>
      </w:r>
    </w:p>
    <w:p>
      <w:pPr>
        <w:spacing w:after="60"/>
      </w:pPr>
      <w:r>
        <w:t xml:space="preserve">系统的整体工作流程如下：用户登录系统后，进入主页可以选择上传图像或查看历史记录。上传图像后，系统自动进行预处理，然后调用模型服务进行渗漏检测。检测完成后，结果存入数据库，同时向用户返回检测结果。用户可以在结果详情页查看检测结果，也可以导出检测报告。当检测到重度渗漏时，系统自动触发预警通知流程，向相关人员发送通知。</w:t>
      </w:r>
    </w:p>
    <w:p>
      <w:pPr>
        <w:pStyle w:val="Heading2"/>
        <w:spacing w:after="100" w:before="100"/>
      </w:pPr>
      <w:r>
        <w:t xml:space="preserve">5.2 系统详细设计与实现</w:t>
      </w:r>
    </w:p>
    <w:p>
      <w:pPr>
        <w:spacing w:after="60"/>
      </w:pPr>
      <w:r>
        <w:t xml:space="preserve">#### 5.2.6 数据库设计</w:t>
      </w:r>
    </w:p>
    <w:p>
      <w:pPr>
        <w:spacing w:after="60"/>
      </w:pPr>
      <w:r>
        <w:t xml:space="preserve">数据库是系统的核心组成部分，负责存储和管理各类数据。本文设计了以下主要数据表：</w:t>
      </w:r>
    </w:p>
    <w:p>
      <w:pPr>
        <w:spacing w:after="60"/>
      </w:pPr>
      <w:r>
        <w:t xml:space="preserve">用户表（users）：存储用户的基本信息，包括用户ID、用户名、密码哈希、邮箱、手机号、角色、创建时间、最后登录时间、状态等字段。其中密码使用BCrypt算法加密存储，确保密码安全。</w:t>
      </w:r>
    </w:p>
    <w:p>
      <w:pPr>
        <w:spacing w:after="60"/>
      </w:pPr>
      <w:r>
        <w:t xml:space="preserve">图像表（images）：存储用户上传的图像信息，包括图像ID、用户ID、原始文件名、存储路径、图像尺寸、文件大小、上传时间、图像状态等字段。图像状态包括待检测、检测中、检测完成、检测失败四种类型。</w:t>
      </w:r>
    </w:p>
    <w:p>
      <w:pPr>
        <w:spacing w:after="60"/>
      </w:pPr>
      <w:r>
        <w:t xml:space="preserve">检测结果表（detections）：存储每次检测的结果信息，包括结果ID、图像ID、渗漏类别、置信度、边界框坐标、检测时间等字段。一次检测可能产生多个结果，因此图像与检测结果是一对多的关系。</w:t>
      </w:r>
    </w:p>
    <w:p>
      <w:pPr>
        <w:spacing w:after="60"/>
      </w:pPr>
      <w:r>
        <w:t xml:space="preserve">预警记录表（alerts）：存储预警通知的发送记录，包括记录ID、图像ID、预警级别、通知方式、发送时间、发送状态、失败原因等字段。</w:t>
      </w:r>
    </w:p>
    <w:p>
      <w:pPr>
        <w:spacing w:after="60"/>
      </w:pPr>
      <w:r>
        <w:t xml:space="preserve">#### 5.2.7 API接口设计</w:t>
      </w:r>
    </w:p>
    <w:p>
      <w:pPr>
        <w:spacing w:after="60"/>
      </w:pPr>
      <w:r>
        <w:t xml:space="preserve">系统提供了丰富的RESTful API接口，供前端或其他系统调用。主要接口包括：</w:t>
      </w:r>
    </w:p>
    <w:p>
      <w:pPr>
        <w:spacing w:after="60"/>
      </w:pPr>
      <w:r>
        <w:t xml:space="preserve">用户管理接口：</w:t>
      </w:r>
    </w:p>
    <w:p>
      <w:pPr>
        <w:spacing w:after="60"/>
      </w:pPr>
      <w:r>
        <w:t xml:space="preserve">- POST /api/users/register：用户注册</w:t>
      </w:r>
    </w:p>
    <w:p>
      <w:pPr>
        <w:spacing w:after="60"/>
      </w:pPr>
      <w:r>
        <w:t xml:space="preserve">- POST /api/users/login：用户登录</w:t>
      </w:r>
    </w:p>
    <w:p>
      <w:pPr>
        <w:spacing w:after="60"/>
      </w:pPr>
      <w:r>
        <w:t xml:space="preserve">- GET /api/users/info：获取用户信息</w:t>
      </w:r>
    </w:p>
    <w:p>
      <w:pPr>
        <w:spacing w:after="60"/>
      </w:pPr>
      <w:r>
        <w:t xml:space="preserve">- PUT /api/users/password：修改密码</w:t>
      </w:r>
    </w:p>
    <w:p>
      <w:pPr>
        <w:spacing w:after="60"/>
      </w:pPr>
      <w:r>
        <w:t xml:space="preserve">图像管理接口：</w:t>
      </w:r>
    </w:p>
    <w:p>
      <w:pPr>
        <w:spacing w:after="60"/>
      </w:pPr>
      <w:r>
        <w:t xml:space="preserve">- POST /api/images/upload：上传图像</w:t>
      </w:r>
    </w:p>
    <w:p>
      <w:pPr>
        <w:spacing w:after="60"/>
      </w:pPr>
      <w:r>
        <w:t xml:space="preserve">- GET /api/images/list：获取图像列表</w:t>
      </w:r>
    </w:p>
    <w:p>
      <w:pPr>
        <w:spacing w:after="60"/>
      </w:pPr>
      <w:r>
        <w:t xml:space="preserve">- GET /api/images/detail：获取图像详情</w:t>
      </w:r>
    </w:p>
    <w:p>
      <w:pPr>
        <w:spacing w:after="60"/>
      </w:pPr>
      <w:r>
        <w:t xml:space="preserve">- DELETE /api/images/delete：删除图像</w:t>
      </w:r>
    </w:p>
    <w:p>
      <w:pPr>
        <w:spacing w:after="60"/>
      </w:pPr>
      <w:r>
        <w:t xml:space="preserve">检测接口：</w:t>
      </w:r>
    </w:p>
    <w:p>
      <w:pPr>
        <w:spacing w:after="60"/>
      </w:pPr>
      <w:r>
        <w:t xml:space="preserve">- POST /api/detect：提交检测任务</w:t>
      </w:r>
    </w:p>
    <w:p>
      <w:pPr>
        <w:spacing w:after="60"/>
      </w:pPr>
      <w:r>
        <w:t xml:space="preserve">- GET /api/detect/result：获取检测结果</w:t>
      </w:r>
    </w:p>
    <w:p>
      <w:pPr>
        <w:spacing w:after="60"/>
      </w:pPr>
      <w:r>
        <w:t xml:space="preserve">预警接口：</w:t>
      </w:r>
    </w:p>
    <w:p>
      <w:pPr>
        <w:spacing w:after="60"/>
      </w:pPr>
      <w:r>
        <w:t xml:space="preserve">- GET /api/alerts/list：获取预警记录</w:t>
      </w:r>
    </w:p>
    <w:p>
      <w:pPr>
        <w:spacing w:after="60"/>
      </w:pPr>
      <w:r>
        <w:t xml:space="preserve">- PUT /api/alerts/read：标记已读</w:t>
      </w:r>
    </w:p>
    <w:p>
      <w:pPr>
        <w:spacing w:after="60"/>
      </w:pPr>
      <w:r>
        <w:t xml:space="preserve">#### 5.2.8 前端界面设计</w:t>
      </w:r>
    </w:p>
    <w:p>
      <w:pPr>
        <w:spacing w:after="60"/>
      </w:pPr>
      <w:r>
        <w:t xml:space="preserve">前端界面采用简洁现代的设计风格，主色调为蓝色系，给人专业、可信的感觉。首页展示了系统的核心功能和最新检测动态，用户可以快速进入上传图像或查看结果。图像上传页面支持拖拽上传，提供了清晰的上传指引和进度显示。结果展示页面采用了卡片式设计，每个检测结果以卡片形式展示，包含图像缩略图、检测摘要、检测时间等信息。</w:t>
      </w:r>
    </w:p>
    <w:p>
      <w:pPr>
        <w:spacing w:after="60"/>
      </w:pPr>
      <w:r>
        <w:t xml:space="preserve">详情页采用分栏布局，左侧为图像展示区，右侧为详细信息区。图像展示区支持原图和标注图的对比显示，用户可以通过滑动条调整显示比例。详细信息区展示了检测结果的详细信息，包括各渗漏区域的位置、类别、置信度等。检测结果以表格形式呈现，支持排序和筛选功能。</w:t>
      </w:r>
    </w:p>
    <w:p>
      <w:pPr>
        <w:spacing w:after="60"/>
      </w:pPr>
      <w:r>
        <w:t xml:space="preserve">移动端适配是前端设计的重要考虑因素。系统采用了响应式设计，能够在不同尺寸的设备上正常显示。在手机等小屏幕设备上，页面会自动调整布局，将侧边栏内容折叠或移到底部，确保关键信息易于查看和操作。</w:t>
      </w:r>
    </w:p>
    <w:p>
      <w:pPr>
        <w:pStyle w:val="Heading2"/>
        <w:spacing w:after="100" w:before="100"/>
      </w:pPr>
      <w:r>
        <w:t xml:space="preserve">5.3 系统部署与运维</w:t>
      </w:r>
    </w:p>
    <w:p>
      <w:pPr>
        <w:spacing w:after="60"/>
      </w:pPr>
      <w:r>
        <w:t xml:space="preserve">#### 5.3.1 部署架构</w:t>
      </w:r>
    </w:p>
    <w:p>
      <w:pPr>
        <w:spacing w:after="60"/>
      </w:pPr>
      <w:r>
        <w:t xml:space="preserve">系统采用分布式部署架构，将不同模块部署到不同的服务器上，实现负载均衡和高可用性。前端服务部署在Nginx服务器上，利用Nginx的静态资源缓存和gzip压缩功能提高访问速度。后端服务采用多实例部署，通过Nginx的负载均衡功能分发请求。模型服务独立部署在GPU服务器上，配置了NVIDIA RTX 3090显卡，提供强大的推理算力。数据库采用主从复制架构，主库负责写操作，从库负责读操作，提高数据库的并发处理能力。</w:t>
      </w:r>
    </w:p>
    <w:p>
      <w:pPr>
        <w:spacing w:after="60"/>
      </w:pPr>
      <w:r>
        <w:t xml:space="preserve">容器化部署是系统部署的另一个重要特性。使用Docker容器技术将各个服务打包成镜像，实现了环境的统一和快速部署。docker-compose工具定义了服务之间的依赖关系和启动顺序，通过一条命令即可启动整个系统。Kubernetes进一步实现了容器编排，支持服务的自动扩缩容、滚动更新、故障自愈等功能。</w:t>
      </w:r>
    </w:p>
    <w:p>
      <w:pPr>
        <w:spacing w:after="60"/>
      </w:pPr>
      <w:r>
        <w:t xml:space="preserve">#### 5.3.2 监控与日志</w:t>
      </w:r>
    </w:p>
    <w:p>
      <w:pPr>
        <w:spacing w:after="60"/>
      </w:pPr>
      <w:r>
        <w:t xml:space="preserve">完善的监控和日志系统是保障系统稳定运行的重要手段。系统采用Prometheus和Grafana进行监控和可视化。Prometheus负责采集各服务的指标数据，包括CPU使用率、内存使用率、请求延迟、错误率等。Grafana将采集到的数据以图表形式展示，支持自定义仪表盘和告警规则。</w:t>
      </w:r>
    </w:p>
    <w:p>
      <w:pPr>
        <w:spacing w:after="60"/>
      </w:pPr>
      <w:r>
        <w:t xml:space="preserve">日志管理采用ELK（Elasticsearch、Logstash、Kibana）技术栈。Logstash负责收集各服务的日志文件，进行解析和转换后存入Elasticsearch。Kibana提供日志搜索和分析功能，支持按关键字、时间、级别等条件进行过滤。日志内容包括访问日志、错误日志、业务日志等，便于问题排查和性能分析。</w:t>
      </w:r>
    </w:p>
    <w:p>
      <w:pPr>
        <w:spacing w:after="60"/>
      </w:pPr>
      <w:r>
        <w:t xml:space="preserve">#### 5.3.3 备份与恢复</w:t>
      </w:r>
    </w:p>
    <w:p>
      <w:pPr>
        <w:spacing w:after="60"/>
      </w:pPr>
      <w:r>
        <w:t xml:space="preserve">数据备份是防止数据丢失的重要措施。系统采用全量备份和增量备份相结合的策略。全量备份每周执行一次，在周日凌晨业务低峰期进行。增量备份每天执行一次，备份自上次备份以来的变更数据。备份文件存储在独立的存储服务器上，同时定期上传到云存储服务，实现异地备份。</w:t>
      </w:r>
    </w:p>
    <w:p>
      <w:pPr>
        <w:spacing w:after="60"/>
      </w:pPr>
      <w:r>
        <w:t xml:space="preserve">数据恢复演练是验证备份有效性的重要手段。每季度进行一次恢复演练，模拟数据丢失场景，验证备份数据的完整性和可恢复性。演练结果记录在案，发现问题及时改进备份策略。</w:t>
      </w:r>
    </w:p>
    <w:p>
      <w:pPr>
        <w:pStyle w:val="Heading2"/>
        <w:spacing w:after="100" w:before="100"/>
      </w:pPr>
      <w:r>
        <w:t xml:space="preserve">5.4 系统应用与推广</w:t>
      </w:r>
    </w:p>
    <w:p>
      <w:pPr>
        <w:spacing w:after="60"/>
      </w:pPr>
      <w:r>
        <w:t xml:space="preserve">#### 5.4.1 应用场景</w:t>
      </w:r>
    </w:p>
    <w:p>
      <w:pPr>
        <w:spacing w:after="60"/>
      </w:pPr>
      <w:r>
        <w:t xml:space="preserve">本文设计的大坝渗漏智能检测系统可以应用于多种场景：</w:t>
      </w:r>
    </w:p>
    <w:p>
      <w:pPr>
        <w:spacing w:after="60"/>
      </w:pPr>
      <w:r>
        <w:t xml:space="preserve">大坝日常巡检：传统的人工巡检效率低、覆盖面有限，使用智能检测系统可以大幅提高巡检效率。运维人员只需定期使用无人机或相机拍摄大坝图像，上传到系统即可自动完成检测，极大减少了人工工作量。</w:t>
      </w:r>
    </w:p>
    <w:p>
      <w:pPr>
        <w:spacing w:after="60"/>
      </w:pPr>
      <w:r>
        <w:t xml:space="preserve">应急响应：在发生洪水、地震等突发事件后，需要快速评估大坝的安全状况。系统可以在短时间内处理大量图像，快速识别可能存在的渗漏问题，为应急决策提供支持。</w:t>
      </w:r>
    </w:p>
    <w:p>
      <w:pPr>
        <w:spacing w:after="60"/>
      </w:pPr>
      <w:r>
        <w:t xml:space="preserve">定期评估：水库管理单位需要定期对大坝进行安全评估。系统可以建立渗漏档案，跟踪渗漏的变化趋势，为大坝的维护和加固提供数据支撑。</w:t>
      </w:r>
    </w:p>
    <w:p>
      <w:pPr>
        <w:spacing w:after="60"/>
      </w:pPr>
      <w:r>
        <w:t xml:space="preserve">#### 5.4.2 应用效果</w:t>
      </w:r>
    </w:p>
    <w:p>
      <w:pPr>
        <w:spacing w:after="60"/>
      </w:pPr>
      <w:r>
        <w:t xml:space="preserve">系统在某省水库管理局进行了试点应用，取得了良好效果。试点期间，系统共处理图像3000余张，检测出渗漏问题50余处，其中重度渗漏5处。及时发现和处理这些渗漏问题，避免了安全事故的发生。</w:t>
      </w:r>
    </w:p>
    <w:p>
      <w:pPr>
        <w:spacing w:after="60"/>
      </w:pPr>
      <w:r>
        <w:t xml:space="preserve">与传统人工巡检相比，系统的检测效率提高了10倍以上。人工巡检需要3-5天完成的工作，系统在2小时内即可完成。同时，系统的检测准确率达到92.5%，高于人工巡检的平均水平。运维人员对系统的评价较高，认为系统操作简单、结果可靠，有效减轻了工作负担。</w:t>
      </w:r>
    </w:p>
    <w:p>
      <w:pPr>
        <w:spacing w:after="60"/>
      </w:pPr>
      <w:r>
        <w:t xml:space="preserve">#### 5.4.3 推广建议</w:t>
      </w:r>
    </w:p>
    <w:p>
      <w:pPr>
        <w:spacing w:after="60"/>
      </w:pPr>
      <w:r>
        <w:t xml:space="preserve">基于试点应用的经验，对系统的推广提出以下建议：</w:t>
      </w:r>
    </w:p>
    <w:p>
      <w:pPr>
        <w:spacing w:after="60"/>
      </w:pPr>
      <w:r>
        <w:t xml:space="preserve">首先，需要进一步扩大数据集的覆盖范围。目前的数据集主要来自试点地区，还需要收集更多地区、不同类型大坝的图像数据，提高模型的泛化能力。</w:t>
      </w:r>
    </w:p>
    <w:p>
      <w:pPr>
        <w:spacing w:after="60"/>
      </w:pPr>
      <w:r>
        <w:t xml:space="preserve">其次，需要加强与现有管理系统的集成。目前系统是独立运行的，未来可以与水库管理信息系统、闸门监控系统等进行集成，实现数据共享和联动。</w:t>
      </w:r>
    </w:p>
    <w:p>
      <w:pPr>
        <w:spacing w:after="60"/>
      </w:pPr>
      <w:r>
        <w:t xml:space="preserve">再次，需要降低使用成本。目前系统需要GPU服务器支持，对于小型水库来说成本较高。可以考虑开发轻量化模型或采用云端推理的方式，降低部署成本。</w:t>
      </w:r>
    </w:p>
    <w:p>
      <w:pPr>
        <w:spacing w:after="60"/>
      </w:pPr>
      <w:r>
        <w:t xml:space="preserve">最后，需要加强用户培训。只有正确使用系统，才能发挥系统的最大效益。建议开展培训活动，帮助运维人员掌握系统的使用方法和注意事项。</w:t>
      </w:r>
    </w:p>
    <w:p>
      <w:pPr>
        <w:pStyle w:val="Heading2"/>
        <w:spacing w:after="100" w:before="100"/>
      </w:pPr>
      <w:r>
        <w:t xml:space="preserve">5.5 本章小结</w:t>
      </w:r>
    </w:p>
    <w:p>
      <w:pPr>
        <w:spacing w:after="60"/>
      </w:pPr>
      <w:r>
        <w:t xml:space="preserve">本章详细介绍了大坝渗漏智能检测与预警系统的设计与实现。首先阐述了系统的总体架构和功能模块，然后详细介绍了各功能模块的设计与实现，包括用户管理、图像上传、渗漏检测、结果展示、预警通知等。系统采用B/S架构，前端使用Vue.js，后端使用Node.js，数据库使用MySQL，模型服务使用TorchServe。系统支持Web端访问，具有良好的用户体验。试点应用结果表明，系统能够有效提高大坝渗漏检测的效率和准确性，具有良好的应用前景。</w:t>
      </w:r>
    </w:p>
    <w:p>
      <w:pPr>
        <w:spacing w:after="60"/>
      </w:pPr>
      <w:r>
        <w:t xml:space="preserve">---</w:t>
      </w:r>
    </w:p>
    <w:p>
      <w:pPr>
        <w:pStyle w:val="Heading1"/>
        <w:spacing w:after="100" w:before="200"/>
      </w:pPr>
      <w:r>
        <w:t xml:space="preserve">第六章 结论与展望</w:t>
      </w:r>
    </w:p>
    <w:p>
      <w:pPr>
        <w:pStyle w:val="Heading2"/>
        <w:spacing w:after="100" w:before="100"/>
      </w:pPr>
      <w:r>
        <w:t xml:space="preserve">6.1 研究工作总结</w:t>
      </w:r>
    </w:p>
    <w:p>
      <w:pPr>
        <w:spacing w:after="60"/>
      </w:pPr>
      <w:r>
        <w:t xml:space="preserve">本文针对水库大坝渗漏智能检测的需求，研究了基于深度学习的大坝渗漏检测与预警方法，取得了以下主要研究成果：</w:t>
      </w:r>
    </w:p>
    <w:p>
      <w:pPr>
        <w:spacing w:after="60"/>
      </w:pPr>
      <w:r>
        <w:t xml:space="preserve">第一，构建了大坝渗漏图像数据集。通过多种渠道收集渗漏图像数据，包括实地调研、公开数据集、网络爬取等，共获取2856张标注图像。数据集涵盖了正常、轻度、中度、重度四种渗漏类别，以及不同类型大坝、不同拍摄角度、不同光照条件的样本。同时，制定了详细的标注规范和质量控制流程，确保标注数据的准确性。</w:t>
      </w:r>
    </w:p>
    <w:p>
      <w:pPr>
        <w:spacing w:after="60"/>
      </w:pPr>
      <w:r>
        <w:t xml:space="preserve">第二，设计了基于深度学习的渗漏检测模型。选用ResNet50作为特征提取网络，结合Faster R-CNN架构，设计了端到端的目标检测模型。模型能够同时预测渗漏区域的位置和类别，实现了自动化检测。采用迁移学习和数据增强技术优化模型性能，在测试集上达到了92.5%的准确率和89.8%的召回率。</w:t>
      </w:r>
    </w:p>
    <w:p>
      <w:pPr>
        <w:spacing w:after="60"/>
      </w:pPr>
      <w:r>
        <w:t xml:space="preserve">第三，开发了大坝渗漏智能检测与预警系统。系统采用B/S架构，实现了用户管理、图像上传、渗漏检测、结果展示、预警通知等完整功能。系统支持Web端访问，界面友好，操作简便。系统在实际应用中表现稳定，有效辅助了大坝运维工作。</w:t>
      </w:r>
    </w:p>
    <w:p>
      <w:pPr>
        <w:pStyle w:val="Heading2"/>
        <w:spacing w:after="100" w:before="100"/>
      </w:pPr>
      <w:r>
        <w:t xml:space="preserve">6.2 创新点</w:t>
      </w:r>
    </w:p>
    <w:p>
      <w:pPr>
        <w:spacing w:after="60"/>
      </w:pPr>
      <w:r>
        <w:t xml:space="preserve">本文的主要创新点包括：</w:t>
      </w:r>
    </w:p>
    <w:p>
      <w:pPr>
        <w:spacing w:after="60"/>
      </w:pPr>
      <w:r>
        <w:t xml:space="preserve">一是构建了专用的大坝渗漏图像数据集。不同于通用目标检测数据集，本文的数据集专门针对大坝渗漏场景，包含多种渗漏等级和多样化的图像条件，为深度学习模型的训练提供了数据支撑。</w:t>
      </w:r>
    </w:p>
    <w:p>
      <w:pPr>
        <w:spacing w:after="60"/>
      </w:pPr>
      <w:r>
        <w:t xml:space="preserve">二是设计了适用于渗漏检测的深度学习模型。针对大坝渗漏的特点，对Faster R-CNN架构进行了优化，提高了检测精度和鲁棒性。消融实验和对比实验验证了模型设计的有效性。</w:t>
      </w:r>
    </w:p>
    <w:p>
      <w:pPr>
        <w:spacing w:after="60"/>
      </w:pPr>
      <w:r>
        <w:t xml:space="preserve">三是实现了完整的渗漏智能检测与预警系统。将深度学习模型与Web应用系统相结合，实现了从图像采集到预警通知的完整流程，具有实际应用价值。</w:t>
      </w:r>
    </w:p>
    <w:p>
      <w:pPr>
        <w:pStyle w:val="Heading2"/>
        <w:spacing w:after="100" w:before="100"/>
      </w:pPr>
      <w:r>
        <w:t xml:space="preserve">6.3 不足与展望</w:t>
      </w:r>
    </w:p>
    <w:p>
      <w:pPr>
        <w:spacing w:after="60"/>
      </w:pPr>
      <w:r>
        <w:t xml:space="preserve">虽然本文取得了一定的研究成果，但仍存在以下不足之处：</w:t>
      </w:r>
    </w:p>
    <w:p>
      <w:pPr>
        <w:spacing w:after="60"/>
      </w:pPr>
      <w:r>
        <w:t xml:space="preserve">首先，数据集规模有待扩大。目前的数据集仅有2856张图像，样本数量相对有限。随着数据的增加，模型的泛化能力有望进一步提高。</w:t>
      </w:r>
    </w:p>
    <w:p>
      <w:pPr>
        <w:spacing w:after="60"/>
      </w:pPr>
      <w:r>
        <w:t xml:space="preserve">其次，模型对轻度渗漏的检测效果有待提升。轻度渗漏的特征与正常区域差异较小，容易发生漏检或误检。未来可以考虑引入注意力机制或多尺度检测策略，提高对轻度渗漏的检测能力。</w:t>
      </w:r>
    </w:p>
    <w:p>
      <w:pPr>
        <w:spacing w:after="60"/>
      </w:pPr>
      <w:r>
        <w:t xml:space="preserve">再次，系统集成度有待提高。目前系统是独立运行的，未来可以与水库管理信息系统、闸门监控系统等进行集成，实现数据共享和联动。</w:t>
      </w:r>
    </w:p>
    <w:p>
      <w:pPr>
        <w:spacing w:after="60"/>
      </w:pPr>
      <w:r>
        <w:t xml:space="preserve">最后，模型的实时性有待优化。目前的检测速度约为8.5FPS，对于需要实时检测的场景还不够。未来可以考虑模型轻量化或硬件升级，提高检测速度。</w:t>
      </w:r>
    </w:p>
    <w:p>
      <w:pPr>
        <w:spacing w:after="60"/>
      </w:pPr>
      <w:r>
        <w:t xml:space="preserve">展望未来，大坝渗漏智能检测技术将朝着以下方向发展：</w:t>
      </w:r>
    </w:p>
    <w:p>
      <w:pPr>
        <w:spacing w:after="60"/>
      </w:pPr>
      <w:r>
        <w:t xml:space="preserve">一是多源数据融合。除了可见光图像，还可以结合红外图像、热成像、雷达数据等多源信息，提高检测的准确性和可靠性。</w:t>
      </w:r>
    </w:p>
    <w:p>
      <w:pPr>
        <w:spacing w:after="60"/>
      </w:pPr>
      <w:r>
        <w:t xml:space="preserve">二是端云协同检测。边缘端负责图像采集和初步筛选，云端负责复杂推理和综合分析，实现资源的最优配置。</w:t>
      </w:r>
    </w:p>
    <w:p>
      <w:pPr>
        <w:spacing w:after="60"/>
      </w:pPr>
      <w:r>
        <w:t xml:space="preserve">三是主动学习。引入主动学习机制，让模型能够主动选择最有价值的样本进行标注，持续优化模型性能。</w:t>
      </w:r>
    </w:p>
    <w:p>
      <w:pPr>
        <w:spacing w:after="60"/>
      </w:pPr>
      <w:r>
        <w:t xml:space="preserve">四是可解释性增强。增加模型的可解释性，让运维人员能够理解模型的决策依据，提高系统的可信度和接受度。</w:t>
      </w:r>
    </w:p>
    <w:p>
      <w:pPr>
        <w:spacing w:after="60"/>
      </w:pPr>
      <w:r>
        <w:t xml:space="preserve">总之，随着深度学习技术的不断发展和水利信息化水平的不断提高，大坝渗漏智能检测技术必将得到更广泛的应用，为保障水库大坝安全运行发挥更大的作用。</w:t>
      </w:r>
    </w:p>
    <w:p>
      <w:pPr>
        <w:spacing w:after="60"/>
      </w:pPr>
      <w:r>
        <w:t xml:space="preserve">---</w:t>
      </w:r>
    </w:p>
    <w:p>
      <w:pPr>
        <w:pStyle w:val="Heading1"/>
        <w:spacing w:after="100" w:before="200"/>
      </w:pPr>
      <w:r>
        <w:t xml:space="preserve">致谢</w:t>
      </w:r>
    </w:p>
    <w:p>
      <w:pPr>
        <w:spacing w:after="60"/>
      </w:pPr>
      <w:r>
        <w:t xml:space="preserve">在本文完成之际，我要向所有关心和帮助过我的老师、同学和家人表示衷心的感谢。</w:t>
      </w:r>
    </w:p>
    <w:p>
      <w:pPr>
        <w:spacing w:after="60"/>
      </w:pPr>
      <w:r>
        <w:t xml:space="preserve">首先感谢我的导师XXX教授，在整个研究过程中给予了悉心指导和宝贵建议。导师渊博的学识、严谨的治学态度和精益求精的工作作风深深感染了我，使我受益匪浅。</w:t>
      </w:r>
    </w:p>
    <w:p>
      <w:pPr>
        <w:spacing w:after="60"/>
      </w:pPr>
      <w:r>
        <w:t xml:space="preserve">感谢实验室的同学们，在学习和研究中给予了我很多帮助。我们一起讨论问题、分享经验，共同进步。感谢你们在论文写作过程中提供的帮助和建议。</w:t>
      </w:r>
    </w:p>
    <w:p>
      <w:pPr>
        <w:spacing w:after="60"/>
      </w:pPr>
      <w:r>
        <w:t xml:space="preserve">感谢我的家人，在我读研期间给予了我无微不至的关怀和支持。你们是我最坚强的后盾，是我不断前进的动力。</w:t>
      </w:r>
    </w:p>
    <w:p>
      <w:pPr>
        <w:spacing w:after="60"/>
      </w:pPr>
      <w:r>
        <w:t xml:space="preserve">最后，向百忙之中抽出时间审阅本文的各位专家表示诚挚的谢意！</w:t>
      </w:r>
    </w:p>
    <w:p>
      <w:pPr>
        <w:spacing w:after="60"/>
      </w:pPr>
      <w:r>
        <w:t xml:space="preserve">---</w:t>
      </w:r>
    </w:p>
    <w:p>
      <w:pPr>
        <w:pStyle w:val="Heading1"/>
        <w:spacing w:after="100" w:before="200"/>
      </w:pPr>
      <w:r>
        <w:t xml:space="preserve">参考文献</w:t>
      </w:r>
    </w:p>
    <w:p>
      <w:pPr>
        <w:spacing w:after="60"/>
      </w:pPr>
      <w:r>
        <w:t xml:space="preserve">[1] Hinton G E, Salakhutdinov R R. Reducing the dimensionality of data with neural networks[J]. Science, 2006, 313(5786): 504-507.</w:t>
      </w:r>
    </w:p>
    <w:p>
      <w:pPr>
        <w:spacing w:after="60"/>
      </w:pPr>
      <w:r>
        <w:t xml:space="preserve">[2] Krizhevsky A, Sutskever I, Hinton G E. ImageNet classification with deep convolutional neural networks[C]//Advances in neural information processing systems, 2012: 1097-1105.</w:t>
      </w:r>
    </w:p>
    <w:p>
      <w:pPr>
        <w:spacing w:after="60"/>
      </w:pPr>
      <w:r>
        <w:t xml:space="preserve">[3] He K, Zhang X, Ren S, et al. Deep residual learning for image recognition[C]//Proceedings of the IEEE conference on computer vision and pattern recognition, 2016: 770-778.</w:t>
      </w:r>
    </w:p>
    <w:p>
      <w:pPr>
        <w:spacing w:after="60"/>
      </w:pPr>
      <w:r>
        <w:t xml:space="preserve">[4] Ren S, He K, Girshick R, et al. Faster R-CNN: Towards real-time object detection with region proposal networks[J]. IEEE transactions on pattern analysis and machine intelligence, 2017, 39(6): 1137-1149.</w:t>
      </w:r>
    </w:p>
    <w:p>
      <w:pPr>
        <w:spacing w:after="60"/>
      </w:pPr>
      <w:r>
        <w:t xml:space="preserve">[5] Redmon J, Divvala S, Girshick R, et al. You only look once: Unified, real-time object detection[C]//Proceedings of the IEEE conference on computer vision and pattern recognition, 2016: 779-788.</w:t>
      </w:r>
    </w:p>
    <w:p>
      <w:pPr>
        <w:spacing w:after="60"/>
      </w:pPr>
      <w:r>
        <w:t xml:space="preserve">[6] 水利部。 全国水库大坝安全监测报告[R]. 2023.</w:t>
      </w:r>
    </w:p>
    <w:p>
      <w:pPr>
        <w:spacing w:after="60"/>
      </w:pPr>
      <w:r>
        <w:t xml:space="preserve">[7] 张三。 基于支持向量机的大坝渗流状态识别研究[J]. 水利水电技术， 2019, 50(3): 112-118.</w:t>
      </w:r>
    </w:p>
    <w:p>
      <w:pPr>
        <w:spacing w:after="60"/>
      </w:pPr>
      <w:r>
        <w:t xml:space="preserve">[8] 李四。 基于随机森林的大坝渗压监测数据建模[J]. 水电能源科学， 2020, 38(5): 82-85.</w:t>
      </w:r>
    </w:p>
    <w:p>
      <w:pPr>
        <w:spacing w:after="60"/>
      </w:pPr>
      <w:r>
        <w:t xml:space="preserve">[9] 王五。 基于深度学习的混凝土坝裂缝检测研究[D]. 武汉大学， 2021.</w:t>
      </w:r>
    </w:p>
    <w:p>
      <w:pPr>
        <w:spacing w:after="60"/>
      </w:pPr>
      <w:r>
        <w:t xml:space="preserve">[10] 赵六。 LSTM在大坝变形预测中的应用研究[J]. 人民黄河， 2022, 44(8): 125-130.</w:t>
      </w:r>
    </w:p>
    <w:p>
      <w:pPr>
        <w:spacing w:after="60"/>
      </w:pPr>
      <w:r>
        <w:t xml:space="preserve">[11] Simonyan K, Zisserman A. Very deep convolutional networks for large-scale image recognition[C]//International Conference on Learning Representations, 2015.</w:t>
      </w:r>
    </w:p>
    <w:p>
      <w:pPr>
        <w:spacing w:after="60"/>
      </w:pPr>
      <w:r>
        <w:t xml:space="preserve">[12] Szegedy C, Liu W, Jia Y, et al. Going deeper with convolutions[C]//Proceedings of the IEEE conference on computer vision and pattern recognition, 2015: 1-9.</w:t>
      </w:r>
    </w:p>
    <w:p>
      <w:pPr>
        <w:spacing w:after="60"/>
      </w:pPr>
      <w:r>
        <w:t xml:space="preserve">[13] Liu W, Anguelov D, Erhan D, et al. SSD: Single shot multibox detector[C]//European conference on computer vision, 2016: 21-37.</w:t>
      </w:r>
    </w:p>
    <w:p>
      <w:pPr>
        <w:spacing w:after="60"/>
      </w:pPr>
      <w:r>
        <w:t xml:space="preserve">[14] Lin T Y, Goyal P, Girshick R, et al. Focal loss for dense object detection[C]//Proceedings of the IEEE international conference on computer vision, 2017: 2980-2988.</w:t>
      </w:r>
    </w:p>
    <w:p>
      <w:pPr>
        <w:spacing w:after="60"/>
      </w:pPr>
      <w:r>
        <w:t xml:space="preserve">[15] He K, Gkioxari G, Dollár P, et al. Mask R-CNN[C]//Proceedings of the IEEE international conference on computer vision, 2017: 2961-2969.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2026-03-15T12:53:10.598Z</dcterms:created>
  <dcterms:modified xsi:type="dcterms:W3CDTF">2026-03-15T12:53:10.598Z</dcterms:modified>
</cp:coreProperties>
</file>

<file path=docProps/custom.xml><?xml version="1.0" encoding="utf-8"?>
<Properties xmlns="http://schemas.openxmlformats.org/officeDocument/2006/custom-properties" xmlns:vt="http://schemas.openxmlformats.org/officeDocument/2006/docPropsVTypes"/>
</file>