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color w:val="000000"/>
          <w:kern w:val="0"/>
          <w:sz w:val="52"/>
          <w:szCs w:val="52"/>
        </w:rPr>
      </w:pPr>
    </w:p>
    <w:p>
      <w:pPr>
        <w:jc w:val="center"/>
        <w:rPr>
          <w:rFonts w:hint="eastAsia" w:ascii="宋体" w:hAnsi="宋体" w:cs="宋体"/>
          <w:color w:val="000000"/>
          <w:kern w:val="0"/>
          <w:sz w:val="52"/>
          <w:szCs w:val="52"/>
        </w:rPr>
      </w:pPr>
    </w:p>
    <w:p>
      <w:pPr>
        <w:jc w:val="center"/>
        <w:rPr>
          <w:rFonts w:hint="eastAsia" w:ascii="宋体" w:hAnsi="宋体" w:cs="宋体"/>
          <w:color w:val="000000"/>
          <w:kern w:val="0"/>
          <w:sz w:val="52"/>
          <w:szCs w:val="5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  <w:r>
        <w:rPr>
          <w:rFonts w:hint="eastAsia" w:ascii="宋体" w:hAnsi="宋体" w:cs="宋体"/>
          <w:b/>
          <w:bCs/>
          <w:color w:val="000000"/>
          <w:kern w:val="0"/>
          <w:sz w:val="72"/>
          <w:szCs w:val="72"/>
          <w:lang w:val="en-US" w:eastAsia="zh-CN"/>
        </w:rPr>
        <w:t>系统使用</w:t>
      </w:r>
      <w:r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  <w:t>说明书</w:t>
      </w: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kern w:val="0"/>
          <w:sz w:val="72"/>
          <w:szCs w:val="72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  <w:t>项目名称：影视娱乐APP</w:t>
      </w:r>
    </w:p>
    <w:p>
      <w:pPr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id w:val="14745217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cs="宋体" w:eastAsiaTheme="minorEastAsia"/>
          <w:b/>
          <w:bCs w:val="0"/>
          <w:color w:val="000000"/>
          <w:kern w:val="0"/>
          <w:sz w:val="24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 w:val="0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 w:val="0"/>
              <w:bCs w:val="0"/>
              <w:color w:val="000000"/>
              <w:kern w:val="0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cs="宋体"/>
              <w:b w:val="0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_Toc6394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一． 软件概述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_Toc6394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_Toc26501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 1概述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_Toc26501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_Toc3666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1.2性能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_Toc3666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_Toc6159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二． 运行环境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_Toc6159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_Toc8219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三． 使用方法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_Toc8219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_Toc31004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3.1软件安装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_Toc31004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_Toc14296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3.2登录界面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_Toc14296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  <w:bookmarkStart w:id="14" w:name="_GoBack"/>
          <w:bookmarkEnd w:id="14"/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_Toc1752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3.3注册界面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_Toc1752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_Toc32499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3.4首页界面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_Toc32499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_Toc4930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3.5热点页面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_Toc4930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_Toc7328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3.6本地视频页面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_Toc7328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_Toc14611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3.7本地音乐界面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_Toc14611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_Toc22470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四． 关于我们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_Toc22470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instrText xml:space="preserve"> HYPERLINK \l _Toc1654 </w:instrText>
          </w:r>
          <w:r>
            <w:rPr>
              <w:rFonts w:hint="eastAsia" w:ascii="宋体" w:hAnsi="宋体" w:cs="宋体"/>
              <w:bCs w:val="0"/>
              <w:kern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4.1平台特色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_Toc1654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cs="宋体"/>
              <w:bCs w:val="0"/>
              <w:color w:val="000000"/>
              <w:kern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jc w:val="left"/>
            <w:rPr>
              <w:rFonts w:hint="eastAsia" w:ascii="宋体" w:hAnsi="宋体" w:cs="宋体"/>
              <w:b w:val="0"/>
              <w:bCs w:val="0"/>
              <w:color w:val="000000"/>
              <w:kern w:val="0"/>
              <w:sz w:val="30"/>
              <w:szCs w:val="30"/>
              <w:lang w:val="en-US" w:eastAsia="zh-CN"/>
            </w:rPr>
          </w:pPr>
          <w:r>
            <w:rPr>
              <w:rFonts w:hint="eastAsia" w:ascii="宋体" w:hAnsi="宋体" w:cs="宋体"/>
              <w:bCs w:val="0"/>
              <w:color w:val="000000"/>
              <w:kern w:val="0"/>
              <w:szCs w:val="28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6394"/>
      <w:r>
        <w:rPr>
          <w:rFonts w:hint="eastAsia"/>
          <w:lang w:val="en-US" w:eastAsia="zh-CN"/>
        </w:rPr>
        <w:t>软件概述</w:t>
      </w:r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26501"/>
      <w:r>
        <w:rPr>
          <w:rFonts w:hint="eastAsia"/>
          <w:lang w:val="en-US" w:eastAsia="zh-CN"/>
        </w:rPr>
        <w:t>1概述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影视娱乐APP是一款以娱乐欢乐为主题的服务型APP，通过用户使用并提出需求与要求进行修改和完善，让用户体验更加舒适的APP。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" w:name="_Toc3666"/>
      <w:r>
        <w:rPr>
          <w:rFonts w:hint="eastAsia"/>
          <w:lang w:val="en-US" w:eastAsia="zh-CN"/>
        </w:rPr>
        <w:t>1.2性能</w:t>
      </w:r>
      <w:bookmarkEnd w:id="2"/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软件具有良好的易用性和可靠性，并且保证信息的安全性与真实性。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6159"/>
      <w:r>
        <w:rPr>
          <w:rFonts w:hint="eastAsia"/>
          <w:lang w:val="en-US" w:eastAsia="zh-CN"/>
        </w:rPr>
        <w:t>运行环境</w:t>
      </w:r>
      <w:bookmarkEnd w:id="3"/>
    </w:p>
    <w:p>
      <w:pPr>
        <w:numPr>
          <w:ilvl w:val="0"/>
          <w:numId w:val="0"/>
        </w:numPr>
        <w:ind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本软件可在Andriod 8.0版本以上运行。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8219"/>
      <w:r>
        <w:rPr>
          <w:rFonts w:hint="eastAsia"/>
          <w:lang w:val="en-US" w:eastAsia="zh-CN"/>
        </w:rPr>
        <w:t>使用方法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1004"/>
      <w:r>
        <w:rPr>
          <w:rFonts w:hint="eastAsia"/>
          <w:lang w:val="en-US" w:eastAsia="zh-CN"/>
        </w:rPr>
        <w:t>3.1软件安装</w:t>
      </w:r>
      <w:bookmarkEnd w:id="5"/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影视娱乐APP可以通过加入我们的QQ群（465962536）或者加软件产品联系人张识虔QQ（465962536）通过分享本软件APK进行安装使用。安装完毕后即可点击进入我们的APP了！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296"/>
      <w:r>
        <w:rPr>
          <w:rFonts w:hint="eastAsia"/>
          <w:lang w:val="en-US" w:eastAsia="zh-CN"/>
        </w:rPr>
        <w:t>3.2登录界面</w:t>
      </w:r>
      <w:bookmarkEnd w:id="6"/>
    </w:p>
    <w:p>
      <w:pPr>
        <w:jc w:val="center"/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30"/>
          <w:szCs w:val="30"/>
          <w:lang w:val="en-US" w:eastAsia="zh-CN"/>
        </w:rPr>
        <w:drawing>
          <wp:inline distT="0" distB="0" distL="114300" distR="114300">
            <wp:extent cx="2214245" cy="3942080"/>
            <wp:effectExtent l="0" t="0" r="10795" b="5080"/>
            <wp:docPr id="1" name="图片 1" descr="截屏_20191030_124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_20191030_1248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依次输入用户名，密码，点击登录按钮</w:t>
      </w:r>
      <w:r>
        <w:drawing>
          <wp:inline distT="0" distB="0" distL="114300" distR="114300">
            <wp:extent cx="1684655" cy="29972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进行登录，如果没有注册账户的话，点击注册按钮</w:t>
      </w:r>
      <w:r>
        <w:drawing>
          <wp:inline distT="0" distB="0" distL="114300" distR="114300">
            <wp:extent cx="1653540" cy="255905"/>
            <wp:effectExtent l="0" t="0" r="762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进行注册再登录。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如果忘记密码可以点击忘记密码</w:t>
      </w:r>
      <w:r>
        <w:drawing>
          <wp:inline distT="0" distB="0" distL="114300" distR="114300">
            <wp:extent cx="456565" cy="18859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进行重新改写密码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7" w:name="_Toc1752"/>
      <w:r>
        <w:rPr>
          <w:rFonts w:hint="eastAsia"/>
          <w:lang w:val="en-US" w:eastAsia="zh-CN"/>
        </w:rPr>
        <w:t>3.3注册界面</w:t>
      </w:r>
      <w:bookmarkEnd w:id="7"/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2975" cy="3937635"/>
            <wp:effectExtent l="0" t="0" r="12065" b="9525"/>
            <wp:docPr id="4" name="图片 4" descr="截屏_20191030_12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_20191030_1253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依次输入用户名，密码，简介（选填），性别，密码，再次输入密码，和邮箱。输入完成没有重复用户名即可注册成功。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8" w:name="_Toc32499"/>
      <w:r>
        <w:rPr>
          <w:rFonts w:hint="eastAsia"/>
          <w:lang w:val="en-US" w:eastAsia="zh-CN"/>
        </w:rPr>
        <w:t>3.4首页界面</w:t>
      </w:r>
      <w:bookmarkEnd w:id="8"/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39010" cy="3981450"/>
            <wp:effectExtent l="0" t="0" r="1270" b="11430"/>
            <wp:docPr id="7" name="图片 7" descr="截屏_20191030_12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_20191030_1258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首页，最上面最搜索栏，点击</w:t>
      </w:r>
      <w:r>
        <w:drawing>
          <wp:inline distT="0" distB="0" distL="114300" distR="114300">
            <wp:extent cx="1234440" cy="16002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可以进行搜索你想要的的视频或者音乐。搜索栏旁有游戏标</w:t>
      </w:r>
      <w:r>
        <w:drawing>
          <wp:inline distT="0" distB="0" distL="114300" distR="114300">
            <wp:extent cx="198120" cy="25146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点击可以进行双人小游戏五子棋。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08430" cy="2504440"/>
            <wp:effectExtent l="0" t="0" r="8890" b="10160"/>
            <wp:docPr id="11" name="图片 11" descr="截屏_20191030_13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_20191030_1301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这个点击再来一局可以刷新页面。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在旁边可以点击</w:t>
      </w:r>
      <w:r>
        <w:drawing>
          <wp:inline distT="0" distB="0" distL="114300" distR="114300">
            <wp:extent cx="205740" cy="198120"/>
            <wp:effectExtent l="0" t="0" r="762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进入我的界面，可以修改资料。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在图片导播栏下可以点击进入</w:t>
      </w:r>
      <w:r>
        <w:drawing>
          <wp:inline distT="0" distB="0" distL="114300" distR="114300">
            <wp:extent cx="1516380" cy="1101090"/>
            <wp:effectExtent l="0" t="0" r="7620" b="1143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各个频道。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9" w:name="_Toc4930"/>
      <w:r>
        <w:rPr>
          <w:rFonts w:hint="eastAsia"/>
          <w:lang w:val="en-US" w:eastAsia="zh-CN"/>
        </w:rPr>
        <w:t>3.5热点页面</w:t>
      </w:r>
      <w:bookmarkEnd w:id="9"/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3285" cy="3829685"/>
            <wp:effectExtent l="0" t="0" r="10795" b="10795"/>
            <wp:docPr id="14" name="图片 14" descr="截屏_20191030_13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_20191030_1309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点击下标栏</w:t>
      </w:r>
      <w:r>
        <w:drawing>
          <wp:inline distT="0" distB="0" distL="114300" distR="114300">
            <wp:extent cx="403860" cy="365760"/>
            <wp:effectExtent l="0" t="0" r="762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即可进入热点界面，该界面可以查看实事热点，关注最近的大事小事天下事。</w:t>
      </w:r>
      <w:r>
        <w:drawing>
          <wp:inline distT="0" distB="0" distL="114300" distR="114300">
            <wp:extent cx="2301240" cy="30480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标栏可以点击进入不同的分区。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7328"/>
      <w:r>
        <w:rPr>
          <w:rFonts w:hint="eastAsia"/>
          <w:lang w:val="en-US" w:eastAsia="zh-CN"/>
        </w:rPr>
        <w:t>3.6本地视频页面</w:t>
      </w:r>
      <w:bookmarkEnd w:id="10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1545" cy="4404360"/>
            <wp:effectExtent l="0" t="0" r="8255" b="0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该界面可以查看自己手机本地端的视频点击即可观看。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611"/>
      <w:r>
        <w:rPr>
          <w:rFonts w:hint="eastAsia"/>
          <w:lang w:val="en-US" w:eastAsia="zh-CN"/>
        </w:rPr>
        <w:t>3.7本地音乐界面</w:t>
      </w:r>
      <w:bookmarkEnd w:id="11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6460" cy="4312920"/>
            <wp:effectExtent l="0" t="0" r="7620" b="0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该界面可以查看自己手机本地端的音乐点击即可聆听。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22470"/>
      <w:r>
        <w:rPr>
          <w:rFonts w:hint="eastAsia"/>
          <w:lang w:val="en-US" w:eastAsia="zh-CN"/>
        </w:rPr>
        <w:t>关于我们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654"/>
      <w:r>
        <w:rPr>
          <w:rFonts w:hint="eastAsia"/>
          <w:lang w:val="en-US" w:eastAsia="zh-CN"/>
        </w:rPr>
        <w:t>4.1平台特色</w:t>
      </w:r>
      <w:bookmarkEnd w:id="13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我们的特色主要是简洁明了，我们主要的是关注用户使用的感觉，进行再次维护修改，在实践中慢慢摸索市场的需求，再进行改造。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平台用户保障，在整个过程中，我们将全方面保障客户信息不被泄露，及时确保信息安全与完整。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39EB9A"/>
    <w:multiLevelType w:val="singleLevel"/>
    <w:tmpl w:val="CC39E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BAD827"/>
    <w:multiLevelType w:val="singleLevel"/>
    <w:tmpl w:val="F5BAD8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5C15C30A"/>
    <w:multiLevelType w:val="singleLevel"/>
    <w:tmpl w:val="5C15C3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5121E"/>
    <w:rsid w:val="420D4C6C"/>
    <w:rsid w:val="5B1358DD"/>
    <w:rsid w:val="63087D24"/>
    <w:rsid w:val="775960C6"/>
    <w:rsid w:val="7D15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2019-10-30T04:37:00Z</dcterms:created>
  <dc:creator>Lenovo</dc:creator>
  <cp:lastModifiedBy>Lenovo</cp:lastModifiedBy>
  <dcterms:modified xsi:type="dcterms:W3CDTF">2019-11-02T02:47:20Z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