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ECL</w:t>
      </w:r>
      <w:r w:rsidR="006C03D2">
        <w:rPr>
          <w:rFonts w:ascii="Verdana" w:hAnsi="Verdana" w:hint="eastAsia"/>
          <w:color w:val="000000"/>
          <w:sz w:val="20"/>
          <w:szCs w:val="20"/>
        </w:rPr>
        <w:t>123</w:t>
      </w:r>
      <w:bookmarkStart w:id="0" w:name="_GoBack"/>
      <w:bookmarkEnd w:id="0"/>
      <w:r>
        <w:rPr>
          <w:rFonts w:ascii="Verdana" w:hAnsi="Verdana"/>
          <w:color w:val="000000"/>
          <w:sz w:val="20"/>
          <w:szCs w:val="20"/>
        </w:rPr>
        <w:t>电路是射极耦合逻辑（</w:t>
      </w:r>
      <w:r>
        <w:rPr>
          <w:rFonts w:ascii="Verdana" w:hAnsi="Verdana"/>
          <w:color w:val="000000"/>
          <w:sz w:val="20"/>
          <w:szCs w:val="20"/>
        </w:rPr>
        <w:t>Emitter Couple Logic</w:t>
      </w:r>
      <w:r>
        <w:rPr>
          <w:rFonts w:ascii="Verdana" w:hAnsi="Verdana"/>
          <w:color w:val="000000"/>
          <w:sz w:val="20"/>
          <w:szCs w:val="20"/>
        </w:rPr>
        <w:t>）集成电路的简称</w:t>
      </w:r>
      <w:r>
        <w:rPr>
          <w:rFonts w:ascii="Verdana" w:hAnsi="Verdana"/>
          <w:color w:val="000000"/>
          <w:sz w:val="20"/>
          <w:szCs w:val="20"/>
        </w:rPr>
        <w:t xml:space="preserve"> </w:t>
      </w:r>
      <w:r>
        <w:rPr>
          <w:rFonts w:ascii="Verdana" w:hAnsi="Verdana"/>
          <w:color w:val="000000"/>
          <w:sz w:val="20"/>
          <w:szCs w:val="20"/>
        </w:rPr>
        <w:t>与</w:t>
      </w:r>
      <w:r>
        <w:rPr>
          <w:rFonts w:ascii="Verdana" w:hAnsi="Verdana"/>
          <w:color w:val="000000"/>
          <w:sz w:val="20"/>
          <w:szCs w:val="20"/>
        </w:rPr>
        <w:t>TTL</w:t>
      </w:r>
      <w:r>
        <w:rPr>
          <w:rFonts w:ascii="Verdana" w:hAnsi="Verdana"/>
          <w:color w:val="000000"/>
          <w:sz w:val="20"/>
          <w:szCs w:val="20"/>
        </w:rPr>
        <w:t>电路</w:t>
      </w:r>
      <w:r>
        <w:rPr>
          <w:rFonts w:ascii="Verdana" w:hAnsi="Verdana"/>
          <w:color w:val="000000"/>
          <w:sz w:val="20"/>
          <w:szCs w:val="20"/>
        </w:rPr>
        <w:br/>
      </w:r>
      <w:r>
        <w:rPr>
          <w:rFonts w:ascii="Verdana" w:hAnsi="Verdana"/>
          <w:color w:val="000000"/>
          <w:sz w:val="20"/>
          <w:szCs w:val="20"/>
        </w:rPr>
        <w:t>不同，</w:t>
      </w:r>
      <w:r>
        <w:rPr>
          <w:rFonts w:ascii="Verdana" w:hAnsi="Verdana"/>
          <w:color w:val="000000"/>
          <w:sz w:val="20"/>
          <w:szCs w:val="20"/>
        </w:rPr>
        <w:t>ECL</w:t>
      </w:r>
      <w:r>
        <w:rPr>
          <w:rFonts w:ascii="Verdana" w:hAnsi="Verdana"/>
          <w:color w:val="000000"/>
          <w:sz w:val="20"/>
          <w:szCs w:val="20"/>
        </w:rPr>
        <w:t>电路的最大特点是其基本门电路工作在非饱和状态</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电路的最大</w:t>
      </w:r>
      <w:r>
        <w:rPr>
          <w:rFonts w:ascii="Verdana" w:hAnsi="Verdana"/>
          <w:color w:val="000000"/>
          <w:sz w:val="20"/>
          <w:szCs w:val="20"/>
        </w:rPr>
        <w:br/>
      </w:r>
      <w:r>
        <w:rPr>
          <w:rFonts w:ascii="Verdana" w:hAnsi="Verdana"/>
          <w:color w:val="000000"/>
          <w:sz w:val="20"/>
          <w:szCs w:val="20"/>
        </w:rPr>
        <w:t>优点是具有相当高的速度</w:t>
      </w:r>
      <w:r>
        <w:rPr>
          <w:rFonts w:ascii="Verdana" w:hAnsi="Verdana"/>
          <w:color w:val="000000"/>
          <w:sz w:val="20"/>
          <w:szCs w:val="20"/>
        </w:rPr>
        <w:t xml:space="preserve"> </w:t>
      </w:r>
      <w:r>
        <w:rPr>
          <w:rFonts w:ascii="Verdana" w:hAnsi="Verdana"/>
          <w:color w:val="000000"/>
          <w:sz w:val="20"/>
          <w:szCs w:val="20"/>
        </w:rPr>
        <w:t>这种电路的平均延迟时间可达几个毫微秒甚至亚毫微秒数</w:t>
      </w:r>
      <w:r>
        <w:rPr>
          <w:rFonts w:ascii="Verdana" w:hAnsi="Verdana"/>
          <w:color w:val="000000"/>
          <w:sz w:val="20"/>
          <w:szCs w:val="20"/>
        </w:rPr>
        <w:br/>
      </w:r>
      <w:r>
        <w:rPr>
          <w:rFonts w:ascii="Verdana" w:hAnsi="Verdana"/>
          <w:color w:val="000000"/>
          <w:sz w:val="20"/>
          <w:szCs w:val="20"/>
        </w:rPr>
        <w:t>量级</w:t>
      </w:r>
      <w:r>
        <w:rPr>
          <w:rFonts w:ascii="Verdana" w:hAnsi="Verdana"/>
          <w:color w:val="000000"/>
          <w:sz w:val="20"/>
          <w:szCs w:val="20"/>
        </w:rPr>
        <w:t>,</w:t>
      </w:r>
      <w:r>
        <w:rPr>
          <w:rFonts w:ascii="Verdana" w:hAnsi="Verdana"/>
          <w:color w:val="000000"/>
          <w:sz w:val="20"/>
          <w:szCs w:val="20"/>
        </w:rPr>
        <w:t>这使得</w:t>
      </w:r>
      <w:r>
        <w:rPr>
          <w:rFonts w:ascii="Verdana" w:hAnsi="Verdana"/>
          <w:color w:val="000000"/>
          <w:sz w:val="20"/>
          <w:szCs w:val="20"/>
        </w:rPr>
        <w:t>ECL</w:t>
      </w:r>
      <w:r>
        <w:rPr>
          <w:rFonts w:ascii="Verdana" w:hAnsi="Verdana"/>
          <w:color w:val="000000"/>
          <w:sz w:val="20"/>
          <w:szCs w:val="20"/>
        </w:rPr>
        <w:t>集成电路在高速和超高速数字系统中充当无以匹敌的角色。</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电路的逻辑摆幅较小（仅约</w:t>
      </w:r>
      <w:r>
        <w:rPr>
          <w:rFonts w:ascii="Verdana" w:hAnsi="Verdana"/>
          <w:color w:val="000000"/>
          <w:sz w:val="20"/>
          <w:szCs w:val="20"/>
        </w:rPr>
        <w:t xml:space="preserve"> 0.8V </w:t>
      </w:r>
      <w:r>
        <w:rPr>
          <w:rFonts w:ascii="Verdana" w:hAnsi="Verdana"/>
          <w:color w:val="000000"/>
          <w:sz w:val="20"/>
          <w:szCs w:val="20"/>
        </w:rPr>
        <w:t>，而</w:t>
      </w:r>
      <w:r>
        <w:rPr>
          <w:rFonts w:ascii="Verdana" w:hAnsi="Verdana"/>
          <w:color w:val="000000"/>
          <w:sz w:val="20"/>
          <w:szCs w:val="20"/>
        </w:rPr>
        <w:t xml:space="preserve"> TTL </w:t>
      </w:r>
      <w:r>
        <w:rPr>
          <w:rFonts w:ascii="Verdana" w:hAnsi="Verdana"/>
          <w:color w:val="000000"/>
          <w:sz w:val="20"/>
          <w:szCs w:val="20"/>
        </w:rPr>
        <w:t>的逻辑摆幅约为</w:t>
      </w:r>
      <w:r>
        <w:rPr>
          <w:rFonts w:ascii="Verdana" w:hAnsi="Verdana"/>
          <w:color w:val="000000"/>
          <w:sz w:val="20"/>
          <w:szCs w:val="20"/>
        </w:rPr>
        <w:t xml:space="preserve"> 2.0V </w:t>
      </w:r>
      <w:r>
        <w:rPr>
          <w:rFonts w:ascii="Verdana" w:hAnsi="Verdana"/>
          <w:color w:val="000000"/>
          <w:sz w:val="20"/>
          <w:szCs w:val="20"/>
        </w:rPr>
        <w:t>），当</w:t>
      </w:r>
      <w:r>
        <w:rPr>
          <w:rFonts w:ascii="Verdana" w:hAnsi="Verdana"/>
          <w:color w:val="000000"/>
          <w:sz w:val="20"/>
          <w:szCs w:val="20"/>
        </w:rPr>
        <w:br/>
      </w:r>
      <w:r>
        <w:rPr>
          <w:rFonts w:ascii="Verdana" w:hAnsi="Verdana"/>
          <w:color w:val="000000"/>
          <w:sz w:val="20"/>
          <w:szCs w:val="20"/>
        </w:rPr>
        <w:t>电路从一种状态过渡到另一种状</w:t>
      </w:r>
      <w:r>
        <w:rPr>
          <w:rFonts w:ascii="Verdana" w:hAnsi="Verdana"/>
          <w:color w:val="000000"/>
          <w:sz w:val="20"/>
          <w:szCs w:val="20"/>
        </w:rPr>
        <w:t xml:space="preserve"> </w:t>
      </w:r>
      <w:r>
        <w:rPr>
          <w:rFonts w:ascii="Verdana" w:hAnsi="Verdana"/>
          <w:color w:val="000000"/>
          <w:sz w:val="20"/>
          <w:szCs w:val="20"/>
        </w:rPr>
        <w:t>态时，对寄生电容的充放电时间将减少，这也是</w:t>
      </w:r>
      <w:r>
        <w:rPr>
          <w:rFonts w:ascii="Verdana" w:hAnsi="Verdana"/>
          <w:color w:val="000000"/>
          <w:sz w:val="20"/>
          <w:szCs w:val="20"/>
        </w:rPr>
        <w:t> </w:t>
      </w:r>
      <w:r>
        <w:rPr>
          <w:rFonts w:ascii="Verdana" w:hAnsi="Verdana"/>
          <w:color w:val="000000"/>
          <w:sz w:val="20"/>
          <w:szCs w:val="20"/>
        </w:rPr>
        <w:br/>
        <w:t>ECL</w:t>
      </w:r>
      <w:r>
        <w:rPr>
          <w:rFonts w:ascii="Verdana" w:hAnsi="Verdana"/>
          <w:color w:val="000000"/>
          <w:sz w:val="20"/>
          <w:szCs w:val="20"/>
        </w:rPr>
        <w:t>电路具有高开关速度的重要原因。但逻辑摆幅小，对抗干扰能力不利。</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w:t>
      </w:r>
      <w:r>
        <w:rPr>
          <w:rFonts w:ascii="Verdana" w:hAnsi="Verdana"/>
          <w:color w:val="000000"/>
          <w:sz w:val="20"/>
          <w:szCs w:val="20"/>
        </w:rPr>
        <w:br/>
      </w:r>
      <w:r>
        <w:rPr>
          <w:rFonts w:ascii="Verdana" w:hAnsi="Verdana"/>
          <w:color w:val="000000"/>
          <w:sz w:val="20"/>
          <w:szCs w:val="20"/>
        </w:rPr>
        <w:t>以单元电路的功耗较大。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从电路的逻辑功能来看，</w:t>
      </w:r>
      <w:r>
        <w:rPr>
          <w:rFonts w:ascii="Verdana" w:hAnsi="Verdana"/>
          <w:color w:val="000000"/>
          <w:sz w:val="20"/>
          <w:szCs w:val="20"/>
        </w:rPr>
        <w:t xml:space="preserve"> ECL </w:t>
      </w:r>
      <w:r>
        <w:rPr>
          <w:rFonts w:ascii="Verdana" w:hAnsi="Verdana"/>
          <w:color w:val="000000"/>
          <w:sz w:val="20"/>
          <w:szCs w:val="20"/>
        </w:rPr>
        <w:t>集成电路具有互补的输出，这意味着同时可以获</w:t>
      </w:r>
      <w:r>
        <w:rPr>
          <w:rFonts w:ascii="Verdana" w:hAnsi="Verdana"/>
          <w:color w:val="000000"/>
          <w:sz w:val="20"/>
          <w:szCs w:val="20"/>
        </w:rPr>
        <w:br/>
      </w:r>
      <w:r>
        <w:rPr>
          <w:rFonts w:ascii="Verdana" w:hAnsi="Verdana"/>
          <w:color w:val="000000"/>
          <w:sz w:val="20"/>
          <w:szCs w:val="20"/>
        </w:rPr>
        <w:t>得两种逻辑电平输出，这将大大简化逻辑系统的设计。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ECL</w:t>
      </w:r>
      <w:r>
        <w:rPr>
          <w:rFonts w:ascii="Verdana" w:hAnsi="Verdana"/>
          <w:color w:val="000000"/>
          <w:sz w:val="20"/>
          <w:szCs w:val="20"/>
        </w:rPr>
        <w:t>集成电路的开关管对的发射极具有很大的反馈电阻，又是射极跟随器输出，</w:t>
      </w:r>
      <w:r>
        <w:rPr>
          <w:rFonts w:ascii="Verdana" w:hAnsi="Verdana"/>
          <w:color w:val="000000"/>
          <w:sz w:val="20"/>
          <w:szCs w:val="20"/>
        </w:rPr>
        <w:br/>
      </w:r>
      <w:r>
        <w:rPr>
          <w:rFonts w:ascii="Verdana" w:hAnsi="Verdana"/>
          <w:color w:val="000000"/>
          <w:sz w:val="20"/>
          <w:szCs w:val="20"/>
        </w:rPr>
        <w:t>故这种电路具有很</w:t>
      </w:r>
      <w:r>
        <w:rPr>
          <w:rFonts w:ascii="Verdana" w:hAnsi="Verdana"/>
          <w:color w:val="000000"/>
          <w:sz w:val="20"/>
          <w:szCs w:val="20"/>
        </w:rPr>
        <w:t xml:space="preserve"> </w:t>
      </w:r>
      <w:r>
        <w:rPr>
          <w:rFonts w:ascii="Verdana" w:hAnsi="Verdana"/>
          <w:color w:val="000000"/>
          <w:sz w:val="20"/>
          <w:szCs w:val="20"/>
        </w:rPr>
        <w:t>高的输入阻抗和低的输出阻抗。射极跟随器输出同时还具有对逻</w:t>
      </w:r>
      <w:r>
        <w:rPr>
          <w:rFonts w:ascii="Verdana" w:hAnsi="Verdana"/>
          <w:color w:val="000000"/>
          <w:sz w:val="20"/>
          <w:szCs w:val="20"/>
        </w:rPr>
        <w:br/>
      </w:r>
      <w:r>
        <w:rPr>
          <w:rFonts w:ascii="Verdana" w:hAnsi="Verdana"/>
          <w:color w:val="000000"/>
          <w:sz w:val="20"/>
          <w:szCs w:val="20"/>
        </w:rPr>
        <w:t>辑信号的缓冲作用。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在通用的电子器件设备中，</w:t>
      </w:r>
      <w:r>
        <w:rPr>
          <w:rFonts w:ascii="Verdana" w:hAnsi="Verdana"/>
          <w:color w:val="000000"/>
          <w:sz w:val="20"/>
          <w:szCs w:val="20"/>
        </w:rPr>
        <w:t>TTL</w:t>
      </w:r>
      <w:r>
        <w:rPr>
          <w:rFonts w:ascii="Verdana" w:hAnsi="Verdana"/>
          <w:color w:val="000000"/>
          <w:sz w:val="20"/>
          <w:szCs w:val="20"/>
        </w:rPr>
        <w:t>和</w:t>
      </w:r>
      <w:r>
        <w:rPr>
          <w:rFonts w:ascii="Verdana" w:hAnsi="Verdana"/>
          <w:color w:val="000000"/>
          <w:sz w:val="20"/>
          <w:szCs w:val="20"/>
        </w:rPr>
        <w:t>CMOS</w:t>
      </w:r>
      <w:r>
        <w:rPr>
          <w:rFonts w:ascii="Verdana" w:hAnsi="Verdana"/>
          <w:color w:val="000000"/>
          <w:sz w:val="20"/>
          <w:szCs w:val="20"/>
        </w:rPr>
        <w:t>电路的应用非常广泛。但是面对现在系统日益复杂，传输的数据量越来越大，实时性要求越来越高，传输距离越来越长的发展趋势，掌握高速数据传输的逻辑电平知识和设计能力就显得更加迫切了。</w:t>
      </w:r>
      <w:r>
        <w:rPr>
          <w:rFonts w:ascii="Verdana" w:hAnsi="Verdana"/>
          <w:color w:val="000000"/>
          <w:sz w:val="20"/>
          <w:szCs w:val="20"/>
        </w:rPr>
        <w:br/>
        <w:t xml:space="preserve">    1 </w:t>
      </w:r>
      <w:r>
        <w:rPr>
          <w:rFonts w:ascii="Verdana" w:hAnsi="Verdana"/>
          <w:color w:val="000000"/>
          <w:sz w:val="20"/>
          <w:szCs w:val="20"/>
        </w:rPr>
        <w:t>几种常用高速逻辑电平</w:t>
      </w:r>
      <w:r>
        <w:rPr>
          <w:rFonts w:ascii="Verdana" w:hAnsi="Verdana"/>
          <w:color w:val="000000"/>
          <w:sz w:val="20"/>
          <w:szCs w:val="20"/>
        </w:rPr>
        <w:br/>
        <w:t>    1.1LVDS</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Low Voltage Differential Signal</w:t>
      </w:r>
      <w:r>
        <w:rPr>
          <w:rFonts w:ascii="Verdana" w:hAnsi="Verdana"/>
          <w:color w:val="000000"/>
          <w:sz w:val="20"/>
          <w:szCs w:val="20"/>
        </w:rPr>
        <w:t>）即低电压差分信号，</w:t>
      </w:r>
      <w:r>
        <w:rPr>
          <w:rFonts w:ascii="Verdana" w:hAnsi="Verdana"/>
          <w:color w:val="000000"/>
          <w:sz w:val="20"/>
          <w:szCs w:val="20"/>
        </w:rPr>
        <w:t>LVDS</w:t>
      </w:r>
      <w:r>
        <w:rPr>
          <w:rFonts w:ascii="Verdana" w:hAnsi="Verdana"/>
          <w:color w:val="000000"/>
          <w:sz w:val="20"/>
          <w:szCs w:val="20"/>
        </w:rPr>
        <w:t>接口又称</w:t>
      </w:r>
      <w:r>
        <w:rPr>
          <w:rFonts w:ascii="Verdana" w:hAnsi="Verdana"/>
          <w:color w:val="000000"/>
          <w:sz w:val="20"/>
          <w:szCs w:val="20"/>
        </w:rPr>
        <w:t>RS644</w:t>
      </w:r>
      <w:r>
        <w:rPr>
          <w:rFonts w:ascii="Verdana" w:hAnsi="Verdana"/>
          <w:color w:val="000000"/>
          <w:sz w:val="20"/>
          <w:szCs w:val="20"/>
        </w:rPr>
        <w:t>总线接口，是</w:t>
      </w:r>
      <w:r>
        <w:rPr>
          <w:rFonts w:ascii="Verdana" w:hAnsi="Verdana"/>
          <w:color w:val="000000"/>
          <w:sz w:val="20"/>
          <w:szCs w:val="20"/>
        </w:rPr>
        <w:t>20</w:t>
      </w:r>
      <w:r>
        <w:rPr>
          <w:rFonts w:ascii="Verdana" w:hAnsi="Verdana"/>
          <w:color w:val="000000"/>
          <w:sz w:val="20"/>
          <w:szCs w:val="20"/>
        </w:rPr>
        <w:t>世纪</w:t>
      </w:r>
      <w:r>
        <w:rPr>
          <w:rFonts w:ascii="Verdana" w:hAnsi="Verdana"/>
          <w:color w:val="000000"/>
          <w:sz w:val="20"/>
          <w:szCs w:val="20"/>
        </w:rPr>
        <w:t>90</w:t>
      </w:r>
      <w:r>
        <w:rPr>
          <w:rFonts w:ascii="Verdana" w:hAnsi="Verdana"/>
          <w:color w:val="000000"/>
          <w:sz w:val="20"/>
          <w:szCs w:val="20"/>
        </w:rPr>
        <w:t>年代才出现的一种数据传输和接口技术。</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的典型工作原理如图</w:t>
      </w:r>
      <w:r>
        <w:rPr>
          <w:rFonts w:ascii="Verdana" w:hAnsi="Verdana"/>
          <w:color w:val="000000"/>
          <w:sz w:val="20"/>
          <w:szCs w:val="20"/>
        </w:rPr>
        <w:t>1</w:t>
      </w:r>
      <w:r>
        <w:rPr>
          <w:rFonts w:ascii="Verdana" w:hAnsi="Verdana"/>
          <w:color w:val="000000"/>
          <w:sz w:val="20"/>
          <w:szCs w:val="20"/>
        </w:rPr>
        <w:t>所示。最基本的</w:t>
      </w:r>
      <w:r>
        <w:rPr>
          <w:rFonts w:ascii="Verdana" w:hAnsi="Verdana"/>
          <w:color w:val="000000"/>
          <w:sz w:val="20"/>
          <w:szCs w:val="20"/>
        </w:rPr>
        <w:t>LVDS</w:t>
      </w:r>
      <w:r>
        <w:rPr>
          <w:rFonts w:ascii="Verdana" w:hAnsi="Verdana"/>
          <w:color w:val="000000"/>
          <w:sz w:val="20"/>
          <w:szCs w:val="20"/>
        </w:rPr>
        <w:t>器件就是</w:t>
      </w:r>
      <w:r>
        <w:rPr>
          <w:rFonts w:ascii="Verdana" w:hAnsi="Verdana"/>
          <w:color w:val="000000"/>
          <w:sz w:val="20"/>
          <w:szCs w:val="20"/>
        </w:rPr>
        <w:t>LVDS</w:t>
      </w:r>
      <w:r>
        <w:rPr>
          <w:rFonts w:ascii="Verdana" w:hAnsi="Verdana"/>
          <w:color w:val="000000"/>
          <w:sz w:val="20"/>
          <w:szCs w:val="20"/>
        </w:rPr>
        <w:t>驱动器和接收器。</w:t>
      </w:r>
      <w:r>
        <w:rPr>
          <w:rFonts w:ascii="Verdana" w:hAnsi="Verdana"/>
          <w:color w:val="000000"/>
          <w:sz w:val="20"/>
          <w:szCs w:val="20"/>
        </w:rPr>
        <w:t>LVDS</w:t>
      </w:r>
      <w:r>
        <w:rPr>
          <w:rFonts w:ascii="Verdana" w:hAnsi="Verdana"/>
          <w:color w:val="000000"/>
          <w:sz w:val="20"/>
          <w:szCs w:val="20"/>
        </w:rPr>
        <w:t>的驱动器由驱动差分线对的电流源组成，电流通常为</w:t>
      </w:r>
      <w:r>
        <w:rPr>
          <w:rFonts w:ascii="Verdana" w:hAnsi="Verdana"/>
          <w:color w:val="000000"/>
          <w:sz w:val="20"/>
          <w:szCs w:val="20"/>
        </w:rPr>
        <w:t>3.5 mA</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接收器具有很高的输入阻抗，因此驱动器输出的大部分电流都流过</w:t>
      </w:r>
      <w:r>
        <w:rPr>
          <w:rFonts w:ascii="Verdana" w:hAnsi="Verdana"/>
          <w:color w:val="000000"/>
          <w:sz w:val="20"/>
          <w:szCs w:val="20"/>
        </w:rPr>
        <w:t>100 Ω</w:t>
      </w:r>
      <w:r>
        <w:rPr>
          <w:rFonts w:ascii="Verdana" w:hAnsi="Verdana"/>
          <w:color w:val="000000"/>
          <w:sz w:val="20"/>
          <w:szCs w:val="20"/>
        </w:rPr>
        <w:t>的匹配电阻，并在接收器的输入端产生大约</w:t>
      </w:r>
      <w:r>
        <w:rPr>
          <w:rFonts w:ascii="Verdana" w:hAnsi="Verdana"/>
          <w:color w:val="000000"/>
          <w:sz w:val="20"/>
          <w:szCs w:val="20"/>
        </w:rPr>
        <w:t>350 mV</w:t>
      </w:r>
      <w:r>
        <w:rPr>
          <w:rFonts w:ascii="Verdana" w:hAnsi="Verdana"/>
          <w:color w:val="000000"/>
          <w:sz w:val="20"/>
          <w:szCs w:val="20"/>
        </w:rPr>
        <w:t>的电压。当驱动器翻转时，它改变流经电阻的电流方向，因此产生有效的逻辑</w:t>
      </w:r>
      <w:r>
        <w:rPr>
          <w:rFonts w:ascii="Verdana" w:hAnsi="Verdana"/>
          <w:color w:val="000000"/>
          <w:sz w:val="20"/>
          <w:szCs w:val="20"/>
        </w:rPr>
        <w:t>“1”</w:t>
      </w:r>
      <w:r>
        <w:rPr>
          <w:rFonts w:ascii="Verdana" w:hAnsi="Verdana"/>
          <w:color w:val="000000"/>
          <w:sz w:val="20"/>
          <w:szCs w:val="20"/>
        </w:rPr>
        <w:t>和逻辑</w:t>
      </w:r>
      <w:r>
        <w:rPr>
          <w:rFonts w:ascii="Verdana" w:hAnsi="Verdana"/>
          <w:color w:val="000000"/>
          <w:sz w:val="20"/>
          <w:szCs w:val="20"/>
        </w:rPr>
        <w:t>“0”</w:t>
      </w:r>
      <w:r>
        <w:rPr>
          <w:rFonts w:ascii="Verdana" w:hAnsi="Verdana"/>
          <w:color w:val="000000"/>
          <w:sz w:val="20"/>
          <w:szCs w:val="20"/>
        </w:rPr>
        <w:t>状态。</w:t>
      </w:r>
      <w:r>
        <w:rPr>
          <w:rFonts w:ascii="Verdana" w:hAnsi="Verdana"/>
          <w:color w:val="000000"/>
          <w:sz w:val="20"/>
          <w:szCs w:val="20"/>
        </w:rPr>
        <w:br/>
      </w:r>
      <w:r>
        <w:rPr>
          <w:rFonts w:ascii="Verdana" w:hAnsi="Verdana"/>
          <w:noProof/>
          <w:color w:val="000000"/>
          <w:sz w:val="20"/>
          <w:szCs w:val="20"/>
        </w:rPr>
        <w:drawing>
          <wp:inline distT="0" distB="0" distL="0" distR="0">
            <wp:extent cx="2895600" cy="1790700"/>
            <wp:effectExtent l="0" t="0" r="0" b="0"/>
            <wp:docPr id="10" name="图片 10" descr="http://www.ck365.cn/uploadfile/UploadFile/anli/200512253455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k365.cn/uploadfile/UploadFile/anli/2005122534556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7907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LVDS</w:t>
      </w:r>
      <w:r>
        <w:rPr>
          <w:rFonts w:ascii="Verdana" w:hAnsi="Verdana"/>
          <w:color w:val="000000"/>
          <w:sz w:val="20"/>
          <w:szCs w:val="20"/>
        </w:rPr>
        <w:t>技术在两个标准中被定义：</w:t>
      </w:r>
      <w:r>
        <w:rPr>
          <w:rFonts w:ascii="Verdana" w:hAnsi="Verdana"/>
          <w:color w:val="000000"/>
          <w:sz w:val="20"/>
          <w:szCs w:val="20"/>
        </w:rPr>
        <w:t>ANSI/TIA/EIA644 (1995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IEEE P1596.3 (1996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w:t>
      </w:r>
      <w:r>
        <w:rPr>
          <w:rFonts w:ascii="Verdana" w:hAnsi="Verdana"/>
          <w:color w:val="000000"/>
          <w:sz w:val="20"/>
          <w:szCs w:val="20"/>
        </w:rPr>
        <w:t>)</w:t>
      </w:r>
      <w:r>
        <w:rPr>
          <w:rFonts w:ascii="Verdana" w:hAnsi="Verdana"/>
          <w:color w:val="000000"/>
          <w:sz w:val="20"/>
          <w:szCs w:val="20"/>
        </w:rPr>
        <w:t>。这两个标准中都着重定义了</w:t>
      </w:r>
      <w:r>
        <w:rPr>
          <w:rFonts w:ascii="Verdana" w:hAnsi="Verdana"/>
          <w:color w:val="000000"/>
          <w:sz w:val="20"/>
          <w:szCs w:val="20"/>
        </w:rPr>
        <w:t>LVDS</w:t>
      </w:r>
      <w:r>
        <w:rPr>
          <w:rFonts w:ascii="Verdana" w:hAnsi="Verdana"/>
          <w:color w:val="000000"/>
          <w:sz w:val="20"/>
          <w:szCs w:val="20"/>
        </w:rPr>
        <w:t>的电特性，包括：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低摆幅（约为</w:t>
      </w:r>
      <w:r>
        <w:rPr>
          <w:rFonts w:ascii="Verdana" w:hAnsi="Verdana"/>
          <w:color w:val="000000"/>
          <w:sz w:val="20"/>
          <w:szCs w:val="20"/>
        </w:rPr>
        <w:t>350 mV</w:t>
      </w:r>
      <w:r>
        <w:rPr>
          <w:rFonts w:ascii="Verdana" w:hAnsi="Verdana"/>
          <w:color w:val="000000"/>
          <w:sz w:val="20"/>
          <w:szCs w:val="20"/>
        </w:rPr>
        <w:t>）。低电流驱动模式意味着可实现高速传输。</w:t>
      </w:r>
      <w:r>
        <w:rPr>
          <w:rFonts w:ascii="Verdana" w:hAnsi="Verdana"/>
          <w:color w:val="000000"/>
          <w:sz w:val="20"/>
          <w:szCs w:val="20"/>
        </w:rPr>
        <w:lastRenderedPageBreak/>
        <w:t>ANSI/TIA/EIA644</w:t>
      </w:r>
      <w:r>
        <w:rPr>
          <w:rFonts w:ascii="Verdana" w:hAnsi="Verdana"/>
          <w:color w:val="000000"/>
          <w:sz w:val="20"/>
          <w:szCs w:val="20"/>
        </w:rPr>
        <w:t>建议了</w:t>
      </w:r>
      <w:r>
        <w:rPr>
          <w:rFonts w:ascii="Verdana" w:hAnsi="Verdana"/>
          <w:color w:val="000000"/>
          <w:sz w:val="20"/>
          <w:szCs w:val="20"/>
        </w:rPr>
        <w:t>655 Mb/s</w:t>
      </w:r>
      <w:r>
        <w:rPr>
          <w:rFonts w:ascii="Verdana" w:hAnsi="Verdana"/>
          <w:color w:val="000000"/>
          <w:sz w:val="20"/>
          <w:szCs w:val="20"/>
        </w:rPr>
        <w:t>的最大速率和</w:t>
      </w:r>
      <w:r>
        <w:rPr>
          <w:rFonts w:ascii="Verdana" w:hAnsi="Verdana"/>
          <w:color w:val="000000"/>
          <w:sz w:val="20"/>
          <w:szCs w:val="20"/>
        </w:rPr>
        <w:t>1.923 Gb/s</w:t>
      </w:r>
      <w:r>
        <w:rPr>
          <w:rFonts w:ascii="Verdana" w:hAnsi="Verdana"/>
          <w:color w:val="000000"/>
          <w:sz w:val="20"/>
          <w:szCs w:val="20"/>
        </w:rPr>
        <w:t>的无失真通道上的理论极限速率。</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低压摆幅。恒流源电流驱动，把输出电流限制到约为</w:t>
      </w:r>
      <w:r>
        <w:rPr>
          <w:rFonts w:ascii="Verdana" w:hAnsi="Verdana"/>
          <w:color w:val="000000"/>
          <w:sz w:val="20"/>
          <w:szCs w:val="20"/>
        </w:rPr>
        <w:t>3.5 mA</w:t>
      </w:r>
      <w:r>
        <w:rPr>
          <w:rFonts w:ascii="Verdana" w:hAnsi="Verdana"/>
          <w:color w:val="000000"/>
          <w:sz w:val="20"/>
          <w:szCs w:val="20"/>
        </w:rPr>
        <w:t>左右，使跳变期间的尖峰干扰最小，因而产生的功耗非常小。这允许集成电路密度的进一步提高，即提高了</w:t>
      </w:r>
      <w:r>
        <w:rPr>
          <w:rFonts w:ascii="Verdana" w:hAnsi="Verdana"/>
          <w:color w:val="000000"/>
          <w:sz w:val="20"/>
          <w:szCs w:val="20"/>
        </w:rPr>
        <w:t>PCB</w:t>
      </w:r>
      <w:r>
        <w:rPr>
          <w:rFonts w:ascii="Verdana" w:hAnsi="Verdana"/>
          <w:color w:val="000000"/>
          <w:sz w:val="20"/>
          <w:szCs w:val="20"/>
        </w:rPr>
        <w:t>板的效能，减少了成本。</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具有相对较慢的边缘速率（</w:t>
      </w:r>
      <w:r>
        <w:rPr>
          <w:rFonts w:ascii="Verdana" w:hAnsi="Verdana"/>
          <w:color w:val="000000"/>
          <w:sz w:val="20"/>
          <w:szCs w:val="20"/>
        </w:rPr>
        <w:t>dV/dt</w:t>
      </w:r>
      <w:r>
        <w:rPr>
          <w:rFonts w:ascii="Verdana" w:hAnsi="Verdana"/>
          <w:color w:val="000000"/>
          <w:sz w:val="20"/>
          <w:szCs w:val="20"/>
        </w:rPr>
        <w:t>约为</w:t>
      </w:r>
      <w:r>
        <w:rPr>
          <w:rFonts w:ascii="Verdana" w:hAnsi="Verdana"/>
          <w:color w:val="000000"/>
          <w:sz w:val="20"/>
          <w:szCs w:val="20"/>
        </w:rPr>
        <w:t>0.300 V/0.3 ns,</w:t>
      </w:r>
      <w:r>
        <w:rPr>
          <w:rFonts w:ascii="Verdana" w:hAnsi="Verdana"/>
          <w:color w:val="000000"/>
          <w:sz w:val="20"/>
          <w:szCs w:val="20"/>
        </w:rPr>
        <w:t>即为</w:t>
      </w:r>
      <w:r>
        <w:rPr>
          <w:rFonts w:ascii="Verdana" w:hAnsi="Verdana"/>
          <w:color w:val="000000"/>
          <w:sz w:val="20"/>
          <w:szCs w:val="20"/>
        </w:rPr>
        <w:t>1 V/ns</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同时采用差分传输形式，使其信号噪声和</w:t>
      </w:r>
      <w:r>
        <w:rPr>
          <w:rFonts w:ascii="Verdana" w:hAnsi="Verdana"/>
          <w:color w:val="000000"/>
          <w:sz w:val="20"/>
          <w:szCs w:val="20"/>
        </w:rPr>
        <w:t>EMI</w:t>
      </w:r>
      <w:r>
        <w:rPr>
          <w:rFonts w:ascii="Verdana" w:hAnsi="Verdana"/>
          <w:color w:val="000000"/>
          <w:sz w:val="20"/>
          <w:szCs w:val="20"/>
        </w:rPr>
        <w:t>都大为减少，同时也具有较强的抗干扰能力。</w:t>
      </w:r>
      <w:r>
        <w:rPr>
          <w:rFonts w:ascii="Verdana" w:hAnsi="Verdana"/>
          <w:color w:val="000000"/>
          <w:sz w:val="20"/>
          <w:szCs w:val="20"/>
        </w:rPr>
        <w:br/>
      </w:r>
      <w:r>
        <w:rPr>
          <w:rFonts w:ascii="Verdana" w:hAnsi="Verdana"/>
          <w:color w:val="000000"/>
          <w:sz w:val="20"/>
          <w:szCs w:val="20"/>
        </w:rPr>
        <w:t xml:space="preserve">　　所以，</w:t>
      </w:r>
      <w:r>
        <w:rPr>
          <w:rFonts w:ascii="Verdana" w:hAnsi="Verdana"/>
          <w:color w:val="000000"/>
          <w:sz w:val="20"/>
          <w:szCs w:val="20"/>
        </w:rPr>
        <w:t>LVDS</w:t>
      </w:r>
      <w:r>
        <w:rPr>
          <w:rFonts w:ascii="Verdana" w:hAnsi="Verdana"/>
          <w:color w:val="000000"/>
          <w:sz w:val="20"/>
          <w:szCs w:val="20"/>
        </w:rPr>
        <w:t>具有高速、超低功耗、低噪声和低成本的优良特性。</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的应用模式可以有四种形式：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①</w:t>
      </w:r>
      <w:r>
        <w:rPr>
          <w:rFonts w:ascii="Verdana" w:hAnsi="Verdana"/>
          <w:color w:val="000000"/>
          <w:sz w:val="20"/>
          <w:szCs w:val="20"/>
        </w:rPr>
        <w:t xml:space="preserve"> </w:t>
      </w:r>
      <w:r>
        <w:rPr>
          <w:rFonts w:ascii="Verdana" w:hAnsi="Verdana"/>
          <w:color w:val="000000"/>
          <w:sz w:val="20"/>
          <w:szCs w:val="20"/>
        </w:rPr>
        <w:t>单向点对点（</w:t>
      </w:r>
      <w:r>
        <w:rPr>
          <w:rFonts w:ascii="Verdana" w:hAnsi="Verdana"/>
          <w:color w:val="000000"/>
          <w:sz w:val="20"/>
          <w:szCs w:val="20"/>
        </w:rPr>
        <w:t>pointtopoint</w:t>
      </w:r>
      <w:r>
        <w:rPr>
          <w:rFonts w:ascii="Verdana" w:hAnsi="Verdana"/>
          <w:color w:val="000000"/>
          <w:sz w:val="20"/>
          <w:szCs w:val="20"/>
        </w:rPr>
        <w:t>），这是典型的应用模式。</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②</w:t>
      </w:r>
      <w:r>
        <w:rPr>
          <w:rFonts w:ascii="Verdana" w:hAnsi="Verdana"/>
          <w:color w:val="000000"/>
          <w:sz w:val="20"/>
          <w:szCs w:val="20"/>
        </w:rPr>
        <w:t xml:space="preserve"> </w:t>
      </w:r>
      <w:r>
        <w:rPr>
          <w:rFonts w:ascii="Verdana" w:hAnsi="Verdana"/>
          <w:color w:val="000000"/>
          <w:sz w:val="20"/>
          <w:szCs w:val="20"/>
        </w:rPr>
        <w:t>双向点对点（</w:t>
      </w:r>
      <w:r>
        <w:rPr>
          <w:rFonts w:ascii="Verdana" w:hAnsi="Verdana"/>
          <w:color w:val="000000"/>
          <w:sz w:val="20"/>
          <w:szCs w:val="20"/>
        </w:rPr>
        <w:t>pointtopoint</w:t>
      </w:r>
      <w:r>
        <w:rPr>
          <w:rFonts w:ascii="Verdana" w:hAnsi="Verdana"/>
          <w:color w:val="000000"/>
          <w:sz w:val="20"/>
          <w:szCs w:val="20"/>
        </w:rPr>
        <w:t>），能通过一对双绞线实现双向的半双工通信。可以由标准的</w:t>
      </w:r>
      <w:r>
        <w:rPr>
          <w:rFonts w:ascii="Verdana" w:hAnsi="Verdana"/>
          <w:color w:val="000000"/>
          <w:sz w:val="20"/>
          <w:szCs w:val="20"/>
        </w:rPr>
        <w:t>LVDS</w:t>
      </w:r>
      <w:r>
        <w:rPr>
          <w:rFonts w:ascii="Verdana" w:hAnsi="Verdana"/>
          <w:color w:val="000000"/>
          <w:sz w:val="20"/>
          <w:szCs w:val="20"/>
        </w:rPr>
        <w:t>的驱动器和接收器构成；但更好的办法是采用总线</w:t>
      </w:r>
      <w:r>
        <w:rPr>
          <w:rFonts w:ascii="Verdana" w:hAnsi="Verdana"/>
          <w:color w:val="000000"/>
          <w:sz w:val="20"/>
          <w:szCs w:val="20"/>
        </w:rPr>
        <w:t>LVDS</w:t>
      </w:r>
      <w:r>
        <w:rPr>
          <w:rFonts w:ascii="Verdana" w:hAnsi="Verdana"/>
          <w:color w:val="000000"/>
          <w:sz w:val="20"/>
          <w:szCs w:val="20"/>
        </w:rPr>
        <w:t>驱动器，即</w:t>
      </w:r>
      <w:r>
        <w:rPr>
          <w:rFonts w:ascii="Verdana" w:hAnsi="Verdana"/>
          <w:color w:val="000000"/>
          <w:sz w:val="20"/>
          <w:szCs w:val="20"/>
        </w:rPr>
        <w:t>BLVDS,</w:t>
      </w:r>
      <w:r>
        <w:rPr>
          <w:rFonts w:ascii="Verdana" w:hAnsi="Verdana"/>
          <w:color w:val="000000"/>
          <w:sz w:val="20"/>
          <w:szCs w:val="20"/>
        </w:rPr>
        <w:t>这是为总线两端都接负载而设计的。</w:t>
      </w:r>
      <w:r>
        <w:rPr>
          <w:rFonts w:ascii="Verdana" w:hAnsi="Verdana"/>
          <w:color w:val="000000"/>
          <w:sz w:val="20"/>
          <w:szCs w:val="20"/>
        </w:rPr>
        <w:br/>
        <w:t xml:space="preserve">    </w:t>
      </w:r>
      <w:r>
        <w:rPr>
          <w:rFonts w:ascii="微软雅黑" w:eastAsia="微软雅黑" w:hAnsi="微软雅黑" w:cs="微软雅黑" w:hint="eastAsia"/>
          <w:color w:val="000000"/>
          <w:sz w:val="20"/>
          <w:szCs w:val="20"/>
        </w:rPr>
        <w:t>③</w:t>
      </w:r>
      <w:r>
        <w:rPr>
          <w:rFonts w:ascii="Verdana" w:hAnsi="Verdana"/>
          <w:color w:val="000000"/>
          <w:sz w:val="20"/>
          <w:szCs w:val="20"/>
        </w:rPr>
        <w:t xml:space="preserve"> </w:t>
      </w:r>
      <w:r>
        <w:rPr>
          <w:rFonts w:ascii="Verdana" w:hAnsi="Verdana"/>
          <w:color w:val="000000"/>
          <w:sz w:val="20"/>
          <w:szCs w:val="20"/>
        </w:rPr>
        <w:t>多分支形式</w:t>
      </w:r>
      <w:r>
        <w:rPr>
          <w:rFonts w:ascii="Verdana" w:hAnsi="Verdana"/>
          <w:color w:val="000000"/>
          <w:sz w:val="20"/>
          <w:szCs w:val="20"/>
        </w:rPr>
        <w:t>(multidrop)</w:t>
      </w:r>
      <w:r>
        <w:rPr>
          <w:rFonts w:ascii="Verdana" w:hAnsi="Verdana"/>
          <w:color w:val="000000"/>
          <w:sz w:val="20"/>
          <w:szCs w:val="20"/>
        </w:rPr>
        <w:t>，即一个驱动器连接多个接收器。当有相同的数据要传给多个负载时，可以采用这种应用形式。</w:t>
      </w:r>
      <w:r>
        <w:rPr>
          <w:rFonts w:ascii="Verdana" w:hAnsi="Verdana"/>
          <w:color w:val="000000"/>
          <w:sz w:val="20"/>
          <w:szCs w:val="20"/>
        </w:rPr>
        <w:t xml:space="preserve"> </w:t>
      </w:r>
      <w:r>
        <w:rPr>
          <w:rFonts w:ascii="微软雅黑" w:eastAsia="微软雅黑" w:hAnsi="微软雅黑" w:cs="微软雅黑" w:hint="eastAsia"/>
          <w:color w:val="000000"/>
          <w:sz w:val="20"/>
          <w:szCs w:val="20"/>
        </w:rPr>
        <w:t>④</w:t>
      </w:r>
      <w:r>
        <w:rPr>
          <w:rFonts w:ascii="Verdana" w:hAnsi="Verdana"/>
          <w:color w:val="000000"/>
          <w:sz w:val="20"/>
          <w:szCs w:val="20"/>
        </w:rPr>
        <w:t xml:space="preserve"> </w:t>
      </w:r>
      <w:r>
        <w:rPr>
          <w:rFonts w:ascii="Verdana" w:hAnsi="Verdana"/>
          <w:color w:val="000000"/>
          <w:sz w:val="20"/>
          <w:szCs w:val="20"/>
        </w:rPr>
        <w:t>多点结构（</w:t>
      </w:r>
      <w:r>
        <w:rPr>
          <w:rFonts w:ascii="Verdana" w:hAnsi="Verdana"/>
          <w:color w:val="000000"/>
          <w:sz w:val="20"/>
          <w:szCs w:val="20"/>
        </w:rPr>
        <w:t>multipoint</w:t>
      </w:r>
      <w:r>
        <w:rPr>
          <w:rFonts w:ascii="Verdana" w:hAnsi="Verdana"/>
          <w:color w:val="000000"/>
          <w:sz w:val="20"/>
          <w:szCs w:val="20"/>
        </w:rPr>
        <w:t>）。此时多点总线支持多个驱动器，也可以采用</w:t>
      </w:r>
      <w:r>
        <w:rPr>
          <w:rFonts w:ascii="Verdana" w:hAnsi="Verdana"/>
          <w:color w:val="000000"/>
          <w:sz w:val="20"/>
          <w:szCs w:val="20"/>
        </w:rPr>
        <w:t>BLVDS</w:t>
      </w:r>
      <w:r>
        <w:rPr>
          <w:rFonts w:ascii="Verdana" w:hAnsi="Verdana"/>
          <w:color w:val="000000"/>
          <w:sz w:val="20"/>
          <w:szCs w:val="20"/>
        </w:rPr>
        <w:t>驱动器。它可以提供双向的半双工通信，但是在任一时刻，只能有一个驱动器工作。因而发送的优先权和总线的仲裁协议都需要依据不同的应用场合，选用不同的软件协议和硬件方案。</w:t>
      </w:r>
      <w:r>
        <w:rPr>
          <w:rFonts w:ascii="Verdana" w:hAnsi="Verdana"/>
          <w:color w:val="000000"/>
          <w:sz w:val="20"/>
          <w:szCs w:val="20"/>
        </w:rPr>
        <w:br/>
      </w:r>
      <w:r>
        <w:rPr>
          <w:rFonts w:ascii="Verdana" w:hAnsi="Verdana"/>
          <w:color w:val="000000"/>
          <w:sz w:val="20"/>
          <w:szCs w:val="20"/>
        </w:rPr>
        <w:t xml:space="preserve">　　为了支持</w:t>
      </w:r>
      <w:r>
        <w:rPr>
          <w:rFonts w:ascii="Verdana" w:hAnsi="Verdana"/>
          <w:color w:val="000000"/>
          <w:sz w:val="20"/>
          <w:szCs w:val="20"/>
        </w:rPr>
        <w:t>LVDS</w:t>
      </w:r>
      <w:r>
        <w:rPr>
          <w:rFonts w:ascii="Verdana" w:hAnsi="Verdana"/>
          <w:color w:val="000000"/>
          <w:sz w:val="20"/>
          <w:szCs w:val="20"/>
        </w:rPr>
        <w:t>的多点应用，即多分支结构和多点结构，</w:t>
      </w:r>
      <w:r>
        <w:rPr>
          <w:rFonts w:ascii="Verdana" w:hAnsi="Verdana"/>
          <w:color w:val="000000"/>
          <w:sz w:val="20"/>
          <w:szCs w:val="20"/>
        </w:rPr>
        <w:t>2001</w:t>
      </w:r>
      <w:r>
        <w:rPr>
          <w:rFonts w:ascii="Verdana" w:hAnsi="Verdana"/>
          <w:color w:val="000000"/>
          <w:sz w:val="20"/>
          <w:szCs w:val="20"/>
        </w:rPr>
        <w:t>年新推出的多点低压差分信号（</w:t>
      </w:r>
      <w:r>
        <w:rPr>
          <w:rFonts w:ascii="Verdana" w:hAnsi="Verdana"/>
          <w:color w:val="000000"/>
          <w:sz w:val="20"/>
          <w:szCs w:val="20"/>
        </w:rPr>
        <w:t>MLVDS</w:t>
      </w:r>
      <w:r>
        <w:rPr>
          <w:rFonts w:ascii="Verdana" w:hAnsi="Verdana"/>
          <w:color w:val="000000"/>
          <w:sz w:val="20"/>
          <w:szCs w:val="20"/>
        </w:rPr>
        <w:t>）国际标准</w:t>
      </w:r>
      <w:r>
        <w:rPr>
          <w:rFonts w:ascii="Verdana" w:hAnsi="Verdana"/>
          <w:color w:val="000000"/>
          <w:sz w:val="20"/>
          <w:szCs w:val="20"/>
        </w:rPr>
        <w:t>ANSI/TIA/EIA 8992001</w:t>
      </w:r>
      <w:r>
        <w:rPr>
          <w:rFonts w:ascii="Verdana" w:hAnsi="Verdana"/>
          <w:color w:val="000000"/>
          <w:sz w:val="20"/>
          <w:szCs w:val="20"/>
        </w:rPr>
        <w:t>，规定了用于多分支结构和多点结构的</w:t>
      </w:r>
      <w:r>
        <w:rPr>
          <w:rFonts w:ascii="Verdana" w:hAnsi="Verdana"/>
          <w:color w:val="000000"/>
          <w:sz w:val="20"/>
          <w:szCs w:val="20"/>
        </w:rPr>
        <w:t>MLVDS</w:t>
      </w:r>
      <w:r>
        <w:rPr>
          <w:rFonts w:ascii="Verdana" w:hAnsi="Verdana"/>
          <w:color w:val="000000"/>
          <w:sz w:val="20"/>
          <w:szCs w:val="20"/>
        </w:rPr>
        <w:t>器件的标准，目前已有一些</w:t>
      </w:r>
      <w:r>
        <w:rPr>
          <w:rFonts w:ascii="Verdana" w:hAnsi="Verdana"/>
          <w:color w:val="000000"/>
          <w:sz w:val="20"/>
          <w:szCs w:val="20"/>
        </w:rPr>
        <w:t>MLVDS</w:t>
      </w:r>
      <w:r>
        <w:rPr>
          <w:rFonts w:ascii="Verdana" w:hAnsi="Verdana"/>
          <w:color w:val="000000"/>
          <w:sz w:val="20"/>
          <w:szCs w:val="20"/>
        </w:rPr>
        <w:t>器件面世。</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技术的应用领域也日渐普遍。在高速系统内部、系统背板互连和电缆传输应用中，驱动器、接收器、收发器、并串转换器</w:t>
      </w:r>
      <w:r>
        <w:rPr>
          <w:rFonts w:ascii="Verdana" w:hAnsi="Verdana"/>
          <w:color w:val="000000"/>
          <w:sz w:val="20"/>
          <w:szCs w:val="20"/>
        </w:rPr>
        <w:t>/</w:t>
      </w:r>
      <w:r>
        <w:rPr>
          <w:rFonts w:ascii="Verdana" w:hAnsi="Verdana"/>
          <w:color w:val="000000"/>
          <w:sz w:val="20"/>
          <w:szCs w:val="20"/>
        </w:rPr>
        <w:t>串并转换器以及其他</w:t>
      </w:r>
      <w:r>
        <w:rPr>
          <w:rFonts w:ascii="Verdana" w:hAnsi="Verdana"/>
          <w:color w:val="000000"/>
          <w:sz w:val="20"/>
          <w:szCs w:val="20"/>
        </w:rPr>
        <w:t>LVDS</w:t>
      </w:r>
      <w:r>
        <w:rPr>
          <w:rFonts w:ascii="Verdana" w:hAnsi="Verdana"/>
          <w:color w:val="000000"/>
          <w:sz w:val="20"/>
          <w:szCs w:val="20"/>
        </w:rPr>
        <w:t>器件的应用正日益广泛。接口芯片供应商正推进</w:t>
      </w:r>
      <w:r>
        <w:rPr>
          <w:rFonts w:ascii="Verdana" w:hAnsi="Verdana"/>
          <w:color w:val="000000"/>
          <w:sz w:val="20"/>
          <w:szCs w:val="20"/>
        </w:rPr>
        <w:t>LVDS</w:t>
      </w:r>
      <w:r>
        <w:rPr>
          <w:rFonts w:ascii="Verdana" w:hAnsi="Verdana"/>
          <w:color w:val="000000"/>
          <w:sz w:val="20"/>
          <w:szCs w:val="20"/>
        </w:rPr>
        <w:t>作为下一代基础设施的基本构造模块，以支持手机基站、中心局交换设备以及网络主机和计算机、工作站之间的互连。</w:t>
      </w:r>
      <w:r>
        <w:rPr>
          <w:rFonts w:ascii="Verdana" w:hAnsi="Verdana"/>
          <w:color w:val="000000"/>
          <w:sz w:val="20"/>
          <w:szCs w:val="20"/>
        </w:rPr>
        <w:br/>
        <w:t>    1.2ECL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ECL(EmitterCoupled Logic)</w:t>
      </w:r>
      <w:r>
        <w:rPr>
          <w:rFonts w:ascii="Verdana" w:hAnsi="Verdana"/>
          <w:color w:val="000000"/>
          <w:sz w:val="20"/>
          <w:szCs w:val="20"/>
        </w:rPr>
        <w:t>即射极耦合逻辑，是带有射随输出结构的典型输入输出接口电路，如图</w:t>
      </w:r>
      <w:r>
        <w:rPr>
          <w:rFonts w:ascii="Verdana" w:hAnsi="Verdana"/>
          <w:color w:val="000000"/>
          <w:sz w:val="20"/>
          <w:szCs w:val="20"/>
        </w:rPr>
        <w:t>2</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295525" cy="1438275"/>
            <wp:effectExtent l="0" t="0" r="9525" b="9525"/>
            <wp:docPr id="9" name="图片 9" descr="http://www.ck365.cn/uploadfile/UploadFile/anli/2005122534557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k365.cn/uploadfile/UploadFile/anli/20051225345578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ECL</w:t>
      </w:r>
      <w:r>
        <w:rPr>
          <w:rFonts w:ascii="Verdana" w:hAnsi="Verdana"/>
          <w:color w:val="000000"/>
          <w:sz w:val="20"/>
          <w:szCs w:val="20"/>
        </w:rPr>
        <w:t>电路的最大特点是其基本门电路工作在非饱和状态，因此</w:t>
      </w:r>
      <w:r>
        <w:rPr>
          <w:rFonts w:ascii="Verdana" w:hAnsi="Verdana"/>
          <w:color w:val="000000"/>
          <w:sz w:val="20"/>
          <w:szCs w:val="20"/>
        </w:rPr>
        <w:t>ECL</w:t>
      </w:r>
      <w:r>
        <w:rPr>
          <w:rFonts w:ascii="Verdana" w:hAnsi="Verdana"/>
          <w:color w:val="000000"/>
          <w:sz w:val="20"/>
          <w:szCs w:val="20"/>
        </w:rPr>
        <w:t>又称为非饱和性逻辑。也正因为如此，</w:t>
      </w:r>
      <w:r>
        <w:rPr>
          <w:rFonts w:ascii="Verdana" w:hAnsi="Verdana"/>
          <w:color w:val="000000"/>
          <w:sz w:val="20"/>
          <w:szCs w:val="20"/>
        </w:rPr>
        <w:t>ECL</w:t>
      </w:r>
      <w:r>
        <w:rPr>
          <w:rFonts w:ascii="Verdana" w:hAnsi="Verdana"/>
          <w:color w:val="000000"/>
          <w:sz w:val="20"/>
          <w:szCs w:val="20"/>
        </w:rPr>
        <w:t>电路的最大优点是具有相当高的速度。这种电路的平均延迟时间可达几个</w:t>
      </w:r>
      <w:r>
        <w:rPr>
          <w:rFonts w:ascii="Verdana" w:hAnsi="Verdana"/>
          <w:color w:val="000000"/>
          <w:sz w:val="20"/>
          <w:szCs w:val="20"/>
        </w:rPr>
        <w:t>ns</w:t>
      </w:r>
      <w:r>
        <w:rPr>
          <w:rFonts w:ascii="Verdana" w:hAnsi="Verdana"/>
          <w:color w:val="000000"/>
          <w:sz w:val="20"/>
          <w:szCs w:val="20"/>
        </w:rPr>
        <w:t>数量级甚至更少。传统的</w:t>
      </w:r>
      <w:r>
        <w:rPr>
          <w:rFonts w:ascii="Verdana" w:hAnsi="Verdana"/>
          <w:color w:val="000000"/>
          <w:sz w:val="20"/>
          <w:szCs w:val="20"/>
        </w:rPr>
        <w:t>ECL</w:t>
      </w:r>
      <w:r>
        <w:rPr>
          <w:rFonts w:ascii="Verdana" w:hAnsi="Verdana"/>
          <w:color w:val="000000"/>
          <w:sz w:val="20"/>
          <w:szCs w:val="20"/>
        </w:rPr>
        <w:t>以</w:t>
      </w:r>
      <w:r>
        <w:rPr>
          <w:rFonts w:ascii="Verdana" w:hAnsi="Verdana"/>
          <w:color w:val="000000"/>
          <w:sz w:val="20"/>
          <w:szCs w:val="20"/>
        </w:rPr>
        <w:t>VCC</w:t>
      </w:r>
      <w:r>
        <w:rPr>
          <w:rFonts w:ascii="Verdana" w:hAnsi="Verdana"/>
          <w:color w:val="000000"/>
          <w:sz w:val="20"/>
          <w:szCs w:val="20"/>
        </w:rPr>
        <w:t>为零电压，</w:t>
      </w:r>
      <w:r>
        <w:rPr>
          <w:rFonts w:ascii="Verdana" w:hAnsi="Verdana"/>
          <w:color w:val="000000"/>
          <w:sz w:val="20"/>
          <w:szCs w:val="20"/>
        </w:rPr>
        <w:t>VEE</w:t>
      </w:r>
      <w:r>
        <w:rPr>
          <w:rFonts w:ascii="Verdana" w:hAnsi="Verdana"/>
          <w:color w:val="000000"/>
          <w:sz w:val="20"/>
          <w:szCs w:val="20"/>
        </w:rPr>
        <w:t>为</w:t>
      </w:r>
      <w:r>
        <w:rPr>
          <w:rFonts w:ascii="Verdana" w:hAnsi="Verdana"/>
          <w:color w:val="000000"/>
          <w:sz w:val="20"/>
          <w:szCs w:val="20"/>
        </w:rPr>
        <w:t>-5.2 V</w:t>
      </w:r>
      <w:r>
        <w:rPr>
          <w:rFonts w:ascii="Verdana" w:hAnsi="Verdana"/>
          <w:color w:val="000000"/>
          <w:sz w:val="20"/>
          <w:szCs w:val="20"/>
        </w:rPr>
        <w:t>电源，</w:t>
      </w:r>
      <w:r>
        <w:rPr>
          <w:rFonts w:ascii="Verdana" w:hAnsi="Verdana"/>
          <w:color w:val="000000"/>
          <w:sz w:val="20"/>
          <w:szCs w:val="20"/>
        </w:rPr>
        <w:t>VOH=VCC-0.9 V=-0.9 V</w:t>
      </w:r>
      <w:r>
        <w:rPr>
          <w:rFonts w:ascii="Verdana" w:hAnsi="Verdana"/>
          <w:color w:val="000000"/>
          <w:sz w:val="20"/>
          <w:szCs w:val="20"/>
        </w:rPr>
        <w:t>，</w:t>
      </w:r>
      <w:r>
        <w:rPr>
          <w:rFonts w:ascii="Verdana" w:hAnsi="Verdana"/>
          <w:color w:val="000000"/>
          <w:sz w:val="20"/>
          <w:szCs w:val="20"/>
        </w:rPr>
        <w:t>VOL=VCC-1.7 V=-1.7 V</w:t>
      </w:r>
      <w:r>
        <w:rPr>
          <w:rFonts w:ascii="Verdana" w:hAnsi="Verdana"/>
          <w:color w:val="000000"/>
          <w:sz w:val="20"/>
          <w:szCs w:val="20"/>
        </w:rPr>
        <w:t>，所以</w:t>
      </w:r>
      <w:r>
        <w:rPr>
          <w:rFonts w:ascii="Verdana" w:hAnsi="Verdana"/>
          <w:color w:val="000000"/>
          <w:sz w:val="20"/>
          <w:szCs w:val="20"/>
        </w:rPr>
        <w:t>ECL</w:t>
      </w:r>
      <w:r>
        <w:rPr>
          <w:rFonts w:ascii="Verdana" w:hAnsi="Verdana"/>
          <w:color w:val="000000"/>
          <w:sz w:val="20"/>
          <w:szCs w:val="20"/>
        </w:rPr>
        <w:t>电路的逻辑摆幅较小（仅约</w:t>
      </w:r>
      <w:r>
        <w:rPr>
          <w:rFonts w:ascii="Verdana" w:hAnsi="Verdana"/>
          <w:color w:val="000000"/>
          <w:sz w:val="20"/>
          <w:szCs w:val="20"/>
        </w:rPr>
        <w:t>0.8 V</w:t>
      </w:r>
      <w:r>
        <w:rPr>
          <w:rFonts w:ascii="Verdana" w:hAnsi="Verdana"/>
          <w:color w:val="000000"/>
          <w:sz w:val="20"/>
          <w:szCs w:val="20"/>
        </w:rPr>
        <w:t>）。当电路从一种状态过渡到另一种状态时，对寄生电容的充放电时间将减少，这也是</w:t>
      </w:r>
      <w:r>
        <w:rPr>
          <w:rFonts w:ascii="Verdana" w:hAnsi="Verdana"/>
          <w:color w:val="000000"/>
          <w:sz w:val="20"/>
          <w:szCs w:val="20"/>
        </w:rPr>
        <w:t>ECL</w:t>
      </w:r>
      <w:r>
        <w:rPr>
          <w:rFonts w:ascii="Verdana" w:hAnsi="Verdana"/>
          <w:color w:val="000000"/>
          <w:sz w:val="20"/>
          <w:szCs w:val="20"/>
        </w:rPr>
        <w:t>电路具有高开关速度的重要原因。另外，</w:t>
      </w:r>
      <w:r>
        <w:rPr>
          <w:rFonts w:ascii="Verdana" w:hAnsi="Verdana"/>
          <w:color w:val="000000"/>
          <w:sz w:val="20"/>
          <w:szCs w:val="20"/>
        </w:rPr>
        <w:t>ECL</w:t>
      </w:r>
      <w:r>
        <w:rPr>
          <w:rFonts w:ascii="Verdana" w:hAnsi="Verdana"/>
          <w:color w:val="000000"/>
          <w:sz w:val="20"/>
          <w:szCs w:val="20"/>
        </w:rPr>
        <w:t>电路是由一个差分对管和一对射随器组成的，所以输入阻抗大，输出阻抗小，驱动能力强，信号检测能力高，差分输出，抗共模干扰能力强；但是由于单元门的开关管对是轮流导通的，对整个电路来讲没有</w:t>
      </w:r>
      <w:r>
        <w:rPr>
          <w:rFonts w:ascii="Verdana" w:hAnsi="Verdana"/>
          <w:color w:val="000000"/>
          <w:sz w:val="20"/>
          <w:szCs w:val="20"/>
        </w:rPr>
        <w:t>“</w:t>
      </w:r>
      <w:r>
        <w:rPr>
          <w:rFonts w:ascii="Verdana" w:hAnsi="Verdana"/>
          <w:color w:val="000000"/>
          <w:sz w:val="20"/>
          <w:szCs w:val="20"/>
        </w:rPr>
        <w:t>截止</w:t>
      </w:r>
      <w:r>
        <w:rPr>
          <w:rFonts w:ascii="Verdana" w:hAnsi="Verdana"/>
          <w:color w:val="000000"/>
          <w:sz w:val="20"/>
          <w:szCs w:val="20"/>
        </w:rPr>
        <w:t>”</w:t>
      </w:r>
      <w:r>
        <w:rPr>
          <w:rFonts w:ascii="Verdana" w:hAnsi="Verdana"/>
          <w:color w:val="000000"/>
          <w:sz w:val="20"/>
          <w:szCs w:val="20"/>
        </w:rPr>
        <w:t>状态，所以电路的功耗较大。</w:t>
      </w:r>
      <w:r>
        <w:rPr>
          <w:rFonts w:ascii="Verdana" w:hAnsi="Verdana"/>
          <w:color w:val="000000"/>
          <w:sz w:val="20"/>
          <w:szCs w:val="20"/>
        </w:rPr>
        <w:br/>
      </w:r>
      <w:r>
        <w:rPr>
          <w:rFonts w:ascii="Verdana" w:hAnsi="Verdana"/>
          <w:color w:val="000000"/>
          <w:sz w:val="20"/>
          <w:szCs w:val="20"/>
        </w:rPr>
        <w:t xml:space="preserve">　　如果省掉</w:t>
      </w:r>
      <w:r>
        <w:rPr>
          <w:rFonts w:ascii="Verdana" w:hAnsi="Verdana"/>
          <w:color w:val="000000"/>
          <w:sz w:val="20"/>
          <w:szCs w:val="20"/>
        </w:rPr>
        <w:t>ECL</w:t>
      </w:r>
      <w:r>
        <w:rPr>
          <w:rFonts w:ascii="Verdana" w:hAnsi="Verdana"/>
          <w:color w:val="000000"/>
          <w:sz w:val="20"/>
          <w:szCs w:val="20"/>
        </w:rPr>
        <w:t>电路中的负电源，采用正电源的系统</w:t>
      </w:r>
      <w:r>
        <w:rPr>
          <w:rFonts w:ascii="Verdana" w:hAnsi="Verdana"/>
          <w:color w:val="000000"/>
          <w:sz w:val="20"/>
          <w:szCs w:val="20"/>
        </w:rPr>
        <w:t>(+5 V)</w:t>
      </w:r>
      <w:r>
        <w:rPr>
          <w:rFonts w:ascii="Verdana" w:hAnsi="Verdana"/>
          <w:color w:val="000000"/>
          <w:sz w:val="20"/>
          <w:szCs w:val="20"/>
        </w:rPr>
        <w:t>，可将</w:t>
      </w:r>
      <w:r>
        <w:rPr>
          <w:rFonts w:ascii="Verdana" w:hAnsi="Verdana"/>
          <w:color w:val="000000"/>
          <w:sz w:val="20"/>
          <w:szCs w:val="20"/>
        </w:rPr>
        <w:t>VCC</w:t>
      </w:r>
      <w:r>
        <w:rPr>
          <w:rFonts w:ascii="Verdana" w:hAnsi="Verdana"/>
          <w:color w:val="000000"/>
          <w:sz w:val="20"/>
          <w:szCs w:val="20"/>
        </w:rPr>
        <w:t>接到正电源而</w:t>
      </w:r>
      <w:r>
        <w:rPr>
          <w:rFonts w:ascii="Verdana" w:hAnsi="Verdana"/>
          <w:color w:val="000000"/>
          <w:sz w:val="20"/>
          <w:szCs w:val="20"/>
        </w:rPr>
        <w:t>VEE</w:t>
      </w:r>
      <w:r>
        <w:rPr>
          <w:rFonts w:ascii="Verdana" w:hAnsi="Verdana"/>
          <w:color w:val="000000"/>
          <w:sz w:val="20"/>
          <w:szCs w:val="20"/>
        </w:rPr>
        <w:t>接到零点。这样的电平通常被称为</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Positive Emitter Coupled Logic</w:t>
      </w:r>
      <w:r>
        <w:rPr>
          <w:rFonts w:ascii="Verdana" w:hAnsi="Verdana"/>
          <w:color w:val="000000"/>
          <w:sz w:val="20"/>
          <w:szCs w:val="20"/>
        </w:rPr>
        <w:t>）。如果采用</w:t>
      </w:r>
      <w:r>
        <w:rPr>
          <w:rFonts w:ascii="Verdana" w:hAnsi="Verdana"/>
          <w:color w:val="000000"/>
          <w:sz w:val="20"/>
          <w:szCs w:val="20"/>
        </w:rPr>
        <w:t>+3.3 V</w:t>
      </w:r>
      <w:r>
        <w:rPr>
          <w:rFonts w:ascii="Verdana" w:hAnsi="Verdana"/>
          <w:color w:val="000000"/>
          <w:sz w:val="20"/>
          <w:szCs w:val="20"/>
        </w:rPr>
        <w:t>供电，则称为</w:t>
      </w:r>
      <w:r>
        <w:rPr>
          <w:rFonts w:ascii="Verdana" w:hAnsi="Verdana"/>
          <w:color w:val="000000"/>
          <w:sz w:val="20"/>
          <w:szCs w:val="20"/>
        </w:rPr>
        <w:t>LVPECL</w:t>
      </w:r>
      <w:r>
        <w:rPr>
          <w:rFonts w:ascii="Verdana" w:hAnsi="Verdana"/>
          <w:color w:val="000000"/>
          <w:sz w:val="20"/>
          <w:szCs w:val="20"/>
        </w:rPr>
        <w:t>。当然，此时高低电平的定义也是不同的。它的电路如图</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所示。其中，输出射随器工作在正电源范围内，其电流始终存在。这样有利于提高开关速度，而且标准的输出负载是接</w:t>
      </w:r>
      <w:r>
        <w:rPr>
          <w:rFonts w:ascii="Verdana" w:hAnsi="Verdana"/>
          <w:color w:val="000000"/>
          <w:sz w:val="20"/>
          <w:szCs w:val="20"/>
        </w:rPr>
        <w:t>50Ω</w:t>
      </w:r>
      <w:r>
        <w:rPr>
          <w:rFonts w:ascii="Verdana" w:hAnsi="Verdana"/>
          <w:color w:val="000000"/>
          <w:sz w:val="20"/>
          <w:szCs w:val="20"/>
        </w:rPr>
        <w:t>至</w:t>
      </w:r>
      <w:r>
        <w:rPr>
          <w:rFonts w:ascii="Verdana" w:hAnsi="Verdana"/>
          <w:color w:val="000000"/>
          <w:sz w:val="20"/>
          <w:szCs w:val="20"/>
        </w:rPr>
        <w:t>VCC-2 V</w:t>
      </w:r>
      <w:r>
        <w:rPr>
          <w:rFonts w:ascii="Verdana" w:hAnsi="Verdana"/>
          <w:color w:val="000000"/>
          <w:sz w:val="20"/>
          <w:szCs w:val="20"/>
        </w:rPr>
        <w:t>的电平上。</w:t>
      </w:r>
      <w:r>
        <w:rPr>
          <w:rFonts w:ascii="Verdana" w:hAnsi="Verdana"/>
          <w:color w:val="000000"/>
          <w:sz w:val="20"/>
          <w:szCs w:val="20"/>
        </w:rPr>
        <w:br/>
      </w:r>
      <w:r>
        <w:rPr>
          <w:rFonts w:ascii="Verdana" w:hAnsi="Verdana"/>
          <w:color w:val="000000"/>
          <w:sz w:val="20"/>
          <w:szCs w:val="20"/>
        </w:rPr>
        <w:t xml:space="preserve">　　在使用</w:t>
      </w:r>
      <w:r>
        <w:rPr>
          <w:rFonts w:ascii="Verdana" w:hAnsi="Verdana"/>
          <w:color w:val="000000"/>
          <w:sz w:val="20"/>
          <w:szCs w:val="20"/>
        </w:rPr>
        <w:t xml:space="preserve">PECL </w:t>
      </w:r>
      <w:r>
        <w:rPr>
          <w:rFonts w:ascii="Verdana" w:hAnsi="Verdana"/>
          <w:color w:val="000000"/>
          <w:sz w:val="20"/>
          <w:szCs w:val="20"/>
        </w:rPr>
        <w:t>电路时要注意加电源去耦电路，以免受噪声的干扰。输出采用交流耦合还是直流耦合，对负载网络的形式将会提出不同的需求。直流耦合的接口电路有两种工作模式：其一，对应于近距离传送的情况，采用发送端加到地偏置电阻，接收端加端接电阻模式；其二，对应于较远距离传送的情况，采用接收端通过电阻对提供截止电平</w:t>
      </w:r>
      <w:r>
        <w:rPr>
          <w:rFonts w:ascii="Verdana" w:hAnsi="Verdana"/>
          <w:color w:val="000000"/>
          <w:sz w:val="20"/>
          <w:szCs w:val="20"/>
        </w:rPr>
        <w:t xml:space="preserve">VTT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的匹配负载的模式。以上都有标准的工作模式可供参考，不必赘述。对于交流耦合的接口电路，也有一种标准工作模式，即发送端加到地偏置电阻，耦合电容靠近发送端放置，接收端通过电阻对提供共模电平</w:t>
      </w:r>
      <w:r>
        <w:rPr>
          <w:rFonts w:ascii="Verdana" w:hAnsi="Verdana"/>
          <w:color w:val="000000"/>
          <w:sz w:val="20"/>
          <w:szCs w:val="20"/>
        </w:rPr>
        <w:t xml:space="preserve">VBB </w:t>
      </w:r>
      <w:r>
        <w:rPr>
          <w:rFonts w:ascii="Verdana" w:hAnsi="Verdana"/>
          <w:color w:val="000000"/>
          <w:sz w:val="20"/>
          <w:szCs w:val="20"/>
        </w:rPr>
        <w:t>和</w:t>
      </w:r>
      <w:r>
        <w:rPr>
          <w:rFonts w:ascii="Verdana" w:hAnsi="Verdana"/>
          <w:color w:val="000000"/>
          <w:sz w:val="20"/>
          <w:szCs w:val="20"/>
        </w:rPr>
        <w:t>50 Ω</w:t>
      </w:r>
      <w:r>
        <w:rPr>
          <w:rFonts w:ascii="Verdana" w:hAnsi="Verdana"/>
          <w:color w:val="000000"/>
          <w:sz w:val="20"/>
          <w:szCs w:val="20"/>
        </w:rPr>
        <w:t>的匹配负载的模式。</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是高速领域内一种十分重要的逻辑电路，它的优良特性使它广泛应用于高速计算机、高速计数器、数字通信系统、雷达、测量仪器和频率合成器等方面。</w:t>
      </w:r>
      <w:r>
        <w:rPr>
          <w:rFonts w:ascii="Verdana" w:hAnsi="Verdana"/>
          <w:color w:val="000000"/>
          <w:sz w:val="20"/>
          <w:szCs w:val="20"/>
        </w:rPr>
        <w:t xml:space="preserve"> 1.3CML</w:t>
      </w:r>
      <w:r>
        <w:rPr>
          <w:rFonts w:ascii="Verdana" w:hAnsi="Verdana"/>
          <w:color w:val="000000"/>
          <w:sz w:val="20"/>
          <w:szCs w:val="20"/>
        </w:rPr>
        <w:t>电平</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电平是所有高速数据接口中最简单的一种。其输入和输出是匹配好的，减少了外围器件，适合于更高频段工作。它的输出结构如图</w:t>
      </w:r>
      <w:r>
        <w:rPr>
          <w:rFonts w:ascii="Verdana" w:hAnsi="Verdana"/>
          <w:color w:val="000000"/>
          <w:sz w:val="20"/>
          <w:szCs w:val="20"/>
        </w:rPr>
        <w:t>5</w:t>
      </w:r>
      <w:r>
        <w:rPr>
          <w:rFonts w:ascii="Verdana" w:hAnsi="Verdana"/>
          <w:color w:val="000000"/>
          <w:sz w:val="20"/>
          <w:szCs w:val="20"/>
        </w:rPr>
        <w:t>所示。</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CML </w:t>
      </w:r>
      <w:r>
        <w:rPr>
          <w:rFonts w:ascii="Verdana" w:hAnsi="Verdana"/>
          <w:color w:val="000000"/>
          <w:sz w:val="20"/>
          <w:szCs w:val="20"/>
        </w:rPr>
        <w:t>接口典型的输出电路是一个差分对形式。该差分对的集电极电阻为</w:t>
      </w:r>
      <w:r>
        <w:rPr>
          <w:rFonts w:ascii="Verdana" w:hAnsi="Verdana"/>
          <w:color w:val="000000"/>
          <w:sz w:val="20"/>
          <w:szCs w:val="20"/>
        </w:rPr>
        <w:t>50 Ω</w:t>
      </w:r>
      <w:r>
        <w:rPr>
          <w:rFonts w:ascii="Verdana" w:hAnsi="Verdana"/>
          <w:color w:val="000000"/>
          <w:sz w:val="20"/>
          <w:szCs w:val="20"/>
        </w:rPr>
        <w:t>，输出信号的高低电平切换是靠共发射极差分对的开关控制的。差分对的发射极到地的恒流源典型值为</w:t>
      </w:r>
      <w:r>
        <w:rPr>
          <w:rFonts w:ascii="Verdana" w:hAnsi="Verdana"/>
          <w:color w:val="000000"/>
          <w:sz w:val="20"/>
          <w:szCs w:val="20"/>
        </w:rPr>
        <w:t>16 mA</w:t>
      </w:r>
      <w:r>
        <w:rPr>
          <w:rFonts w:ascii="Verdana" w:hAnsi="Verdana"/>
          <w:color w:val="000000"/>
          <w:sz w:val="20"/>
          <w:szCs w:val="20"/>
        </w:rPr>
        <w:t>。假定</w:t>
      </w:r>
      <w:r>
        <w:rPr>
          <w:rFonts w:ascii="Verdana" w:hAnsi="Verdana"/>
          <w:color w:val="000000"/>
          <w:sz w:val="20"/>
          <w:szCs w:val="20"/>
        </w:rPr>
        <w:t>CML</w:t>
      </w:r>
      <w:r>
        <w:rPr>
          <w:rFonts w:ascii="Verdana" w:hAnsi="Verdana"/>
          <w:color w:val="000000"/>
          <w:sz w:val="20"/>
          <w:szCs w:val="20"/>
        </w:rPr>
        <w:t>的输出负载为一个</w:t>
      </w:r>
      <w:r>
        <w:rPr>
          <w:rFonts w:ascii="Verdana" w:hAnsi="Verdana"/>
          <w:color w:val="000000"/>
          <w:sz w:val="20"/>
          <w:szCs w:val="20"/>
        </w:rPr>
        <w:t>50 Ω</w:t>
      </w:r>
      <w:r>
        <w:rPr>
          <w:rFonts w:ascii="Verdana" w:hAnsi="Verdana"/>
          <w:color w:val="000000"/>
          <w:sz w:val="20"/>
          <w:szCs w:val="20"/>
        </w:rPr>
        <w:t>上拉电阻，则单端</w:t>
      </w:r>
      <w:r>
        <w:rPr>
          <w:rFonts w:ascii="Verdana" w:hAnsi="Verdana"/>
          <w:color w:val="000000"/>
          <w:sz w:val="20"/>
          <w:szCs w:val="20"/>
        </w:rPr>
        <w:t>CML</w:t>
      </w:r>
      <w:r>
        <w:rPr>
          <w:rFonts w:ascii="Verdana" w:hAnsi="Verdana"/>
          <w:color w:val="000000"/>
          <w:sz w:val="20"/>
          <w:szCs w:val="20"/>
        </w:rPr>
        <w:t>输出信号的摆幅为</w:t>
      </w:r>
      <w:r>
        <w:rPr>
          <w:rFonts w:ascii="Verdana" w:hAnsi="Verdana"/>
          <w:color w:val="000000"/>
          <w:sz w:val="20"/>
          <w:szCs w:val="20"/>
        </w:rPr>
        <w:t>VCC~VCC-0.4 V</w:t>
      </w:r>
      <w:r>
        <w:rPr>
          <w:rFonts w:ascii="Verdana" w:hAnsi="Verdana"/>
          <w:color w:val="000000"/>
          <w:sz w:val="20"/>
          <w:szCs w:val="20"/>
        </w:rPr>
        <w:t>。在这种情况下，差分输出信号摆幅为</w:t>
      </w:r>
      <w:r>
        <w:rPr>
          <w:rFonts w:ascii="Verdana" w:hAnsi="Verdana"/>
          <w:color w:val="000000"/>
          <w:sz w:val="20"/>
          <w:szCs w:val="20"/>
        </w:rPr>
        <w:t>800 mV</w:t>
      </w:r>
      <w:r>
        <w:rPr>
          <w:rFonts w:ascii="Verdana" w:hAnsi="Verdana"/>
          <w:color w:val="000000"/>
          <w:sz w:val="20"/>
          <w:szCs w:val="20"/>
        </w:rPr>
        <w:t>。信号摆幅较小，所以功耗很低，</w:t>
      </w:r>
      <w:r>
        <w:rPr>
          <w:rFonts w:ascii="Verdana" w:hAnsi="Verdana"/>
          <w:color w:val="000000"/>
          <w:sz w:val="20"/>
          <w:szCs w:val="20"/>
        </w:rPr>
        <w:t>CML</w:t>
      </w:r>
      <w:r>
        <w:rPr>
          <w:rFonts w:ascii="Verdana" w:hAnsi="Verdana"/>
          <w:color w:val="000000"/>
          <w:sz w:val="20"/>
          <w:szCs w:val="20"/>
        </w:rPr>
        <w:t>接口电平功耗低于</w:t>
      </w:r>
      <w:r>
        <w:rPr>
          <w:rFonts w:ascii="Verdana" w:hAnsi="Verdana"/>
          <w:color w:val="000000"/>
          <w:sz w:val="20"/>
          <w:szCs w:val="20"/>
        </w:rPr>
        <w:t>ECL</w:t>
      </w:r>
      <w:r>
        <w:rPr>
          <w:rFonts w:ascii="Verdana" w:hAnsi="Verdana"/>
          <w:color w:val="000000"/>
          <w:sz w:val="20"/>
          <w:szCs w:val="20"/>
        </w:rPr>
        <w:t>的</w:t>
      </w:r>
      <w:r>
        <w:rPr>
          <w:rFonts w:ascii="Verdana" w:hAnsi="Verdana"/>
          <w:color w:val="000000"/>
          <w:sz w:val="20"/>
          <w:szCs w:val="20"/>
        </w:rPr>
        <w:t>1/2</w:t>
      </w:r>
      <w:r>
        <w:rPr>
          <w:rFonts w:ascii="Verdana" w:hAnsi="Verdana"/>
          <w:color w:val="000000"/>
          <w:sz w:val="20"/>
          <w:szCs w:val="20"/>
        </w:rPr>
        <w:t>，而且它的差分信号接口和</w:t>
      </w:r>
      <w:r>
        <w:rPr>
          <w:rFonts w:ascii="Verdana" w:hAnsi="Verdana"/>
          <w:color w:val="000000"/>
          <w:sz w:val="20"/>
          <w:szCs w:val="20"/>
        </w:rPr>
        <w:t xml:space="preserve"> ECL</w:t>
      </w:r>
      <w:r>
        <w:rPr>
          <w:rFonts w:ascii="Verdana" w:hAnsi="Verdana"/>
          <w:color w:val="000000"/>
          <w:sz w:val="20"/>
          <w:szCs w:val="20"/>
        </w:rPr>
        <w:t>、</w:t>
      </w:r>
      <w:r>
        <w:rPr>
          <w:rFonts w:ascii="Verdana" w:hAnsi="Verdana"/>
          <w:color w:val="000000"/>
          <w:sz w:val="20"/>
          <w:szCs w:val="20"/>
        </w:rPr>
        <w:t>LVDS</w:t>
      </w:r>
      <w:r>
        <w:rPr>
          <w:rFonts w:ascii="Verdana" w:hAnsi="Verdana"/>
          <w:color w:val="000000"/>
          <w:sz w:val="20"/>
          <w:szCs w:val="20"/>
        </w:rPr>
        <w:t>电平具有类似的特点。</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之间的连接分两种情况：当收发两端的器件使用相同的电源时，</w:t>
      </w:r>
      <w:r>
        <w:rPr>
          <w:rFonts w:ascii="Verdana" w:hAnsi="Verdana"/>
          <w:color w:val="000000"/>
          <w:sz w:val="20"/>
          <w:szCs w:val="20"/>
        </w:rPr>
        <w:t>CML</w:t>
      </w:r>
      <w:r>
        <w:rPr>
          <w:rFonts w:ascii="Verdana" w:hAnsi="Verdana"/>
          <w:color w:val="000000"/>
          <w:sz w:val="20"/>
          <w:szCs w:val="20"/>
        </w:rPr>
        <w:t>到</w:t>
      </w:r>
      <w:r>
        <w:rPr>
          <w:rFonts w:ascii="Verdana" w:hAnsi="Verdana"/>
          <w:color w:val="000000"/>
          <w:sz w:val="20"/>
          <w:szCs w:val="20"/>
        </w:rPr>
        <w:t>CML</w:t>
      </w:r>
      <w:r>
        <w:rPr>
          <w:rFonts w:ascii="Verdana" w:hAnsi="Verdana"/>
          <w:color w:val="000000"/>
          <w:sz w:val="20"/>
          <w:szCs w:val="20"/>
        </w:rPr>
        <w:t>可以采用直流耦合方式，不用加任何器件；当收发两端器件采用不同电源时，一般要考虑交流耦合，</w:t>
      </w:r>
      <w:r>
        <w:rPr>
          <w:rFonts w:ascii="Verdana" w:hAnsi="Verdana"/>
          <w:color w:val="000000"/>
          <w:sz w:val="20"/>
          <w:szCs w:val="20"/>
        </w:rPr>
        <w:t xml:space="preserve"> </w:t>
      </w:r>
      <w:r>
        <w:rPr>
          <w:rFonts w:ascii="Verdana" w:hAnsi="Verdana"/>
          <w:color w:val="000000"/>
          <w:sz w:val="20"/>
          <w:szCs w:val="20"/>
        </w:rPr>
        <w:t>中间加耦合电容（注意这时选用的耦合电容要足够大，以避免在较长连</w:t>
      </w:r>
      <w:r>
        <w:rPr>
          <w:rFonts w:ascii="Verdana" w:hAnsi="Verdana"/>
          <w:color w:val="000000"/>
          <w:sz w:val="20"/>
          <w:szCs w:val="20"/>
        </w:rPr>
        <w:t xml:space="preserve">0 </w:t>
      </w:r>
      <w:r>
        <w:rPr>
          <w:rFonts w:ascii="Verdana" w:hAnsi="Verdana"/>
          <w:color w:val="000000"/>
          <w:sz w:val="20"/>
          <w:szCs w:val="20"/>
        </w:rPr>
        <w:t>或连</w:t>
      </w:r>
      <w:r>
        <w:rPr>
          <w:rFonts w:ascii="Verdana" w:hAnsi="Verdana"/>
          <w:color w:val="000000"/>
          <w:sz w:val="20"/>
          <w:szCs w:val="20"/>
        </w:rPr>
        <w:t xml:space="preserve">1 </w:t>
      </w:r>
      <w:r>
        <w:rPr>
          <w:rFonts w:ascii="Verdana" w:hAnsi="Verdana"/>
          <w:color w:val="000000"/>
          <w:sz w:val="20"/>
          <w:szCs w:val="20"/>
        </w:rPr>
        <w:t>情况出现时，接收端差分电压变小）。</w:t>
      </w:r>
      <w:r>
        <w:rPr>
          <w:rFonts w:ascii="Verdana" w:hAnsi="Verdana"/>
          <w:color w:val="000000"/>
          <w:sz w:val="20"/>
          <w:szCs w:val="20"/>
        </w:rPr>
        <w:br/>
      </w:r>
      <w:r>
        <w:rPr>
          <w:rFonts w:ascii="Verdana" w:hAnsi="Verdana"/>
          <w:noProof/>
          <w:color w:val="000000"/>
          <w:sz w:val="20"/>
          <w:szCs w:val="20"/>
        </w:rPr>
        <w:drawing>
          <wp:inline distT="0" distB="0" distL="0" distR="0">
            <wp:extent cx="2228850" cy="1276350"/>
            <wp:effectExtent l="0" t="0" r="0" b="0"/>
            <wp:docPr id="8" name="图片 8" descr="http://www.ck365.cn/uploadfile/UploadFile/anli/200512253455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k365.cn/uploadfile/UploadFile/anli/20051225345578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847725" cy="2343150"/>
            <wp:effectExtent l="0" t="0" r="9525" b="0"/>
            <wp:docPr id="7" name="图片 7" descr="http://www.ck365.cn/uploadfile/UploadFile/anli/2005122534557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k365.cn/uploadfile/UploadFile/anli/20051225345579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43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但它也有些不足，即由于自身驱动能力有限，</w:t>
      </w:r>
      <w:r>
        <w:rPr>
          <w:rFonts w:ascii="Verdana" w:hAnsi="Verdana"/>
          <w:color w:val="000000"/>
          <w:sz w:val="20"/>
          <w:szCs w:val="20"/>
        </w:rPr>
        <w:t>CML</w:t>
      </w:r>
      <w:r>
        <w:rPr>
          <w:rFonts w:ascii="Verdana" w:hAnsi="Verdana"/>
          <w:color w:val="000000"/>
          <w:sz w:val="20"/>
          <w:szCs w:val="20"/>
        </w:rPr>
        <w:t>更适于芯片间较短距离的连接，而且</w:t>
      </w:r>
      <w:r>
        <w:rPr>
          <w:rFonts w:ascii="Verdana" w:hAnsi="Verdana"/>
          <w:color w:val="000000"/>
          <w:sz w:val="20"/>
          <w:szCs w:val="20"/>
        </w:rPr>
        <w:t>CML</w:t>
      </w:r>
      <w:r>
        <w:rPr>
          <w:rFonts w:ascii="Verdana" w:hAnsi="Verdana"/>
          <w:color w:val="000000"/>
          <w:sz w:val="20"/>
          <w:szCs w:val="20"/>
        </w:rPr>
        <w:t>接口实现方式不同用户间差异较大，所以现有器件提供</w:t>
      </w:r>
      <w:r>
        <w:rPr>
          <w:rFonts w:ascii="Verdana" w:hAnsi="Verdana"/>
          <w:color w:val="000000"/>
          <w:sz w:val="20"/>
          <w:szCs w:val="20"/>
        </w:rPr>
        <w:t>CML</w:t>
      </w:r>
      <w:r>
        <w:rPr>
          <w:rFonts w:ascii="Verdana" w:hAnsi="Verdana"/>
          <w:color w:val="000000"/>
          <w:sz w:val="20"/>
          <w:szCs w:val="20"/>
        </w:rPr>
        <w:t>接口的数目还不是非常多。</w:t>
      </w:r>
      <w:r>
        <w:rPr>
          <w:rFonts w:ascii="Verdana" w:hAnsi="Verdana"/>
          <w:color w:val="000000"/>
          <w:sz w:val="20"/>
          <w:szCs w:val="20"/>
        </w:rPr>
        <w:br/>
        <w:t xml:space="preserve">    2 </w:t>
      </w:r>
      <w:r>
        <w:rPr>
          <w:rFonts w:ascii="Verdana" w:hAnsi="Verdana"/>
          <w:color w:val="000000"/>
          <w:sz w:val="20"/>
          <w:szCs w:val="20"/>
        </w:rPr>
        <w:t>各种逻辑电平之间的比较和互连转化</w:t>
      </w:r>
      <w:r>
        <w:rPr>
          <w:rFonts w:ascii="Verdana" w:hAnsi="Verdana"/>
          <w:color w:val="000000"/>
          <w:sz w:val="20"/>
          <w:szCs w:val="20"/>
        </w:rPr>
        <w:br/>
        <w:t>    2.1</w:t>
      </w:r>
      <w:r>
        <w:rPr>
          <w:rFonts w:ascii="Verdana" w:hAnsi="Verdana"/>
          <w:color w:val="000000"/>
          <w:sz w:val="20"/>
          <w:szCs w:val="20"/>
        </w:rPr>
        <w:t>各种逻辑电平之间的比较</w:t>
      </w:r>
      <w:r>
        <w:rPr>
          <w:rFonts w:ascii="Verdana" w:hAnsi="Verdana"/>
          <w:color w:val="000000"/>
          <w:sz w:val="20"/>
          <w:szCs w:val="20"/>
        </w:rPr>
        <w:br/>
      </w:r>
      <w:r>
        <w:rPr>
          <w:rFonts w:ascii="Verdana" w:hAnsi="Verdana"/>
          <w:color w:val="000000"/>
          <w:sz w:val="20"/>
          <w:szCs w:val="20"/>
        </w:rPr>
        <w:t xml:space="preserve">　　这几种高速逻辑电平在目前都有应用，但它们在总线结构、功率消耗、传输速率、耦合方式等方面都各有特点。为了便于应用比较，现归纳以上三类电平各方面的特点，如表</w:t>
      </w:r>
      <w:r>
        <w:rPr>
          <w:rFonts w:ascii="Verdana" w:hAnsi="Verdana"/>
          <w:color w:val="000000"/>
          <w:sz w:val="20"/>
          <w:szCs w:val="20"/>
        </w:rPr>
        <w:t>1</w:t>
      </w:r>
      <w:r>
        <w:rPr>
          <w:rFonts w:ascii="Verdana" w:hAnsi="Verdana"/>
          <w:color w:val="000000"/>
          <w:sz w:val="20"/>
          <w:szCs w:val="20"/>
        </w:rPr>
        <w:t>所列。</w:t>
      </w:r>
      <w:r>
        <w:rPr>
          <w:rFonts w:ascii="Verdana" w:hAnsi="Verdana"/>
          <w:color w:val="000000"/>
          <w:sz w:val="20"/>
          <w:szCs w:val="20"/>
        </w:rPr>
        <w:br/>
      </w:r>
      <w:r>
        <w:rPr>
          <w:rFonts w:ascii="Verdana" w:hAnsi="Verdana"/>
          <w:noProof/>
          <w:color w:val="000000"/>
          <w:sz w:val="20"/>
          <w:szCs w:val="20"/>
        </w:rPr>
        <w:drawing>
          <wp:inline distT="0" distB="0" distL="0" distR="0">
            <wp:extent cx="2857500" cy="1085850"/>
            <wp:effectExtent l="0" t="0" r="0" b="0"/>
            <wp:docPr id="6" name="图片 6" descr="http://www.ck365.cn/uploadfile/UploadFile/anli/200512253455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k365.cn/uploadfile/UploadFile/anli/2005122534557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各种逻辑电平之间的互连</w:t>
      </w:r>
      <w:r>
        <w:rPr>
          <w:rFonts w:ascii="Verdana" w:hAnsi="Verdana"/>
          <w:color w:val="000000"/>
          <w:sz w:val="20"/>
          <w:szCs w:val="20"/>
        </w:rPr>
        <w:br/>
      </w:r>
      <w:r>
        <w:rPr>
          <w:rFonts w:ascii="Verdana" w:hAnsi="Verdana"/>
          <w:color w:val="000000"/>
          <w:sz w:val="20"/>
          <w:szCs w:val="20"/>
        </w:rPr>
        <w:t xml:space="preserve">　　这三类电平在互连时，首先要考虑的就是它们的电平大小和电平摆幅各不一样，必须使输出电平经过中间的电阻转换网络后落在输入电平的有效范围内。各种电平的摆幅比较如图</w:t>
      </w:r>
      <w:r>
        <w:rPr>
          <w:rFonts w:ascii="Verdana" w:hAnsi="Verdana"/>
          <w:color w:val="000000"/>
          <w:sz w:val="20"/>
          <w:szCs w:val="20"/>
        </w:rPr>
        <w:t>6</w:t>
      </w:r>
      <w:r>
        <w:rPr>
          <w:rFonts w:ascii="Verdana" w:hAnsi="Verdana"/>
          <w:color w:val="000000"/>
          <w:sz w:val="20"/>
          <w:szCs w:val="20"/>
        </w:rPr>
        <w:t>所示。</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1819275" cy="1581150"/>
            <wp:effectExtent l="0" t="0" r="9525" b="0"/>
            <wp:docPr id="5" name="图片 5" descr="http://www.ck365.cn/uploadfile/UploadFile/anli/200512253455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k365.cn/uploadfile/UploadFile/anli/20051225345578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其次，电阻网络要考虑到匹配问题。例如我们知道，当负载是</w:t>
      </w:r>
      <w:r>
        <w:rPr>
          <w:rFonts w:ascii="Verdana" w:hAnsi="Verdana"/>
          <w:color w:val="000000"/>
          <w:sz w:val="20"/>
          <w:szCs w:val="20"/>
        </w:rPr>
        <w:t>50 Ω</w:t>
      </w:r>
      <w:r>
        <w:rPr>
          <w:rFonts w:ascii="Verdana" w:hAnsi="Verdana"/>
          <w:color w:val="000000"/>
          <w:sz w:val="20"/>
          <w:szCs w:val="20"/>
        </w:rPr>
        <w:t>接到</w:t>
      </w:r>
      <w:r>
        <w:rPr>
          <w:rFonts w:ascii="Verdana" w:hAnsi="Verdana"/>
          <w:color w:val="000000"/>
          <w:sz w:val="20"/>
          <w:szCs w:val="20"/>
        </w:rPr>
        <w:t xml:space="preserve">VCC-2 V </w:t>
      </w:r>
      <w:r>
        <w:rPr>
          <w:rFonts w:ascii="Verdana" w:hAnsi="Verdana"/>
          <w:color w:val="000000"/>
          <w:sz w:val="20"/>
          <w:szCs w:val="20"/>
        </w:rPr>
        <w:t>时，</w:t>
      </w:r>
      <w:r>
        <w:rPr>
          <w:rFonts w:ascii="Verdana" w:hAnsi="Verdana"/>
          <w:color w:val="000000"/>
          <w:sz w:val="20"/>
          <w:szCs w:val="20"/>
        </w:rPr>
        <w:t xml:space="preserve">LVPECL </w:t>
      </w:r>
      <w:r>
        <w:rPr>
          <w:rFonts w:ascii="Verdana" w:hAnsi="Verdana"/>
          <w:color w:val="000000"/>
          <w:sz w:val="20"/>
          <w:szCs w:val="20"/>
        </w:rPr>
        <w:t>的输出性能是最优的，因此考虑的电阻网络应该与最优负载等效；</w:t>
      </w:r>
      <w:r>
        <w:rPr>
          <w:rFonts w:ascii="Verdana" w:hAnsi="Verdana"/>
          <w:color w:val="000000"/>
          <w:sz w:val="20"/>
          <w:szCs w:val="20"/>
        </w:rPr>
        <w:t xml:space="preserve">LVDS </w:t>
      </w:r>
      <w:r>
        <w:rPr>
          <w:rFonts w:ascii="Verdana" w:hAnsi="Verdana"/>
          <w:color w:val="000000"/>
          <w:sz w:val="20"/>
          <w:szCs w:val="20"/>
        </w:rPr>
        <w:t>的输入差分阻抗为</w:t>
      </w:r>
      <w:r>
        <w:rPr>
          <w:rFonts w:ascii="Verdana" w:hAnsi="Verdana"/>
          <w:color w:val="000000"/>
          <w:sz w:val="20"/>
          <w:szCs w:val="20"/>
        </w:rPr>
        <w:t>100 Ω</w:t>
      </w:r>
      <w:r>
        <w:rPr>
          <w:rFonts w:ascii="Verdana" w:hAnsi="Verdana"/>
          <w:color w:val="000000"/>
          <w:sz w:val="20"/>
          <w:szCs w:val="20"/>
        </w:rPr>
        <w:t>，或者每个单端到虚拟地为</w:t>
      </w:r>
      <w:r>
        <w:rPr>
          <w:rFonts w:ascii="Verdana" w:hAnsi="Verdana"/>
          <w:color w:val="000000"/>
          <w:sz w:val="20"/>
          <w:szCs w:val="20"/>
        </w:rPr>
        <w:t>50 Ω</w:t>
      </w:r>
      <w:r>
        <w:rPr>
          <w:rFonts w:ascii="Verdana" w:hAnsi="Verdana"/>
          <w:color w:val="000000"/>
          <w:sz w:val="20"/>
          <w:szCs w:val="20"/>
        </w:rPr>
        <w:t>，该阻抗不提供直流通路，这里意味着</w:t>
      </w:r>
      <w:r>
        <w:rPr>
          <w:rFonts w:ascii="Verdana" w:hAnsi="Verdana"/>
          <w:color w:val="000000"/>
          <w:sz w:val="20"/>
          <w:szCs w:val="20"/>
        </w:rPr>
        <w:t>LVDS</w:t>
      </w:r>
      <w:r>
        <w:rPr>
          <w:rFonts w:ascii="Verdana" w:hAnsi="Verdana"/>
          <w:color w:val="000000"/>
          <w:sz w:val="20"/>
          <w:szCs w:val="20"/>
        </w:rPr>
        <w:lastRenderedPageBreak/>
        <w:t>输入交流阻抗与直流阻抗不等，电阻值的选取还必须根据直流或交流耦合的不同情况作不同的选取。另外，电阻网络还必须与传输线匹配。</w:t>
      </w:r>
      <w:r>
        <w:rPr>
          <w:rFonts w:ascii="Verdana" w:hAnsi="Verdana"/>
          <w:color w:val="000000"/>
          <w:sz w:val="20"/>
          <w:szCs w:val="20"/>
        </w:rPr>
        <w:br/>
      </w:r>
      <w:r>
        <w:rPr>
          <w:rFonts w:ascii="Verdana" w:hAnsi="Verdana"/>
          <w:color w:val="000000"/>
          <w:sz w:val="20"/>
          <w:szCs w:val="20"/>
        </w:rPr>
        <w:t xml:space="preserve">　　另一个问题是电阻网络需要在功耗和速度方面折中考虑：既允许电路在较高的速度下工作，又尽量不出现功耗过大。</w:t>
      </w:r>
      <w:r>
        <w:rPr>
          <w:rFonts w:ascii="Verdana" w:hAnsi="Verdana"/>
          <w:color w:val="000000"/>
          <w:sz w:val="20"/>
          <w:szCs w:val="20"/>
        </w:rPr>
        <w:br/>
      </w:r>
      <w:r>
        <w:rPr>
          <w:rFonts w:ascii="Verdana" w:hAnsi="Verdana"/>
          <w:color w:val="000000"/>
          <w:sz w:val="20"/>
          <w:szCs w:val="20"/>
        </w:rPr>
        <w:t xml:space="preserve">　　下面以图</w:t>
      </w:r>
      <w:r>
        <w:rPr>
          <w:rFonts w:ascii="Verdana" w:hAnsi="Verdana"/>
          <w:color w:val="000000"/>
          <w:sz w:val="20"/>
          <w:szCs w:val="20"/>
        </w:rPr>
        <w:t>7</w:t>
      </w:r>
      <w:r>
        <w:rPr>
          <w:rFonts w:ascii="Verdana" w:hAnsi="Verdana"/>
          <w:color w:val="000000"/>
          <w:sz w:val="20"/>
          <w:szCs w:val="20"/>
        </w:rPr>
        <w:t>所示的</w:t>
      </w:r>
      <w:r>
        <w:rPr>
          <w:rFonts w:ascii="Verdana" w:hAnsi="Verdana"/>
          <w:color w:val="000000"/>
          <w:sz w:val="20"/>
          <w:szCs w:val="20"/>
        </w:rPr>
        <w:t>LVPECL</w:t>
      </w:r>
      <w:r>
        <w:rPr>
          <w:rFonts w:ascii="Verdana" w:hAnsi="Verdana"/>
          <w:color w:val="000000"/>
          <w:sz w:val="20"/>
          <w:szCs w:val="20"/>
        </w:rPr>
        <w:t>到</w:t>
      </w:r>
      <w:r>
        <w:rPr>
          <w:rFonts w:ascii="Verdana" w:hAnsi="Verdana"/>
          <w:color w:val="000000"/>
          <w:sz w:val="20"/>
          <w:szCs w:val="20"/>
        </w:rPr>
        <w:t>LVDS</w:t>
      </w:r>
      <w:r>
        <w:rPr>
          <w:rFonts w:ascii="Verdana" w:hAnsi="Verdana"/>
          <w:color w:val="000000"/>
          <w:sz w:val="20"/>
          <w:szCs w:val="20"/>
        </w:rPr>
        <w:t>的直流耦合连接为例，来说明以上所讨论的原则。</w:t>
      </w:r>
      <w:r>
        <w:rPr>
          <w:rFonts w:ascii="Verdana" w:hAnsi="Verdana"/>
          <w:noProof/>
          <w:color w:val="000000"/>
          <w:sz w:val="20"/>
          <w:szCs w:val="20"/>
        </w:rPr>
        <w:drawing>
          <wp:inline distT="0" distB="0" distL="0" distR="0">
            <wp:extent cx="2676525" cy="1219200"/>
            <wp:effectExtent l="0" t="0" r="9525" b="0"/>
            <wp:docPr id="4" name="图片 4" descr="http://www.ck365.cn/uploadfile/UploadFile/anli/20051225345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k365.cn/uploadfile/UploadFile/anli/20051225345589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1920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传输线阻抗匹配原则：</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Z≈R1//(R2+R3)</w:t>
      </w:r>
      <w:r>
        <w:rPr>
          <w:rFonts w:ascii="Verdana" w:hAnsi="Verdana"/>
          <w:color w:val="000000"/>
          <w:sz w:val="20"/>
          <w:szCs w:val="20"/>
        </w:rPr>
        <w:br/>
      </w:r>
      <w:r>
        <w:rPr>
          <w:rFonts w:ascii="Verdana" w:hAnsi="Verdana"/>
          <w:color w:val="000000"/>
          <w:sz w:val="20"/>
          <w:szCs w:val="20"/>
        </w:rPr>
        <w:t xml:space="preserve">　　　根据</w:t>
      </w:r>
      <w:r>
        <w:rPr>
          <w:rFonts w:ascii="Verdana" w:hAnsi="Verdana"/>
          <w:color w:val="000000"/>
          <w:sz w:val="20"/>
          <w:szCs w:val="20"/>
        </w:rPr>
        <w:t>LVPCEL</w:t>
      </w:r>
      <w:r>
        <w:rPr>
          <w:rFonts w:ascii="Verdana" w:hAnsi="Verdana"/>
          <w:color w:val="000000"/>
          <w:sz w:val="20"/>
          <w:szCs w:val="20"/>
        </w:rPr>
        <w:t>输出最优性能：</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2571750" cy="400050"/>
            <wp:effectExtent l="0" t="0" r="0" b="0"/>
            <wp:docPr id="3" name="图片 3" descr="http://www.ck365.cn/uploadfile/UploadFile/anli/2005122534558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k365.cn/uploadfile/UploadFile/anli/20051225345582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400050"/>
                    </a:xfrm>
                    <a:prstGeom prst="rect">
                      <a:avLst/>
                    </a:prstGeom>
                    <a:noFill/>
                    <a:ln>
                      <a:noFill/>
                    </a:ln>
                  </pic:spPr>
                </pic:pic>
              </a:graphicData>
            </a:graphic>
          </wp:inline>
        </w:drawing>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降低</w:t>
      </w:r>
      <w:r>
        <w:rPr>
          <w:rFonts w:ascii="Verdana" w:hAnsi="Verdana"/>
          <w:color w:val="000000"/>
          <w:sz w:val="20"/>
          <w:szCs w:val="20"/>
        </w:rPr>
        <w:t>LVPECL</w:t>
      </w:r>
      <w:r>
        <w:rPr>
          <w:rFonts w:ascii="Verdana" w:hAnsi="Verdana"/>
          <w:color w:val="000000"/>
          <w:sz w:val="20"/>
          <w:szCs w:val="20"/>
        </w:rPr>
        <w:t>摆幅以适应</w:t>
      </w:r>
      <w:r>
        <w:rPr>
          <w:rFonts w:ascii="Verdana" w:hAnsi="Verdana"/>
          <w:color w:val="000000"/>
          <w:sz w:val="20"/>
          <w:szCs w:val="20"/>
        </w:rPr>
        <w:t>LVDS</w:t>
      </w:r>
      <w:r>
        <w:rPr>
          <w:rFonts w:ascii="Verdana" w:hAnsi="Verdana"/>
          <w:color w:val="000000"/>
          <w:sz w:val="20"/>
          <w:szCs w:val="20"/>
        </w:rPr>
        <w:t>的输入范围：</w:t>
      </w:r>
      <w:r>
        <w:rPr>
          <w:rFonts w:ascii="Verdana" w:hAnsi="Verdana"/>
          <w:color w:val="000000"/>
          <w:sz w:val="20"/>
          <w:szCs w:val="20"/>
        </w:rPr>
        <w:t>Gain=R3/(R2+R3)</w:t>
      </w:r>
      <w:r>
        <w:rPr>
          <w:rFonts w:ascii="Verdana" w:hAnsi="Verdana"/>
          <w:color w:val="000000"/>
          <w:sz w:val="20"/>
          <w:szCs w:val="20"/>
        </w:rPr>
        <w:br/>
      </w:r>
      <w:r>
        <w:rPr>
          <w:rFonts w:ascii="Verdana" w:hAnsi="Verdana"/>
          <w:color w:val="000000"/>
          <w:sz w:val="20"/>
          <w:szCs w:val="20"/>
        </w:rPr>
        <w:t xml:space="preserve">　　根据实际情况，选择满足以上约束条件的电阻值，例如当传输线特征阻抗为</w:t>
      </w:r>
      <w:r>
        <w:rPr>
          <w:rFonts w:ascii="Verdana" w:hAnsi="Verdana"/>
          <w:color w:val="000000"/>
          <w:sz w:val="20"/>
          <w:szCs w:val="20"/>
        </w:rPr>
        <w:t>50 Ω</w:t>
      </w:r>
      <w:r>
        <w:rPr>
          <w:rFonts w:ascii="Verdana" w:hAnsi="Verdana"/>
          <w:color w:val="000000"/>
          <w:sz w:val="20"/>
          <w:szCs w:val="20"/>
        </w:rPr>
        <w:t>时，可取</w:t>
      </w:r>
      <w:r>
        <w:rPr>
          <w:rFonts w:ascii="Verdana" w:hAnsi="Verdana"/>
          <w:color w:val="000000"/>
          <w:sz w:val="20"/>
          <w:szCs w:val="20"/>
        </w:rPr>
        <w:t>R1=120 Ω</w:t>
      </w:r>
      <w:r>
        <w:rPr>
          <w:rFonts w:ascii="Verdana" w:hAnsi="Verdana"/>
          <w:color w:val="000000"/>
          <w:sz w:val="20"/>
          <w:szCs w:val="20"/>
        </w:rPr>
        <w:t>，</w:t>
      </w:r>
      <w:r>
        <w:rPr>
          <w:rFonts w:ascii="Verdana" w:hAnsi="Verdana"/>
          <w:color w:val="000000"/>
          <w:sz w:val="20"/>
          <w:szCs w:val="20"/>
        </w:rPr>
        <w:t>R2=58 Ω</w:t>
      </w:r>
      <w:r>
        <w:rPr>
          <w:rFonts w:ascii="Verdana" w:hAnsi="Verdana"/>
          <w:color w:val="000000"/>
          <w:sz w:val="20"/>
          <w:szCs w:val="20"/>
        </w:rPr>
        <w:t>，</w:t>
      </w:r>
      <w:r>
        <w:rPr>
          <w:rFonts w:ascii="Verdana" w:hAnsi="Verdana"/>
          <w:color w:val="000000"/>
          <w:sz w:val="20"/>
          <w:szCs w:val="20"/>
        </w:rPr>
        <w:t>R3=20 Ω</w:t>
      </w:r>
      <w:r>
        <w:rPr>
          <w:rFonts w:ascii="Verdana" w:hAnsi="Verdana"/>
          <w:color w:val="000000"/>
          <w:sz w:val="20"/>
          <w:szCs w:val="20"/>
        </w:rPr>
        <w:t>即能完成互连。</w:t>
      </w:r>
      <w:r>
        <w:rPr>
          <w:rFonts w:ascii="Verdana" w:hAnsi="Verdana"/>
          <w:color w:val="000000"/>
          <w:sz w:val="20"/>
          <w:szCs w:val="20"/>
        </w:rPr>
        <w:br/>
      </w:r>
      <w:r>
        <w:rPr>
          <w:rFonts w:ascii="Verdana" w:hAnsi="Verdana"/>
          <w:color w:val="000000"/>
          <w:sz w:val="20"/>
          <w:szCs w:val="20"/>
        </w:rPr>
        <w:t xml:space="preserve">　　由于</w:t>
      </w:r>
      <w:r>
        <w:rPr>
          <w:rFonts w:ascii="Verdana" w:hAnsi="Verdana"/>
          <w:color w:val="000000"/>
          <w:sz w:val="20"/>
          <w:szCs w:val="20"/>
        </w:rPr>
        <w:t xml:space="preserve">LVDS </w:t>
      </w:r>
      <w:r>
        <w:rPr>
          <w:rFonts w:ascii="Verdana" w:hAnsi="Verdana"/>
          <w:color w:val="000000"/>
          <w:sz w:val="20"/>
          <w:szCs w:val="20"/>
        </w:rPr>
        <w:t>通常用作并联数据的传输，数据速率为</w:t>
      </w:r>
      <w:r>
        <w:rPr>
          <w:rFonts w:ascii="Verdana" w:hAnsi="Verdana"/>
          <w:color w:val="000000"/>
          <w:sz w:val="20"/>
          <w:szCs w:val="20"/>
        </w:rPr>
        <w:t>155 Mbps</w:t>
      </w:r>
      <w:r>
        <w:rPr>
          <w:rFonts w:ascii="Verdana" w:hAnsi="Verdana"/>
          <w:color w:val="000000"/>
          <w:sz w:val="20"/>
          <w:szCs w:val="20"/>
        </w:rPr>
        <w:t>、</w:t>
      </w:r>
      <w:r>
        <w:rPr>
          <w:rFonts w:ascii="Verdana" w:hAnsi="Verdana"/>
          <w:color w:val="000000"/>
          <w:sz w:val="20"/>
          <w:szCs w:val="20"/>
        </w:rPr>
        <w:t>622 Mbps</w:t>
      </w:r>
      <w:r>
        <w:rPr>
          <w:rFonts w:ascii="Verdana" w:hAnsi="Verdana"/>
          <w:color w:val="000000"/>
          <w:sz w:val="20"/>
          <w:szCs w:val="20"/>
        </w:rPr>
        <w:t>或</w:t>
      </w:r>
      <w:r>
        <w:rPr>
          <w:rFonts w:ascii="Verdana" w:hAnsi="Verdana"/>
          <w:color w:val="000000"/>
          <w:sz w:val="20"/>
          <w:szCs w:val="20"/>
        </w:rPr>
        <w:t>1.25 Gbps</w:t>
      </w:r>
      <w:r>
        <w:rPr>
          <w:rFonts w:ascii="Verdana" w:hAnsi="Verdana"/>
          <w:color w:val="000000"/>
          <w:sz w:val="20"/>
          <w:szCs w:val="20"/>
        </w:rPr>
        <w:t>；而</w:t>
      </w:r>
      <w:r>
        <w:rPr>
          <w:rFonts w:ascii="Verdana" w:hAnsi="Verdana"/>
          <w:color w:val="000000"/>
          <w:sz w:val="20"/>
          <w:szCs w:val="20"/>
        </w:rPr>
        <w:t xml:space="preserve">CML </w:t>
      </w:r>
      <w:r>
        <w:rPr>
          <w:rFonts w:ascii="Verdana" w:hAnsi="Verdana"/>
          <w:color w:val="000000"/>
          <w:sz w:val="20"/>
          <w:szCs w:val="20"/>
        </w:rPr>
        <w:t>常用来做串行数据的传输，数据速率为</w:t>
      </w:r>
      <w:r>
        <w:rPr>
          <w:rFonts w:ascii="Verdana" w:hAnsi="Verdana"/>
          <w:color w:val="000000"/>
          <w:sz w:val="20"/>
          <w:szCs w:val="20"/>
        </w:rPr>
        <w:t>2.5 Gbps</w:t>
      </w:r>
      <w:r>
        <w:rPr>
          <w:rFonts w:ascii="Verdana" w:hAnsi="Verdana"/>
          <w:color w:val="000000"/>
          <w:sz w:val="20"/>
          <w:szCs w:val="20"/>
        </w:rPr>
        <w:t>或</w:t>
      </w:r>
      <w:r>
        <w:rPr>
          <w:rFonts w:ascii="Verdana" w:hAnsi="Verdana"/>
          <w:color w:val="000000"/>
          <w:sz w:val="20"/>
          <w:szCs w:val="20"/>
        </w:rPr>
        <w:t>10 Gbps</w:t>
      </w:r>
      <w:r>
        <w:rPr>
          <w:rFonts w:ascii="Verdana" w:hAnsi="Verdana"/>
          <w:color w:val="000000"/>
          <w:sz w:val="20"/>
          <w:szCs w:val="20"/>
        </w:rPr>
        <w:t>。一般情况下，在传输系统中没有</w:t>
      </w:r>
      <w:r>
        <w:rPr>
          <w:rFonts w:ascii="Verdana" w:hAnsi="Verdana"/>
          <w:color w:val="000000"/>
          <w:sz w:val="20"/>
          <w:szCs w:val="20"/>
        </w:rPr>
        <w:t>CML</w:t>
      </w:r>
      <w:r>
        <w:rPr>
          <w:rFonts w:ascii="Verdana" w:hAnsi="Verdana"/>
          <w:color w:val="000000"/>
          <w:sz w:val="20"/>
          <w:szCs w:val="20"/>
        </w:rPr>
        <w:t>和</w:t>
      </w:r>
      <w:r>
        <w:rPr>
          <w:rFonts w:ascii="Verdana" w:hAnsi="Verdana"/>
          <w:color w:val="000000"/>
          <w:sz w:val="20"/>
          <w:szCs w:val="20"/>
        </w:rPr>
        <w:t xml:space="preserve">LVDS </w:t>
      </w:r>
      <w:r>
        <w:rPr>
          <w:rFonts w:ascii="Verdana" w:hAnsi="Verdana"/>
          <w:color w:val="000000"/>
          <w:sz w:val="20"/>
          <w:szCs w:val="20"/>
        </w:rPr>
        <w:t>的互连问题。</w:t>
      </w:r>
      <w:r>
        <w:rPr>
          <w:rFonts w:ascii="Verdana" w:hAnsi="Verdana"/>
          <w:color w:val="000000"/>
          <w:sz w:val="20"/>
          <w:szCs w:val="20"/>
        </w:rPr>
        <w:br/>
        <w:t xml:space="preserve">    </w:t>
      </w:r>
      <w:r>
        <w:rPr>
          <w:rFonts w:ascii="Verdana" w:hAnsi="Verdana"/>
          <w:color w:val="000000"/>
          <w:sz w:val="20"/>
          <w:szCs w:val="20"/>
        </w:rPr>
        <w:t>结语</w:t>
      </w:r>
      <w:r>
        <w:rPr>
          <w:rFonts w:ascii="Verdana" w:hAnsi="Verdana"/>
          <w:color w:val="000000"/>
          <w:sz w:val="20"/>
          <w:szCs w:val="20"/>
        </w:rPr>
        <w:br/>
      </w:r>
      <w:r>
        <w:rPr>
          <w:rFonts w:ascii="Verdana" w:hAnsi="Verdana"/>
          <w:color w:val="000000"/>
          <w:sz w:val="20"/>
          <w:szCs w:val="20"/>
        </w:rPr>
        <w:t xml:space="preserve">　　本文粗浅地讨论了几种目前应用较多的高速电平技术。复杂高速的通信系统背板，大屏幕平板显示系统，海量数据的实时传输等等都需要采用新高速电平技术。随着社会的发展，新高速电平技术必将得到越来越广泛的应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FF00FF"/>
          <w:sz w:val="20"/>
          <w:szCs w:val="20"/>
        </w:rPr>
        <w:t>5V TTL</w:t>
      </w:r>
      <w:r>
        <w:rPr>
          <w:rFonts w:ascii="Verdana" w:hAnsi="Verdana"/>
          <w:color w:val="FF00FF"/>
          <w:sz w:val="20"/>
          <w:szCs w:val="20"/>
        </w:rPr>
        <w:t>和</w:t>
      </w:r>
      <w:r>
        <w:rPr>
          <w:rFonts w:ascii="Verdana" w:hAnsi="Verdana"/>
          <w:color w:val="FF00FF"/>
          <w:sz w:val="20"/>
          <w:szCs w:val="20"/>
        </w:rPr>
        <w:t>5V CMOS</w:t>
      </w:r>
      <w:r>
        <w:rPr>
          <w:rFonts w:ascii="Verdana" w:hAnsi="Verdana"/>
          <w:color w:val="FF00FF"/>
          <w:sz w:val="20"/>
          <w:szCs w:val="20"/>
        </w:rPr>
        <w:t>逻辑电平是通用的逻辑电平。</w:t>
      </w:r>
      <w:r>
        <w:rPr>
          <w:rFonts w:ascii="Verdana" w:hAnsi="Verdana"/>
          <w:color w:val="FF00FF"/>
          <w:sz w:val="20"/>
          <w:szCs w:val="20"/>
        </w:rPr>
        <w:t xml:space="preserve"> ·3.3V</w:t>
      </w:r>
      <w:r>
        <w:rPr>
          <w:rFonts w:ascii="Verdana" w:hAnsi="Verdana"/>
          <w:color w:val="FF00FF"/>
          <w:sz w:val="20"/>
          <w:szCs w:val="20"/>
        </w:rPr>
        <w:t>及以下的逻辑电平被称为低电压逻辑电平，常用的为</w:t>
      </w:r>
      <w:r>
        <w:rPr>
          <w:rFonts w:ascii="Verdana" w:hAnsi="Verdana"/>
          <w:color w:val="FF00FF"/>
          <w:sz w:val="20"/>
          <w:szCs w:val="20"/>
        </w:rPr>
        <w:t>LVTTL</w:t>
      </w:r>
      <w:r>
        <w:rPr>
          <w:rFonts w:ascii="Verdana" w:hAnsi="Verdana"/>
          <w:color w:val="FF00FF"/>
          <w:sz w:val="20"/>
          <w:szCs w:val="20"/>
        </w:rPr>
        <w:t>电平。</w:t>
      </w:r>
      <w:r>
        <w:rPr>
          <w:rFonts w:ascii="Verdana" w:hAnsi="Verdana"/>
          <w:color w:val="FF00FF"/>
          <w:sz w:val="20"/>
          <w:szCs w:val="20"/>
        </w:rPr>
        <w:t xml:space="preserve"> ·</w:t>
      </w:r>
      <w:r>
        <w:rPr>
          <w:rFonts w:ascii="Verdana" w:hAnsi="Verdana"/>
          <w:color w:val="FF00FF"/>
          <w:sz w:val="20"/>
          <w:szCs w:val="20"/>
        </w:rPr>
        <w:t>低电压的逻辑电平还有</w:t>
      </w:r>
      <w:r>
        <w:rPr>
          <w:rFonts w:ascii="Verdana" w:hAnsi="Verdana"/>
          <w:color w:val="FF00FF"/>
          <w:sz w:val="20"/>
          <w:szCs w:val="20"/>
        </w:rPr>
        <w:t>2.5V</w:t>
      </w:r>
      <w:r>
        <w:rPr>
          <w:rFonts w:ascii="Verdana" w:hAnsi="Verdana"/>
          <w:color w:val="FF00FF"/>
          <w:sz w:val="20"/>
          <w:szCs w:val="20"/>
        </w:rPr>
        <w:t>和</w:t>
      </w:r>
      <w:r>
        <w:rPr>
          <w:rFonts w:ascii="Verdana" w:hAnsi="Verdana"/>
          <w:color w:val="FF00FF"/>
          <w:sz w:val="20"/>
          <w:szCs w:val="20"/>
        </w:rPr>
        <w:t>1.8V</w:t>
      </w:r>
      <w:r>
        <w:rPr>
          <w:rFonts w:ascii="Verdana" w:hAnsi="Verdana"/>
          <w:color w:val="FF00FF"/>
          <w:sz w:val="20"/>
          <w:szCs w:val="20"/>
        </w:rPr>
        <w:t>两种。</w:t>
      </w:r>
      <w:r>
        <w:rPr>
          <w:rFonts w:ascii="Verdana" w:hAnsi="Verdana"/>
          <w:color w:val="FF00FF"/>
          <w:sz w:val="20"/>
          <w:szCs w:val="20"/>
        </w:rPr>
        <w:t xml:space="preserve"> ·ECL/PECL</w:t>
      </w:r>
      <w:r>
        <w:rPr>
          <w:rFonts w:ascii="Verdana" w:hAnsi="Verdana"/>
          <w:color w:val="FF00FF"/>
          <w:sz w:val="20"/>
          <w:szCs w:val="20"/>
        </w:rPr>
        <w:t>和</w:t>
      </w:r>
      <w:r>
        <w:rPr>
          <w:rFonts w:ascii="Verdana" w:hAnsi="Verdana"/>
          <w:color w:val="FF00FF"/>
          <w:sz w:val="20"/>
          <w:szCs w:val="20"/>
        </w:rPr>
        <w:t>LVDS</w:t>
      </w:r>
      <w:r>
        <w:rPr>
          <w:rFonts w:ascii="Verdana" w:hAnsi="Verdana"/>
          <w:color w:val="FF00FF"/>
          <w:sz w:val="20"/>
          <w:szCs w:val="20"/>
        </w:rPr>
        <w:t>是差分输入输出。</w:t>
      </w:r>
      <w:r>
        <w:rPr>
          <w:rFonts w:ascii="Verdana" w:hAnsi="Verdana"/>
          <w:color w:val="FF00FF"/>
          <w:sz w:val="20"/>
          <w:szCs w:val="20"/>
        </w:rPr>
        <w:t xml:space="preserve"> ·RS-422/485</w:t>
      </w:r>
      <w:r>
        <w:rPr>
          <w:rFonts w:ascii="Verdana" w:hAnsi="Verdana"/>
          <w:color w:val="FF00FF"/>
          <w:sz w:val="20"/>
          <w:szCs w:val="20"/>
        </w:rPr>
        <w:t>和</w:t>
      </w:r>
      <w:r>
        <w:rPr>
          <w:rFonts w:ascii="Verdana" w:hAnsi="Verdana"/>
          <w:color w:val="FF00FF"/>
          <w:sz w:val="20"/>
          <w:szCs w:val="20"/>
        </w:rPr>
        <w:t>RS-232</w:t>
      </w:r>
      <w:r>
        <w:rPr>
          <w:rFonts w:ascii="Verdana" w:hAnsi="Verdana"/>
          <w:color w:val="FF00FF"/>
          <w:sz w:val="20"/>
          <w:szCs w:val="20"/>
        </w:rPr>
        <w:t>是串口的接口标准，</w:t>
      </w:r>
      <w:r>
        <w:rPr>
          <w:rFonts w:ascii="Verdana" w:hAnsi="Verdana"/>
          <w:color w:val="FF00FF"/>
          <w:sz w:val="20"/>
          <w:szCs w:val="20"/>
        </w:rPr>
        <w:t>RS-422/485</w:t>
      </w:r>
      <w:r>
        <w:rPr>
          <w:rFonts w:ascii="Verdana" w:hAnsi="Verdana"/>
          <w:color w:val="FF00FF"/>
          <w:sz w:val="20"/>
          <w:szCs w:val="20"/>
        </w:rPr>
        <w:t>是差分输入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常用电平标准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现在常用的电平标准有</w:t>
      </w:r>
      <w:r>
        <w:rPr>
          <w:rFonts w:ascii="Verdana" w:hAnsi="Verdana"/>
          <w:color w:val="000000"/>
          <w:sz w:val="20"/>
          <w:szCs w:val="20"/>
        </w:rPr>
        <w:t>TTL</w:t>
      </w:r>
      <w:r>
        <w:rPr>
          <w:rFonts w:ascii="Verdana" w:hAnsi="Verdana"/>
          <w:color w:val="000000"/>
          <w:sz w:val="20"/>
          <w:szCs w:val="20"/>
        </w:rPr>
        <w:t>、</w:t>
      </w:r>
      <w:r>
        <w:rPr>
          <w:rFonts w:ascii="Verdana" w:hAnsi="Verdana"/>
          <w:color w:val="000000"/>
          <w:sz w:val="20"/>
          <w:szCs w:val="20"/>
        </w:rPr>
        <w:t>CMOS</w:t>
      </w:r>
      <w:r>
        <w:rPr>
          <w:rFonts w:ascii="Verdana" w:hAnsi="Verdana"/>
          <w:color w:val="000000"/>
          <w:sz w:val="20"/>
          <w:szCs w:val="20"/>
        </w:rPr>
        <w:t>、</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t>LVCMOS</w:t>
      </w:r>
      <w:r>
        <w:rPr>
          <w:rFonts w:ascii="Verdana" w:hAnsi="Verdana"/>
          <w:color w:val="000000"/>
          <w:sz w:val="20"/>
          <w:szCs w:val="20"/>
        </w:rPr>
        <w:t>、</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t>RS232</w:t>
      </w:r>
      <w:r>
        <w:rPr>
          <w:rFonts w:ascii="Verdana" w:hAnsi="Verdana"/>
          <w:color w:val="000000"/>
          <w:sz w:val="20"/>
          <w:szCs w:val="20"/>
        </w:rPr>
        <w:t>、</w:t>
      </w:r>
      <w:r>
        <w:rPr>
          <w:rFonts w:ascii="Verdana" w:hAnsi="Verdana"/>
          <w:color w:val="000000"/>
          <w:sz w:val="20"/>
          <w:szCs w:val="20"/>
        </w:rPr>
        <w:t>RS485</w:t>
      </w:r>
      <w:r>
        <w:rPr>
          <w:rFonts w:ascii="Verdana" w:hAnsi="Verdana"/>
          <w:color w:val="000000"/>
          <w:sz w:val="20"/>
          <w:szCs w:val="20"/>
        </w:rPr>
        <w:t>等，还有一些速度比较高的</w:t>
      </w: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GTL</w:t>
      </w:r>
      <w:r>
        <w:rPr>
          <w:rFonts w:ascii="Verdana" w:hAnsi="Verdana"/>
          <w:color w:val="000000"/>
          <w:sz w:val="20"/>
          <w:szCs w:val="20"/>
        </w:rPr>
        <w:t>、</w:t>
      </w:r>
      <w:r>
        <w:rPr>
          <w:rFonts w:ascii="Verdana" w:hAnsi="Verdana"/>
          <w:color w:val="000000"/>
          <w:sz w:val="20"/>
          <w:szCs w:val="20"/>
        </w:rPr>
        <w:t>PGTL</w:t>
      </w:r>
      <w:r>
        <w:rPr>
          <w:rFonts w:ascii="Verdana" w:hAnsi="Verdana"/>
          <w:color w:val="000000"/>
          <w:sz w:val="20"/>
          <w:szCs w:val="20"/>
        </w:rPr>
        <w:t>、</w:t>
      </w:r>
      <w:r>
        <w:rPr>
          <w:rFonts w:ascii="Verdana" w:hAnsi="Verdana"/>
          <w:color w:val="000000"/>
          <w:sz w:val="20"/>
          <w:szCs w:val="20"/>
        </w:rPr>
        <w:t>CML</w:t>
      </w:r>
      <w:r>
        <w:rPr>
          <w:rFonts w:ascii="Verdana" w:hAnsi="Verdana"/>
          <w:color w:val="000000"/>
          <w:sz w:val="20"/>
          <w:szCs w:val="20"/>
        </w:rPr>
        <w:t>、</w:t>
      </w:r>
      <w:r>
        <w:rPr>
          <w:rFonts w:ascii="Verdana" w:hAnsi="Verdana"/>
          <w:color w:val="000000"/>
          <w:sz w:val="20"/>
          <w:szCs w:val="20"/>
        </w:rPr>
        <w:t>HSTL</w:t>
      </w:r>
      <w:r>
        <w:rPr>
          <w:rFonts w:ascii="Verdana" w:hAnsi="Verdana"/>
          <w:color w:val="000000"/>
          <w:sz w:val="20"/>
          <w:szCs w:val="20"/>
        </w:rPr>
        <w:t>、</w:t>
      </w:r>
      <w:r>
        <w:rPr>
          <w:rFonts w:ascii="Verdana" w:hAnsi="Verdana"/>
          <w:color w:val="000000"/>
          <w:sz w:val="20"/>
          <w:szCs w:val="20"/>
        </w:rPr>
        <w:t>SSTL</w:t>
      </w:r>
      <w:r>
        <w:rPr>
          <w:rFonts w:ascii="Verdana" w:hAnsi="Verdana"/>
          <w:color w:val="000000"/>
          <w:sz w:val="20"/>
          <w:szCs w:val="20"/>
        </w:rPr>
        <w:t>等。下面简单介绍一下各自的供电电源、电平标准以及使用注意事项。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TTL</w:t>
      </w:r>
      <w:r>
        <w:rPr>
          <w:rStyle w:val="a8"/>
          <w:rFonts w:ascii="Verdana" w:hAnsi="Verdana"/>
          <w:color w:val="000000"/>
          <w:sz w:val="20"/>
          <w:szCs w:val="20"/>
          <w:u w:val="single"/>
        </w:rPr>
        <w:t>：</w:t>
      </w:r>
      <w:r>
        <w:rPr>
          <w:rStyle w:val="a8"/>
          <w:rFonts w:ascii="Verdana" w:hAnsi="Verdana"/>
          <w:color w:val="000000"/>
          <w:sz w:val="20"/>
          <w:szCs w:val="20"/>
          <w:u w:val="single"/>
        </w:rPr>
        <w:t xml:space="preserve">Transistor-Transistor Logic </w:t>
      </w:r>
      <w:r>
        <w:rPr>
          <w:rStyle w:val="a8"/>
          <w:rFonts w:ascii="Verdana" w:hAnsi="Verdana"/>
          <w:color w:val="000000"/>
          <w:sz w:val="20"/>
          <w:szCs w:val="20"/>
          <w:u w:val="single"/>
        </w:rPr>
        <w:t>三极管结构。</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lastRenderedPageBreak/>
        <w:t xml:space="preserve">　　　　因为</w:t>
      </w:r>
      <w:r>
        <w:rPr>
          <w:rFonts w:ascii="Verdana" w:hAnsi="Verdana"/>
          <w:color w:val="000000"/>
          <w:sz w:val="20"/>
          <w:szCs w:val="20"/>
        </w:rPr>
        <w:t>2.4V</w:t>
      </w:r>
      <w:r>
        <w:rPr>
          <w:rFonts w:ascii="Verdana" w:hAnsi="Verdana"/>
          <w:color w:val="000000"/>
          <w:sz w:val="20"/>
          <w:szCs w:val="20"/>
        </w:rPr>
        <w:t>与</w:t>
      </w:r>
      <w:r>
        <w:rPr>
          <w:rFonts w:ascii="Verdana" w:hAnsi="Verdana"/>
          <w:color w:val="000000"/>
          <w:sz w:val="20"/>
          <w:szCs w:val="20"/>
        </w:rPr>
        <w:t>5V</w:t>
      </w:r>
      <w:r>
        <w:rPr>
          <w:rFonts w:ascii="Verdana" w:hAnsi="Verdana"/>
          <w:color w:val="000000"/>
          <w:sz w:val="20"/>
          <w:szCs w:val="20"/>
        </w:rPr>
        <w:t>之间还有很大空闲，对改善噪声容限并没什么好处，又会白白增大系统功耗，还会影响速度。所以后来就把一部分</w:t>
      </w:r>
      <w:r>
        <w:rPr>
          <w:rFonts w:ascii="Verdana" w:hAnsi="Verdana"/>
          <w:color w:val="000000"/>
          <w:sz w:val="20"/>
          <w:szCs w:val="20"/>
        </w:rPr>
        <w:t>“</w:t>
      </w:r>
      <w:r>
        <w:rPr>
          <w:rFonts w:ascii="Verdana" w:hAnsi="Verdana"/>
          <w:color w:val="000000"/>
          <w:sz w:val="20"/>
          <w:szCs w:val="20"/>
        </w:rPr>
        <w:t>砍</w:t>
      </w:r>
      <w:r>
        <w:rPr>
          <w:rFonts w:ascii="Verdana" w:hAnsi="Verdana"/>
          <w:color w:val="000000"/>
          <w:sz w:val="20"/>
          <w:szCs w:val="20"/>
        </w:rPr>
        <w:t>”</w:t>
      </w:r>
      <w:r>
        <w:rPr>
          <w:rFonts w:ascii="Verdana" w:hAnsi="Verdana"/>
          <w:color w:val="000000"/>
          <w:sz w:val="20"/>
          <w:szCs w:val="20"/>
        </w:rPr>
        <w:t>掉了。也就是后面的</w:t>
      </w:r>
      <w:r>
        <w:rPr>
          <w:rFonts w:ascii="Verdana" w:hAnsi="Verdana"/>
          <w:color w:val="000000"/>
          <w:sz w:val="20"/>
          <w:szCs w:val="20"/>
        </w:rPr>
        <w:t>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LVTTL</w:t>
      </w:r>
      <w:r>
        <w:rPr>
          <w:rFonts w:ascii="Verdana" w:hAnsi="Verdana"/>
          <w:color w:val="000000"/>
          <w:sz w:val="20"/>
          <w:szCs w:val="20"/>
        </w:rPr>
        <w:t>又分</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以及更低电压的</w:t>
      </w:r>
      <w:r>
        <w:rPr>
          <w:rFonts w:ascii="Verdana" w:hAnsi="Verdana"/>
          <w:color w:val="000000"/>
          <w:sz w:val="20"/>
          <w:szCs w:val="20"/>
        </w:rPr>
        <w:t>LVTTL(Low Voltage TTL)</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VOH&gt;=2.4V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VIH&gt;=2V</w:t>
      </w:r>
      <w:r>
        <w:rPr>
          <w:rFonts w:ascii="Verdana" w:hAnsi="Verdana"/>
          <w:color w:val="000000"/>
          <w:sz w:val="20"/>
          <w:szCs w:val="20"/>
        </w:rPr>
        <w:t>；</w:t>
      </w:r>
      <w:r>
        <w:rPr>
          <w:rFonts w:ascii="Verdana" w:hAnsi="Verdana"/>
          <w:color w:val="000000"/>
          <w:sz w:val="20"/>
          <w:szCs w:val="20"/>
        </w:rPr>
        <w:t>VIL&lt;=0.8V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LVTTL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VOH&gt;=2.0V</w:t>
      </w:r>
      <w:r>
        <w:rPr>
          <w:rFonts w:ascii="Verdana" w:hAnsi="Verdana"/>
          <w:color w:val="000000"/>
          <w:sz w:val="20"/>
          <w:szCs w:val="20"/>
        </w:rPr>
        <w:t>；</w:t>
      </w:r>
      <w:r>
        <w:rPr>
          <w:rFonts w:ascii="Verdana" w:hAnsi="Verdana"/>
          <w:color w:val="000000"/>
          <w:sz w:val="20"/>
          <w:szCs w:val="20"/>
        </w:rPr>
        <w:t>VOL&lt;=0.2V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更低的</w:t>
      </w:r>
      <w:r>
        <w:rPr>
          <w:rFonts w:ascii="Verdana" w:hAnsi="Verdana"/>
          <w:color w:val="000000"/>
          <w:sz w:val="20"/>
          <w:szCs w:val="20"/>
        </w:rPr>
        <w:t>LVTTL</w:t>
      </w:r>
      <w:r>
        <w:rPr>
          <w:rFonts w:ascii="Verdana" w:hAnsi="Verdana"/>
          <w:color w:val="000000"/>
          <w:sz w:val="20"/>
          <w:szCs w:val="20"/>
        </w:rPr>
        <w:t>不常用。多用在处理器等高速芯片，使用时查看芯片手册就</w:t>
      </w:r>
      <w:r>
        <w:rPr>
          <w:rFonts w:ascii="Verdana" w:hAnsi="Verdana"/>
          <w:color w:val="000000"/>
          <w:sz w:val="20"/>
          <w:szCs w:val="20"/>
        </w:rPr>
        <w:t>OK</w:t>
      </w:r>
      <w:r>
        <w:rPr>
          <w:rFonts w:ascii="Verdana" w:hAnsi="Verdana"/>
          <w:color w:val="000000"/>
          <w:sz w:val="20"/>
          <w:szCs w:val="20"/>
        </w:rPr>
        <w:t>了。</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使用注意：</w:t>
      </w:r>
      <w:r>
        <w:rPr>
          <w:rFonts w:ascii="Verdana" w:hAnsi="Verdana"/>
          <w:color w:val="000000"/>
          <w:sz w:val="20"/>
          <w:szCs w:val="20"/>
        </w:rPr>
        <w:t>TTL</w:t>
      </w:r>
      <w:r>
        <w:rPr>
          <w:rFonts w:ascii="Verdana" w:hAnsi="Verdana"/>
          <w:color w:val="000000"/>
          <w:sz w:val="20"/>
          <w:szCs w:val="20"/>
        </w:rPr>
        <w:t>电平一般过冲都会比较严重，可能在始端串</w:t>
      </w:r>
      <w:r>
        <w:rPr>
          <w:rFonts w:ascii="Verdana" w:hAnsi="Verdana"/>
          <w:color w:val="000000"/>
          <w:sz w:val="20"/>
          <w:szCs w:val="20"/>
        </w:rPr>
        <w:t>22</w:t>
      </w:r>
      <w:r>
        <w:rPr>
          <w:rFonts w:ascii="Verdana" w:hAnsi="Verdana"/>
          <w:color w:val="000000"/>
          <w:sz w:val="20"/>
          <w:szCs w:val="20"/>
        </w:rPr>
        <w:t>欧或</w:t>
      </w:r>
      <w:r>
        <w:rPr>
          <w:rFonts w:ascii="Verdana" w:hAnsi="Verdana"/>
          <w:color w:val="000000"/>
          <w:sz w:val="20"/>
          <w:szCs w:val="20"/>
        </w:rPr>
        <w:t>33</w:t>
      </w:r>
      <w:r>
        <w:rPr>
          <w:rFonts w:ascii="Verdana" w:hAnsi="Verdana"/>
          <w:color w:val="000000"/>
          <w:sz w:val="20"/>
          <w:szCs w:val="20"/>
        </w:rPr>
        <w:t>欧电阻；</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TTL</w:t>
      </w:r>
      <w:r>
        <w:rPr>
          <w:rFonts w:ascii="Verdana" w:hAnsi="Verdana"/>
          <w:color w:val="000000"/>
          <w:sz w:val="20"/>
          <w:szCs w:val="20"/>
        </w:rPr>
        <w:t>电平输入脚悬空时是内部认为是高电平。要下拉的话应用</w:t>
      </w:r>
      <w:r>
        <w:rPr>
          <w:rFonts w:ascii="Verdana" w:hAnsi="Verdana"/>
          <w:color w:val="000000"/>
          <w:sz w:val="20"/>
          <w:szCs w:val="20"/>
        </w:rPr>
        <w:t>1k</w:t>
      </w:r>
      <w:r>
        <w:rPr>
          <w:rFonts w:ascii="Verdana" w:hAnsi="Verdana"/>
          <w:color w:val="000000"/>
          <w:sz w:val="20"/>
          <w:szCs w:val="20"/>
        </w:rPr>
        <w:t>以下电阻下拉。</w:t>
      </w:r>
      <w:r>
        <w:rPr>
          <w:rFonts w:ascii="Verdana" w:hAnsi="Verdana"/>
          <w:color w:val="000000"/>
          <w:sz w:val="20"/>
          <w:szCs w:val="20"/>
        </w:rPr>
        <w:t>TTL</w:t>
      </w:r>
      <w:r>
        <w:rPr>
          <w:rFonts w:ascii="Verdana" w:hAnsi="Verdana"/>
          <w:color w:val="000000"/>
          <w:sz w:val="20"/>
          <w:szCs w:val="20"/>
        </w:rPr>
        <w:t>输出不能驱动</w:t>
      </w:r>
      <w:r>
        <w:rPr>
          <w:rFonts w:ascii="Verdana" w:hAnsi="Verdana"/>
          <w:color w:val="000000"/>
          <w:sz w:val="20"/>
          <w:szCs w:val="20"/>
        </w:rPr>
        <w:t>CMOS</w:t>
      </w:r>
      <w:r>
        <w:rPr>
          <w:rFonts w:ascii="Verdana" w:hAnsi="Verdana"/>
          <w:color w:val="000000"/>
          <w:sz w:val="20"/>
          <w:szCs w:val="20"/>
        </w:rPr>
        <w:t>输入。</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CMOS</w:t>
      </w:r>
      <w:r>
        <w:rPr>
          <w:rStyle w:val="a8"/>
          <w:rFonts w:ascii="Verdana" w:hAnsi="Verdana"/>
          <w:color w:val="000000"/>
          <w:sz w:val="20"/>
          <w:szCs w:val="20"/>
          <w:u w:val="single"/>
        </w:rPr>
        <w:t>：</w:t>
      </w:r>
      <w:r>
        <w:rPr>
          <w:rStyle w:val="a8"/>
          <w:rFonts w:ascii="Verdana" w:hAnsi="Verdana"/>
          <w:color w:val="000000"/>
          <w:sz w:val="20"/>
          <w:szCs w:val="20"/>
          <w:u w:val="single"/>
        </w:rPr>
        <w:t>Complementary Metal Oxide Semiconductor   PMOS+NMOS</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5V</w:t>
      </w:r>
      <w:r>
        <w:rPr>
          <w:rFonts w:ascii="Verdana" w:hAnsi="Verdana"/>
          <w:color w:val="000000"/>
          <w:sz w:val="20"/>
          <w:szCs w:val="20"/>
        </w:rPr>
        <w:t>；</w:t>
      </w:r>
      <w:r>
        <w:rPr>
          <w:rFonts w:ascii="Verdana" w:hAnsi="Verdana"/>
          <w:color w:val="000000"/>
          <w:sz w:val="20"/>
          <w:szCs w:val="20"/>
        </w:rPr>
        <w:t>VOH&gt;=4.45V</w:t>
      </w:r>
      <w:r>
        <w:rPr>
          <w:rFonts w:ascii="Verdana" w:hAnsi="Verdana"/>
          <w:color w:val="000000"/>
          <w:sz w:val="20"/>
          <w:szCs w:val="20"/>
        </w:rPr>
        <w:t>；</w:t>
      </w:r>
      <w:r>
        <w:rPr>
          <w:rFonts w:ascii="Verdana" w:hAnsi="Verdana"/>
          <w:color w:val="000000"/>
          <w:sz w:val="20"/>
          <w:szCs w:val="20"/>
        </w:rPr>
        <w:t>VOL&lt;=0.5V</w:t>
      </w:r>
      <w:r>
        <w:rPr>
          <w:rFonts w:ascii="Verdana" w:hAnsi="Verdana"/>
          <w:color w:val="000000"/>
          <w:sz w:val="20"/>
          <w:szCs w:val="20"/>
        </w:rPr>
        <w:t>；</w:t>
      </w:r>
      <w:r>
        <w:rPr>
          <w:rFonts w:ascii="Verdana" w:hAnsi="Verdana"/>
          <w:color w:val="000000"/>
          <w:sz w:val="20"/>
          <w:szCs w:val="20"/>
        </w:rPr>
        <w:t>VIH&gt;=3.5V</w:t>
      </w:r>
      <w:r>
        <w:rPr>
          <w:rFonts w:ascii="Verdana" w:hAnsi="Verdana"/>
          <w:color w:val="000000"/>
          <w:sz w:val="20"/>
          <w:szCs w:val="20"/>
        </w:rPr>
        <w:t>；</w:t>
      </w:r>
      <w:r>
        <w:rPr>
          <w:rFonts w:ascii="Verdana" w:hAnsi="Verdana"/>
          <w:color w:val="000000"/>
          <w:sz w:val="20"/>
          <w:szCs w:val="20"/>
        </w:rPr>
        <w:t>VIL&lt;=1.5V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相对</w:t>
      </w:r>
      <w:r>
        <w:rPr>
          <w:rFonts w:ascii="Verdana" w:hAnsi="Verdana"/>
          <w:color w:val="000000"/>
          <w:sz w:val="20"/>
          <w:szCs w:val="20"/>
        </w:rPr>
        <w:t>TTL</w:t>
      </w:r>
      <w:r>
        <w:rPr>
          <w:rFonts w:ascii="Verdana" w:hAnsi="Verdana"/>
          <w:color w:val="000000"/>
          <w:sz w:val="20"/>
          <w:szCs w:val="20"/>
        </w:rPr>
        <w:t>有了更大的噪声容限，输入阻抗远大于</w:t>
      </w:r>
      <w:r>
        <w:rPr>
          <w:rFonts w:ascii="Verdana" w:hAnsi="Verdana"/>
          <w:color w:val="000000"/>
          <w:sz w:val="20"/>
          <w:szCs w:val="20"/>
        </w:rPr>
        <w:t>TTL</w:t>
      </w:r>
      <w:r>
        <w:rPr>
          <w:rFonts w:ascii="Verdana" w:hAnsi="Verdana"/>
          <w:color w:val="000000"/>
          <w:sz w:val="20"/>
          <w:szCs w:val="20"/>
        </w:rPr>
        <w:t>输入阻抗。对应</w:t>
      </w:r>
      <w:r>
        <w:rPr>
          <w:rFonts w:ascii="Verdana" w:hAnsi="Verdana"/>
          <w:color w:val="000000"/>
          <w:sz w:val="20"/>
          <w:szCs w:val="20"/>
        </w:rPr>
        <w:t>3.3V LVTTL</w:t>
      </w:r>
      <w:r>
        <w:rPr>
          <w:rFonts w:ascii="Verdana" w:hAnsi="Verdana"/>
          <w:color w:val="000000"/>
          <w:sz w:val="20"/>
          <w:szCs w:val="20"/>
        </w:rPr>
        <w:t>，出现了</w:t>
      </w:r>
      <w:r>
        <w:rPr>
          <w:rFonts w:ascii="Verdana" w:hAnsi="Verdana"/>
          <w:color w:val="000000"/>
          <w:sz w:val="20"/>
          <w:szCs w:val="20"/>
        </w:rPr>
        <w:t>LVCMOS</w:t>
      </w:r>
      <w:r>
        <w:rPr>
          <w:rFonts w:ascii="Verdana" w:hAnsi="Verdana"/>
          <w:color w:val="000000"/>
          <w:sz w:val="20"/>
          <w:szCs w:val="20"/>
        </w:rPr>
        <w:t>，可以与</w:t>
      </w:r>
      <w:r>
        <w:rPr>
          <w:rFonts w:ascii="Verdana" w:hAnsi="Verdana"/>
          <w:color w:val="000000"/>
          <w:sz w:val="20"/>
          <w:szCs w:val="20"/>
        </w:rPr>
        <w:t>3.3V</w:t>
      </w:r>
      <w:r>
        <w:rPr>
          <w:rFonts w:ascii="Verdana" w:hAnsi="Verdana"/>
          <w:color w:val="000000"/>
          <w:sz w:val="20"/>
          <w:szCs w:val="20"/>
        </w:rPr>
        <w:t>的</w:t>
      </w:r>
      <w:r>
        <w:rPr>
          <w:rFonts w:ascii="Verdana" w:hAnsi="Verdana"/>
          <w:color w:val="000000"/>
          <w:sz w:val="20"/>
          <w:szCs w:val="20"/>
        </w:rPr>
        <w:t>LVTTL</w:t>
      </w:r>
      <w:r>
        <w:rPr>
          <w:rFonts w:ascii="Verdana" w:hAnsi="Verdana"/>
          <w:color w:val="000000"/>
          <w:sz w:val="20"/>
          <w:szCs w:val="20"/>
        </w:rPr>
        <w:t>直接相互驱动。</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3.3V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3.3V</w:t>
      </w:r>
      <w:r>
        <w:rPr>
          <w:rFonts w:ascii="Verdana" w:hAnsi="Verdana"/>
          <w:color w:val="000000"/>
          <w:sz w:val="20"/>
          <w:szCs w:val="20"/>
        </w:rPr>
        <w:t>；</w:t>
      </w:r>
      <w:r>
        <w:rPr>
          <w:rFonts w:ascii="Verdana" w:hAnsi="Verdana"/>
          <w:color w:val="000000"/>
          <w:sz w:val="20"/>
          <w:szCs w:val="20"/>
        </w:rPr>
        <w:t>VOH&gt;=3.2V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VIH&gt;=2.0V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2.5V LVCMOS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w:t>
      </w:r>
      <w:r>
        <w:rPr>
          <w:rFonts w:ascii="Verdana" w:hAnsi="Verdana"/>
          <w:color w:val="000000"/>
          <w:sz w:val="20"/>
          <w:szCs w:val="20"/>
        </w:rPr>
        <w:t>：</w:t>
      </w:r>
      <w:r>
        <w:rPr>
          <w:rFonts w:ascii="Verdana" w:hAnsi="Verdana"/>
          <w:color w:val="000000"/>
          <w:sz w:val="20"/>
          <w:szCs w:val="20"/>
        </w:rPr>
        <w:t>2.5V</w:t>
      </w:r>
      <w:r>
        <w:rPr>
          <w:rFonts w:ascii="Verdana" w:hAnsi="Verdana"/>
          <w:color w:val="000000"/>
          <w:sz w:val="20"/>
          <w:szCs w:val="20"/>
        </w:rPr>
        <w:t>；</w:t>
      </w:r>
      <w:r>
        <w:rPr>
          <w:rFonts w:ascii="Verdana" w:hAnsi="Verdana"/>
          <w:color w:val="000000"/>
          <w:sz w:val="20"/>
          <w:szCs w:val="20"/>
        </w:rPr>
        <w:t>VOH&gt;=2V</w:t>
      </w:r>
      <w:r>
        <w:rPr>
          <w:rFonts w:ascii="Verdana" w:hAnsi="Verdana"/>
          <w:color w:val="000000"/>
          <w:sz w:val="20"/>
          <w:szCs w:val="20"/>
        </w:rPr>
        <w:t>；</w:t>
      </w:r>
      <w:r>
        <w:rPr>
          <w:rFonts w:ascii="Verdana" w:hAnsi="Verdana"/>
          <w:color w:val="000000"/>
          <w:sz w:val="20"/>
          <w:szCs w:val="20"/>
        </w:rPr>
        <w:t>VOL&lt;=0.1V</w:t>
      </w:r>
      <w:r>
        <w:rPr>
          <w:rFonts w:ascii="Verdana" w:hAnsi="Verdana"/>
          <w:color w:val="000000"/>
          <w:sz w:val="20"/>
          <w:szCs w:val="20"/>
        </w:rPr>
        <w:t>；</w:t>
      </w:r>
      <w:r>
        <w:rPr>
          <w:rFonts w:ascii="Verdana" w:hAnsi="Verdana"/>
          <w:color w:val="000000"/>
          <w:sz w:val="20"/>
          <w:szCs w:val="20"/>
        </w:rPr>
        <w:t>VIH&gt;=1.7V</w:t>
      </w:r>
      <w:r>
        <w:rPr>
          <w:rFonts w:ascii="Verdana" w:hAnsi="Verdana"/>
          <w:color w:val="000000"/>
          <w:sz w:val="20"/>
          <w:szCs w:val="20"/>
        </w:rPr>
        <w:t>；</w:t>
      </w:r>
      <w:r>
        <w:rPr>
          <w:rFonts w:ascii="Verdana" w:hAnsi="Verdana"/>
          <w:color w:val="000000"/>
          <w:sz w:val="20"/>
          <w:szCs w:val="20"/>
        </w:rPr>
        <w:t>VIL&lt;=0.7V</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CMOS</w:t>
      </w:r>
      <w:r>
        <w:rPr>
          <w:rFonts w:ascii="Verdana" w:hAnsi="Verdana"/>
          <w:color w:val="000000"/>
          <w:sz w:val="20"/>
          <w:szCs w:val="20"/>
        </w:rPr>
        <w:t>使用注意：</w:t>
      </w:r>
      <w:r>
        <w:rPr>
          <w:rFonts w:ascii="Verdana" w:hAnsi="Verdana"/>
          <w:color w:val="000000"/>
          <w:sz w:val="20"/>
          <w:szCs w:val="20"/>
        </w:rPr>
        <w:t>CMOS</w:t>
      </w:r>
      <w:r>
        <w:rPr>
          <w:rFonts w:ascii="Verdana" w:hAnsi="Verdana"/>
          <w:color w:val="000000"/>
          <w:sz w:val="20"/>
          <w:szCs w:val="20"/>
        </w:rPr>
        <w:t>结构内部寄生有可控硅结构，当输入或输入管脚高于</w:t>
      </w:r>
      <w:r>
        <w:rPr>
          <w:rFonts w:ascii="Verdana" w:hAnsi="Verdana"/>
          <w:color w:val="000000"/>
          <w:sz w:val="20"/>
          <w:szCs w:val="20"/>
        </w:rPr>
        <w:t>VCC</w:t>
      </w:r>
      <w:r>
        <w:rPr>
          <w:rFonts w:ascii="Verdana" w:hAnsi="Verdana"/>
          <w:color w:val="000000"/>
          <w:sz w:val="20"/>
          <w:szCs w:val="20"/>
        </w:rPr>
        <w:t>一定值</w:t>
      </w:r>
      <w:r>
        <w:rPr>
          <w:rFonts w:ascii="Verdana" w:hAnsi="Verdana"/>
          <w:color w:val="000000"/>
          <w:sz w:val="20"/>
          <w:szCs w:val="20"/>
        </w:rPr>
        <w:t>(</w:t>
      </w:r>
      <w:r>
        <w:rPr>
          <w:rFonts w:ascii="Verdana" w:hAnsi="Verdana"/>
          <w:color w:val="000000"/>
          <w:sz w:val="20"/>
          <w:szCs w:val="20"/>
        </w:rPr>
        <w:t>比如一些芯片是</w:t>
      </w:r>
      <w:r>
        <w:rPr>
          <w:rFonts w:ascii="Verdana" w:hAnsi="Verdana"/>
          <w:color w:val="000000"/>
          <w:sz w:val="20"/>
          <w:szCs w:val="20"/>
        </w:rPr>
        <w:t>0.7V)</w:t>
      </w:r>
      <w:r>
        <w:rPr>
          <w:rFonts w:ascii="Verdana" w:hAnsi="Verdana"/>
          <w:color w:val="000000"/>
          <w:sz w:val="20"/>
          <w:szCs w:val="20"/>
        </w:rPr>
        <w:t>时，电流足够大的话，可能引起闩锁效应，导致芯片的烧毁。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8"/>
          <w:rFonts w:ascii="Verdana" w:hAnsi="Verdana"/>
          <w:color w:val="000000"/>
          <w:sz w:val="20"/>
          <w:szCs w:val="20"/>
          <w:u w:val="single"/>
        </w:rPr>
        <w:t>ECL</w:t>
      </w:r>
      <w:r>
        <w:rPr>
          <w:rStyle w:val="a8"/>
          <w:rFonts w:ascii="Verdana" w:hAnsi="Verdana"/>
          <w:color w:val="000000"/>
          <w:sz w:val="20"/>
          <w:szCs w:val="20"/>
          <w:u w:val="single"/>
        </w:rPr>
        <w:t>：</w:t>
      </w:r>
      <w:r>
        <w:rPr>
          <w:rStyle w:val="a8"/>
          <w:rFonts w:ascii="Verdana" w:hAnsi="Verdana"/>
          <w:color w:val="000000"/>
          <w:sz w:val="20"/>
          <w:szCs w:val="20"/>
          <w:u w:val="single"/>
        </w:rPr>
        <w:t xml:space="preserve">Emitter Coupled Logic </w:t>
      </w:r>
      <w:r>
        <w:rPr>
          <w:rStyle w:val="a8"/>
          <w:rFonts w:ascii="Verdana" w:hAnsi="Verdana"/>
          <w:color w:val="000000"/>
          <w:sz w:val="20"/>
          <w:szCs w:val="20"/>
          <w:u w:val="single"/>
        </w:rPr>
        <w:t>发射极耦合逻辑电路</w:t>
      </w:r>
      <w:r>
        <w:rPr>
          <w:rStyle w:val="a8"/>
          <w:rFonts w:ascii="Verdana" w:hAnsi="Verdana"/>
          <w:color w:val="000000"/>
          <w:sz w:val="20"/>
          <w:szCs w:val="20"/>
          <w:u w:val="single"/>
        </w:rPr>
        <w:t>(</w:t>
      </w:r>
      <w:r>
        <w:rPr>
          <w:rStyle w:val="a8"/>
          <w:rFonts w:ascii="Verdana" w:hAnsi="Verdana"/>
          <w:color w:val="000000"/>
          <w:sz w:val="20"/>
          <w:szCs w:val="20"/>
          <w:u w:val="single"/>
        </w:rPr>
        <w:t>差分结构</w:t>
      </w:r>
      <w:r>
        <w:rPr>
          <w:rStyle w:val="a8"/>
          <w:rFonts w:ascii="Verdana" w:hAnsi="Verdana"/>
          <w:color w:val="000000"/>
          <w:sz w:val="20"/>
          <w:szCs w:val="20"/>
          <w:u w:val="single"/>
        </w:rPr>
        <w:t>)</w:t>
      </w:r>
      <w:r>
        <w:rPr>
          <w:rFonts w:ascii="Verdana" w:hAnsi="Verdana"/>
          <w:b/>
          <w:bCs/>
          <w:color w:val="000000"/>
          <w:sz w:val="20"/>
          <w:szCs w:val="20"/>
          <w:u w:val="single"/>
        </w:rPr>
        <w:br/>
      </w:r>
      <w:r>
        <w:rPr>
          <w:rFonts w:ascii="Verdana" w:hAnsi="Verdana"/>
          <w:color w:val="000000"/>
          <w:sz w:val="20"/>
          <w:szCs w:val="20"/>
        </w:rPr>
        <w:t xml:space="preserve">　　　　</w:t>
      </w:r>
      <w:r>
        <w:rPr>
          <w:rFonts w:ascii="Verdana" w:hAnsi="Verdana"/>
          <w:color w:val="000000"/>
          <w:sz w:val="20"/>
          <w:szCs w:val="20"/>
        </w:rPr>
        <w:t>Vcc=0V</w:t>
      </w:r>
      <w:r>
        <w:rPr>
          <w:rFonts w:ascii="Verdana" w:hAnsi="Verdana"/>
          <w:color w:val="000000"/>
          <w:sz w:val="20"/>
          <w:szCs w:val="20"/>
        </w:rPr>
        <w:t>；</w:t>
      </w:r>
      <w:r>
        <w:rPr>
          <w:rFonts w:ascii="Verdana" w:hAnsi="Verdana"/>
          <w:color w:val="000000"/>
          <w:sz w:val="20"/>
          <w:szCs w:val="20"/>
        </w:rPr>
        <w:t>Vee</w:t>
      </w:r>
      <w:r>
        <w:rPr>
          <w:rFonts w:ascii="Verdana" w:hAnsi="Verdana"/>
          <w:color w:val="000000"/>
          <w:sz w:val="20"/>
          <w:szCs w:val="20"/>
        </w:rPr>
        <w:t>：</w:t>
      </w:r>
      <w:r>
        <w:rPr>
          <w:rFonts w:ascii="Verdana" w:hAnsi="Verdana"/>
          <w:color w:val="000000"/>
          <w:sz w:val="20"/>
          <w:szCs w:val="20"/>
        </w:rPr>
        <w:t>-5.2V</w:t>
      </w:r>
      <w:r>
        <w:rPr>
          <w:rFonts w:ascii="Verdana" w:hAnsi="Verdana"/>
          <w:color w:val="000000"/>
          <w:sz w:val="20"/>
          <w:szCs w:val="20"/>
        </w:rPr>
        <w:t>；</w:t>
      </w:r>
      <w:r>
        <w:rPr>
          <w:rFonts w:ascii="Verdana" w:hAnsi="Verdana"/>
          <w:color w:val="000000"/>
          <w:sz w:val="20"/>
          <w:szCs w:val="20"/>
        </w:rPr>
        <w:t>VOH=-0.88V</w:t>
      </w:r>
      <w:r>
        <w:rPr>
          <w:rFonts w:ascii="Verdana" w:hAnsi="Verdana"/>
          <w:color w:val="000000"/>
          <w:sz w:val="20"/>
          <w:szCs w:val="20"/>
        </w:rPr>
        <w:t>；</w:t>
      </w:r>
      <w:r>
        <w:rPr>
          <w:rFonts w:ascii="Verdana" w:hAnsi="Verdana"/>
          <w:color w:val="000000"/>
          <w:sz w:val="20"/>
          <w:szCs w:val="20"/>
        </w:rPr>
        <w:t>VOL=-1.72V</w:t>
      </w:r>
      <w:r>
        <w:rPr>
          <w:rFonts w:ascii="Verdana" w:hAnsi="Verdana"/>
          <w:color w:val="000000"/>
          <w:sz w:val="20"/>
          <w:szCs w:val="20"/>
        </w:rPr>
        <w:t>；</w:t>
      </w:r>
      <w:r>
        <w:rPr>
          <w:rFonts w:ascii="Verdana" w:hAnsi="Verdana"/>
          <w:color w:val="000000"/>
          <w:sz w:val="20"/>
          <w:szCs w:val="20"/>
        </w:rPr>
        <w:t>VIH=-1.24V</w:t>
      </w:r>
      <w:r>
        <w:rPr>
          <w:rFonts w:ascii="Verdana" w:hAnsi="Verdana"/>
          <w:color w:val="000000"/>
          <w:sz w:val="20"/>
          <w:szCs w:val="20"/>
        </w:rPr>
        <w:t>；</w:t>
      </w:r>
      <w:r>
        <w:rPr>
          <w:rFonts w:ascii="Verdana" w:hAnsi="Verdana"/>
          <w:color w:val="000000"/>
          <w:sz w:val="20"/>
          <w:szCs w:val="20"/>
        </w:rPr>
        <w:t>VIL=-1.36V</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速度快，驱动能力强，噪声小，很容易达到几百</w:t>
      </w:r>
      <w:r>
        <w:rPr>
          <w:rFonts w:ascii="Verdana" w:hAnsi="Verdana"/>
          <w:color w:val="000000"/>
          <w:sz w:val="20"/>
          <w:szCs w:val="20"/>
        </w:rPr>
        <w:t>M</w:t>
      </w:r>
      <w:r>
        <w:rPr>
          <w:rFonts w:ascii="Verdana" w:hAnsi="Verdana"/>
          <w:color w:val="000000"/>
          <w:sz w:val="20"/>
          <w:szCs w:val="20"/>
        </w:rPr>
        <w:t>的应用。但是功耗大，需要负电源。为简化电源，出现了</w:t>
      </w:r>
      <w:r>
        <w:rPr>
          <w:rFonts w:ascii="Verdana" w:hAnsi="Verdana"/>
          <w:color w:val="000000"/>
          <w:sz w:val="20"/>
          <w:szCs w:val="20"/>
        </w:rPr>
        <w:t>PECL(ECL</w:t>
      </w:r>
      <w:r>
        <w:rPr>
          <w:rFonts w:ascii="Verdana" w:hAnsi="Verdana"/>
          <w:color w:val="000000"/>
          <w:sz w:val="20"/>
          <w:szCs w:val="20"/>
        </w:rPr>
        <w:t>结构，改用正电压供电</w:t>
      </w:r>
      <w:r>
        <w:rPr>
          <w:rFonts w:ascii="Verdana" w:hAnsi="Verdana"/>
          <w:color w:val="000000"/>
          <w:sz w:val="20"/>
          <w:szCs w:val="20"/>
        </w:rPr>
        <w:t>)</w:t>
      </w:r>
      <w:r>
        <w:rPr>
          <w:rFonts w:ascii="Verdana" w:hAnsi="Verdana"/>
          <w:color w:val="000000"/>
          <w:sz w:val="20"/>
          <w:szCs w:val="20"/>
        </w:rPr>
        <w:t>和</w:t>
      </w:r>
      <w:r>
        <w:rPr>
          <w:rFonts w:ascii="Verdana" w:hAnsi="Verdana"/>
          <w:color w:val="000000"/>
          <w:sz w:val="20"/>
          <w:szCs w:val="20"/>
        </w:rPr>
        <w:t>LVPECL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Pseudo/Positive ECL</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Vcc=5V</w:t>
      </w:r>
      <w:r>
        <w:rPr>
          <w:rFonts w:ascii="Verdana" w:hAnsi="Verdana"/>
          <w:color w:val="000000"/>
          <w:sz w:val="20"/>
          <w:szCs w:val="20"/>
        </w:rPr>
        <w:t>；</w:t>
      </w:r>
      <w:r>
        <w:rPr>
          <w:rFonts w:ascii="Verdana" w:hAnsi="Verdana"/>
          <w:color w:val="000000"/>
          <w:sz w:val="20"/>
          <w:szCs w:val="20"/>
        </w:rPr>
        <w:t>VOH=4.12V</w:t>
      </w:r>
      <w:r>
        <w:rPr>
          <w:rFonts w:ascii="Verdana" w:hAnsi="Verdana"/>
          <w:color w:val="000000"/>
          <w:sz w:val="20"/>
          <w:szCs w:val="20"/>
        </w:rPr>
        <w:t>；</w:t>
      </w:r>
      <w:r>
        <w:rPr>
          <w:rFonts w:ascii="Verdana" w:hAnsi="Verdana"/>
          <w:color w:val="000000"/>
          <w:sz w:val="20"/>
          <w:szCs w:val="20"/>
        </w:rPr>
        <w:t>VOL=3.28V</w:t>
      </w:r>
      <w:r>
        <w:rPr>
          <w:rFonts w:ascii="Verdana" w:hAnsi="Verdana"/>
          <w:color w:val="000000"/>
          <w:sz w:val="20"/>
          <w:szCs w:val="20"/>
        </w:rPr>
        <w:t>；</w:t>
      </w:r>
      <w:r>
        <w:rPr>
          <w:rFonts w:ascii="Verdana" w:hAnsi="Verdana"/>
          <w:color w:val="000000"/>
          <w:sz w:val="20"/>
          <w:szCs w:val="20"/>
        </w:rPr>
        <w:t>VIH=3.78V</w:t>
      </w:r>
      <w:r>
        <w:rPr>
          <w:rFonts w:ascii="Verdana" w:hAnsi="Verdana"/>
          <w:color w:val="000000"/>
          <w:sz w:val="20"/>
          <w:szCs w:val="20"/>
        </w:rPr>
        <w:t>；</w:t>
      </w:r>
      <w:r>
        <w:rPr>
          <w:rFonts w:ascii="Verdana" w:hAnsi="Verdana"/>
          <w:color w:val="000000"/>
          <w:sz w:val="20"/>
          <w:szCs w:val="20"/>
        </w:rPr>
        <w:t>VIL=3.64V</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LVPELC</w:t>
      </w:r>
      <w:r>
        <w:rPr>
          <w:rFonts w:ascii="Verdana" w:hAnsi="Verdana"/>
          <w:color w:val="000000"/>
          <w:sz w:val="20"/>
          <w:szCs w:val="20"/>
        </w:rPr>
        <w:t>：</w:t>
      </w:r>
      <w:r>
        <w:rPr>
          <w:rFonts w:ascii="Verdana" w:hAnsi="Verdana"/>
          <w:color w:val="000000"/>
          <w:sz w:val="20"/>
          <w:szCs w:val="20"/>
        </w:rPr>
        <w:t>Low Voltage PECL</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Vcc=3.3V</w:t>
      </w:r>
      <w:r>
        <w:rPr>
          <w:rFonts w:ascii="Verdana" w:hAnsi="Verdana"/>
          <w:color w:val="000000"/>
          <w:sz w:val="20"/>
          <w:szCs w:val="20"/>
        </w:rPr>
        <w:t>；</w:t>
      </w:r>
      <w:r>
        <w:rPr>
          <w:rFonts w:ascii="Verdana" w:hAnsi="Verdana"/>
          <w:color w:val="000000"/>
          <w:sz w:val="20"/>
          <w:szCs w:val="20"/>
        </w:rPr>
        <w:t>VOH=2.42V</w:t>
      </w:r>
      <w:r>
        <w:rPr>
          <w:rFonts w:ascii="Verdana" w:hAnsi="Verdana"/>
          <w:color w:val="000000"/>
          <w:sz w:val="20"/>
          <w:szCs w:val="20"/>
        </w:rPr>
        <w:t>；</w:t>
      </w:r>
      <w:r>
        <w:rPr>
          <w:rFonts w:ascii="Verdana" w:hAnsi="Verdana"/>
          <w:color w:val="000000"/>
          <w:sz w:val="20"/>
          <w:szCs w:val="20"/>
        </w:rPr>
        <w:t>VOL=1.58V</w:t>
      </w:r>
      <w:r>
        <w:rPr>
          <w:rFonts w:ascii="Verdana" w:hAnsi="Verdana"/>
          <w:color w:val="000000"/>
          <w:sz w:val="20"/>
          <w:szCs w:val="20"/>
        </w:rPr>
        <w:t>；</w:t>
      </w:r>
      <w:r>
        <w:rPr>
          <w:rFonts w:ascii="Verdana" w:hAnsi="Verdana"/>
          <w:color w:val="000000"/>
          <w:sz w:val="20"/>
          <w:szCs w:val="20"/>
        </w:rPr>
        <w:t>VIH=2.06V</w:t>
      </w:r>
      <w:r>
        <w:rPr>
          <w:rFonts w:ascii="Verdana" w:hAnsi="Verdana"/>
          <w:color w:val="000000"/>
          <w:sz w:val="20"/>
          <w:szCs w:val="20"/>
        </w:rPr>
        <w:t>；</w:t>
      </w:r>
      <w:r>
        <w:rPr>
          <w:rFonts w:ascii="Verdana" w:hAnsi="Verdana"/>
          <w:color w:val="000000"/>
          <w:sz w:val="20"/>
          <w:szCs w:val="20"/>
        </w:rPr>
        <w:t>VIL=1.94V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ECL</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LVPECL</w:t>
      </w:r>
      <w:r>
        <w:rPr>
          <w:rFonts w:ascii="Verdana" w:hAnsi="Verdana"/>
          <w:color w:val="000000"/>
          <w:sz w:val="20"/>
          <w:szCs w:val="20"/>
        </w:rPr>
        <w:t>使用注意：不同电平不能直接驱动。中间可用交流耦合、电阻网络或专用芯片进行转换。以上三种均为射随输出结构，必须有电阻拉到一个直流偏置电压。</w:t>
      </w:r>
      <w:r>
        <w:rPr>
          <w:rFonts w:ascii="Verdana" w:hAnsi="Verdana"/>
          <w:color w:val="000000"/>
          <w:sz w:val="20"/>
          <w:szCs w:val="20"/>
        </w:rPr>
        <w:t>(</w:t>
      </w:r>
      <w:r>
        <w:rPr>
          <w:rFonts w:ascii="Verdana" w:hAnsi="Verdana"/>
          <w:color w:val="000000"/>
          <w:sz w:val="20"/>
          <w:szCs w:val="20"/>
        </w:rPr>
        <w:t>如多用于时钟的</w:t>
      </w:r>
      <w:r>
        <w:rPr>
          <w:rFonts w:ascii="Verdana" w:hAnsi="Verdana"/>
          <w:color w:val="000000"/>
          <w:sz w:val="20"/>
          <w:szCs w:val="20"/>
        </w:rPr>
        <w:t>LVPECL</w:t>
      </w:r>
      <w:r>
        <w:rPr>
          <w:rFonts w:ascii="Verdana" w:hAnsi="Verdana"/>
          <w:color w:val="000000"/>
          <w:sz w:val="20"/>
          <w:szCs w:val="20"/>
        </w:rPr>
        <w:t>：直流匹配时用</w:t>
      </w:r>
      <w:r>
        <w:rPr>
          <w:rFonts w:ascii="Verdana" w:hAnsi="Verdana"/>
          <w:color w:val="000000"/>
          <w:sz w:val="20"/>
          <w:szCs w:val="20"/>
        </w:rPr>
        <w:t>130</w:t>
      </w:r>
      <w:r>
        <w:rPr>
          <w:rFonts w:ascii="Verdana" w:hAnsi="Verdana"/>
          <w:color w:val="000000"/>
          <w:sz w:val="20"/>
          <w:szCs w:val="20"/>
        </w:rPr>
        <w:t>欧上拉，同时用</w:t>
      </w:r>
      <w:r>
        <w:rPr>
          <w:rFonts w:ascii="Verdana" w:hAnsi="Verdana"/>
          <w:color w:val="000000"/>
          <w:sz w:val="20"/>
          <w:szCs w:val="20"/>
        </w:rPr>
        <w:t>82</w:t>
      </w:r>
      <w:r>
        <w:rPr>
          <w:rFonts w:ascii="Verdana" w:hAnsi="Verdana"/>
          <w:color w:val="000000"/>
          <w:sz w:val="20"/>
          <w:szCs w:val="20"/>
        </w:rPr>
        <w:t>欧下拉；交流匹配时用</w:t>
      </w:r>
      <w:r>
        <w:rPr>
          <w:rFonts w:ascii="Verdana" w:hAnsi="Verdana"/>
          <w:color w:val="000000"/>
          <w:sz w:val="20"/>
          <w:szCs w:val="20"/>
        </w:rPr>
        <w:t>82</w:t>
      </w:r>
      <w:r>
        <w:rPr>
          <w:rFonts w:ascii="Verdana" w:hAnsi="Verdana"/>
          <w:color w:val="000000"/>
          <w:sz w:val="20"/>
          <w:szCs w:val="20"/>
        </w:rPr>
        <w:t>欧上拉，同时用</w:t>
      </w:r>
      <w:r>
        <w:rPr>
          <w:rFonts w:ascii="Verdana" w:hAnsi="Verdana"/>
          <w:color w:val="000000"/>
          <w:sz w:val="20"/>
          <w:szCs w:val="20"/>
        </w:rPr>
        <w:t>130</w:t>
      </w:r>
      <w:r>
        <w:rPr>
          <w:rFonts w:ascii="Verdana" w:hAnsi="Verdana"/>
          <w:color w:val="000000"/>
          <w:sz w:val="20"/>
          <w:szCs w:val="20"/>
        </w:rPr>
        <w:t>欧下拉。但两种方式工作后直流电平都在</w:t>
      </w:r>
      <w:r>
        <w:rPr>
          <w:rFonts w:ascii="Verdana" w:hAnsi="Verdana"/>
          <w:color w:val="000000"/>
          <w:sz w:val="20"/>
          <w:szCs w:val="20"/>
        </w:rPr>
        <w:t>1.95V</w:t>
      </w:r>
      <w:r>
        <w:rPr>
          <w:rFonts w:ascii="Verdana" w:hAnsi="Verdana"/>
          <w:color w:val="000000"/>
          <w:sz w:val="20"/>
          <w:szCs w:val="20"/>
        </w:rPr>
        <w:t>左右。</w:t>
      </w:r>
      <w:r>
        <w:rPr>
          <w:rFonts w:ascii="Verdana" w:hAnsi="Verdana"/>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前面的电平标准摆幅都比较大，为降低电磁辐射，同时提高开关速度又推出</w:t>
      </w:r>
      <w:r>
        <w:rPr>
          <w:rFonts w:ascii="Verdana" w:hAnsi="Verdana"/>
          <w:color w:val="000000"/>
          <w:sz w:val="20"/>
          <w:szCs w:val="20"/>
        </w:rPr>
        <w:t>LVDS</w:t>
      </w:r>
      <w:r>
        <w:rPr>
          <w:rFonts w:ascii="Verdana" w:hAnsi="Verdana"/>
          <w:color w:val="000000"/>
          <w:sz w:val="20"/>
          <w:szCs w:val="20"/>
        </w:rPr>
        <w:t>电平标准。</w:t>
      </w:r>
      <w:r>
        <w:rPr>
          <w:rFonts w:ascii="Verdana" w:hAnsi="Verdana"/>
          <w:color w:val="000000"/>
          <w:sz w:val="20"/>
          <w:szCs w:val="20"/>
        </w:rPr>
        <w:br/>
      </w:r>
      <w:r>
        <w:rPr>
          <w:rFonts w:ascii="Verdana" w:hAnsi="Verdana"/>
          <w:color w:val="000000"/>
          <w:sz w:val="20"/>
          <w:szCs w:val="20"/>
        </w:rPr>
        <w:t xml:space="preserve">　　</w:t>
      </w:r>
      <w:r>
        <w:rPr>
          <w:rStyle w:val="a8"/>
          <w:rFonts w:ascii="Verdana" w:hAnsi="Verdana"/>
          <w:color w:val="000000"/>
          <w:sz w:val="20"/>
          <w:szCs w:val="20"/>
          <w:u w:val="single"/>
        </w:rPr>
        <w:t>LVDS</w:t>
      </w:r>
      <w:r>
        <w:rPr>
          <w:rStyle w:val="a8"/>
          <w:rFonts w:ascii="Verdana" w:hAnsi="Verdana"/>
          <w:color w:val="000000"/>
          <w:sz w:val="20"/>
          <w:szCs w:val="20"/>
          <w:u w:val="single"/>
        </w:rPr>
        <w:t>：</w:t>
      </w:r>
      <w:r>
        <w:rPr>
          <w:rStyle w:val="a8"/>
          <w:rFonts w:ascii="Verdana" w:hAnsi="Verdana"/>
          <w:color w:val="000000"/>
          <w:sz w:val="20"/>
          <w:szCs w:val="20"/>
          <w:u w:val="single"/>
        </w:rPr>
        <w:t>Low Voltage Differential Signaling </w:t>
      </w:r>
      <w:r>
        <w:rPr>
          <w:rFonts w:ascii="Verdana" w:hAnsi="Verdana"/>
          <w:b/>
          <w:bCs/>
          <w:color w:val="000000"/>
          <w:sz w:val="20"/>
          <w:szCs w:val="20"/>
          <w:u w:val="single"/>
        </w:rPr>
        <w:br/>
      </w:r>
      <w:r>
        <w:rPr>
          <w:rFonts w:ascii="Verdana" w:hAnsi="Verdana"/>
          <w:b/>
          <w:bCs/>
          <w:color w:val="000000"/>
          <w:sz w:val="20"/>
          <w:szCs w:val="20"/>
          <w:u w:val="single"/>
        </w:rPr>
        <w:lastRenderedPageBreak/>
        <w:br/>
      </w:r>
      <w:r>
        <w:rPr>
          <w:rFonts w:ascii="Verdana" w:hAnsi="Verdana"/>
          <w:color w:val="000000"/>
          <w:sz w:val="20"/>
          <w:szCs w:val="20"/>
        </w:rPr>
        <w:t xml:space="preserve">　　差分对输入输出，内部有一个恒流源</w:t>
      </w:r>
      <w:r>
        <w:rPr>
          <w:rFonts w:ascii="Verdana" w:hAnsi="Verdana"/>
          <w:color w:val="000000"/>
          <w:sz w:val="20"/>
          <w:szCs w:val="20"/>
        </w:rPr>
        <w:t>3.5-4mA</w:t>
      </w:r>
      <w:r>
        <w:rPr>
          <w:rFonts w:ascii="Verdana" w:hAnsi="Verdana"/>
          <w:color w:val="000000"/>
          <w:sz w:val="20"/>
          <w:szCs w:val="20"/>
        </w:rPr>
        <w:t>，在差分线上改变方向来表示</w:t>
      </w:r>
      <w:r>
        <w:rPr>
          <w:rFonts w:ascii="Verdana" w:hAnsi="Verdana"/>
          <w:color w:val="000000"/>
          <w:sz w:val="20"/>
          <w:szCs w:val="20"/>
        </w:rPr>
        <w:t>0</w:t>
      </w:r>
      <w:r>
        <w:rPr>
          <w:rFonts w:ascii="Verdana" w:hAnsi="Verdana"/>
          <w:color w:val="000000"/>
          <w:sz w:val="20"/>
          <w:szCs w:val="20"/>
        </w:rPr>
        <w:t>和</w:t>
      </w:r>
      <w:r>
        <w:rPr>
          <w:rFonts w:ascii="Verdana" w:hAnsi="Verdana"/>
          <w:color w:val="000000"/>
          <w:sz w:val="20"/>
          <w:szCs w:val="20"/>
        </w:rPr>
        <w:t>1</w:t>
      </w:r>
      <w:r>
        <w:rPr>
          <w:rFonts w:ascii="Verdana" w:hAnsi="Verdana"/>
          <w:color w:val="000000"/>
          <w:sz w:val="20"/>
          <w:szCs w:val="20"/>
        </w:rPr>
        <w:t>。通过外部的</w:t>
      </w:r>
      <w:r>
        <w:rPr>
          <w:rFonts w:ascii="Verdana" w:hAnsi="Verdana"/>
          <w:color w:val="000000"/>
          <w:sz w:val="20"/>
          <w:szCs w:val="20"/>
        </w:rPr>
        <w:t>100</w:t>
      </w:r>
      <w:r>
        <w:rPr>
          <w:rFonts w:ascii="Verdana" w:hAnsi="Verdana"/>
          <w:color w:val="000000"/>
          <w:sz w:val="20"/>
          <w:szCs w:val="20"/>
        </w:rPr>
        <w:t>欧匹配电阻</w:t>
      </w:r>
      <w:r>
        <w:rPr>
          <w:rFonts w:ascii="Verdana" w:hAnsi="Verdana"/>
          <w:color w:val="000000"/>
          <w:sz w:val="20"/>
          <w:szCs w:val="20"/>
        </w:rPr>
        <w:t>(</w:t>
      </w:r>
      <w:r>
        <w:rPr>
          <w:rFonts w:ascii="Verdana" w:hAnsi="Verdana"/>
          <w:color w:val="000000"/>
          <w:sz w:val="20"/>
          <w:szCs w:val="20"/>
        </w:rPr>
        <w:t>并在差分线上靠近接收端</w:t>
      </w:r>
      <w:r>
        <w:rPr>
          <w:rFonts w:ascii="Verdana" w:hAnsi="Verdana"/>
          <w:color w:val="000000"/>
          <w:sz w:val="20"/>
          <w:szCs w:val="20"/>
        </w:rPr>
        <w:t>)</w:t>
      </w:r>
      <w:r>
        <w:rPr>
          <w:rFonts w:ascii="Verdana" w:hAnsi="Verdana"/>
          <w:color w:val="000000"/>
          <w:sz w:val="20"/>
          <w:szCs w:val="20"/>
        </w:rPr>
        <w:t>转换为</w:t>
      </w:r>
      <w:r>
        <w:rPr>
          <w:rFonts w:ascii="Verdana" w:hAnsi="Verdana"/>
          <w:color w:val="000000"/>
          <w:sz w:val="20"/>
          <w:szCs w:val="20"/>
        </w:rPr>
        <w:t>±350mV</w:t>
      </w:r>
      <w:r>
        <w:rPr>
          <w:rFonts w:ascii="Verdana" w:hAnsi="Verdana"/>
          <w:color w:val="000000"/>
          <w:sz w:val="20"/>
          <w:szCs w:val="20"/>
        </w:rPr>
        <w:t>的差分电平。</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LVDS</w:t>
      </w:r>
      <w:r>
        <w:rPr>
          <w:rFonts w:ascii="Verdana" w:hAnsi="Verdana"/>
          <w:color w:val="000000"/>
          <w:sz w:val="20"/>
          <w:szCs w:val="20"/>
        </w:rPr>
        <w:t>使用注意：可以达到</w:t>
      </w:r>
      <w:r>
        <w:rPr>
          <w:rFonts w:ascii="Verdana" w:hAnsi="Verdana"/>
          <w:color w:val="000000"/>
          <w:sz w:val="20"/>
          <w:szCs w:val="20"/>
        </w:rPr>
        <w:t>600M</w:t>
      </w:r>
      <w:r>
        <w:rPr>
          <w:rFonts w:ascii="Verdana" w:hAnsi="Verdana"/>
          <w:color w:val="000000"/>
          <w:sz w:val="20"/>
          <w:szCs w:val="20"/>
        </w:rPr>
        <w:t>以上，</w:t>
      </w:r>
      <w:r>
        <w:rPr>
          <w:rFonts w:ascii="Verdana" w:hAnsi="Verdana"/>
          <w:color w:val="000000"/>
          <w:sz w:val="20"/>
          <w:szCs w:val="20"/>
        </w:rPr>
        <w:t>PCB</w:t>
      </w:r>
      <w:r>
        <w:rPr>
          <w:rFonts w:ascii="Verdana" w:hAnsi="Verdana"/>
          <w:color w:val="000000"/>
          <w:sz w:val="20"/>
          <w:szCs w:val="20"/>
        </w:rPr>
        <w:t>要求较高，差分线要求严格等长，差最好不超过</w:t>
      </w:r>
      <w:r>
        <w:rPr>
          <w:rFonts w:ascii="Verdana" w:hAnsi="Verdana"/>
          <w:color w:val="000000"/>
          <w:sz w:val="20"/>
          <w:szCs w:val="20"/>
        </w:rPr>
        <w:t>10mil(0.25mm)</w:t>
      </w:r>
      <w:r>
        <w:rPr>
          <w:rFonts w:ascii="Verdana" w:hAnsi="Verdana"/>
          <w:color w:val="000000"/>
          <w:sz w:val="20"/>
          <w:szCs w:val="20"/>
        </w:rPr>
        <w:t>。</w:t>
      </w:r>
      <w:r>
        <w:rPr>
          <w:rFonts w:ascii="Verdana" w:hAnsi="Verdana"/>
          <w:color w:val="000000"/>
          <w:sz w:val="20"/>
          <w:szCs w:val="20"/>
        </w:rPr>
        <w:t>100</w:t>
      </w:r>
      <w:r>
        <w:rPr>
          <w:rFonts w:ascii="Verdana" w:hAnsi="Verdana"/>
          <w:color w:val="000000"/>
          <w:sz w:val="20"/>
          <w:szCs w:val="20"/>
        </w:rPr>
        <w:t>欧电阻离接收端距离不能超过</w:t>
      </w:r>
      <w:r>
        <w:rPr>
          <w:rFonts w:ascii="Verdana" w:hAnsi="Verdana"/>
          <w:color w:val="000000"/>
          <w:sz w:val="20"/>
          <w:szCs w:val="20"/>
        </w:rPr>
        <w:t>500mil</w:t>
      </w:r>
      <w:r>
        <w:rPr>
          <w:rFonts w:ascii="Verdana" w:hAnsi="Verdana"/>
          <w:color w:val="000000"/>
          <w:sz w:val="20"/>
          <w:szCs w:val="20"/>
        </w:rPr>
        <w:t>，最好控制在</w:t>
      </w:r>
      <w:r>
        <w:rPr>
          <w:rFonts w:ascii="Verdana" w:hAnsi="Verdana"/>
          <w:color w:val="000000"/>
          <w:sz w:val="20"/>
          <w:szCs w:val="20"/>
        </w:rPr>
        <w:t>300mil</w:t>
      </w:r>
      <w:r>
        <w:rPr>
          <w:rFonts w:ascii="Verdana" w:hAnsi="Verdana"/>
          <w:color w:val="000000"/>
          <w:sz w:val="20"/>
          <w:szCs w:val="20"/>
        </w:rPr>
        <w:t>以内。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t xml:space="preserve">　　其他的一些：</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CML</w:t>
      </w:r>
      <w:r>
        <w:rPr>
          <w:rFonts w:ascii="Verdana" w:hAnsi="Verdana"/>
          <w:color w:val="000000"/>
          <w:sz w:val="20"/>
          <w:szCs w:val="20"/>
        </w:rPr>
        <w:t>：是内部做好匹配的一种电路，不需再进行匹配。三极管结构，也是差分线，速度能达到</w:t>
      </w:r>
      <w:r>
        <w:rPr>
          <w:rFonts w:ascii="Verdana" w:hAnsi="Verdana"/>
          <w:color w:val="000000"/>
          <w:sz w:val="20"/>
          <w:szCs w:val="20"/>
        </w:rPr>
        <w:t>3G</w:t>
      </w:r>
      <w:r>
        <w:rPr>
          <w:rFonts w:ascii="Verdana" w:hAnsi="Verdana"/>
          <w:color w:val="000000"/>
          <w:sz w:val="20"/>
          <w:szCs w:val="20"/>
        </w:rPr>
        <w:t>以上。只能点对点传输。</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GTL</w:t>
      </w:r>
      <w:r>
        <w:rPr>
          <w:rFonts w:ascii="Verdana" w:hAnsi="Verdana"/>
          <w:color w:val="000000"/>
          <w:sz w:val="20"/>
          <w:szCs w:val="20"/>
        </w:rPr>
        <w:t>：类似</w:t>
      </w:r>
      <w:r>
        <w:rPr>
          <w:rFonts w:ascii="Verdana" w:hAnsi="Verdana"/>
          <w:color w:val="000000"/>
          <w:sz w:val="20"/>
          <w:szCs w:val="20"/>
        </w:rPr>
        <w:t>CMOS</w:t>
      </w:r>
      <w:r>
        <w:rPr>
          <w:rFonts w:ascii="Verdana" w:hAnsi="Verdana"/>
          <w:color w:val="000000"/>
          <w:sz w:val="20"/>
          <w:szCs w:val="20"/>
        </w:rPr>
        <w:t>的一种结构，输入为比较器结构，比较器一端接参考电平，另一端接输入信号。</w:t>
      </w:r>
      <w:r>
        <w:rPr>
          <w:rFonts w:ascii="Verdana" w:hAnsi="Verdana"/>
          <w:color w:val="000000"/>
          <w:sz w:val="20"/>
          <w:szCs w:val="20"/>
        </w:rPr>
        <w:t>1.2V</w:t>
      </w:r>
      <w:r>
        <w:rPr>
          <w:rFonts w:ascii="Verdana" w:hAnsi="Verdana"/>
          <w:color w:val="000000"/>
          <w:sz w:val="20"/>
          <w:szCs w:val="20"/>
        </w:rPr>
        <w:t>电源供电。</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Vcc=1.2V</w:t>
      </w:r>
      <w:r>
        <w:rPr>
          <w:rFonts w:ascii="Verdana" w:hAnsi="Verdana"/>
          <w:color w:val="000000"/>
          <w:sz w:val="20"/>
          <w:szCs w:val="20"/>
        </w:rPr>
        <w:t>；</w:t>
      </w:r>
      <w:r>
        <w:rPr>
          <w:rFonts w:ascii="Verdana" w:hAnsi="Verdana"/>
          <w:color w:val="000000"/>
          <w:sz w:val="20"/>
          <w:szCs w:val="20"/>
        </w:rPr>
        <w:t>VOH&gt;=1.1V</w:t>
      </w:r>
      <w:r>
        <w:rPr>
          <w:rFonts w:ascii="Verdana" w:hAnsi="Verdana"/>
          <w:color w:val="000000"/>
          <w:sz w:val="20"/>
          <w:szCs w:val="20"/>
        </w:rPr>
        <w:t>；</w:t>
      </w:r>
      <w:r>
        <w:rPr>
          <w:rFonts w:ascii="Verdana" w:hAnsi="Verdana"/>
          <w:color w:val="000000"/>
          <w:sz w:val="20"/>
          <w:szCs w:val="20"/>
        </w:rPr>
        <w:t>VOL&lt;=0.4V</w:t>
      </w:r>
      <w:r>
        <w:rPr>
          <w:rFonts w:ascii="Verdana" w:hAnsi="Verdana"/>
          <w:color w:val="000000"/>
          <w:sz w:val="20"/>
          <w:szCs w:val="20"/>
        </w:rPr>
        <w:t>；</w:t>
      </w:r>
      <w:r>
        <w:rPr>
          <w:rFonts w:ascii="Verdana" w:hAnsi="Verdana"/>
          <w:color w:val="000000"/>
          <w:sz w:val="20"/>
          <w:szCs w:val="20"/>
        </w:rPr>
        <w:t>VIH&gt;=0.85V</w:t>
      </w:r>
      <w:r>
        <w:rPr>
          <w:rFonts w:ascii="Verdana" w:hAnsi="Verdana"/>
          <w:color w:val="000000"/>
          <w:sz w:val="20"/>
          <w:szCs w:val="20"/>
        </w:rPr>
        <w:t>；</w:t>
      </w:r>
      <w:r>
        <w:rPr>
          <w:rFonts w:ascii="Verdana" w:hAnsi="Verdana"/>
          <w:color w:val="000000"/>
          <w:sz w:val="20"/>
          <w:szCs w:val="20"/>
        </w:rPr>
        <w:t>VIL&lt;=0.75V</w:t>
      </w:r>
      <w:r>
        <w:rPr>
          <w:rFonts w:ascii="Verdana" w:hAnsi="Verdana"/>
          <w:color w:val="000000"/>
          <w:sz w:val="20"/>
          <w:szCs w:val="20"/>
        </w:rPr>
        <w:br/>
        <w:t>PGTL/GTL+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Vcc=1.5V</w:t>
      </w:r>
      <w:r>
        <w:rPr>
          <w:rFonts w:ascii="Verdana" w:hAnsi="Verdana"/>
          <w:color w:val="000000"/>
          <w:sz w:val="20"/>
          <w:szCs w:val="20"/>
        </w:rPr>
        <w:t>；</w:t>
      </w:r>
      <w:r>
        <w:rPr>
          <w:rFonts w:ascii="Verdana" w:hAnsi="Verdana"/>
          <w:color w:val="000000"/>
          <w:sz w:val="20"/>
          <w:szCs w:val="20"/>
        </w:rPr>
        <w:t>VOH&gt;=1.4V</w:t>
      </w:r>
      <w:r>
        <w:rPr>
          <w:rFonts w:ascii="Verdana" w:hAnsi="Verdana"/>
          <w:color w:val="000000"/>
          <w:sz w:val="20"/>
          <w:szCs w:val="20"/>
        </w:rPr>
        <w:t>；</w:t>
      </w:r>
      <w:r>
        <w:rPr>
          <w:rFonts w:ascii="Verdana" w:hAnsi="Verdana"/>
          <w:color w:val="000000"/>
          <w:sz w:val="20"/>
          <w:szCs w:val="20"/>
        </w:rPr>
        <w:t>VOL&lt;=0.46V</w:t>
      </w:r>
      <w:r>
        <w:rPr>
          <w:rFonts w:ascii="Verdana" w:hAnsi="Verdana"/>
          <w:color w:val="000000"/>
          <w:sz w:val="20"/>
          <w:szCs w:val="20"/>
        </w:rPr>
        <w:t>；</w:t>
      </w:r>
      <w:r>
        <w:rPr>
          <w:rFonts w:ascii="Verdana" w:hAnsi="Verdana"/>
          <w:color w:val="000000"/>
          <w:sz w:val="20"/>
          <w:szCs w:val="20"/>
        </w:rPr>
        <w:t>VIH&gt;=1.2V</w:t>
      </w:r>
      <w:r>
        <w:rPr>
          <w:rFonts w:ascii="Verdana" w:hAnsi="Verdana"/>
          <w:color w:val="000000"/>
          <w:sz w:val="20"/>
          <w:szCs w:val="20"/>
        </w:rPr>
        <w:t>；</w:t>
      </w:r>
      <w:r>
        <w:rPr>
          <w:rFonts w:ascii="Verdana" w:hAnsi="Verdana"/>
          <w:color w:val="000000"/>
          <w:sz w:val="20"/>
          <w:szCs w:val="20"/>
        </w:rPr>
        <w:t>VIL&lt;=0.8V</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HSTL</w:t>
      </w:r>
      <w:r>
        <w:rPr>
          <w:rFonts w:ascii="Verdana" w:hAnsi="Verdana"/>
          <w:color w:val="000000"/>
          <w:sz w:val="20"/>
          <w:szCs w:val="20"/>
        </w:rPr>
        <w:t>是主要用于</w:t>
      </w:r>
      <w:r>
        <w:rPr>
          <w:rFonts w:ascii="Verdana" w:hAnsi="Verdana"/>
          <w:color w:val="000000"/>
          <w:sz w:val="20"/>
          <w:szCs w:val="20"/>
        </w:rPr>
        <w:t>QDR</w:t>
      </w:r>
      <w:r>
        <w:rPr>
          <w:rFonts w:ascii="Verdana" w:hAnsi="Verdana"/>
          <w:color w:val="000000"/>
          <w:sz w:val="20"/>
          <w:szCs w:val="20"/>
        </w:rPr>
        <w:t>存储器的一种电平标准：一般有</w:t>
      </w:r>
      <w:r>
        <w:rPr>
          <w:rFonts w:ascii="Verdana" w:hAnsi="Verdana"/>
          <w:color w:val="000000"/>
          <w:sz w:val="20"/>
          <w:szCs w:val="20"/>
        </w:rPr>
        <w:t>V&amp;not;CCIO=1.8V</w:t>
      </w:r>
      <w:r>
        <w:rPr>
          <w:rFonts w:ascii="Verdana" w:hAnsi="Verdana"/>
          <w:color w:val="000000"/>
          <w:sz w:val="20"/>
          <w:szCs w:val="20"/>
        </w:rPr>
        <w:t>和</w:t>
      </w:r>
      <w:r>
        <w:rPr>
          <w:rFonts w:ascii="Verdana" w:hAnsi="Verdana"/>
          <w:color w:val="000000"/>
          <w:sz w:val="20"/>
          <w:szCs w:val="20"/>
        </w:rPr>
        <w:t>V&amp;not;&amp;not;CCIO=1.5V</w:t>
      </w:r>
      <w:r>
        <w:rPr>
          <w:rFonts w:ascii="Verdana" w:hAnsi="Verdana"/>
          <w:color w:val="000000"/>
          <w:sz w:val="20"/>
          <w:szCs w:val="20"/>
        </w:rPr>
        <w:t>。和上面的</w:t>
      </w:r>
      <w:r>
        <w:rPr>
          <w:rFonts w:ascii="Verdana" w:hAnsi="Verdana"/>
          <w:color w:val="000000"/>
          <w:sz w:val="20"/>
          <w:szCs w:val="20"/>
        </w:rPr>
        <w:t>GTL</w:t>
      </w:r>
      <w:r>
        <w:rPr>
          <w:rFonts w:ascii="Verdana" w:hAnsi="Verdana"/>
          <w:color w:val="000000"/>
          <w:sz w:val="20"/>
          <w:szCs w:val="20"/>
        </w:rPr>
        <w:t>相似，输入为输入为比较器结构，比较器一端接参考电平</w:t>
      </w:r>
      <w:r>
        <w:rPr>
          <w:rFonts w:ascii="Verdana" w:hAnsi="Verdana"/>
          <w:color w:val="000000"/>
          <w:sz w:val="20"/>
          <w:szCs w:val="20"/>
        </w:rPr>
        <w:t>(VCCIO/2)</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SSTL</w:t>
      </w:r>
      <w:r>
        <w:rPr>
          <w:rFonts w:ascii="Verdana" w:hAnsi="Verdana"/>
          <w:color w:val="000000"/>
          <w:sz w:val="20"/>
          <w:szCs w:val="20"/>
        </w:rPr>
        <w:t>主要用于</w:t>
      </w:r>
      <w:r>
        <w:rPr>
          <w:rFonts w:ascii="Verdana" w:hAnsi="Verdana"/>
          <w:color w:val="000000"/>
          <w:sz w:val="20"/>
          <w:szCs w:val="20"/>
        </w:rPr>
        <w:t>DDR</w:t>
      </w:r>
      <w:r>
        <w:rPr>
          <w:rFonts w:ascii="Verdana" w:hAnsi="Verdana"/>
          <w:color w:val="000000"/>
          <w:sz w:val="20"/>
          <w:szCs w:val="20"/>
        </w:rPr>
        <w:t>存储器。和</w:t>
      </w:r>
      <w:r>
        <w:rPr>
          <w:rFonts w:ascii="Verdana" w:hAnsi="Verdana"/>
          <w:color w:val="000000"/>
          <w:sz w:val="20"/>
          <w:szCs w:val="20"/>
        </w:rPr>
        <w:t>HSTL</w:t>
      </w:r>
      <w:r>
        <w:rPr>
          <w:rFonts w:ascii="Verdana" w:hAnsi="Verdana"/>
          <w:color w:val="000000"/>
          <w:sz w:val="20"/>
          <w:szCs w:val="20"/>
        </w:rPr>
        <w:t>基本相同。</w:t>
      </w:r>
      <w:r>
        <w:rPr>
          <w:rFonts w:ascii="Verdana" w:hAnsi="Verdana"/>
          <w:color w:val="000000"/>
          <w:sz w:val="20"/>
          <w:szCs w:val="20"/>
        </w:rPr>
        <w:t>V&amp;not;&amp;not;CCIO=2.5V</w:t>
      </w:r>
      <w:r>
        <w:rPr>
          <w:rFonts w:ascii="Verdana" w:hAnsi="Verdana"/>
          <w:color w:val="000000"/>
          <w:sz w:val="20"/>
          <w:szCs w:val="20"/>
        </w:rPr>
        <w:t>，输入为输入为比较器结构，比较器一端接参考电平</w:t>
      </w:r>
      <w:r>
        <w:rPr>
          <w:rFonts w:ascii="Verdana" w:hAnsi="Verdana"/>
          <w:color w:val="000000"/>
          <w:sz w:val="20"/>
          <w:szCs w:val="20"/>
        </w:rPr>
        <w:t>1.25V</w:t>
      </w:r>
      <w:r>
        <w:rPr>
          <w:rFonts w:ascii="Verdana" w:hAnsi="Verdana"/>
          <w:color w:val="000000"/>
          <w:sz w:val="20"/>
          <w:szCs w:val="20"/>
        </w:rPr>
        <w:t>，另一端接输入信号。对参考电平要求比较高</w:t>
      </w:r>
      <w:r>
        <w:rPr>
          <w:rFonts w:ascii="Verdana" w:hAnsi="Verdana"/>
          <w:color w:val="000000"/>
          <w:sz w:val="20"/>
          <w:szCs w:val="20"/>
        </w:rPr>
        <w:t>(1%</w:t>
      </w:r>
      <w:r>
        <w:rPr>
          <w:rFonts w:ascii="Verdana" w:hAnsi="Verdana"/>
          <w:color w:val="000000"/>
          <w:sz w:val="20"/>
          <w:szCs w:val="20"/>
        </w:rPr>
        <w:t>精度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HSTL</w:t>
      </w:r>
      <w:r>
        <w:rPr>
          <w:rFonts w:ascii="Verdana" w:hAnsi="Verdana"/>
          <w:color w:val="000000"/>
          <w:sz w:val="20"/>
          <w:szCs w:val="20"/>
        </w:rPr>
        <w:t>和</w:t>
      </w:r>
      <w:r>
        <w:rPr>
          <w:rFonts w:ascii="Verdana" w:hAnsi="Verdana"/>
          <w:color w:val="000000"/>
          <w:sz w:val="20"/>
          <w:szCs w:val="20"/>
        </w:rPr>
        <w:t>SSTL</w:t>
      </w:r>
      <w:r>
        <w:rPr>
          <w:rFonts w:ascii="Verdana" w:hAnsi="Verdana"/>
          <w:color w:val="000000"/>
          <w:sz w:val="20"/>
          <w:szCs w:val="20"/>
        </w:rPr>
        <w:t>大多用在</w:t>
      </w:r>
      <w:r>
        <w:rPr>
          <w:rFonts w:ascii="Verdana" w:hAnsi="Verdana"/>
          <w:color w:val="000000"/>
          <w:sz w:val="20"/>
          <w:szCs w:val="20"/>
        </w:rPr>
        <w:t>300M</w:t>
      </w:r>
      <w:r>
        <w:rPr>
          <w:rFonts w:ascii="Verdana" w:hAnsi="Verdana"/>
          <w:color w:val="000000"/>
          <w:sz w:val="20"/>
          <w:szCs w:val="20"/>
        </w:rPr>
        <w:t>以下。</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RS232</w:t>
      </w:r>
      <w:r>
        <w:rPr>
          <w:rFonts w:ascii="Verdana" w:hAnsi="Verdana"/>
          <w:color w:val="000000"/>
          <w:sz w:val="20"/>
          <w:szCs w:val="20"/>
        </w:rPr>
        <w:t>采用</w:t>
      </w:r>
      <w:r>
        <w:rPr>
          <w:rFonts w:ascii="Verdana" w:hAnsi="Verdana"/>
          <w:color w:val="000000"/>
          <w:sz w:val="20"/>
          <w:szCs w:val="20"/>
        </w:rPr>
        <w:t>±12-15V</w:t>
      </w:r>
      <w:r>
        <w:rPr>
          <w:rFonts w:ascii="Verdana" w:hAnsi="Verdana"/>
          <w:color w:val="000000"/>
          <w:sz w:val="20"/>
          <w:szCs w:val="20"/>
        </w:rPr>
        <w:t>供电，我们电脑后面的串口即为</w:t>
      </w:r>
      <w:r>
        <w:rPr>
          <w:rFonts w:ascii="Verdana" w:hAnsi="Verdana"/>
          <w:color w:val="000000"/>
          <w:sz w:val="20"/>
          <w:szCs w:val="20"/>
        </w:rPr>
        <w:t>RS232</w:t>
      </w:r>
      <w:r>
        <w:rPr>
          <w:rFonts w:ascii="Verdana" w:hAnsi="Verdana"/>
          <w:color w:val="000000"/>
          <w:sz w:val="20"/>
          <w:szCs w:val="20"/>
        </w:rPr>
        <w:t>标准。</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0</w:t>
      </w:r>
      <w:r>
        <w:rPr>
          <w:rFonts w:ascii="Verdana" w:hAnsi="Verdana"/>
          <w:color w:val="000000"/>
          <w:sz w:val="20"/>
          <w:szCs w:val="20"/>
        </w:rPr>
        <w:t>，</w:t>
      </w:r>
      <w:r>
        <w:rPr>
          <w:rFonts w:ascii="Verdana" w:hAnsi="Verdana"/>
          <w:color w:val="000000"/>
          <w:sz w:val="20"/>
          <w:szCs w:val="20"/>
        </w:rPr>
        <w:t>-12V</w:t>
      </w:r>
      <w:r>
        <w:rPr>
          <w:rFonts w:ascii="Verdana" w:hAnsi="Verdana"/>
          <w:color w:val="000000"/>
          <w:sz w:val="20"/>
          <w:szCs w:val="20"/>
        </w:rPr>
        <w:t>表示</w:t>
      </w:r>
      <w:r>
        <w:rPr>
          <w:rFonts w:ascii="Verdana" w:hAnsi="Verdana"/>
          <w:color w:val="000000"/>
          <w:sz w:val="20"/>
          <w:szCs w:val="20"/>
        </w:rPr>
        <w:t>1</w:t>
      </w:r>
      <w:r>
        <w:rPr>
          <w:rFonts w:ascii="Verdana" w:hAnsi="Verdana"/>
          <w:color w:val="000000"/>
          <w:sz w:val="20"/>
          <w:szCs w:val="20"/>
        </w:rPr>
        <w:t>。可以用</w:t>
      </w:r>
      <w:r>
        <w:rPr>
          <w:rFonts w:ascii="Verdana" w:hAnsi="Verdana"/>
          <w:color w:val="000000"/>
          <w:sz w:val="20"/>
          <w:szCs w:val="20"/>
        </w:rPr>
        <w:t>MAX3232</w:t>
      </w:r>
      <w:r>
        <w:rPr>
          <w:rFonts w:ascii="Verdana" w:hAnsi="Verdana"/>
          <w:color w:val="000000"/>
          <w:sz w:val="20"/>
          <w:szCs w:val="20"/>
        </w:rPr>
        <w:t>等专用芯片转换，也可以用两个三极管加一些外围电路进行反相和电压匹配。</w:t>
      </w:r>
      <w:r>
        <w:rPr>
          <w:rFonts w:ascii="Verdana" w:hAnsi="Verdana"/>
          <w:color w:val="000000"/>
          <w:sz w:val="20"/>
          <w:szCs w:val="20"/>
        </w:rPr>
        <w:br/>
        <w:t>RS485</w:t>
      </w:r>
      <w:r>
        <w:rPr>
          <w:rFonts w:ascii="Verdana" w:hAnsi="Verdana"/>
          <w:color w:val="000000"/>
          <w:sz w:val="20"/>
          <w:szCs w:val="20"/>
        </w:rPr>
        <w:t>是一种差分结构，相对</w:t>
      </w:r>
      <w:r>
        <w:rPr>
          <w:rFonts w:ascii="Verdana" w:hAnsi="Verdana"/>
          <w:color w:val="000000"/>
          <w:sz w:val="20"/>
          <w:szCs w:val="20"/>
        </w:rPr>
        <w:t>RS232</w:t>
      </w:r>
      <w:r>
        <w:rPr>
          <w:rFonts w:ascii="Verdana" w:hAnsi="Verdana"/>
          <w:color w:val="000000"/>
          <w:sz w:val="20"/>
          <w:szCs w:val="20"/>
        </w:rPr>
        <w:t>有更高的抗干扰能力。传输距离可以达到上千米。</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差分信号</w:t>
      </w:r>
      <w:r>
        <w:rPr>
          <w:rFonts w:ascii="Verdana" w:hAnsi="Verdana"/>
          <w:color w:val="000000"/>
          <w:sz w:val="20"/>
          <w:szCs w:val="20"/>
        </w:rPr>
        <w:t xml:space="preserve"> LVDS</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差分信号</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差分信号用一个数值来表示两个物理量之间的差异。从严格意义上讲，所有电压信号都是差分的，因为一个电压只能相对于另一个电压而言。在某些系统里，系统</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被用作电压基准点。当</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作为电压测量基准时，这种信号规划被称为单端的。使用该术语是因信号采用单个导体上的电压来表示的；另一方面，一个差分信号作用在两个导体上。信号值是两个导体间的电压差。尽管不是非常必要，这两个电压的平均值还是会经常保持一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差分信号具有如下优点：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）因为可以控制</w:t>
      </w:r>
      <w:r>
        <w:rPr>
          <w:rFonts w:ascii="Verdana" w:hAnsi="Verdana"/>
          <w:color w:val="000000"/>
          <w:sz w:val="20"/>
          <w:szCs w:val="20"/>
        </w:rPr>
        <w:t>“</w:t>
      </w:r>
      <w:r>
        <w:rPr>
          <w:rFonts w:ascii="Verdana" w:hAnsi="Verdana"/>
          <w:color w:val="000000"/>
          <w:sz w:val="20"/>
          <w:szCs w:val="20"/>
        </w:rPr>
        <w:t>基准</w:t>
      </w:r>
      <w:r>
        <w:rPr>
          <w:rFonts w:ascii="Verdana" w:hAnsi="Verdana"/>
          <w:color w:val="000000"/>
          <w:sz w:val="20"/>
          <w:szCs w:val="20"/>
        </w:rPr>
        <w:t>”</w:t>
      </w:r>
      <w:r>
        <w:rPr>
          <w:rFonts w:ascii="Verdana" w:hAnsi="Verdana"/>
          <w:color w:val="000000"/>
          <w:sz w:val="20"/>
          <w:szCs w:val="20"/>
        </w:rPr>
        <w:t>电压，所以很容易识别小信号。从差分信号恢复的信号值在很大程度上与</w:t>
      </w:r>
      <w:r>
        <w:rPr>
          <w:rFonts w:ascii="Verdana" w:hAnsi="Verdana"/>
          <w:color w:val="000000"/>
          <w:sz w:val="20"/>
          <w:szCs w:val="20"/>
        </w:rPr>
        <w:t>‘</w:t>
      </w:r>
      <w:r>
        <w:rPr>
          <w:rFonts w:ascii="Verdana" w:hAnsi="Verdana"/>
          <w:color w:val="000000"/>
          <w:sz w:val="20"/>
          <w:szCs w:val="20"/>
        </w:rPr>
        <w:t>地</w:t>
      </w:r>
      <w:r>
        <w:rPr>
          <w:rFonts w:ascii="Verdana" w:hAnsi="Verdana"/>
          <w:color w:val="000000"/>
          <w:sz w:val="20"/>
          <w:szCs w:val="20"/>
        </w:rPr>
        <w:t>’</w:t>
      </w:r>
      <w:r>
        <w:rPr>
          <w:rFonts w:ascii="Verdana" w:hAnsi="Verdana"/>
          <w:color w:val="000000"/>
          <w:sz w:val="20"/>
          <w:szCs w:val="20"/>
        </w:rPr>
        <w:t>的精确值无关，而在某一范围内。</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2</w:t>
      </w:r>
      <w:r>
        <w:rPr>
          <w:rFonts w:ascii="Verdana" w:hAnsi="Verdana"/>
          <w:color w:val="000000"/>
          <w:sz w:val="20"/>
          <w:szCs w:val="20"/>
        </w:rPr>
        <w:t>）它对外部电磁干扰（</w:t>
      </w:r>
      <w:r>
        <w:rPr>
          <w:rFonts w:ascii="Verdana" w:hAnsi="Verdana"/>
          <w:color w:val="000000"/>
          <w:sz w:val="20"/>
          <w:szCs w:val="20"/>
        </w:rPr>
        <w:t>EMI</w:t>
      </w:r>
      <w:r>
        <w:rPr>
          <w:rFonts w:ascii="Verdana" w:hAnsi="Verdana"/>
          <w:color w:val="000000"/>
          <w:sz w:val="20"/>
          <w:szCs w:val="20"/>
        </w:rPr>
        <w:t>）是高度免疫的。一个干扰源几乎相同程度地影响差分信号对的每一端。既然电压差异决定信号值，这样将忽视在两个导体上出现的任何同样干扰。</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）在一个单电源系统，能够从容精确地处理</w:t>
      </w:r>
      <w:r>
        <w:rPr>
          <w:rFonts w:ascii="Verdana" w:hAnsi="Verdana"/>
          <w:color w:val="000000"/>
          <w:sz w:val="20"/>
          <w:szCs w:val="20"/>
        </w:rPr>
        <w:t>‘</w:t>
      </w:r>
      <w:r>
        <w:rPr>
          <w:rFonts w:ascii="Verdana" w:hAnsi="Verdana"/>
          <w:color w:val="000000"/>
          <w:sz w:val="20"/>
          <w:szCs w:val="20"/>
        </w:rPr>
        <w:t>双极</w:t>
      </w:r>
      <w:r>
        <w:rPr>
          <w:rFonts w:ascii="Verdana" w:hAnsi="Verdana"/>
          <w:color w:val="000000"/>
          <w:sz w:val="20"/>
          <w:szCs w:val="20"/>
        </w:rPr>
        <w:t>’</w:t>
      </w:r>
      <w:r>
        <w:rPr>
          <w:rFonts w:ascii="Verdana" w:hAnsi="Verdana"/>
          <w:color w:val="000000"/>
          <w:sz w:val="20"/>
          <w:szCs w:val="20"/>
        </w:rPr>
        <w:t>信号。为了处理单端、单电源系统的双极信号，必须在地与电源干线之间任意电压处（通常是中点）建立一个虚地。用高于虚地的电压表示正极信号，低于虚地的电压表示负极信号。必须把虚地正确分布到整个系统里。而对于差分信号，不需要这样一个虚地，这就使处理和传播双极信号有一个高逼真度，而无须依赖虚地的稳定性。</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w:t>
      </w:r>
      <w:r>
        <w:rPr>
          <w:rFonts w:ascii="Verdana" w:hAnsi="Verdana"/>
          <w:color w:val="000000"/>
          <w:sz w:val="20"/>
          <w:szCs w:val="20"/>
        </w:rPr>
        <w:t>、</w:t>
      </w:r>
      <w:r>
        <w:rPr>
          <w:rFonts w:ascii="Verdana" w:hAnsi="Verdana"/>
          <w:color w:val="000000"/>
          <w:sz w:val="20"/>
          <w:szCs w:val="20"/>
        </w:rPr>
        <w:t>PECL</w:t>
      </w:r>
      <w:r>
        <w:rPr>
          <w:rFonts w:ascii="Verdana" w:hAnsi="Verdana"/>
          <w:color w:val="000000"/>
          <w:sz w:val="20"/>
          <w:szCs w:val="20"/>
        </w:rPr>
        <w:t>、</w:t>
      </w:r>
      <w:r>
        <w:rPr>
          <w:rFonts w:ascii="Verdana" w:hAnsi="Verdana"/>
          <w:color w:val="000000"/>
          <w:sz w:val="20"/>
          <w:szCs w:val="20"/>
        </w:rPr>
        <w:t>RS-422</w:t>
      </w:r>
      <w:r>
        <w:rPr>
          <w:rFonts w:ascii="Verdana" w:hAnsi="Verdana"/>
          <w:color w:val="000000"/>
          <w:sz w:val="20"/>
          <w:szCs w:val="20"/>
        </w:rPr>
        <w:t>等标准都采取差分传输方式。</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 LVDS</w:t>
      </w:r>
      <w:r>
        <w:rPr>
          <w:rFonts w:ascii="Verdana" w:hAnsi="Verdana"/>
          <w:color w:val="000000"/>
          <w:sz w:val="20"/>
          <w:szCs w:val="20"/>
        </w:rPr>
        <w:t>总线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LVDS(Low Voltage Differential Signaling)</w:t>
      </w:r>
      <w:r>
        <w:rPr>
          <w:rFonts w:ascii="Verdana" w:hAnsi="Verdana"/>
          <w:color w:val="000000"/>
          <w:sz w:val="20"/>
          <w:szCs w:val="20"/>
        </w:rPr>
        <w:t>是一种小振幅差分信号技术。</w:t>
      </w:r>
      <w:r>
        <w:rPr>
          <w:rFonts w:ascii="Verdana" w:hAnsi="Verdana"/>
          <w:color w:val="000000"/>
          <w:sz w:val="20"/>
          <w:szCs w:val="20"/>
        </w:rPr>
        <w:t>LVDS</w:t>
      </w:r>
      <w:r>
        <w:rPr>
          <w:rFonts w:ascii="Verdana" w:hAnsi="Verdana"/>
          <w:color w:val="000000"/>
          <w:sz w:val="20"/>
          <w:szCs w:val="20"/>
        </w:rPr>
        <w:t>在两个标准中定义：</w:t>
      </w:r>
      <w:r>
        <w:rPr>
          <w:rFonts w:ascii="Verdana" w:hAnsi="Verdana"/>
          <w:color w:val="000000"/>
          <w:sz w:val="20"/>
          <w:szCs w:val="20"/>
        </w:rPr>
        <w:t>1996</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月通过的</w:t>
      </w:r>
      <w:r>
        <w:rPr>
          <w:rFonts w:ascii="Verdana" w:hAnsi="Verdana"/>
          <w:color w:val="000000"/>
          <w:sz w:val="20"/>
          <w:szCs w:val="20"/>
        </w:rPr>
        <w:t>IEEE P1596.3</w:t>
      </w:r>
      <w:r>
        <w:rPr>
          <w:rFonts w:ascii="Verdana" w:hAnsi="Verdana"/>
          <w:color w:val="000000"/>
          <w:sz w:val="20"/>
          <w:szCs w:val="20"/>
        </w:rPr>
        <w:t>主要面向</w:t>
      </w:r>
      <w:r>
        <w:rPr>
          <w:rFonts w:ascii="Verdana" w:hAnsi="Verdana"/>
          <w:color w:val="000000"/>
          <w:sz w:val="20"/>
          <w:szCs w:val="20"/>
        </w:rPr>
        <w:t>SCI(Scalable Coherent Interface)</w:t>
      </w:r>
      <w:r>
        <w:rPr>
          <w:rFonts w:ascii="Verdana" w:hAnsi="Verdana"/>
          <w:color w:val="000000"/>
          <w:sz w:val="20"/>
          <w:szCs w:val="20"/>
        </w:rPr>
        <w:t>，定义了</w:t>
      </w:r>
      <w:r>
        <w:rPr>
          <w:rFonts w:ascii="Verdana" w:hAnsi="Verdana"/>
          <w:color w:val="000000"/>
          <w:sz w:val="20"/>
          <w:szCs w:val="20"/>
        </w:rPr>
        <w:t>LVDS</w:t>
      </w:r>
      <w:r>
        <w:rPr>
          <w:rFonts w:ascii="Verdana" w:hAnsi="Verdana"/>
          <w:color w:val="000000"/>
          <w:sz w:val="20"/>
          <w:szCs w:val="20"/>
        </w:rPr>
        <w:t>的电特性，还定义了</w:t>
      </w:r>
      <w:r>
        <w:rPr>
          <w:rFonts w:ascii="Verdana" w:hAnsi="Verdana"/>
          <w:color w:val="000000"/>
          <w:sz w:val="20"/>
          <w:szCs w:val="20"/>
        </w:rPr>
        <w:t>SCI</w:t>
      </w:r>
      <w:r>
        <w:rPr>
          <w:rFonts w:ascii="Verdana" w:hAnsi="Verdana"/>
          <w:color w:val="000000"/>
          <w:sz w:val="20"/>
          <w:szCs w:val="20"/>
        </w:rPr>
        <w:t>协议中包交换时的编码；</w:t>
      </w:r>
      <w:r>
        <w:rPr>
          <w:rFonts w:ascii="Verdana" w:hAnsi="Verdana"/>
          <w:color w:val="000000"/>
          <w:sz w:val="20"/>
          <w:szCs w:val="20"/>
        </w:rPr>
        <w:t>1995</w:t>
      </w:r>
      <w:r>
        <w:rPr>
          <w:rFonts w:ascii="Verdana" w:hAnsi="Verdana"/>
          <w:color w:val="000000"/>
          <w:sz w:val="20"/>
          <w:szCs w:val="20"/>
        </w:rPr>
        <w:t>年</w:t>
      </w:r>
      <w:r>
        <w:rPr>
          <w:rFonts w:ascii="Verdana" w:hAnsi="Verdana"/>
          <w:color w:val="000000"/>
          <w:sz w:val="20"/>
          <w:szCs w:val="20"/>
        </w:rPr>
        <w:t>11</w:t>
      </w:r>
      <w:r>
        <w:rPr>
          <w:rFonts w:ascii="Verdana" w:hAnsi="Verdana"/>
          <w:color w:val="000000"/>
          <w:sz w:val="20"/>
          <w:szCs w:val="20"/>
        </w:rPr>
        <w:t>月通过的</w:t>
      </w:r>
      <w:r>
        <w:rPr>
          <w:rFonts w:ascii="Verdana" w:hAnsi="Verdana"/>
          <w:color w:val="000000"/>
          <w:sz w:val="20"/>
          <w:szCs w:val="20"/>
        </w:rPr>
        <w:t>ANSI/EIA/EIA-644</w:t>
      </w:r>
      <w:r>
        <w:rPr>
          <w:rFonts w:ascii="Verdana" w:hAnsi="Verdana"/>
          <w:color w:val="000000"/>
          <w:sz w:val="20"/>
          <w:szCs w:val="20"/>
        </w:rPr>
        <w:t>主要定义了</w:t>
      </w:r>
      <w:r>
        <w:rPr>
          <w:rFonts w:ascii="Verdana" w:hAnsi="Verdana"/>
          <w:color w:val="000000"/>
          <w:sz w:val="20"/>
          <w:szCs w:val="20"/>
        </w:rPr>
        <w:t>LVDS</w:t>
      </w:r>
      <w:r>
        <w:rPr>
          <w:rFonts w:ascii="Verdana" w:hAnsi="Verdana"/>
          <w:color w:val="000000"/>
          <w:sz w:val="20"/>
          <w:szCs w:val="20"/>
        </w:rPr>
        <w:t>的电特性，并建议</w:t>
      </w:r>
      <w:r>
        <w:rPr>
          <w:rFonts w:ascii="Verdana" w:hAnsi="Verdana"/>
          <w:color w:val="000000"/>
          <w:sz w:val="20"/>
          <w:szCs w:val="20"/>
        </w:rPr>
        <w:t>655Mbps</w:t>
      </w:r>
      <w:r>
        <w:rPr>
          <w:rFonts w:ascii="Verdana" w:hAnsi="Verdana"/>
          <w:color w:val="000000"/>
          <w:sz w:val="20"/>
          <w:szCs w:val="20"/>
        </w:rPr>
        <w:t>的最大速率和</w:t>
      </w:r>
      <w:r>
        <w:rPr>
          <w:rFonts w:ascii="Verdana" w:hAnsi="Verdana"/>
          <w:color w:val="000000"/>
          <w:sz w:val="20"/>
          <w:szCs w:val="20"/>
        </w:rPr>
        <w:t>1.923Gbps</w:t>
      </w:r>
      <w:r>
        <w:rPr>
          <w:rFonts w:ascii="Verdana" w:hAnsi="Verdana"/>
          <w:color w:val="000000"/>
          <w:sz w:val="20"/>
          <w:szCs w:val="20"/>
        </w:rPr>
        <w:t>的小失真理论极限速率。在两个标准中都指定了与传输介质无关的特性。只要传输介质在指定的噪声容限和可允许时钟偏斜的范围内发送信号到接收器，接口都能正常工作。可用于服务器、可堆垒集线器、无线基站、</w:t>
      </w:r>
      <w:r>
        <w:rPr>
          <w:rFonts w:ascii="Verdana" w:hAnsi="Verdana"/>
          <w:color w:val="000000"/>
          <w:sz w:val="20"/>
          <w:szCs w:val="20"/>
        </w:rPr>
        <w:t>ATM</w:t>
      </w:r>
      <w:r>
        <w:rPr>
          <w:rFonts w:ascii="Verdana" w:hAnsi="Verdana"/>
          <w:color w:val="000000"/>
          <w:sz w:val="20"/>
          <w:szCs w:val="20"/>
        </w:rPr>
        <w:t>交换机及高分辨率显示等，也可用于通信系统的设计。</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2.1 LVDS</w:t>
      </w:r>
      <w:r>
        <w:rPr>
          <w:rFonts w:ascii="Courier" w:hAnsi="Courier"/>
          <w:color w:val="000000"/>
          <w:sz w:val="20"/>
          <w:szCs w:val="20"/>
        </w:rPr>
        <w:t>工作原理</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2" name="矩形 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B7A7" id="矩形 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5F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FZu&#10;Rc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图</w:t>
      </w:r>
      <w:r>
        <w:rPr>
          <w:rFonts w:ascii="Verdana" w:hAnsi="Verdana"/>
          <w:color w:val="000000"/>
          <w:sz w:val="20"/>
          <w:szCs w:val="20"/>
        </w:rPr>
        <w:t>1</w:t>
      </w:r>
      <w:r>
        <w:rPr>
          <w:rFonts w:ascii="Verdana" w:hAnsi="Verdana"/>
          <w:color w:val="000000"/>
          <w:sz w:val="20"/>
          <w:szCs w:val="20"/>
        </w:rPr>
        <w:t>为</w:t>
      </w:r>
      <w:r>
        <w:rPr>
          <w:rFonts w:ascii="Verdana" w:hAnsi="Verdana"/>
          <w:color w:val="000000"/>
          <w:sz w:val="20"/>
          <w:szCs w:val="20"/>
        </w:rPr>
        <w:t>LVDS</w:t>
      </w:r>
      <w:r>
        <w:rPr>
          <w:rFonts w:ascii="Verdana" w:hAnsi="Verdana"/>
          <w:color w:val="000000"/>
          <w:sz w:val="20"/>
          <w:szCs w:val="20"/>
        </w:rPr>
        <w:t>的原理简图，其驱动器由一个恒流源（通常为</w:t>
      </w:r>
      <w:r>
        <w:rPr>
          <w:rFonts w:ascii="Verdana" w:hAnsi="Verdana"/>
          <w:color w:val="000000"/>
          <w:sz w:val="20"/>
          <w:szCs w:val="20"/>
        </w:rPr>
        <w:t>3.5mA</w:t>
      </w:r>
      <w:r>
        <w:rPr>
          <w:rFonts w:ascii="Verdana" w:hAnsi="Verdana"/>
          <w:color w:val="000000"/>
          <w:sz w:val="20"/>
          <w:szCs w:val="20"/>
        </w:rPr>
        <w:t>）驱动一对差分信号线组成。在接收端有一个高的直流输入阻抗（几乎不会消耗电流），几乎全部的驱动电流将流经</w:t>
      </w:r>
      <w:r>
        <w:rPr>
          <w:rFonts w:ascii="Verdana" w:hAnsi="Verdana"/>
          <w:color w:val="000000"/>
          <w:sz w:val="20"/>
          <w:szCs w:val="20"/>
        </w:rPr>
        <w:t>100Ω</w:t>
      </w:r>
      <w:r>
        <w:rPr>
          <w:rFonts w:ascii="Verdana" w:hAnsi="Verdana"/>
          <w:color w:val="000000"/>
          <w:sz w:val="20"/>
          <w:szCs w:val="20"/>
        </w:rPr>
        <w:t>的接收端电阻在接收器输入端产生约</w:t>
      </w:r>
      <w:r>
        <w:rPr>
          <w:rFonts w:ascii="Verdana" w:hAnsi="Verdana"/>
          <w:color w:val="000000"/>
          <w:sz w:val="20"/>
          <w:szCs w:val="20"/>
        </w:rPr>
        <w:t>350mV</w:t>
      </w:r>
      <w:r>
        <w:rPr>
          <w:rFonts w:ascii="Verdana" w:hAnsi="Verdana"/>
          <w:color w:val="000000"/>
          <w:sz w:val="20"/>
          <w:szCs w:val="20"/>
        </w:rPr>
        <w:t>的电压。当驱动状态反转时，流经电阻的电流方向改变，于是在接收端产生有效的</w:t>
      </w:r>
      <w:r>
        <w:rPr>
          <w:rFonts w:ascii="Verdana" w:hAnsi="Verdana"/>
          <w:color w:val="000000"/>
          <w:sz w:val="20"/>
          <w:szCs w:val="20"/>
        </w:rPr>
        <w:t>“0”</w:t>
      </w:r>
      <w:r>
        <w:rPr>
          <w:rFonts w:ascii="Verdana" w:hAnsi="Verdana"/>
          <w:color w:val="000000"/>
          <w:sz w:val="20"/>
          <w:szCs w:val="20"/>
        </w:rPr>
        <w:t>或</w:t>
      </w:r>
      <w:r>
        <w:rPr>
          <w:rFonts w:ascii="Verdana" w:hAnsi="Verdana"/>
          <w:color w:val="000000"/>
          <w:sz w:val="20"/>
          <w:szCs w:val="20"/>
        </w:rPr>
        <w:t>“1”</w:t>
      </w:r>
      <w:r>
        <w:rPr>
          <w:rFonts w:ascii="Verdana" w:hAnsi="Verdana"/>
          <w:color w:val="000000"/>
          <w:sz w:val="20"/>
          <w:szCs w:val="20"/>
        </w:rPr>
        <w:t>逻辑状态。</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2.2 LVDS</w:t>
      </w:r>
      <w:r>
        <w:rPr>
          <w:rFonts w:ascii="Courier" w:hAnsi="Courier"/>
          <w:color w:val="000000"/>
          <w:sz w:val="20"/>
          <w:szCs w:val="20"/>
        </w:rPr>
        <w:t>技术优势</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1</w:t>
      </w:r>
      <w:r>
        <w:rPr>
          <w:rFonts w:ascii="Courier" w:hAnsi="Courier"/>
          <w:color w:val="000000"/>
          <w:sz w:val="20"/>
          <w:szCs w:val="20"/>
        </w:rPr>
        <w:t>）高速度：</w:t>
      </w:r>
      <w:r>
        <w:rPr>
          <w:rFonts w:ascii="Courier" w:hAnsi="Courier"/>
          <w:color w:val="000000"/>
          <w:sz w:val="20"/>
          <w:szCs w:val="20"/>
        </w:rPr>
        <w:t>LVDS</w:t>
      </w:r>
      <w:r>
        <w:rPr>
          <w:rFonts w:ascii="Courier" w:hAnsi="Courier"/>
          <w:color w:val="000000"/>
          <w:sz w:val="20"/>
          <w:szCs w:val="20"/>
        </w:rPr>
        <w:t>技术的恒流源模式低摆幅输出意味着</w:t>
      </w:r>
      <w:r>
        <w:rPr>
          <w:rFonts w:ascii="Courier" w:hAnsi="Courier"/>
          <w:color w:val="000000"/>
          <w:sz w:val="20"/>
          <w:szCs w:val="20"/>
        </w:rPr>
        <w:t>LVDS</w:t>
      </w:r>
      <w:r>
        <w:rPr>
          <w:rFonts w:ascii="Courier" w:hAnsi="Courier"/>
          <w:color w:val="000000"/>
          <w:sz w:val="20"/>
          <w:szCs w:val="20"/>
        </w:rPr>
        <w:t>能高速切换数据。例如，对于点到点的连接，传输速率可达数百</w:t>
      </w:r>
      <w:r>
        <w:rPr>
          <w:rFonts w:ascii="Courier" w:hAnsi="Courier"/>
          <w:color w:val="000000"/>
          <w:sz w:val="20"/>
          <w:szCs w:val="20"/>
        </w:rPr>
        <w:t>Mbps</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2</w:t>
      </w:r>
      <w:r>
        <w:rPr>
          <w:rFonts w:ascii="Courier" w:hAnsi="Courier"/>
          <w:color w:val="000000"/>
          <w:sz w:val="20"/>
          <w:szCs w:val="20"/>
        </w:rPr>
        <w:t>）高抗噪性能：噪声以共模方式在一对差分线上耦合出现，并在接收器中相减从而可消除噪声。这也是差分传输技术的共同特点。</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3</w:t>
      </w:r>
      <w:r>
        <w:rPr>
          <w:rFonts w:ascii="Courier" w:hAnsi="Courier"/>
          <w:color w:val="000000"/>
          <w:sz w:val="20"/>
          <w:szCs w:val="20"/>
        </w:rPr>
        <w:t>）低电压摆幅：使用非常低的幅度信号（约</w:t>
      </w:r>
      <w:r>
        <w:rPr>
          <w:rFonts w:ascii="Courier" w:hAnsi="Courier"/>
          <w:color w:val="000000"/>
          <w:sz w:val="20"/>
          <w:szCs w:val="20"/>
        </w:rPr>
        <w:t>350mV</w:t>
      </w:r>
      <w:r>
        <w:rPr>
          <w:rFonts w:ascii="Courier" w:hAnsi="Courier"/>
          <w:color w:val="000000"/>
          <w:sz w:val="20"/>
          <w:szCs w:val="20"/>
        </w:rPr>
        <w:t>）通过一对差分</w:t>
      </w:r>
      <w:hyperlink r:id="rId14" w:tgtFrame="_blank" w:history="1">
        <w:r>
          <w:rPr>
            <w:rStyle w:val="a9"/>
            <w:rFonts w:ascii="Courier" w:hAnsi="Courier"/>
            <w:sz w:val="20"/>
            <w:szCs w:val="20"/>
          </w:rPr>
          <w:t>PCB</w:t>
        </w:r>
      </w:hyperlink>
      <w:r>
        <w:rPr>
          <w:rFonts w:ascii="Courier" w:hAnsi="Courier"/>
          <w:color w:val="000000"/>
          <w:sz w:val="20"/>
          <w:szCs w:val="20"/>
        </w:rPr>
        <w:t>走线或平衡</w:t>
      </w:r>
      <w:hyperlink r:id="rId15" w:tgtFrame="_blank" w:history="1">
        <w:r>
          <w:rPr>
            <w:rStyle w:val="a9"/>
            <w:rFonts w:ascii="Courier" w:hAnsi="Courier"/>
            <w:sz w:val="20"/>
            <w:szCs w:val="20"/>
          </w:rPr>
          <w:t>电缆</w:t>
        </w:r>
      </w:hyperlink>
      <w:r>
        <w:rPr>
          <w:rFonts w:ascii="Courier" w:hAnsi="Courier"/>
          <w:color w:val="000000"/>
          <w:sz w:val="20"/>
          <w:szCs w:val="20"/>
        </w:rPr>
        <w:t>传输数据。</w:t>
      </w:r>
      <w:r>
        <w:rPr>
          <w:rFonts w:ascii="Courier" w:hAnsi="Courier"/>
          <w:color w:val="000000"/>
          <w:sz w:val="20"/>
          <w:szCs w:val="20"/>
        </w:rPr>
        <w:t>LVDS</w:t>
      </w:r>
      <w:r>
        <w:rPr>
          <w:rFonts w:ascii="Courier" w:hAnsi="Courier"/>
          <w:color w:val="000000"/>
          <w:sz w:val="20"/>
          <w:szCs w:val="20"/>
        </w:rPr>
        <w:t>的电压摆幅是</w:t>
      </w:r>
      <w:r>
        <w:rPr>
          <w:rFonts w:ascii="Courier" w:hAnsi="Courier"/>
          <w:color w:val="000000"/>
          <w:sz w:val="20"/>
          <w:szCs w:val="20"/>
        </w:rPr>
        <w:t>PECL</w:t>
      </w:r>
      <w:r>
        <w:rPr>
          <w:rFonts w:ascii="Courier" w:hAnsi="Courier"/>
          <w:color w:val="000000"/>
          <w:sz w:val="20"/>
          <w:szCs w:val="20"/>
        </w:rPr>
        <w:t>的一半，是</w:t>
      </w:r>
      <w:r>
        <w:rPr>
          <w:rFonts w:ascii="Courier" w:hAnsi="Courier"/>
          <w:color w:val="000000"/>
          <w:sz w:val="20"/>
          <w:szCs w:val="20"/>
        </w:rPr>
        <w:t>RS-422</w:t>
      </w:r>
      <w:r>
        <w:rPr>
          <w:rFonts w:ascii="Courier" w:hAnsi="Courier"/>
          <w:color w:val="000000"/>
          <w:sz w:val="20"/>
          <w:szCs w:val="20"/>
        </w:rPr>
        <w:t>的</w:t>
      </w:r>
      <w:r>
        <w:rPr>
          <w:rFonts w:ascii="Courier" w:hAnsi="Courier"/>
          <w:color w:val="000000"/>
          <w:sz w:val="20"/>
          <w:szCs w:val="20"/>
        </w:rPr>
        <w:t>1/10</w:t>
      </w:r>
      <w:r>
        <w:rPr>
          <w:rFonts w:ascii="Courier" w:hAnsi="Courier"/>
          <w:color w:val="000000"/>
          <w:sz w:val="20"/>
          <w:szCs w:val="20"/>
        </w:rPr>
        <w:t>；由于是低摆幅差分信号技术，其驱动和接收不依赖于供电电压，因此，</w:t>
      </w:r>
      <w:r>
        <w:rPr>
          <w:rFonts w:ascii="Courier" w:hAnsi="Courier"/>
          <w:color w:val="000000"/>
          <w:sz w:val="20"/>
          <w:szCs w:val="20"/>
        </w:rPr>
        <w:t>LVDS</w:t>
      </w:r>
      <w:r>
        <w:rPr>
          <w:rFonts w:ascii="Courier" w:hAnsi="Courier"/>
          <w:color w:val="000000"/>
          <w:sz w:val="20"/>
          <w:szCs w:val="20"/>
        </w:rPr>
        <w:t>可应用于低电压系统中，如</w:t>
      </w:r>
      <w:r>
        <w:rPr>
          <w:rFonts w:ascii="Courier" w:hAnsi="Courier"/>
          <w:color w:val="000000"/>
          <w:sz w:val="20"/>
          <w:szCs w:val="20"/>
        </w:rPr>
        <w:t>5V</w:t>
      </w:r>
      <w:r>
        <w:rPr>
          <w:rFonts w:ascii="Courier" w:hAnsi="Courier"/>
          <w:color w:val="000000"/>
          <w:sz w:val="20"/>
          <w:szCs w:val="20"/>
        </w:rPr>
        <w:t>、</w:t>
      </w:r>
      <w:r>
        <w:rPr>
          <w:rFonts w:ascii="Courier" w:hAnsi="Courier"/>
          <w:color w:val="000000"/>
          <w:sz w:val="20"/>
          <w:szCs w:val="20"/>
        </w:rPr>
        <w:t>3.3V</w:t>
      </w:r>
      <w:r>
        <w:rPr>
          <w:rFonts w:ascii="Courier" w:hAnsi="Courier"/>
          <w:color w:val="000000"/>
          <w:sz w:val="20"/>
          <w:szCs w:val="20"/>
        </w:rPr>
        <w:t>甚至</w:t>
      </w:r>
      <w:r>
        <w:rPr>
          <w:rFonts w:ascii="Courier" w:hAnsi="Courier"/>
          <w:color w:val="000000"/>
          <w:sz w:val="20"/>
          <w:szCs w:val="20"/>
        </w:rPr>
        <w:t>2.5V</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Courier" w:hAnsi="Courier"/>
          <w:color w:val="000000"/>
          <w:sz w:val="20"/>
          <w:szCs w:val="20"/>
        </w:rPr>
        <w:t>（</w:t>
      </w:r>
      <w:r>
        <w:rPr>
          <w:rFonts w:ascii="Courier" w:hAnsi="Courier"/>
          <w:color w:val="000000"/>
          <w:sz w:val="20"/>
          <w:szCs w:val="20"/>
        </w:rPr>
        <w:t>4</w:t>
      </w:r>
      <w:r>
        <w:rPr>
          <w:rFonts w:ascii="Courier" w:hAnsi="Courier"/>
          <w:color w:val="000000"/>
          <w:sz w:val="20"/>
          <w:szCs w:val="20"/>
        </w:rPr>
        <w:t>）低功耗：接收器端的</w:t>
      </w:r>
      <w:r>
        <w:rPr>
          <w:rFonts w:ascii="Courier" w:hAnsi="Courier"/>
          <w:color w:val="000000"/>
          <w:sz w:val="20"/>
          <w:szCs w:val="20"/>
        </w:rPr>
        <w:t>100Ω</w:t>
      </w:r>
      <w:r>
        <w:rPr>
          <w:rFonts w:ascii="Courier" w:hAnsi="Courier"/>
          <w:color w:val="000000"/>
          <w:sz w:val="20"/>
          <w:szCs w:val="20"/>
        </w:rPr>
        <w:t>阻抗功率仅仅为</w:t>
      </w:r>
      <w:r>
        <w:rPr>
          <w:rFonts w:ascii="Courier" w:hAnsi="Courier"/>
          <w:color w:val="000000"/>
          <w:sz w:val="20"/>
          <w:szCs w:val="20"/>
        </w:rPr>
        <w:t>1.2mV</w:t>
      </w:r>
      <w:r>
        <w:rPr>
          <w:rFonts w:ascii="Courier" w:hAnsi="Courier"/>
          <w:color w:val="000000"/>
          <w:sz w:val="20"/>
          <w:szCs w:val="20"/>
        </w:rPr>
        <w:t>。</w:t>
      </w:r>
      <w:r>
        <w:rPr>
          <w:rFonts w:ascii="Courier" w:hAnsi="Courier"/>
          <w:color w:val="000000"/>
          <w:sz w:val="20"/>
          <w:szCs w:val="20"/>
        </w:rPr>
        <w:t>RS-422</w:t>
      </w:r>
      <w:r>
        <w:rPr>
          <w:rFonts w:ascii="Courier" w:hAnsi="Courier"/>
          <w:color w:val="000000"/>
          <w:sz w:val="20"/>
          <w:szCs w:val="20"/>
        </w:rPr>
        <w:t>接收器端的</w:t>
      </w:r>
      <w:r>
        <w:rPr>
          <w:rFonts w:ascii="Courier" w:hAnsi="Courier"/>
          <w:color w:val="000000"/>
          <w:sz w:val="20"/>
          <w:szCs w:val="20"/>
        </w:rPr>
        <w:t>100Ω</w:t>
      </w:r>
      <w:r>
        <w:rPr>
          <w:rFonts w:ascii="Courier" w:hAnsi="Courier"/>
          <w:color w:val="000000"/>
          <w:sz w:val="20"/>
          <w:szCs w:val="20"/>
        </w:rPr>
        <w:t>阻抗功率为</w:t>
      </w:r>
      <w:r>
        <w:rPr>
          <w:rFonts w:ascii="Courier" w:hAnsi="Courier"/>
          <w:color w:val="000000"/>
          <w:sz w:val="20"/>
          <w:szCs w:val="20"/>
        </w:rPr>
        <w:t>90mV</w:t>
      </w:r>
      <w:r>
        <w:rPr>
          <w:rFonts w:ascii="Courier" w:hAnsi="Courier"/>
          <w:color w:val="000000"/>
          <w:sz w:val="20"/>
          <w:szCs w:val="20"/>
        </w:rPr>
        <w:t>，是</w:t>
      </w:r>
      <w:r>
        <w:rPr>
          <w:rFonts w:ascii="Courier" w:hAnsi="Courier"/>
          <w:color w:val="000000"/>
          <w:sz w:val="20"/>
          <w:szCs w:val="20"/>
        </w:rPr>
        <w:t>LVDS</w:t>
      </w:r>
      <w:r>
        <w:rPr>
          <w:rFonts w:ascii="Courier" w:hAnsi="Courier"/>
          <w:color w:val="000000"/>
          <w:sz w:val="20"/>
          <w:szCs w:val="20"/>
        </w:rPr>
        <w:t>的</w:t>
      </w:r>
      <w:r>
        <w:rPr>
          <w:rFonts w:ascii="Courier" w:hAnsi="Courier"/>
          <w:color w:val="000000"/>
          <w:sz w:val="20"/>
          <w:szCs w:val="20"/>
        </w:rPr>
        <w:t>75</w:t>
      </w:r>
      <w:r>
        <w:rPr>
          <w:rFonts w:ascii="Courier" w:hAnsi="Courier"/>
          <w:color w:val="000000"/>
          <w:sz w:val="20"/>
          <w:szCs w:val="20"/>
        </w:rPr>
        <w:t>倍！</w:t>
      </w:r>
      <w:r>
        <w:rPr>
          <w:rFonts w:ascii="Courier" w:hAnsi="Courier"/>
          <w:color w:val="000000"/>
          <w:sz w:val="20"/>
          <w:szCs w:val="20"/>
        </w:rPr>
        <w:t>LVDS</w:t>
      </w:r>
      <w:r>
        <w:rPr>
          <w:rFonts w:ascii="Courier" w:hAnsi="Courier"/>
          <w:color w:val="000000"/>
          <w:sz w:val="20"/>
          <w:szCs w:val="20"/>
        </w:rPr>
        <w:t>器件采用</w:t>
      </w:r>
      <w:r>
        <w:rPr>
          <w:rFonts w:ascii="Courier" w:hAnsi="Courier"/>
          <w:color w:val="000000"/>
          <w:sz w:val="20"/>
          <w:szCs w:val="20"/>
        </w:rPr>
        <w:t>CMOS</w:t>
      </w:r>
      <w:r>
        <w:rPr>
          <w:rFonts w:ascii="Courier" w:hAnsi="Courier"/>
          <w:color w:val="000000"/>
          <w:sz w:val="20"/>
          <w:szCs w:val="20"/>
        </w:rPr>
        <w:t>工艺制造，</w:t>
      </w:r>
      <w:r>
        <w:rPr>
          <w:rFonts w:ascii="Courier" w:hAnsi="Courier"/>
          <w:color w:val="000000"/>
          <w:sz w:val="20"/>
          <w:szCs w:val="20"/>
        </w:rPr>
        <w:t>CMOS</w:t>
      </w:r>
      <w:r>
        <w:rPr>
          <w:rFonts w:ascii="Courier" w:hAnsi="Courier"/>
          <w:color w:val="000000"/>
          <w:sz w:val="20"/>
          <w:szCs w:val="20"/>
        </w:rPr>
        <w:t>工艺的静态功耗极小。</w:t>
      </w:r>
      <w:r>
        <w:rPr>
          <w:rFonts w:ascii="Courier" w:hAnsi="Courier"/>
          <w:color w:val="000000"/>
          <w:sz w:val="20"/>
          <w:szCs w:val="20"/>
        </w:rPr>
        <w:t>LVDS</w:t>
      </w:r>
      <w:r>
        <w:rPr>
          <w:rFonts w:ascii="Courier" w:hAnsi="Courier"/>
          <w:color w:val="000000"/>
          <w:sz w:val="20"/>
          <w:szCs w:val="20"/>
        </w:rPr>
        <w:t>驱动器和接收器所需的静态电流大约是</w:t>
      </w:r>
      <w:r>
        <w:rPr>
          <w:rFonts w:ascii="Courier" w:hAnsi="Courier"/>
          <w:color w:val="000000"/>
          <w:sz w:val="20"/>
          <w:szCs w:val="20"/>
        </w:rPr>
        <w:t>PECL/ECL</w:t>
      </w:r>
      <w:r>
        <w:rPr>
          <w:rFonts w:ascii="Courier" w:hAnsi="Courier"/>
          <w:color w:val="000000"/>
          <w:sz w:val="20"/>
          <w:szCs w:val="20"/>
        </w:rPr>
        <w:t>器件的</w:t>
      </w:r>
      <w:r>
        <w:rPr>
          <w:rFonts w:ascii="Courier" w:hAnsi="Courier"/>
          <w:color w:val="000000"/>
          <w:sz w:val="20"/>
          <w:szCs w:val="20"/>
        </w:rPr>
        <w:t>1/10</w:t>
      </w:r>
      <w:r>
        <w:rPr>
          <w:rFonts w:ascii="Courier" w:hAnsi="Courier"/>
          <w:color w:val="000000"/>
          <w:sz w:val="20"/>
          <w:szCs w:val="20"/>
        </w:rPr>
        <w:t>。</w:t>
      </w:r>
      <w:r>
        <w:rPr>
          <w:rFonts w:ascii="Courier" w:hAnsi="Courier"/>
          <w:color w:val="000000"/>
          <w:sz w:val="20"/>
          <w:szCs w:val="20"/>
        </w:rPr>
        <w:t>LVDS</w:t>
      </w:r>
      <w:r>
        <w:rPr>
          <w:rFonts w:ascii="Courier" w:hAnsi="Courier"/>
          <w:color w:val="000000"/>
          <w:sz w:val="20"/>
          <w:szCs w:val="20"/>
        </w:rPr>
        <w:t>驱动器采用恒流源驱动模式，这种设计可以减少</w:t>
      </w:r>
      <w:r>
        <w:rPr>
          <w:rFonts w:ascii="Courier" w:hAnsi="Courier"/>
          <w:color w:val="000000"/>
          <w:sz w:val="20"/>
          <w:szCs w:val="20"/>
        </w:rPr>
        <w:t>1cc</w:t>
      </w:r>
      <w:r>
        <w:rPr>
          <w:rFonts w:ascii="Courier" w:hAnsi="Courier"/>
          <w:color w:val="000000"/>
          <w:sz w:val="20"/>
          <w:szCs w:val="20"/>
        </w:rPr>
        <w:t>中的频率成分。从</w:t>
      </w:r>
      <w:r>
        <w:rPr>
          <w:rFonts w:ascii="Courier" w:hAnsi="Courier"/>
          <w:color w:val="000000"/>
          <w:sz w:val="20"/>
          <w:szCs w:val="20"/>
        </w:rPr>
        <w:t>1cc</w:t>
      </w:r>
      <w:r>
        <w:rPr>
          <w:rFonts w:ascii="Courier" w:hAnsi="Courier"/>
          <w:color w:val="000000"/>
          <w:sz w:val="20"/>
          <w:szCs w:val="20"/>
        </w:rPr>
        <w:t>与频率关系曲线图上可以看到在</w:t>
      </w:r>
      <w:r>
        <w:rPr>
          <w:rFonts w:ascii="Courier" w:hAnsi="Courier"/>
          <w:color w:val="000000"/>
          <w:sz w:val="20"/>
          <w:szCs w:val="20"/>
        </w:rPr>
        <w:t>10MHz</w:t>
      </w:r>
      <w:r>
        <w:rPr>
          <w:rFonts w:ascii="Courier" w:hAnsi="Courier"/>
          <w:color w:val="000000"/>
          <w:sz w:val="20"/>
          <w:szCs w:val="20"/>
        </w:rPr>
        <w:t>～</w:t>
      </w:r>
      <w:r>
        <w:rPr>
          <w:rFonts w:ascii="Courier" w:hAnsi="Courier"/>
          <w:color w:val="000000"/>
          <w:sz w:val="20"/>
          <w:szCs w:val="20"/>
        </w:rPr>
        <w:t>100MHz</w:t>
      </w:r>
      <w:r>
        <w:rPr>
          <w:rFonts w:ascii="Courier" w:hAnsi="Courier"/>
          <w:color w:val="000000"/>
          <w:sz w:val="20"/>
          <w:szCs w:val="20"/>
        </w:rPr>
        <w:t>之间，曲线比较平坦；而</w:t>
      </w:r>
      <w:r>
        <w:rPr>
          <w:rFonts w:ascii="Courier" w:hAnsi="Courier"/>
          <w:color w:val="000000"/>
          <w:sz w:val="20"/>
          <w:szCs w:val="20"/>
        </w:rPr>
        <w:t>TTL/CMOS</w:t>
      </w:r>
      <w:r>
        <w:rPr>
          <w:rFonts w:ascii="Courier" w:hAnsi="Courier"/>
          <w:color w:val="000000"/>
          <w:sz w:val="20"/>
          <w:szCs w:val="20"/>
        </w:rPr>
        <w:t>以及</w:t>
      </w:r>
      <w:r>
        <w:rPr>
          <w:rFonts w:ascii="Courier" w:hAnsi="Courier"/>
          <w:color w:val="000000"/>
          <w:sz w:val="20"/>
          <w:szCs w:val="20"/>
        </w:rPr>
        <w:t>GTL</w:t>
      </w:r>
      <w:r>
        <w:rPr>
          <w:rFonts w:ascii="Courier" w:hAnsi="Courier"/>
          <w:color w:val="000000"/>
          <w:sz w:val="20"/>
          <w:szCs w:val="20"/>
        </w:rPr>
        <w:t>接收器件的动态电流则随着频</w:t>
      </w:r>
      <w:r>
        <w:rPr>
          <w:rFonts w:ascii="Courier" w:hAnsi="Courier"/>
          <w:color w:val="000000"/>
          <w:sz w:val="20"/>
          <w:szCs w:val="20"/>
        </w:rPr>
        <w:lastRenderedPageBreak/>
        <w:t>率地增加呈指数增长，因为功率是电流的二次函数，所以动态功耗将随着频率的提高而大幅度提高（见图</w:t>
      </w:r>
      <w:r>
        <w:rPr>
          <w:rFonts w:ascii="Courier" w:hAnsi="Courier"/>
          <w:color w:val="000000"/>
          <w:sz w:val="20"/>
          <w:szCs w:val="20"/>
        </w:rPr>
        <w:t>2</w:t>
      </w:r>
      <w:r>
        <w:rPr>
          <w:rFonts w:ascii="Courier" w:hAnsi="Courier"/>
          <w:color w:val="000000"/>
          <w:sz w:val="20"/>
          <w:szCs w:val="20"/>
        </w:rPr>
        <w:t>）。</w:t>
      </w:r>
    </w:p>
    <w:p w:rsidR="00350123" w:rsidRDefault="00350123" w:rsidP="00350123">
      <w:pPr>
        <w:pStyle w:val="a7"/>
        <w:shd w:val="clear" w:color="auto" w:fill="FFFFFF"/>
        <w:spacing w:before="150" w:beforeAutospacing="0" w:after="150" w:afterAutospacing="0"/>
        <w:jc w:val="center"/>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矩形 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F28FB" id="矩形 1"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3jwA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pMvePA&#10;AgAAv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）低成本：</w:t>
      </w:r>
      <w:r>
        <w:rPr>
          <w:rFonts w:ascii="Verdana" w:hAnsi="Verdana"/>
          <w:color w:val="000000"/>
          <w:sz w:val="20"/>
          <w:szCs w:val="20"/>
        </w:rPr>
        <w:t>LVDS</w:t>
      </w:r>
      <w:r>
        <w:rPr>
          <w:rFonts w:ascii="Verdana" w:hAnsi="Verdana"/>
          <w:color w:val="000000"/>
          <w:sz w:val="20"/>
          <w:szCs w:val="20"/>
        </w:rPr>
        <w:t>芯片是标准</w:t>
      </w:r>
      <w:r>
        <w:rPr>
          <w:rFonts w:ascii="Verdana" w:hAnsi="Verdana"/>
          <w:color w:val="000000"/>
          <w:sz w:val="20"/>
          <w:szCs w:val="20"/>
        </w:rPr>
        <w:t>CMOS</w:t>
      </w:r>
      <w:r>
        <w:rPr>
          <w:rFonts w:ascii="Verdana" w:hAnsi="Verdana"/>
          <w:color w:val="000000"/>
          <w:sz w:val="20"/>
          <w:szCs w:val="20"/>
        </w:rPr>
        <w:t>工艺实现技术，集成度高；接收端阻抗小，连线简单，节省了电阻电容等外围元件；低能耗；</w:t>
      </w:r>
      <w:r>
        <w:rPr>
          <w:rFonts w:ascii="Verdana" w:hAnsi="Verdana"/>
          <w:color w:val="000000"/>
          <w:sz w:val="20"/>
          <w:szCs w:val="20"/>
        </w:rPr>
        <w:t>LVDS</w:t>
      </w:r>
      <w:r>
        <w:rPr>
          <w:rFonts w:ascii="Verdana" w:hAnsi="Verdana"/>
          <w:color w:val="000000"/>
          <w:sz w:val="20"/>
          <w:szCs w:val="20"/>
        </w:rPr>
        <w:t>总线串行传输数据，</w:t>
      </w:r>
      <w:r>
        <w:rPr>
          <w:rFonts w:ascii="Verdana" w:hAnsi="Verdana"/>
          <w:color w:val="000000"/>
          <w:sz w:val="20"/>
          <w:szCs w:val="20"/>
        </w:rPr>
        <w:t>LVDS</w:t>
      </w:r>
      <w:r>
        <w:rPr>
          <w:rFonts w:ascii="Verdana" w:hAnsi="Verdana"/>
          <w:color w:val="000000"/>
          <w:sz w:val="20"/>
          <w:szCs w:val="20"/>
        </w:rPr>
        <w:t>芯片内部集成了串化器或解串器，与并行数据互联相比，节省了约</w:t>
      </w:r>
      <w:r>
        <w:rPr>
          <w:rFonts w:ascii="Verdana" w:hAnsi="Verdana"/>
          <w:color w:val="000000"/>
          <w:sz w:val="20"/>
          <w:szCs w:val="20"/>
        </w:rPr>
        <w:t>50%</w:t>
      </w:r>
      <w:r>
        <w:rPr>
          <w:rFonts w:ascii="Verdana" w:hAnsi="Verdana"/>
          <w:color w:val="000000"/>
          <w:sz w:val="20"/>
          <w:szCs w:val="20"/>
        </w:rPr>
        <w:t>的电缆、接口及</w:t>
      </w:r>
      <w:r>
        <w:rPr>
          <w:rFonts w:ascii="Verdana" w:hAnsi="Verdana"/>
          <w:color w:val="000000"/>
          <w:sz w:val="20"/>
          <w:szCs w:val="20"/>
        </w:rPr>
        <w:t>PCB</w:t>
      </w:r>
      <w:r>
        <w:rPr>
          <w:rFonts w:ascii="Verdana" w:hAnsi="Verdana"/>
          <w:color w:val="000000"/>
          <w:sz w:val="20"/>
          <w:szCs w:val="20"/>
        </w:rPr>
        <w:t>制作成本。此外，由于连接关系大大简化，也节省了空间。</w:t>
      </w:r>
    </w:p>
    <w:p w:rsidR="00350123" w:rsidRDefault="00350123" w:rsidP="00350123">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）低噪声：由于两条信号线周围的电磁场相互抵消，故比单线信号传输电磁辐射小得多。恒流源驱动模式不易产生振铃和切换尖锋信号，进一步降低了噪声。</w:t>
      </w:r>
    </w:p>
    <w:p w:rsidR="00C1720A" w:rsidRPr="00350123" w:rsidRDefault="00894939"/>
    <w:sectPr w:rsidR="00C1720A" w:rsidRPr="00350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939" w:rsidRDefault="00894939" w:rsidP="00350123">
      <w:r>
        <w:separator/>
      </w:r>
    </w:p>
  </w:endnote>
  <w:endnote w:type="continuationSeparator" w:id="0">
    <w:p w:rsidR="00894939" w:rsidRDefault="00894939" w:rsidP="0035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939" w:rsidRDefault="00894939" w:rsidP="00350123">
      <w:r>
        <w:separator/>
      </w:r>
    </w:p>
  </w:footnote>
  <w:footnote w:type="continuationSeparator" w:id="0">
    <w:p w:rsidR="00894939" w:rsidRDefault="00894939" w:rsidP="00350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65"/>
    <w:rsid w:val="001A057A"/>
    <w:rsid w:val="00350123"/>
    <w:rsid w:val="004335B5"/>
    <w:rsid w:val="006C03D2"/>
    <w:rsid w:val="00894939"/>
    <w:rsid w:val="009A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67815"/>
  <w15:chartTrackingRefBased/>
  <w15:docId w15:val="{DBBB09BF-4598-4A78-9154-BCFC79F5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1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123"/>
    <w:rPr>
      <w:sz w:val="18"/>
      <w:szCs w:val="18"/>
    </w:rPr>
  </w:style>
  <w:style w:type="paragraph" w:styleId="a5">
    <w:name w:val="footer"/>
    <w:basedOn w:val="a"/>
    <w:link w:val="a6"/>
    <w:uiPriority w:val="99"/>
    <w:unhideWhenUsed/>
    <w:rsid w:val="00350123"/>
    <w:pPr>
      <w:tabs>
        <w:tab w:val="center" w:pos="4153"/>
        <w:tab w:val="right" w:pos="8306"/>
      </w:tabs>
      <w:snapToGrid w:val="0"/>
      <w:jc w:val="left"/>
    </w:pPr>
    <w:rPr>
      <w:sz w:val="18"/>
      <w:szCs w:val="18"/>
    </w:rPr>
  </w:style>
  <w:style w:type="character" w:customStyle="1" w:styleId="a6">
    <w:name w:val="页脚 字符"/>
    <w:basedOn w:val="a0"/>
    <w:link w:val="a5"/>
    <w:uiPriority w:val="99"/>
    <w:rsid w:val="00350123"/>
    <w:rPr>
      <w:sz w:val="18"/>
      <w:szCs w:val="18"/>
    </w:rPr>
  </w:style>
  <w:style w:type="paragraph" w:styleId="a7">
    <w:name w:val="Normal (Web)"/>
    <w:basedOn w:val="a"/>
    <w:uiPriority w:val="99"/>
    <w:semiHidden/>
    <w:unhideWhenUsed/>
    <w:rsid w:val="0035012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0123"/>
    <w:rPr>
      <w:b/>
      <w:bCs/>
    </w:rPr>
  </w:style>
  <w:style w:type="character" w:styleId="a9">
    <w:name w:val="Hyperlink"/>
    <w:basedOn w:val="a0"/>
    <w:uiPriority w:val="99"/>
    <w:semiHidden/>
    <w:unhideWhenUsed/>
    <w:rsid w:val="00350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blog.chinaunix.net/link.php?url=http://info.broadcast.hc360.com%2Fhtml%2Fcpzt_gldl.htm"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blog.chinaunix.net/link.php?url=http://info.screen.hc360.com%2FHtml%2Fzt_050223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黄力</dc:creator>
  <cp:keywords/>
  <dc:description/>
  <cp:lastModifiedBy>张浩</cp:lastModifiedBy>
  <cp:revision>4</cp:revision>
  <dcterms:created xsi:type="dcterms:W3CDTF">2018-08-22T07:34:00Z</dcterms:created>
  <dcterms:modified xsi:type="dcterms:W3CDTF">2018-09-27T08:23:00Z</dcterms:modified>
</cp:coreProperties>
</file>