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SF Salary dataset</w:t>
      </w:r>
    </w:p>
    <w:p>
      <w:pPr>
        <w:pStyle w:val="Normal"/>
        <w:rPr/>
      </w:pPr>
      <w:r>
        <w:rPr/>
        <w:t xml:space="preserve">Data Source: </w:t>
      </w:r>
      <w:hyperlink r:id="rId2">
        <w:r>
          <w:rPr>
            <w:rStyle w:val="VisitedInternetLink"/>
          </w:rPr>
          <w:t>http://transparentcalifornia.com/salaries/san-francisco/</w:t>
        </w:r>
      </w:hyperlink>
    </w:p>
    <w:p>
      <w:pPr>
        <w:pStyle w:val="Normal"/>
        <w:rPr/>
      </w:pPr>
      <w:r>
        <w:rPr/>
        <w:t>Questions:</w:t>
      </w:r>
    </w:p>
    <w:p>
      <w:pPr>
        <w:pStyle w:val="ListParagraph"/>
        <w:numPr>
          <w:ilvl w:val="0"/>
          <w:numId w:val="1"/>
        </w:numPr>
        <w:rPr>
          <w:highlight w:val="blue"/>
        </w:rPr>
      </w:pPr>
      <w:r>
        <w:rPr>
          <w:highlight w:val="blue"/>
        </w:rPr>
        <w:t>How are base pay, overtime pay, and benefits allocated between Parttime and Fulltime?</w:t>
      </w:r>
    </w:p>
    <w:p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We can create salary range by (&lt;50,000; between 50,000 to 10,000; between 10,000 to 15,000,..) The x –axis could be the salary range, the y-axis could be the density of population. </w:t>
      </w:r>
    </w:p>
    <w:p>
      <w:pPr>
        <w:pStyle w:val="ListParagraph"/>
        <w:numPr>
          <w:ilvl w:val="0"/>
          <w:numId w:val="1"/>
        </w:numPr>
        <w:rPr>
          <w:highlight w:val="blue"/>
        </w:rPr>
      </w:pPr>
      <w:r>
        <w:rPr>
          <w:highlight w:val="blue"/>
        </w:rPr>
        <w:t>How have salaries changed over time between parttime and fulltime employee?</w:t>
      </w:r>
    </w:p>
    <w:p>
      <w:pPr>
        <w:pStyle w:val="ListParagraph"/>
        <w:numPr>
          <w:ilvl w:val="0"/>
          <w:numId w:val="1"/>
        </w:numPr>
        <w:rPr/>
      </w:pPr>
      <w:r>
        <w:rPr>
          <w:highlight w:val="blue"/>
        </w:rPr>
        <w:t>Indicate the change over time among base pay, overtime pay and benefit among Parttime and Fulltime status.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is the salary difference among different industry (Need to create one more column for industry… will send back to you later) 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 xml:space="preserve">Growth of salary over time between different industry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410a9"/>
    <w:rPr>
      <w:color w:val="0563C1" w:themeColor="hyperlink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410a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ransparentcalifornia.com/salaries/san-francisc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Application>LibreOffice/5.0.5.2$Linux_X86_64 LibreOffice_project/00m0$Build-2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2016-03-04T02:44:00Z</dcterms:created>
  <dc:creator>Phoebe Lian</dc:creator>
  <dc:language>en-US</dc:language>
  <dcterms:modified xsi:type="dcterms:W3CDTF">2016-03-06T23:30:33Z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