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35B" w:rsidRPr="00E36B0F" w:rsidRDefault="0033435B" w:rsidP="00E36B0F">
      <w:pPr>
        <w:spacing w:after="0" w:line="259" w:lineRule="auto"/>
        <w:ind w:left="0" w:firstLine="0"/>
        <w:jc w:val="center"/>
        <w:rPr>
          <w:rFonts w:ascii="Times New Roman" w:hAnsi="Times New Roman" w:cs="Times New Roman"/>
          <w:sz w:val="13"/>
        </w:rPr>
      </w:pPr>
      <w:r w:rsidRPr="00E36B0F">
        <w:rPr>
          <w:rFonts w:ascii="Times New Roman" w:hAnsi="Times New Roman" w:cs="Times New Roman"/>
          <w:b/>
          <w:sz w:val="24"/>
        </w:rPr>
        <w:t>Dremel: Interactive Analysis of Web-Scale Datasets</w:t>
      </w:r>
    </w:p>
    <w:p w:rsidR="0033435B" w:rsidRPr="00E36B0F" w:rsidRDefault="0033435B" w:rsidP="00E36B0F">
      <w:pPr>
        <w:spacing w:after="0" w:line="216" w:lineRule="auto"/>
        <w:ind w:left="645" w:right="635"/>
        <w:jc w:val="center"/>
        <w:rPr>
          <w:rFonts w:ascii="Times New Roman" w:hAnsi="Times New Roman" w:cs="Times New Roman"/>
          <w:sz w:val="13"/>
        </w:rPr>
      </w:pPr>
      <w:r w:rsidRPr="00E36B0F">
        <w:rPr>
          <w:rFonts w:ascii="Times New Roman" w:hAnsi="Times New Roman" w:cs="Times New Roman"/>
          <w:sz w:val="20"/>
        </w:rPr>
        <w:t>Sergey Melnik, Andrey Gubarev, Jing Jing Long, Geoffrey Romer, Shiva Shivakumar, Matt Tolton, Theo Vassilakis</w:t>
      </w:r>
    </w:p>
    <w:p w:rsidR="0033435B" w:rsidRPr="00E36B0F" w:rsidRDefault="0033435B" w:rsidP="00E36B0F">
      <w:pPr>
        <w:spacing w:after="0" w:line="259" w:lineRule="auto"/>
        <w:ind w:left="0" w:firstLine="0"/>
        <w:jc w:val="center"/>
        <w:rPr>
          <w:rFonts w:ascii="Times New Roman" w:hAnsi="Times New Roman" w:cs="Times New Roman"/>
          <w:sz w:val="13"/>
        </w:rPr>
      </w:pPr>
      <w:r w:rsidRPr="00E36B0F">
        <w:rPr>
          <w:rFonts w:ascii="Times New Roman" w:hAnsi="Times New Roman" w:cs="Times New Roman"/>
          <w:sz w:val="15"/>
        </w:rPr>
        <w:t>Google, Inc.</w:t>
      </w:r>
    </w:p>
    <w:p w:rsidR="0033435B" w:rsidRPr="00E36B0F" w:rsidRDefault="0033435B" w:rsidP="00E36B0F">
      <w:pPr>
        <w:spacing w:after="0" w:line="216" w:lineRule="auto"/>
        <w:ind w:left="645" w:right="635"/>
        <w:jc w:val="center"/>
        <w:rPr>
          <w:rFonts w:ascii="Times New Roman" w:hAnsi="Times New Roman" w:cs="Times New Roman"/>
          <w:sz w:val="13"/>
        </w:rPr>
      </w:pPr>
      <w:r w:rsidRPr="00E36B0F">
        <w:rPr>
          <w:rFonts w:ascii="Times New Roman" w:eastAsia="Cambria" w:hAnsi="Times New Roman" w:cs="Times New Roman"/>
          <w:sz w:val="13"/>
        </w:rPr>
        <w:t>{</w:t>
      </w:r>
      <w:r w:rsidRPr="00E36B0F">
        <w:rPr>
          <w:rFonts w:ascii="Times New Roman" w:hAnsi="Times New Roman" w:cs="Times New Roman"/>
          <w:sz w:val="20"/>
        </w:rPr>
        <w:t>melnik,andrey,jlong,gromer,shiva,mtolton,theov</w:t>
      </w:r>
      <w:r w:rsidRPr="00E36B0F">
        <w:rPr>
          <w:rFonts w:ascii="Times New Roman" w:eastAsia="Cambria" w:hAnsi="Times New Roman" w:cs="Times New Roman"/>
          <w:sz w:val="13"/>
        </w:rPr>
        <w:t>}</w:t>
      </w:r>
      <w:r w:rsidRPr="00E36B0F">
        <w:rPr>
          <w:rFonts w:ascii="Times New Roman" w:hAnsi="Times New Roman" w:cs="Times New Roman"/>
          <w:sz w:val="20"/>
        </w:rPr>
        <w:t>@google.com</w:t>
      </w:r>
    </w:p>
    <w:p w:rsidR="0033435B" w:rsidRPr="00081D5A" w:rsidRDefault="0033435B" w:rsidP="00C6648C">
      <w:pPr>
        <w:pStyle w:val="1"/>
        <w:spacing w:after="0"/>
        <w:ind w:left="0"/>
        <w:rPr>
          <w:rFonts w:ascii="Times New Roman" w:hAnsi="Times New Roman" w:cs="Times New Roman"/>
        </w:rPr>
      </w:pPr>
      <w:r w:rsidRPr="00081D5A">
        <w:rPr>
          <w:rFonts w:ascii="Times New Roman" w:hAnsi="Times New Roman" w:cs="Times New Roman"/>
        </w:rPr>
        <w:t>ABSTRACT</w:t>
      </w:r>
    </w:p>
    <w:p w:rsidR="0033435B" w:rsidRPr="00081D5A" w:rsidRDefault="0033435B" w:rsidP="00C6648C">
      <w:pPr>
        <w:spacing w:after="0" w:line="240" w:lineRule="auto"/>
        <w:ind w:left="0" w:right="11" w:hanging="11"/>
        <w:rPr>
          <w:rFonts w:ascii="Times New Roman" w:hAnsi="Times New Roman" w:cs="Times New Roman"/>
        </w:rPr>
      </w:pPr>
      <w:r w:rsidRPr="00081D5A">
        <w:rPr>
          <w:rFonts w:ascii="Times New Roman" w:hAnsi="Times New Roman" w:cs="Times New Roman"/>
        </w:rPr>
        <w:t>Dremel is a scalable, interactive ad-hoc query system for analysis of read-only nested data. By combining multi-level execution trees and columnar data layout, it is capable of running aggregation queries over trillion-row tables in seconds. The system scales to thousands of CPUs and petabytes of data, and has thousands of users at Google. In this paper, we describe the architecture and implementation of Dremel, and explain how it complements MapReduce-based computing. We present a novel columnar storage representation for nested records and discuss experiments on few-thousand node instances of the system.</w:t>
      </w:r>
    </w:p>
    <w:p w:rsidR="0033435B" w:rsidRPr="00081D5A" w:rsidRDefault="0033435B" w:rsidP="00C6648C">
      <w:pPr>
        <w:pStyle w:val="1"/>
        <w:tabs>
          <w:tab w:val="center" w:pos="1371"/>
        </w:tabs>
        <w:spacing w:after="0"/>
        <w:ind w:left="-10" w:firstLine="0"/>
        <w:rPr>
          <w:rFonts w:ascii="Times New Roman" w:hAnsi="Times New Roman" w:cs="Times New Roman"/>
        </w:rPr>
      </w:pPr>
      <w:r w:rsidRPr="00081D5A">
        <w:rPr>
          <w:rFonts w:ascii="Times New Roman" w:hAnsi="Times New Roman" w:cs="Times New Roman"/>
        </w:rPr>
        <w:t>1.</w:t>
      </w:r>
      <w:r w:rsidRPr="00081D5A">
        <w:rPr>
          <w:rFonts w:ascii="Times New Roman" w:hAnsi="Times New Roman" w:cs="Times New Roman"/>
        </w:rPr>
        <w:tab/>
        <w:t>INTRODUCTION</w:t>
      </w:r>
    </w:p>
    <w:p w:rsidR="0033435B" w:rsidRPr="00081D5A" w:rsidRDefault="0033435B" w:rsidP="00C6648C">
      <w:pPr>
        <w:spacing w:after="0"/>
        <w:ind w:left="0" w:right="10"/>
        <w:rPr>
          <w:rFonts w:ascii="Times New Roman" w:hAnsi="Times New Roman" w:cs="Times New Roman"/>
        </w:rPr>
      </w:pPr>
      <w:r w:rsidRPr="00081D5A">
        <w:rPr>
          <w:rFonts w:ascii="Times New Roman" w:hAnsi="Times New Roman" w:cs="Times New Roman"/>
        </w:rPr>
        <w:t>Large-scale analytical data processing has become widespread in web companies and across industries, not least due to low-cost storage that enabled collecting vast amounts of business-critical data. Putting this data at the fingertips of analysts and engineers has grown increasingly important; interactive response times often make a qualitative difference in data exploration, monitoring, online customer support, rapid prototyping, debugging of data pipelines, and other tasks.</w:t>
      </w:r>
    </w:p>
    <w:p w:rsidR="001F79C8" w:rsidRPr="00081D5A" w:rsidRDefault="0033435B" w:rsidP="00C6648C">
      <w:pPr>
        <w:spacing w:after="0"/>
        <w:ind w:left="-10" w:right="10" w:firstLine="179"/>
        <w:rPr>
          <w:rFonts w:ascii="Times New Roman" w:eastAsiaTheme="minorEastAsia" w:hAnsi="Times New Roman" w:cs="Times New Roman"/>
        </w:rPr>
      </w:pPr>
      <w:r w:rsidRPr="00081D5A">
        <w:rPr>
          <w:rFonts w:ascii="Times New Roman" w:hAnsi="Times New Roman" w:cs="Times New Roman"/>
        </w:rPr>
        <w:t>Performing interactive data analysis at scale demands a high degree of parallelism. For example, reading one terabyte of compressed data in one second using today’s commodity disks would require tens of thousands of disks. Similarly, CPU-intensive queries may need to run on thousands of cores to complete within seconds. At Google, massively parallel computing is done using shared clusters of commodity machines [5]. A cluster typically hosts a multitude of distributed applications that share resources, have widely varying workloads, and run on machines with different hardware parameters. An individual worker in a distributed application may take much longer to execute a given task than others, or may never complete due to failures or preemption by the cluster management system. Hence, dealing with stragglers and failures is essential for achieving fast execution and fault tolerance [10].</w:t>
      </w:r>
    </w:p>
    <w:p w:rsidR="0033435B" w:rsidRPr="00081D5A" w:rsidRDefault="0033435B" w:rsidP="00C6648C">
      <w:pPr>
        <w:spacing w:after="0"/>
        <w:ind w:left="-10" w:right="10" w:firstLine="179"/>
        <w:rPr>
          <w:rFonts w:ascii="Times New Roman" w:hAnsi="Times New Roman" w:cs="Times New Roman"/>
        </w:rPr>
      </w:pPr>
      <w:r w:rsidRPr="00081D5A">
        <w:rPr>
          <w:rFonts w:ascii="Times New Roman" w:hAnsi="Times New Roman" w:cs="Times New Roman"/>
        </w:rPr>
        <w:t>The data used in web and scientific computing is often nonrelational. Hence, a flexible data model is essential in these domains. Data structures used in programming languages, messages</w:t>
      </w:r>
      <w:r w:rsidRPr="00081D5A">
        <w:rPr>
          <w:rFonts w:ascii="Times New Roman" w:hAnsi="Times New Roman" w:cs="Times New Roman"/>
        </w:rPr>
        <w:t xml:space="preserve"> </w:t>
      </w:r>
      <w:r w:rsidRPr="00081D5A">
        <w:rPr>
          <w:rFonts w:ascii="Times New Roman" w:hAnsi="Times New Roman" w:cs="Times New Roman"/>
        </w:rPr>
        <w:t xml:space="preserve">exchanged by distributed systems, structured documents, etc. lend themselves naturally to a </w:t>
      </w:r>
      <w:r w:rsidRPr="00081D5A">
        <w:rPr>
          <w:rFonts w:ascii="Times New Roman" w:hAnsi="Times New Roman" w:cs="Times New Roman"/>
          <w:i/>
        </w:rPr>
        <w:t xml:space="preserve">nested </w:t>
      </w:r>
      <w:r w:rsidRPr="00081D5A">
        <w:rPr>
          <w:rFonts w:ascii="Times New Roman" w:hAnsi="Times New Roman" w:cs="Times New Roman"/>
        </w:rPr>
        <w:t>representation. Normalizing and recombining such data at web scale is usually prohibitive. A nested data model underlies most of structured data processing at Google [21] and reportedly at other major web companies.</w:t>
      </w:r>
    </w:p>
    <w:p w:rsidR="0033435B" w:rsidRPr="00081D5A" w:rsidRDefault="0033435B" w:rsidP="00C6648C">
      <w:pPr>
        <w:spacing w:after="0"/>
        <w:ind w:left="-10" w:right="239" w:firstLine="179"/>
        <w:rPr>
          <w:rFonts w:ascii="Times New Roman" w:hAnsi="Times New Roman" w:cs="Times New Roman"/>
        </w:rPr>
      </w:pPr>
      <w:r w:rsidRPr="00081D5A">
        <w:rPr>
          <w:rFonts w:ascii="Times New Roman" w:hAnsi="Times New Roman" w:cs="Times New Roman"/>
        </w:rPr>
        <w:t>This paper describes a system called Dremel</w:t>
      </w:r>
      <w:r w:rsidRPr="00081D5A">
        <w:rPr>
          <w:rFonts w:ascii="Times New Roman" w:hAnsi="Times New Roman" w:cs="Times New Roman"/>
          <w:vertAlign w:val="superscript"/>
        </w:rPr>
        <w:footnoteReference w:id="1"/>
      </w:r>
      <w:r w:rsidRPr="00081D5A">
        <w:rPr>
          <w:rFonts w:ascii="Times New Roman" w:hAnsi="Times New Roman" w:cs="Times New Roman"/>
          <w:vertAlign w:val="superscript"/>
        </w:rPr>
        <w:t xml:space="preserve"> </w:t>
      </w:r>
      <w:r w:rsidRPr="00081D5A">
        <w:rPr>
          <w:rFonts w:ascii="Times New Roman" w:hAnsi="Times New Roman" w:cs="Times New Roman"/>
        </w:rPr>
        <w:t xml:space="preserve">that supports interactive analysis of very large datasets over shared clusters of commodity machines. Unlike traditional databases, it is capable of operating on </w:t>
      </w:r>
      <w:r w:rsidRPr="00081D5A">
        <w:rPr>
          <w:rFonts w:ascii="Times New Roman" w:hAnsi="Times New Roman" w:cs="Times New Roman"/>
          <w:i/>
        </w:rPr>
        <w:t xml:space="preserve">in situ </w:t>
      </w:r>
      <w:r w:rsidRPr="00081D5A">
        <w:rPr>
          <w:rFonts w:ascii="Times New Roman" w:hAnsi="Times New Roman" w:cs="Times New Roman"/>
        </w:rPr>
        <w:t xml:space="preserve">nested data. </w:t>
      </w:r>
      <w:r w:rsidRPr="00081D5A">
        <w:rPr>
          <w:rFonts w:ascii="Times New Roman" w:hAnsi="Times New Roman" w:cs="Times New Roman"/>
          <w:i/>
        </w:rPr>
        <w:t xml:space="preserve">In situ </w:t>
      </w:r>
      <w:r w:rsidRPr="00081D5A">
        <w:rPr>
          <w:rFonts w:ascii="Times New Roman" w:hAnsi="Times New Roman" w:cs="Times New Roman"/>
        </w:rPr>
        <w:t>refers to the ability to access data ‘in place’, e.g., in a distributed file system (like GFS [14]) or another storage layer (e.g., Bigtable [8]). Dremel can execute many queries over such data that would ordinarily require a sequence of MapReduce (MR [12]) jobs, but at a fraction of the execution time. Dremel is not intended as a replacement for MR and is often used in conjunction with it to analyze outputs of MR pipelines or rapidly prototype larger computations.</w:t>
      </w:r>
    </w:p>
    <w:p w:rsidR="001F79C8" w:rsidRPr="00081D5A" w:rsidRDefault="0033435B" w:rsidP="00C6648C">
      <w:pPr>
        <w:spacing w:after="0" w:line="240" w:lineRule="auto"/>
        <w:ind w:left="-11" w:right="238" w:firstLine="181"/>
        <w:rPr>
          <w:rFonts w:ascii="Times New Roman" w:eastAsiaTheme="minorEastAsia" w:hAnsi="Times New Roman" w:cs="Times New Roman"/>
        </w:rPr>
      </w:pPr>
      <w:r w:rsidRPr="00081D5A">
        <w:rPr>
          <w:rFonts w:ascii="Times New Roman" w:hAnsi="Times New Roman" w:cs="Times New Roman"/>
        </w:rPr>
        <w:t>Dremel has been in production since 2006 and has thousands of users within Google. Multiple instances of Dremel are deployed in the company, ranging from tens to thousands of nodes. Examples of using the system include:</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lastRenderedPageBreak/>
        <w:t>Analysis of crawled web documents.</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Tracking install data for applications on Android Market.</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Crash reporting for Google products.</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OCR results from Google Books.</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Spam analysis.</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Debugging of map tiles on Google Maps.</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Tablet migrations in managed Bigtable instances.</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Results of tests run on Google’s distributed build system.</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Disk I/O statistics for hundreds of thousands of disks.</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Resource monitoring for jobs run in Google’s data centers.</w:t>
      </w:r>
    </w:p>
    <w:p w:rsidR="001F79C8" w:rsidRPr="00081D5A" w:rsidRDefault="001F79C8" w:rsidP="00C6648C">
      <w:pPr>
        <w:numPr>
          <w:ilvl w:val="0"/>
          <w:numId w:val="1"/>
        </w:numPr>
        <w:spacing w:after="0" w:line="240" w:lineRule="auto"/>
        <w:ind w:left="447" w:right="11" w:hanging="181"/>
        <w:rPr>
          <w:rFonts w:ascii="Times New Roman" w:hAnsi="Times New Roman" w:cs="Times New Roman"/>
        </w:rPr>
      </w:pPr>
      <w:r w:rsidRPr="00081D5A">
        <w:rPr>
          <w:rFonts w:ascii="Times New Roman" w:hAnsi="Times New Roman" w:cs="Times New Roman"/>
        </w:rPr>
        <w:t>Symbols and dependencies in Google’s codebase.</w:t>
      </w:r>
    </w:p>
    <w:p w:rsidR="001F79C8" w:rsidRPr="00081D5A" w:rsidRDefault="001F79C8" w:rsidP="00C6648C">
      <w:pPr>
        <w:spacing w:after="0"/>
        <w:ind w:left="-10" w:right="239" w:firstLine="179"/>
        <w:rPr>
          <w:rFonts w:ascii="Times New Roman" w:hAnsi="Times New Roman" w:cs="Times New Roman"/>
        </w:rPr>
      </w:pPr>
      <w:r w:rsidRPr="00081D5A">
        <w:rPr>
          <w:rFonts w:ascii="Times New Roman" w:hAnsi="Times New Roman" w:cs="Times New Roman"/>
        </w:rPr>
        <w:t>Dremel builds on ideas from web search and parallel DBMSs. First, its architecture borrows the concept of a serving tree used in distributed search engines [11]. Just like a web search request, a query gets pushed down the tree and is rewritten at each step. The result of the query is assembled by aggregating the replies received from lower levels of the tree. Second, Dremel provides a high-level, SQL-like language to express ad hoc queries. In contrast to layers such as Pig [18] and Hive [16], it executes queries natively without translating them into MR jobs.</w:t>
      </w:r>
    </w:p>
    <w:p w:rsidR="001F79C8" w:rsidRPr="00081D5A" w:rsidRDefault="001F79C8" w:rsidP="00C6648C">
      <w:pPr>
        <w:spacing w:after="0"/>
        <w:ind w:left="-10" w:right="10" w:firstLine="179"/>
        <w:rPr>
          <w:rFonts w:ascii="Times New Roman" w:hAnsi="Times New Roman" w:cs="Times New Roman"/>
        </w:rPr>
      </w:pPr>
      <w:r w:rsidRPr="00081D5A">
        <w:rPr>
          <w:rFonts w:ascii="Times New Roman" w:hAnsi="Times New Roman" w:cs="Times New Roman"/>
        </w:rPr>
        <w:t>Lastly, and importantly, Dremel uses a column-striped storage representation, which enables it to read less data from secondary storage and reduce CPU cost due to cheaper compression. Column stores have been adopted for analyzing relational data [1] but to the best of our knowledge have not been extended to nested data models. The columnar storage format that we present is supported by many data processing tools at Google, including MR, Sawzall [20], and FlumeJava [7].</w:t>
      </w:r>
    </w:p>
    <w:p w:rsidR="001F79C8" w:rsidRPr="00081D5A" w:rsidRDefault="001F79C8" w:rsidP="00C6648C">
      <w:pPr>
        <w:spacing w:after="0"/>
        <w:ind w:left="194" w:right="10"/>
        <w:rPr>
          <w:rFonts w:ascii="Times New Roman" w:hAnsi="Times New Roman" w:cs="Times New Roman"/>
        </w:rPr>
      </w:pPr>
      <w:r w:rsidRPr="00081D5A">
        <w:rPr>
          <w:rFonts w:ascii="Times New Roman" w:hAnsi="Times New Roman" w:cs="Times New Roman"/>
        </w:rPr>
        <w:t>In this paper we make the following contributions:</w:t>
      </w:r>
    </w:p>
    <w:p w:rsidR="001F79C8" w:rsidRPr="00081D5A" w:rsidRDefault="001F79C8" w:rsidP="00C6648C">
      <w:pPr>
        <w:numPr>
          <w:ilvl w:val="0"/>
          <w:numId w:val="1"/>
        </w:numPr>
        <w:spacing w:after="0"/>
        <w:ind w:left="449" w:right="10" w:hanging="182"/>
        <w:rPr>
          <w:rFonts w:ascii="Times New Roman" w:hAnsi="Times New Roman" w:cs="Times New Roman"/>
        </w:rPr>
      </w:pPr>
      <w:r w:rsidRPr="00081D5A">
        <w:rPr>
          <w:rFonts w:ascii="Times New Roman" w:hAnsi="Times New Roman" w:cs="Times New Roman"/>
        </w:rPr>
        <w:t>We describe a novel columnar storage format for nested data. We present algorithms for dissecting nested records into columns and reassembling them (Section 4).</w:t>
      </w:r>
    </w:p>
    <w:p w:rsidR="001F79C8" w:rsidRPr="00081D5A" w:rsidRDefault="001F79C8" w:rsidP="00C6648C">
      <w:pPr>
        <w:numPr>
          <w:ilvl w:val="0"/>
          <w:numId w:val="1"/>
        </w:numPr>
        <w:spacing w:after="0"/>
        <w:ind w:left="449" w:right="10" w:hanging="182"/>
        <w:rPr>
          <w:rFonts w:ascii="Times New Roman" w:hAnsi="Times New Roman" w:cs="Times New Roman"/>
        </w:rPr>
      </w:pPr>
      <w:r w:rsidRPr="00081D5A">
        <w:rPr>
          <w:rFonts w:ascii="Times New Roman" w:hAnsi="Times New Roman" w:cs="Times New Roman"/>
        </w:rPr>
        <w:t>We outline Dremel’s query language and execution. Both are designed to operate efficiently on column-striped nested data and do not require restructuring of nested records (Section 5).</w:t>
      </w:r>
    </w:p>
    <w:p w:rsidR="001F79C8" w:rsidRPr="00081D5A" w:rsidRDefault="001F79C8" w:rsidP="00C6648C">
      <w:pPr>
        <w:numPr>
          <w:ilvl w:val="0"/>
          <w:numId w:val="1"/>
        </w:numPr>
        <w:spacing w:after="0"/>
        <w:ind w:left="449" w:right="10" w:hanging="182"/>
        <w:rPr>
          <w:rFonts w:ascii="Times New Roman" w:hAnsi="Times New Roman" w:cs="Times New Roman"/>
        </w:rPr>
      </w:pPr>
      <w:r w:rsidRPr="00081D5A">
        <w:rPr>
          <w:rFonts w:ascii="Times New Roman" w:hAnsi="Times New Roman" w:cs="Times New Roman"/>
        </w:rPr>
        <w:t>We show how execution trees used in web search systems can be applied to database processing, and explain their benefits for answering aggregation queries efficiently (Section 6).</w:t>
      </w:r>
    </w:p>
    <w:p w:rsidR="001F79C8" w:rsidRPr="00081D5A" w:rsidRDefault="001F79C8" w:rsidP="00C6648C">
      <w:pPr>
        <w:numPr>
          <w:ilvl w:val="0"/>
          <w:numId w:val="1"/>
        </w:numPr>
        <w:spacing w:after="0"/>
        <w:ind w:left="449" w:right="10" w:hanging="182"/>
        <w:rPr>
          <w:rFonts w:ascii="Times New Roman" w:hAnsi="Times New Roman" w:cs="Times New Roman"/>
        </w:rPr>
      </w:pPr>
      <w:r w:rsidRPr="00081D5A">
        <w:rPr>
          <w:rFonts w:ascii="Times New Roman" w:hAnsi="Times New Roman" w:cs="Times New Roman"/>
        </w:rPr>
        <w:t>We present experiments on trillion-record, multi-terabyte datasets, conducted on system instances running on 10004000 nodes (Section 7).</w:t>
      </w:r>
    </w:p>
    <w:p w:rsidR="001F79C8" w:rsidRPr="00081D5A" w:rsidRDefault="001F79C8" w:rsidP="00C6648C">
      <w:pPr>
        <w:spacing w:after="0"/>
        <w:ind w:left="-10" w:right="10" w:firstLine="179"/>
        <w:rPr>
          <w:rFonts w:ascii="Times New Roman" w:hAnsi="Times New Roman" w:cs="Times New Roman"/>
        </w:rPr>
      </w:pPr>
      <w:r w:rsidRPr="00081D5A">
        <w:rPr>
          <w:rFonts w:ascii="Times New Roman" w:hAnsi="Times New Roman" w:cs="Times New Roman"/>
        </w:rPr>
        <w:t>This paper is structured as follows. In Section 2, we explain how Dremel is used for data analysis in combination with other data management tools. Its data model is presented in Section 3. The main contributions listed above are covered in Sections 4-8. Related work is discussed in Section 9. Section 10 is the conclusion.</w:t>
      </w:r>
    </w:p>
    <w:p w:rsidR="009475AC" w:rsidRPr="00081D5A" w:rsidRDefault="009475AC" w:rsidP="00C6648C">
      <w:pPr>
        <w:pStyle w:val="1"/>
        <w:tabs>
          <w:tab w:val="center" w:pos="1281"/>
        </w:tabs>
        <w:spacing w:after="0"/>
        <w:ind w:left="-10" w:firstLine="0"/>
        <w:rPr>
          <w:rFonts w:ascii="Times New Roman" w:hAnsi="Times New Roman" w:cs="Times New Roman"/>
        </w:rPr>
      </w:pPr>
      <w:r w:rsidRPr="00081D5A">
        <w:rPr>
          <w:rFonts w:ascii="Times New Roman" w:hAnsi="Times New Roman" w:cs="Times New Roman"/>
        </w:rPr>
        <w:t>2.</w:t>
      </w:r>
      <w:r w:rsidRPr="00081D5A">
        <w:rPr>
          <w:rFonts w:ascii="Times New Roman" w:hAnsi="Times New Roman" w:cs="Times New Roman"/>
        </w:rPr>
        <w:tab/>
        <w:t>BACKGROUND</w:t>
      </w:r>
    </w:p>
    <w:p w:rsidR="009475AC" w:rsidRPr="00081D5A" w:rsidRDefault="009475AC" w:rsidP="00C6648C">
      <w:pPr>
        <w:spacing w:after="0"/>
        <w:ind w:left="0" w:right="10"/>
        <w:rPr>
          <w:rFonts w:ascii="Times New Roman" w:hAnsi="Times New Roman" w:cs="Times New Roman"/>
        </w:rPr>
      </w:pPr>
      <w:r w:rsidRPr="00081D5A">
        <w:rPr>
          <w:rFonts w:ascii="Times New Roman" w:hAnsi="Times New Roman" w:cs="Times New Roman"/>
        </w:rPr>
        <w:t>We start by walking through a scenario that illustrates how interactive query processing fits into a broader data management ecosystem. Suppose that Alice, an engineer at Google, comes up with a novel idea for extracting new kinds of signals from web pages. She runs an MR job that cranks through the input data and produces a dataset containing the new signals, stored in billions of records in the distributed file system. To analyze the results of her experiment, she launches Dremel and executes several interactive commands:</w:t>
      </w:r>
    </w:p>
    <w:p w:rsidR="009475AC" w:rsidRPr="00974A94" w:rsidRDefault="009475AC" w:rsidP="00C6648C">
      <w:pPr>
        <w:spacing w:after="0" w:line="259" w:lineRule="auto"/>
        <w:ind w:left="179"/>
        <w:jc w:val="left"/>
        <w:rPr>
          <w:rFonts w:ascii="MS UI Gothic" w:eastAsia="MS UI Gothic" w:hAnsi="MS UI Gothic" w:cs="Times New Roman"/>
        </w:rPr>
      </w:pPr>
      <w:r w:rsidRPr="00974A94">
        <w:rPr>
          <w:rFonts w:ascii="MS UI Gothic" w:eastAsia="MS UI Gothic" w:hAnsi="MS UI Gothic" w:cs="Times New Roman"/>
          <w:sz w:val="16"/>
        </w:rPr>
        <w:t>DEFINE TABLE t AS /path/to/data/*</w:t>
      </w:r>
    </w:p>
    <w:p w:rsidR="009475AC" w:rsidRPr="00974A94" w:rsidRDefault="009475AC" w:rsidP="00C6648C">
      <w:pPr>
        <w:spacing w:after="0" w:line="259" w:lineRule="auto"/>
        <w:ind w:left="179"/>
        <w:jc w:val="left"/>
        <w:rPr>
          <w:rFonts w:ascii="MS UI Gothic" w:eastAsia="MS UI Gothic" w:hAnsi="MS UI Gothic" w:cs="Times New Roman"/>
        </w:rPr>
      </w:pPr>
      <w:r w:rsidRPr="00974A94">
        <w:rPr>
          <w:rFonts w:ascii="MS UI Gothic" w:eastAsia="MS UI Gothic" w:hAnsi="MS UI Gothic" w:cs="Times New Roman"/>
          <w:sz w:val="16"/>
        </w:rPr>
        <w:t>SELECT TOP(signal1, 100), COUNT(*) FROM t</w:t>
      </w:r>
    </w:p>
    <w:p w:rsidR="009475AC" w:rsidRPr="00081D5A" w:rsidRDefault="009475AC"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Her commands execute in seconds. She runs a few other queries to convince herself that her algorithm works. She finds an irregularity in </w:t>
      </w:r>
      <w:r w:rsidRPr="00081D5A">
        <w:rPr>
          <w:rFonts w:ascii="Times New Roman" w:hAnsi="Times New Roman" w:cs="Times New Roman"/>
          <w:sz w:val="16"/>
        </w:rPr>
        <w:t xml:space="preserve">signal1 </w:t>
      </w:r>
      <w:r w:rsidRPr="00081D5A">
        <w:rPr>
          <w:rFonts w:ascii="Times New Roman" w:hAnsi="Times New Roman" w:cs="Times New Roman"/>
        </w:rPr>
        <w:t xml:space="preserve">and digs deeper by writing a FlumeJava [7] program that performs a more complex </w:t>
      </w:r>
      <w:r w:rsidRPr="00081D5A">
        <w:rPr>
          <w:rFonts w:ascii="Times New Roman" w:hAnsi="Times New Roman" w:cs="Times New Roman"/>
        </w:rPr>
        <w:lastRenderedPageBreak/>
        <w:t>analytical computation over her output dataset. Once the issue is fixed, she sets up a pipeline which processes the incoming input data continuously. She formulates a few canned SQL queries that aggregate the results of her pipeline across various dimensions, and adds them to an interactive dashboard. Finally, she registers her new dataset in a catalog so other engineers can locate and query it quickly.</w:t>
      </w:r>
    </w:p>
    <w:p w:rsidR="009475AC" w:rsidRPr="00081D5A" w:rsidRDefault="009475AC"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The above scenario requires interoperation between the query processor and other data management tools. The first ingredient for that is a </w:t>
      </w:r>
      <w:r w:rsidRPr="00081D5A">
        <w:rPr>
          <w:rFonts w:ascii="Times New Roman" w:hAnsi="Times New Roman" w:cs="Times New Roman"/>
          <w:i/>
        </w:rPr>
        <w:t>common storage layer</w:t>
      </w:r>
      <w:r w:rsidRPr="00081D5A">
        <w:rPr>
          <w:rFonts w:ascii="Times New Roman" w:hAnsi="Times New Roman" w:cs="Times New Roman"/>
        </w:rPr>
        <w:t xml:space="preserve">. The Google File System (GFS [14]) is one such distributed storage layer widely used in the company. GFS uses replication to preserve the data despite faulty hardware and achieve fast response times in presence of stragglers. A highperformance storage layer is critical for </w:t>
      </w:r>
      <w:r w:rsidRPr="00081D5A">
        <w:rPr>
          <w:rFonts w:ascii="Times New Roman" w:hAnsi="Times New Roman" w:cs="Times New Roman"/>
          <w:i/>
        </w:rPr>
        <w:t xml:space="preserve">in situ </w:t>
      </w:r>
      <w:r w:rsidRPr="00081D5A">
        <w:rPr>
          <w:rFonts w:ascii="Times New Roman" w:hAnsi="Times New Roman" w:cs="Times New Roman"/>
        </w:rPr>
        <w:t>data management. It allows accessing the data without a time-consuming loading phase, which is a major impedance to database usage in analytical data processing [13], where it is often possible to run dozens of MR analyses before a DBMS is able to load the data and execute a single query. As an added benefit, data in a file system can be conveniently manipulated using standard tools, e.g., to transfer to another cluster, change access privileges, or identify a subset of data for analysis based on file names.</w:t>
      </w:r>
    </w:p>
    <w:p w:rsidR="005B1E2C" w:rsidRPr="00081D5A" w:rsidRDefault="005B1E2C" w:rsidP="00C6648C">
      <w:pPr>
        <w:spacing w:after="0"/>
        <w:ind w:left="0" w:right="10"/>
        <w:jc w:val="center"/>
        <w:rPr>
          <w:rFonts w:ascii="Times New Roman" w:eastAsia="Times New Roman" w:hAnsi="Times New Roman" w:cs="Times New Roman"/>
          <w:sz w:val="19"/>
        </w:rPr>
      </w:pPr>
      <w:r w:rsidRPr="00081D5A">
        <w:rPr>
          <w:rFonts w:ascii="Times New Roman" w:hAnsi="Times New Roman" w:cs="Times New Roman"/>
          <w:noProof/>
        </w:rPr>
        <w:drawing>
          <wp:inline distT="0" distB="0" distL="0" distR="0" wp14:anchorId="45F3272C" wp14:editId="7D4D62DF">
            <wp:extent cx="3057322" cy="165381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097" cy="1675867"/>
                    </a:xfrm>
                    <a:prstGeom prst="rect">
                      <a:avLst/>
                    </a:prstGeom>
                  </pic:spPr>
                </pic:pic>
              </a:graphicData>
            </a:graphic>
          </wp:inline>
        </w:drawing>
      </w:r>
    </w:p>
    <w:p w:rsidR="009475AC" w:rsidRPr="00081D5A" w:rsidRDefault="009475AC" w:rsidP="00C6648C">
      <w:pPr>
        <w:spacing w:after="0"/>
        <w:ind w:left="0" w:right="10"/>
        <w:jc w:val="center"/>
        <w:rPr>
          <w:rFonts w:ascii="Times New Roman" w:hAnsi="Times New Roman" w:cs="Times New Roman"/>
        </w:rPr>
      </w:pPr>
      <w:r w:rsidRPr="00081D5A">
        <w:rPr>
          <w:rFonts w:ascii="Times New Roman" w:hAnsi="Times New Roman" w:cs="Times New Roman"/>
        </w:rPr>
        <w:t>Figure 1: Record-wise vs. columnar representation of nested data</w:t>
      </w:r>
    </w:p>
    <w:p w:rsidR="005B1E2C" w:rsidRPr="00081D5A" w:rsidRDefault="009475AC" w:rsidP="00C6648C">
      <w:pPr>
        <w:spacing w:after="0"/>
        <w:ind w:left="-10" w:right="239" w:firstLine="179"/>
        <w:rPr>
          <w:rFonts w:ascii="Times New Roman" w:eastAsiaTheme="minorEastAsia" w:hAnsi="Times New Roman" w:cs="Times New Roman"/>
        </w:rPr>
      </w:pPr>
      <w:r w:rsidRPr="00081D5A">
        <w:rPr>
          <w:rFonts w:ascii="Times New Roman" w:hAnsi="Times New Roman" w:cs="Times New Roman"/>
        </w:rPr>
        <w:t xml:space="preserve">The second ingredient for building interoperable data management components is a </w:t>
      </w:r>
      <w:r w:rsidRPr="00081D5A">
        <w:rPr>
          <w:rFonts w:ascii="Times New Roman" w:hAnsi="Times New Roman" w:cs="Times New Roman"/>
          <w:i/>
        </w:rPr>
        <w:t>shared storage format</w:t>
      </w:r>
      <w:r w:rsidRPr="00081D5A">
        <w:rPr>
          <w:rFonts w:ascii="Times New Roman" w:hAnsi="Times New Roman" w:cs="Times New Roman"/>
        </w:rPr>
        <w:t>. Columnar storage proved successful for flat relational data but making it work for Google required adapting it to a nested data model. Figure 1 illustrates the main idea: all values of a nested field such as A.B.C are stored contiguously. Hence, A.B.C can be retrieved without reading A.E, A.B.D, etc. The challenge that we address is how to preserve all structural information and be able to reconstruct records from an arbitrary subset of fields. Next we discuss our data model, and then turn to algorithms and query processing.</w:t>
      </w:r>
    </w:p>
    <w:p w:rsidR="005B1E2C" w:rsidRPr="00081D5A" w:rsidRDefault="005B1E2C" w:rsidP="00C6648C">
      <w:pPr>
        <w:pStyle w:val="1"/>
        <w:tabs>
          <w:tab w:val="center" w:pos="1281"/>
        </w:tabs>
        <w:spacing w:after="0"/>
        <w:ind w:left="-10" w:firstLine="0"/>
        <w:rPr>
          <w:rFonts w:ascii="Times New Roman" w:hAnsi="Times New Roman" w:cs="Times New Roman"/>
        </w:rPr>
      </w:pPr>
      <w:r w:rsidRPr="00081D5A">
        <w:rPr>
          <w:rFonts w:ascii="Times New Roman" w:hAnsi="Times New Roman" w:cs="Times New Roman"/>
        </w:rPr>
        <w:t>3.</w:t>
      </w:r>
      <w:r w:rsidRPr="00081D5A">
        <w:rPr>
          <w:rFonts w:ascii="Times New Roman" w:hAnsi="Times New Roman" w:cs="Times New Roman"/>
        </w:rPr>
        <w:tab/>
        <w:t>DATA MODEL</w:t>
      </w:r>
    </w:p>
    <w:p w:rsidR="005B1E2C" w:rsidRPr="00081D5A" w:rsidRDefault="005B1E2C" w:rsidP="00C6648C">
      <w:pPr>
        <w:spacing w:after="0"/>
        <w:ind w:left="0" w:right="239"/>
        <w:rPr>
          <w:rFonts w:ascii="Times New Roman" w:hAnsi="Times New Roman" w:cs="Times New Roman"/>
        </w:rPr>
      </w:pPr>
      <w:r w:rsidRPr="00081D5A">
        <w:rPr>
          <w:rFonts w:ascii="Times New Roman" w:hAnsi="Times New Roman" w:cs="Times New Roman"/>
        </w:rPr>
        <w:t>In this section we present Dremel’s data model and introduce some terminology used later. The data model originated in the context of distributed systems (which explains its name, ‘Protocol Buffers’ [21]), is used widely at Google, and is available as an open source implementation. The data model is based on strongly-typed nested records. Its abstract syntax is given by:</w:t>
      </w:r>
    </w:p>
    <w:p w:rsidR="005B1E2C" w:rsidRPr="00081D5A" w:rsidRDefault="005B1E2C" w:rsidP="00C6648C">
      <w:pPr>
        <w:spacing w:after="0" w:line="259" w:lineRule="auto"/>
        <w:ind w:left="0" w:right="239" w:firstLine="0"/>
        <w:jc w:val="center"/>
        <w:rPr>
          <w:rFonts w:ascii="Times New Roman" w:hAnsi="Times New Roman" w:cs="Times New Roman"/>
        </w:rPr>
      </w:pPr>
      <w:r w:rsidRPr="00081D5A">
        <w:rPr>
          <w:rFonts w:ascii="Times New Roman" w:eastAsia="Cambria" w:hAnsi="Times New Roman" w:cs="Times New Roman"/>
          <w:i/>
        </w:rPr>
        <w:t xml:space="preserve">τ </w:t>
      </w:r>
      <w:r w:rsidRPr="00081D5A">
        <w:rPr>
          <w:rFonts w:ascii="Times New Roman" w:eastAsia="Cambria" w:hAnsi="Times New Roman" w:cs="Times New Roman"/>
        </w:rPr>
        <w:t xml:space="preserve">= </w:t>
      </w:r>
      <w:r w:rsidRPr="00081D5A">
        <w:rPr>
          <w:rFonts w:ascii="Times New Roman" w:eastAsia="Cambria" w:hAnsi="Times New Roman" w:cs="Times New Roman"/>
          <w:b/>
        </w:rPr>
        <w:t xml:space="preserve">dom </w:t>
      </w:r>
      <w:r w:rsidRPr="00081D5A">
        <w:rPr>
          <w:rFonts w:ascii="Times New Roman" w:eastAsia="Cambria" w:hAnsi="Times New Roman" w:cs="Times New Roman"/>
        </w:rPr>
        <w:t>| h</w:t>
      </w:r>
      <w:r w:rsidRPr="00081D5A">
        <w:rPr>
          <w:rFonts w:ascii="Times New Roman" w:eastAsia="Cambria" w:hAnsi="Times New Roman" w:cs="Times New Roman"/>
          <w:i/>
        </w:rPr>
        <w:t>A</w:t>
      </w:r>
      <w:r w:rsidRPr="00081D5A">
        <w:rPr>
          <w:rFonts w:ascii="Times New Roman" w:eastAsia="Cambria" w:hAnsi="Times New Roman" w:cs="Times New Roman"/>
          <w:vertAlign w:val="subscript"/>
        </w:rPr>
        <w:t xml:space="preserve">1 </w:t>
      </w:r>
      <w:r w:rsidRPr="00081D5A">
        <w:rPr>
          <w:rFonts w:ascii="Times New Roman" w:eastAsia="Cambria" w:hAnsi="Times New Roman" w:cs="Times New Roman"/>
        </w:rPr>
        <w:t xml:space="preserve">: </w:t>
      </w:r>
      <w:r w:rsidRPr="00081D5A">
        <w:rPr>
          <w:rFonts w:ascii="Times New Roman" w:eastAsia="Cambria" w:hAnsi="Times New Roman" w:cs="Times New Roman"/>
          <w:i/>
        </w:rPr>
        <w:t>τ</w:t>
      </w:r>
      <w:r w:rsidRPr="00081D5A">
        <w:rPr>
          <w:rFonts w:ascii="Times New Roman" w:eastAsia="Cambria" w:hAnsi="Times New Roman" w:cs="Times New Roman"/>
        </w:rPr>
        <w:t>[</w:t>
      </w:r>
      <w:r w:rsidRPr="00081D5A">
        <w:rPr>
          <w:rFonts w:ascii="Cambria Math" w:eastAsia="Cambria" w:hAnsi="Cambria Math" w:cs="Cambria Math"/>
        </w:rPr>
        <w:t>∗</w:t>
      </w:r>
      <w:r w:rsidRPr="00081D5A">
        <w:rPr>
          <w:rFonts w:ascii="Times New Roman" w:eastAsia="Cambria" w:hAnsi="Times New Roman" w:cs="Times New Roman"/>
        </w:rPr>
        <w:t>|?]</w:t>
      </w:r>
      <w:r w:rsidRPr="00081D5A">
        <w:rPr>
          <w:rFonts w:ascii="Times New Roman" w:eastAsia="Cambria" w:hAnsi="Times New Roman" w:cs="Times New Roman"/>
          <w:i/>
        </w:rPr>
        <w:t>,...,A</w:t>
      </w:r>
      <w:r w:rsidRPr="00081D5A">
        <w:rPr>
          <w:rFonts w:ascii="Times New Roman" w:eastAsia="Cambria" w:hAnsi="Times New Roman" w:cs="Times New Roman"/>
          <w:i/>
          <w:vertAlign w:val="subscript"/>
        </w:rPr>
        <w:t xml:space="preserve">n </w:t>
      </w:r>
      <w:r w:rsidRPr="00081D5A">
        <w:rPr>
          <w:rFonts w:ascii="Times New Roman" w:eastAsia="Cambria" w:hAnsi="Times New Roman" w:cs="Times New Roman"/>
        </w:rPr>
        <w:t xml:space="preserve">: </w:t>
      </w:r>
      <w:r w:rsidRPr="00081D5A">
        <w:rPr>
          <w:rFonts w:ascii="Times New Roman" w:eastAsia="Cambria" w:hAnsi="Times New Roman" w:cs="Times New Roman"/>
          <w:i/>
        </w:rPr>
        <w:t>τ</w:t>
      </w:r>
      <w:r w:rsidRPr="00081D5A">
        <w:rPr>
          <w:rFonts w:ascii="Times New Roman" w:eastAsia="Cambria" w:hAnsi="Times New Roman" w:cs="Times New Roman"/>
        </w:rPr>
        <w:t>[</w:t>
      </w:r>
      <w:r w:rsidRPr="00081D5A">
        <w:rPr>
          <w:rFonts w:ascii="Cambria Math" w:eastAsia="Cambria" w:hAnsi="Cambria Math" w:cs="Cambria Math"/>
        </w:rPr>
        <w:t>∗</w:t>
      </w:r>
      <w:r w:rsidRPr="00081D5A">
        <w:rPr>
          <w:rFonts w:ascii="Times New Roman" w:eastAsia="Cambria" w:hAnsi="Times New Roman" w:cs="Times New Roman"/>
        </w:rPr>
        <w:t>|?]i</w:t>
      </w:r>
    </w:p>
    <w:p w:rsidR="005B1E2C" w:rsidRPr="00081D5A" w:rsidRDefault="005B1E2C" w:rsidP="00C6648C">
      <w:pPr>
        <w:spacing w:after="0"/>
        <w:ind w:left="0" w:right="239"/>
        <w:rPr>
          <w:rFonts w:ascii="Times New Roman" w:hAnsi="Times New Roman" w:cs="Times New Roman"/>
        </w:rPr>
      </w:pPr>
      <w:r w:rsidRPr="00081D5A">
        <w:rPr>
          <w:rFonts w:ascii="Times New Roman" w:hAnsi="Times New Roman" w:cs="Times New Roman"/>
        </w:rPr>
        <w:t xml:space="preserve">where </w:t>
      </w:r>
      <w:r w:rsidRPr="00081D5A">
        <w:rPr>
          <w:rFonts w:ascii="Times New Roman" w:eastAsia="Cambria" w:hAnsi="Times New Roman" w:cs="Times New Roman"/>
          <w:i/>
        </w:rPr>
        <w:t xml:space="preserve">τ </w:t>
      </w:r>
      <w:r w:rsidRPr="00081D5A">
        <w:rPr>
          <w:rFonts w:ascii="Times New Roman" w:hAnsi="Times New Roman" w:cs="Times New Roman"/>
        </w:rPr>
        <w:t xml:space="preserve">is an atomic type or a record type. Atomic types in </w:t>
      </w:r>
      <w:r w:rsidRPr="00081D5A">
        <w:rPr>
          <w:rFonts w:ascii="Times New Roman" w:eastAsia="Cambria" w:hAnsi="Times New Roman" w:cs="Times New Roman"/>
          <w:b/>
        </w:rPr>
        <w:t xml:space="preserve">dom </w:t>
      </w:r>
      <w:r w:rsidRPr="00081D5A">
        <w:rPr>
          <w:rFonts w:ascii="Times New Roman" w:hAnsi="Times New Roman" w:cs="Times New Roman"/>
        </w:rPr>
        <w:t xml:space="preserve">comprise integers, floating-point numbers, strings, etc. Records consist of one or multiple fields. Field </w:t>
      </w:r>
      <w:r w:rsidRPr="00081D5A">
        <w:rPr>
          <w:rFonts w:ascii="Times New Roman" w:eastAsia="Cambria" w:hAnsi="Times New Roman" w:cs="Times New Roman"/>
          <w:i/>
        </w:rPr>
        <w:t xml:space="preserve">i </w:t>
      </w:r>
      <w:r w:rsidRPr="00081D5A">
        <w:rPr>
          <w:rFonts w:ascii="Times New Roman" w:hAnsi="Times New Roman" w:cs="Times New Roman"/>
        </w:rPr>
        <w:t xml:space="preserve">in a record has a name </w:t>
      </w:r>
      <w:r w:rsidRPr="00081D5A">
        <w:rPr>
          <w:rFonts w:ascii="Times New Roman" w:eastAsia="Cambria" w:hAnsi="Times New Roman" w:cs="Times New Roman"/>
          <w:i/>
        </w:rPr>
        <w:t>A</w:t>
      </w:r>
      <w:r w:rsidRPr="00081D5A">
        <w:rPr>
          <w:rFonts w:ascii="Times New Roman" w:eastAsia="Cambria" w:hAnsi="Times New Roman" w:cs="Times New Roman"/>
          <w:i/>
          <w:vertAlign w:val="subscript"/>
        </w:rPr>
        <w:t xml:space="preserve">i </w:t>
      </w:r>
      <w:r w:rsidRPr="00081D5A">
        <w:rPr>
          <w:rFonts w:ascii="Times New Roman" w:hAnsi="Times New Roman" w:cs="Times New Roman"/>
        </w:rPr>
        <w:t xml:space="preserve">and an optional multiplicity label. </w:t>
      </w:r>
      <w:r w:rsidRPr="00081D5A">
        <w:rPr>
          <w:rFonts w:ascii="Times New Roman" w:hAnsi="Times New Roman" w:cs="Times New Roman"/>
          <w:i/>
        </w:rPr>
        <w:t xml:space="preserve">Repeated </w:t>
      </w:r>
      <w:r w:rsidRPr="00081D5A">
        <w:rPr>
          <w:rFonts w:ascii="Times New Roman" w:hAnsi="Times New Roman" w:cs="Times New Roman"/>
        </w:rPr>
        <w:t>fields (</w:t>
      </w:r>
      <w:r w:rsidRPr="00081D5A">
        <w:rPr>
          <w:rFonts w:ascii="Cambria Math" w:eastAsia="Cambria" w:hAnsi="Cambria Math" w:cs="Cambria Math"/>
        </w:rPr>
        <w:t>∗</w:t>
      </w:r>
      <w:r w:rsidRPr="00081D5A">
        <w:rPr>
          <w:rFonts w:ascii="Times New Roman" w:hAnsi="Times New Roman" w:cs="Times New Roman"/>
        </w:rPr>
        <w:t xml:space="preserve">) may occur multiple times in a record. They are interpreted as lists of values, i.e., the order of field occurences in a record is significant. </w:t>
      </w:r>
      <w:r w:rsidRPr="00081D5A">
        <w:rPr>
          <w:rFonts w:ascii="Times New Roman" w:hAnsi="Times New Roman" w:cs="Times New Roman"/>
          <w:i/>
        </w:rPr>
        <w:t xml:space="preserve">Optional </w:t>
      </w:r>
      <w:r w:rsidRPr="00081D5A">
        <w:rPr>
          <w:rFonts w:ascii="Times New Roman" w:hAnsi="Times New Roman" w:cs="Times New Roman"/>
        </w:rPr>
        <w:t>fields (</w:t>
      </w:r>
      <w:r w:rsidRPr="00081D5A">
        <w:rPr>
          <w:rFonts w:ascii="Times New Roman" w:eastAsia="Cambria" w:hAnsi="Times New Roman" w:cs="Times New Roman"/>
        </w:rPr>
        <w:t>?</w:t>
      </w:r>
      <w:r w:rsidRPr="00081D5A">
        <w:rPr>
          <w:rFonts w:ascii="Times New Roman" w:hAnsi="Times New Roman" w:cs="Times New Roman"/>
        </w:rPr>
        <w:t xml:space="preserve">) may be missing from the record. Otherwise, a field is </w:t>
      </w:r>
      <w:r w:rsidRPr="00081D5A">
        <w:rPr>
          <w:rFonts w:ascii="Times New Roman" w:hAnsi="Times New Roman" w:cs="Times New Roman"/>
          <w:i/>
        </w:rPr>
        <w:t>required</w:t>
      </w:r>
      <w:r w:rsidRPr="00081D5A">
        <w:rPr>
          <w:rFonts w:ascii="Times New Roman" w:hAnsi="Times New Roman" w:cs="Times New Roman"/>
        </w:rPr>
        <w:t>, i.e., must appear exactly once.</w:t>
      </w:r>
    </w:p>
    <w:p w:rsidR="005B1E2C" w:rsidRPr="00081D5A" w:rsidRDefault="005B1E2C" w:rsidP="00C6648C">
      <w:pPr>
        <w:spacing w:after="0"/>
        <w:ind w:left="-10" w:right="239" w:firstLine="179"/>
        <w:rPr>
          <w:rFonts w:ascii="Times New Roman" w:hAnsi="Times New Roman" w:cs="Times New Roman"/>
        </w:rPr>
      </w:pPr>
      <w:r w:rsidRPr="00081D5A">
        <w:rPr>
          <w:rFonts w:ascii="Times New Roman" w:hAnsi="Times New Roman" w:cs="Times New Roman"/>
        </w:rPr>
        <w:t xml:space="preserve">To illustrate, consider Figure 2. It depicts a schema that defines a record type </w:t>
      </w:r>
      <w:r w:rsidRPr="00081D5A">
        <w:rPr>
          <w:rFonts w:ascii="Times New Roman" w:hAnsi="Times New Roman" w:cs="Times New Roman"/>
          <w:sz w:val="16"/>
        </w:rPr>
        <w:t>Document</w:t>
      </w:r>
      <w:r w:rsidRPr="00081D5A">
        <w:rPr>
          <w:rFonts w:ascii="Times New Roman" w:hAnsi="Times New Roman" w:cs="Times New Roman"/>
        </w:rPr>
        <w:t xml:space="preserve">, representing a web document. The schema definition uses the concrete syntax from [21]. A </w:t>
      </w:r>
      <w:r w:rsidRPr="00081D5A">
        <w:rPr>
          <w:rFonts w:ascii="Times New Roman" w:hAnsi="Times New Roman" w:cs="Times New Roman"/>
          <w:sz w:val="16"/>
        </w:rPr>
        <w:t xml:space="preserve">Document </w:t>
      </w:r>
      <w:r w:rsidRPr="00081D5A">
        <w:rPr>
          <w:rFonts w:ascii="Times New Roman" w:hAnsi="Times New Roman" w:cs="Times New Roman"/>
        </w:rPr>
        <w:t xml:space="preserve">has a required integer </w:t>
      </w:r>
      <w:r w:rsidRPr="00081D5A">
        <w:rPr>
          <w:rFonts w:ascii="Times New Roman" w:hAnsi="Times New Roman" w:cs="Times New Roman"/>
          <w:sz w:val="16"/>
        </w:rPr>
        <w:t xml:space="preserve">DocId </w:t>
      </w:r>
      <w:r w:rsidRPr="00081D5A">
        <w:rPr>
          <w:rFonts w:ascii="Times New Roman" w:hAnsi="Times New Roman" w:cs="Times New Roman"/>
        </w:rPr>
        <w:t xml:space="preserve">and optional </w:t>
      </w:r>
      <w:r w:rsidRPr="00081D5A">
        <w:rPr>
          <w:rFonts w:ascii="Times New Roman" w:hAnsi="Times New Roman" w:cs="Times New Roman"/>
          <w:sz w:val="16"/>
        </w:rPr>
        <w:t>Links</w:t>
      </w:r>
      <w:r w:rsidRPr="00081D5A">
        <w:rPr>
          <w:rFonts w:ascii="Times New Roman" w:hAnsi="Times New Roman" w:cs="Times New Roman"/>
        </w:rPr>
        <w:t xml:space="preserve">, containing a list of </w:t>
      </w:r>
      <w:r w:rsidRPr="00081D5A">
        <w:rPr>
          <w:rFonts w:ascii="Times New Roman" w:hAnsi="Times New Roman" w:cs="Times New Roman"/>
          <w:sz w:val="16"/>
        </w:rPr>
        <w:t xml:space="preserve">Forward </w:t>
      </w:r>
      <w:r w:rsidRPr="00081D5A">
        <w:rPr>
          <w:rFonts w:ascii="Times New Roman" w:hAnsi="Times New Roman" w:cs="Times New Roman"/>
        </w:rPr>
        <w:t xml:space="preserve">and </w:t>
      </w:r>
      <w:r w:rsidRPr="00081D5A">
        <w:rPr>
          <w:rFonts w:ascii="Times New Roman" w:hAnsi="Times New Roman" w:cs="Times New Roman"/>
          <w:sz w:val="16"/>
        </w:rPr>
        <w:t xml:space="preserve">Backward </w:t>
      </w:r>
      <w:r w:rsidRPr="00081D5A">
        <w:rPr>
          <w:rFonts w:ascii="Times New Roman" w:hAnsi="Times New Roman" w:cs="Times New Roman"/>
        </w:rPr>
        <w:t xml:space="preserve">entries holding </w:t>
      </w:r>
      <w:r w:rsidRPr="00081D5A">
        <w:rPr>
          <w:rFonts w:ascii="Times New Roman" w:hAnsi="Times New Roman" w:cs="Times New Roman"/>
          <w:sz w:val="16"/>
        </w:rPr>
        <w:t>DocId</w:t>
      </w:r>
      <w:r w:rsidRPr="00081D5A">
        <w:rPr>
          <w:rFonts w:ascii="Times New Roman" w:hAnsi="Times New Roman" w:cs="Times New Roman"/>
        </w:rPr>
        <w:t xml:space="preserve">s of other web pages. A document can have multiple </w:t>
      </w:r>
      <w:r w:rsidRPr="00081D5A">
        <w:rPr>
          <w:rFonts w:ascii="Times New Roman" w:hAnsi="Times New Roman" w:cs="Times New Roman"/>
          <w:sz w:val="16"/>
        </w:rPr>
        <w:t>Name</w:t>
      </w:r>
      <w:r w:rsidRPr="00081D5A">
        <w:rPr>
          <w:rFonts w:ascii="Times New Roman" w:hAnsi="Times New Roman" w:cs="Times New Roman"/>
        </w:rPr>
        <w:t xml:space="preserve">s, which are different URLs by which the document can be referenced. A </w:t>
      </w:r>
      <w:r w:rsidRPr="00081D5A">
        <w:rPr>
          <w:rFonts w:ascii="Times New Roman" w:hAnsi="Times New Roman" w:cs="Times New Roman"/>
          <w:sz w:val="16"/>
        </w:rPr>
        <w:t xml:space="preserve">Name </w:t>
      </w:r>
      <w:r w:rsidRPr="00081D5A">
        <w:rPr>
          <w:rFonts w:ascii="Times New Roman" w:hAnsi="Times New Roman" w:cs="Times New Roman"/>
        </w:rPr>
        <w:lastRenderedPageBreak/>
        <w:t xml:space="preserve">contains a sequence of </w:t>
      </w:r>
      <w:r w:rsidRPr="00081D5A">
        <w:rPr>
          <w:rFonts w:ascii="Times New Roman" w:hAnsi="Times New Roman" w:cs="Times New Roman"/>
          <w:sz w:val="16"/>
        </w:rPr>
        <w:t xml:space="preserve">Code </w:t>
      </w:r>
      <w:r w:rsidRPr="00081D5A">
        <w:rPr>
          <w:rFonts w:ascii="Times New Roman" w:hAnsi="Times New Roman" w:cs="Times New Roman"/>
        </w:rPr>
        <w:t xml:space="preserve">and (optional) </w:t>
      </w:r>
      <w:r w:rsidRPr="00081D5A">
        <w:rPr>
          <w:rFonts w:ascii="Times New Roman" w:hAnsi="Times New Roman" w:cs="Times New Roman"/>
          <w:sz w:val="16"/>
        </w:rPr>
        <w:t xml:space="preserve">Country </w:t>
      </w:r>
      <w:r w:rsidRPr="00081D5A">
        <w:rPr>
          <w:rFonts w:ascii="Times New Roman" w:hAnsi="Times New Roman" w:cs="Times New Roman"/>
        </w:rPr>
        <w:t xml:space="preserve">pairs. Figure 2 also shows two sample records,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 xml:space="preserve">1 </w:t>
      </w:r>
      <w:r w:rsidRPr="00081D5A">
        <w:rPr>
          <w:rFonts w:ascii="Times New Roman" w:hAnsi="Times New Roman" w:cs="Times New Roman"/>
        </w:rPr>
        <w:t xml:space="preserve">and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2</w:t>
      </w:r>
      <w:r w:rsidRPr="00081D5A">
        <w:rPr>
          <w:rFonts w:ascii="Times New Roman" w:hAnsi="Times New Roman" w:cs="Times New Roman"/>
        </w:rPr>
        <w:t xml:space="preserve">, conforming to the schema. The record structure is outlined using indentation. We will use these sample records to explain the algorithms in the next sections. The fields defined in the schema form a tree hierarchy. The full </w:t>
      </w:r>
      <w:r w:rsidRPr="00081D5A">
        <w:rPr>
          <w:rFonts w:ascii="Times New Roman" w:hAnsi="Times New Roman" w:cs="Times New Roman"/>
          <w:i/>
        </w:rPr>
        <w:t xml:space="preserve">path </w:t>
      </w:r>
      <w:r w:rsidRPr="00081D5A">
        <w:rPr>
          <w:rFonts w:ascii="Times New Roman" w:hAnsi="Times New Roman" w:cs="Times New Roman"/>
        </w:rPr>
        <w:t xml:space="preserve">of a nested field is denoted using the usual dotted notation, e.g., </w:t>
      </w:r>
      <w:r w:rsidRPr="00081D5A">
        <w:rPr>
          <w:rFonts w:ascii="Times New Roman" w:hAnsi="Times New Roman" w:cs="Times New Roman"/>
          <w:sz w:val="16"/>
        </w:rPr>
        <w:t>Name.Language.Code</w:t>
      </w:r>
      <w:r w:rsidRPr="00081D5A">
        <w:rPr>
          <w:rFonts w:ascii="Times New Roman" w:hAnsi="Times New Roman" w:cs="Times New Roman"/>
        </w:rPr>
        <w:t>.</w:t>
      </w:r>
    </w:p>
    <w:p w:rsidR="005B1E2C" w:rsidRPr="00081D5A" w:rsidRDefault="005B1E2C" w:rsidP="00C6648C">
      <w:pPr>
        <w:spacing w:after="0"/>
        <w:ind w:left="-10" w:right="239" w:firstLine="179"/>
        <w:rPr>
          <w:rFonts w:ascii="Times New Roman" w:hAnsi="Times New Roman" w:cs="Times New Roman"/>
        </w:rPr>
      </w:pPr>
      <w:r w:rsidRPr="00081D5A">
        <w:rPr>
          <w:rFonts w:ascii="Times New Roman" w:hAnsi="Times New Roman" w:cs="Times New Roman"/>
        </w:rPr>
        <w:t>The nested data model backs a platform-neutral, extensible mechanism for serializing structured data at Google. Code generation tools produce bindings for programming languages such as C++ or Java. Cross-language interoperability is achieved using a standard binary on-the-wire representation of records, in which field values are laid out sequentially as they occur in the record. This way, a MR program written in Java can consume records from a data source exposed via a C++ library. Thus, if records are stored in a columnar representation, assembling them fast is important for interoperation with MR and other data processing tools.</w:t>
      </w:r>
    </w:p>
    <w:p w:rsidR="0033435B" w:rsidRPr="00081D5A" w:rsidRDefault="00253362" w:rsidP="00C6648C">
      <w:pPr>
        <w:spacing w:after="0"/>
        <w:ind w:left="-10" w:right="10" w:firstLine="179"/>
        <w:jc w:val="center"/>
        <w:rPr>
          <w:rFonts w:ascii="Times New Roman" w:hAnsi="Times New Roman" w:cs="Times New Roman"/>
        </w:rPr>
      </w:pPr>
      <w:r w:rsidRPr="00081D5A">
        <w:rPr>
          <w:rFonts w:ascii="Times New Roman" w:hAnsi="Times New Roman" w:cs="Times New Roman"/>
          <w:noProof/>
        </w:rPr>
        <w:drawing>
          <wp:inline distT="0" distB="0" distL="0" distR="0" wp14:anchorId="610785C8" wp14:editId="7E5A5A0E">
            <wp:extent cx="3536830" cy="253658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981" cy="2541000"/>
                    </a:xfrm>
                    <a:prstGeom prst="rect">
                      <a:avLst/>
                    </a:prstGeom>
                  </pic:spPr>
                </pic:pic>
              </a:graphicData>
            </a:graphic>
          </wp:inline>
        </w:drawing>
      </w:r>
    </w:p>
    <w:p w:rsidR="00253362" w:rsidRPr="00081D5A" w:rsidRDefault="00253362" w:rsidP="00C6648C">
      <w:pPr>
        <w:spacing w:after="0" w:line="265" w:lineRule="auto"/>
        <w:ind w:right="37"/>
        <w:jc w:val="center"/>
        <w:rPr>
          <w:rFonts w:ascii="Times New Roman" w:hAnsi="Times New Roman" w:cs="Times New Roman"/>
        </w:rPr>
      </w:pPr>
      <w:r w:rsidRPr="00081D5A">
        <w:rPr>
          <w:rFonts w:ascii="Times New Roman" w:hAnsi="Times New Roman" w:cs="Times New Roman"/>
        </w:rPr>
        <w:t>Figure 2: Two sample nested records and their schema</w:t>
      </w:r>
    </w:p>
    <w:p w:rsidR="00253362" w:rsidRPr="00081D5A" w:rsidRDefault="00253362" w:rsidP="00C6648C">
      <w:pPr>
        <w:pStyle w:val="1"/>
        <w:tabs>
          <w:tab w:val="center" w:pos="2247"/>
        </w:tabs>
        <w:spacing w:after="0"/>
        <w:ind w:left="-10" w:firstLine="0"/>
        <w:rPr>
          <w:rFonts w:ascii="Times New Roman" w:hAnsi="Times New Roman" w:cs="Times New Roman"/>
        </w:rPr>
      </w:pPr>
      <w:r w:rsidRPr="00081D5A">
        <w:rPr>
          <w:rFonts w:ascii="Times New Roman" w:hAnsi="Times New Roman" w:cs="Times New Roman"/>
        </w:rPr>
        <w:t>4.</w:t>
      </w:r>
      <w:r w:rsidRPr="00081D5A">
        <w:rPr>
          <w:rFonts w:ascii="Times New Roman" w:hAnsi="Times New Roman" w:cs="Times New Roman"/>
        </w:rPr>
        <w:tab/>
        <w:t>NESTED COLUMNAR STORAGE</w:t>
      </w:r>
    </w:p>
    <w:p w:rsidR="00253362" w:rsidRPr="00081D5A" w:rsidRDefault="00253362" w:rsidP="00C6648C">
      <w:pPr>
        <w:spacing w:after="0"/>
        <w:ind w:left="0" w:right="10"/>
        <w:rPr>
          <w:rFonts w:ascii="Times New Roman" w:hAnsi="Times New Roman" w:cs="Times New Roman"/>
        </w:rPr>
      </w:pPr>
      <w:r w:rsidRPr="00081D5A">
        <w:rPr>
          <w:rFonts w:ascii="Times New Roman" w:hAnsi="Times New Roman" w:cs="Times New Roman"/>
        </w:rPr>
        <w:t>As illustrated in Figure 1, our goal is to store all values of a given field consecutively to improve retrieval efficiency. In this section, we address the following challenges: lossless representation of record structure in a columnar format (Section 4.1), fast encoding (Section 4.2), and efficient record assembly (Section 4.3).</w:t>
      </w:r>
    </w:p>
    <w:p w:rsidR="00253362" w:rsidRPr="00081D5A" w:rsidRDefault="00253362" w:rsidP="00D178A0">
      <w:pPr>
        <w:pStyle w:val="1"/>
        <w:spacing w:after="0"/>
        <w:ind w:left="0"/>
        <w:rPr>
          <w:rFonts w:ascii="Times New Roman" w:hAnsi="Times New Roman" w:cs="Times New Roman"/>
        </w:rPr>
      </w:pPr>
      <w:r w:rsidRPr="00081D5A">
        <w:rPr>
          <w:rFonts w:ascii="Times New Roman" w:hAnsi="Times New Roman" w:cs="Times New Roman"/>
        </w:rPr>
        <w:t>4.1</w:t>
      </w:r>
      <w:r w:rsidRPr="00081D5A">
        <w:rPr>
          <w:rFonts w:ascii="Times New Roman" w:hAnsi="Times New Roman" w:cs="Times New Roman"/>
        </w:rPr>
        <w:tab/>
        <w:t>Repetition and Definition Levels</w:t>
      </w:r>
    </w:p>
    <w:p w:rsidR="00253362" w:rsidRPr="00081D5A" w:rsidRDefault="00253362" w:rsidP="00C6648C">
      <w:pPr>
        <w:spacing w:after="0"/>
        <w:ind w:left="0" w:right="10"/>
        <w:rPr>
          <w:rFonts w:ascii="Times New Roman" w:hAnsi="Times New Roman" w:cs="Times New Roman"/>
        </w:rPr>
      </w:pPr>
      <w:r w:rsidRPr="00081D5A">
        <w:rPr>
          <w:rFonts w:ascii="Times New Roman" w:hAnsi="Times New Roman" w:cs="Times New Roman"/>
        </w:rPr>
        <w:t>Values alone do not convey the structure of a record. Given two values of a repeated field, we do not know at what ‘level’ the value repeated (e.g., whether these values are from two different records, or two repeated values in the same record). Likewise, given a missing optional field, we do not know which enclosing records were defined explicitly. We therefore introduce the concepts of repetition and definition levels, which are defined below. For reference, see Figure 3 which summarizes the repetition and definition levels for all atomic fields in our sample records.</w:t>
      </w:r>
    </w:p>
    <w:p w:rsidR="00253362" w:rsidRPr="00081D5A" w:rsidRDefault="00253362" w:rsidP="00C6648C">
      <w:pPr>
        <w:spacing w:after="0"/>
        <w:ind w:left="0" w:right="10"/>
        <w:rPr>
          <w:rFonts w:ascii="Times New Roman" w:hAnsi="Times New Roman" w:cs="Times New Roman"/>
        </w:rPr>
      </w:pPr>
      <w:r w:rsidRPr="00081D5A">
        <w:rPr>
          <w:rFonts w:ascii="Times New Roman" w:hAnsi="Times New Roman" w:cs="Times New Roman"/>
          <w:i/>
          <w:sz w:val="22"/>
        </w:rPr>
        <w:t xml:space="preserve">Repetition levels. </w:t>
      </w:r>
      <w:r w:rsidRPr="00081D5A">
        <w:rPr>
          <w:rFonts w:ascii="Times New Roman" w:hAnsi="Times New Roman" w:cs="Times New Roman"/>
        </w:rPr>
        <w:t xml:space="preserve">Consider field </w:t>
      </w:r>
      <w:r w:rsidRPr="00081D5A">
        <w:rPr>
          <w:rFonts w:ascii="Times New Roman" w:hAnsi="Times New Roman" w:cs="Times New Roman"/>
          <w:sz w:val="16"/>
        </w:rPr>
        <w:t xml:space="preserve">Code </w:t>
      </w:r>
      <w:r w:rsidRPr="00081D5A">
        <w:rPr>
          <w:rFonts w:ascii="Times New Roman" w:hAnsi="Times New Roman" w:cs="Times New Roman"/>
        </w:rPr>
        <w:t xml:space="preserve">in Figure 2. It occurs three times in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1</w:t>
      </w:r>
      <w:r w:rsidRPr="00081D5A">
        <w:rPr>
          <w:rFonts w:ascii="Times New Roman" w:hAnsi="Times New Roman" w:cs="Times New Roman"/>
        </w:rPr>
        <w:t xml:space="preserve">. Occurrences ‘en-us’ and ‘en’ are inside the first </w:t>
      </w:r>
      <w:r w:rsidRPr="00081D5A">
        <w:rPr>
          <w:rFonts w:ascii="Times New Roman" w:hAnsi="Times New Roman" w:cs="Times New Roman"/>
          <w:sz w:val="16"/>
        </w:rPr>
        <w:t>Name</w:t>
      </w:r>
      <w:r w:rsidRPr="00081D5A">
        <w:rPr>
          <w:rFonts w:ascii="Times New Roman" w:hAnsi="Times New Roman" w:cs="Times New Roman"/>
        </w:rPr>
        <w:t xml:space="preserve">, while ’en-gb’ is in the third </w:t>
      </w:r>
      <w:r w:rsidRPr="00081D5A">
        <w:rPr>
          <w:rFonts w:ascii="Times New Roman" w:hAnsi="Times New Roman" w:cs="Times New Roman"/>
          <w:sz w:val="16"/>
        </w:rPr>
        <w:t>Name</w:t>
      </w:r>
      <w:r w:rsidRPr="00081D5A">
        <w:rPr>
          <w:rFonts w:ascii="Times New Roman" w:hAnsi="Times New Roman" w:cs="Times New Roman"/>
        </w:rPr>
        <w:t xml:space="preserve">. To disambiguate these occurrences, we attach a repetition level to each value. It tells us </w:t>
      </w:r>
      <w:r w:rsidRPr="00081D5A">
        <w:rPr>
          <w:rFonts w:ascii="Times New Roman" w:hAnsi="Times New Roman" w:cs="Times New Roman"/>
          <w:i/>
        </w:rPr>
        <w:t>at what repeated field in the field’s path the value has repeated</w:t>
      </w:r>
      <w:r w:rsidRPr="00081D5A">
        <w:rPr>
          <w:rFonts w:ascii="Times New Roman" w:hAnsi="Times New Roman" w:cs="Times New Roman"/>
        </w:rPr>
        <w:t xml:space="preserve">. The field path </w:t>
      </w:r>
      <w:r w:rsidRPr="00081D5A">
        <w:rPr>
          <w:rFonts w:ascii="Times New Roman" w:hAnsi="Times New Roman" w:cs="Times New Roman"/>
          <w:sz w:val="16"/>
        </w:rPr>
        <w:t xml:space="preserve">Name.Language.Code </w:t>
      </w:r>
      <w:r w:rsidRPr="00081D5A">
        <w:rPr>
          <w:rFonts w:ascii="Times New Roman" w:hAnsi="Times New Roman" w:cs="Times New Roman"/>
        </w:rPr>
        <w:t xml:space="preserve">contains two repeated fields, </w:t>
      </w:r>
      <w:r w:rsidRPr="00081D5A">
        <w:rPr>
          <w:rFonts w:ascii="Times New Roman" w:hAnsi="Times New Roman" w:cs="Times New Roman"/>
          <w:sz w:val="16"/>
        </w:rPr>
        <w:t xml:space="preserve">Name </w:t>
      </w:r>
      <w:r w:rsidRPr="00081D5A">
        <w:rPr>
          <w:rFonts w:ascii="Times New Roman" w:hAnsi="Times New Roman" w:cs="Times New Roman"/>
        </w:rPr>
        <w:t xml:space="preserve">and </w:t>
      </w:r>
      <w:r w:rsidRPr="00081D5A">
        <w:rPr>
          <w:rFonts w:ascii="Times New Roman" w:hAnsi="Times New Roman" w:cs="Times New Roman"/>
          <w:sz w:val="16"/>
        </w:rPr>
        <w:t>Language</w:t>
      </w:r>
      <w:r w:rsidRPr="00081D5A">
        <w:rPr>
          <w:rFonts w:ascii="Times New Roman" w:hAnsi="Times New Roman" w:cs="Times New Roman"/>
        </w:rPr>
        <w:t xml:space="preserve">. Hence, the repetition level of </w:t>
      </w:r>
      <w:r w:rsidRPr="00081D5A">
        <w:rPr>
          <w:rFonts w:ascii="Times New Roman" w:hAnsi="Times New Roman" w:cs="Times New Roman"/>
          <w:sz w:val="16"/>
        </w:rPr>
        <w:t xml:space="preserve">Code </w:t>
      </w:r>
      <w:r w:rsidRPr="00081D5A">
        <w:rPr>
          <w:rFonts w:ascii="Times New Roman" w:hAnsi="Times New Roman" w:cs="Times New Roman"/>
        </w:rPr>
        <w:t>ranges between 0 and 2; level 0 denotes the start of a new record. Now suppose we</w:t>
      </w:r>
      <w:r w:rsidRPr="00081D5A">
        <w:rPr>
          <w:rFonts w:ascii="Times New Roman" w:hAnsi="Times New Roman" w:cs="Times New Roman"/>
        </w:rPr>
        <w:t xml:space="preserve"> </w:t>
      </w:r>
      <w:r w:rsidRPr="00081D5A">
        <w:rPr>
          <w:rFonts w:ascii="Times New Roman" w:hAnsi="Times New Roman" w:cs="Times New Roman"/>
        </w:rPr>
        <w:t xml:space="preserve">are scanning record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 xml:space="preserve">1 </w:t>
      </w:r>
      <w:r w:rsidRPr="00081D5A">
        <w:rPr>
          <w:rFonts w:ascii="Times New Roman" w:hAnsi="Times New Roman" w:cs="Times New Roman"/>
        </w:rPr>
        <w:t xml:space="preserve">top down. When we encounter ‘en-us’, we have not seen any repeated fields, i.e., the repetition level is 0. When we see ‘en’, field </w:t>
      </w:r>
      <w:r w:rsidRPr="00081D5A">
        <w:rPr>
          <w:rFonts w:ascii="Times New Roman" w:hAnsi="Times New Roman" w:cs="Times New Roman"/>
          <w:sz w:val="16"/>
        </w:rPr>
        <w:t xml:space="preserve">Language </w:t>
      </w:r>
      <w:r w:rsidRPr="00081D5A">
        <w:rPr>
          <w:rFonts w:ascii="Times New Roman" w:hAnsi="Times New Roman" w:cs="Times New Roman"/>
        </w:rPr>
        <w:t xml:space="preserve">has repeated, so the repetition level is 2. Finally, when we encounter ‘en-gb’, </w:t>
      </w:r>
      <w:r w:rsidRPr="00081D5A">
        <w:rPr>
          <w:rFonts w:ascii="Times New Roman" w:hAnsi="Times New Roman" w:cs="Times New Roman"/>
          <w:sz w:val="16"/>
        </w:rPr>
        <w:t xml:space="preserve">Name </w:t>
      </w:r>
      <w:r w:rsidRPr="00081D5A">
        <w:rPr>
          <w:rFonts w:ascii="Times New Roman" w:hAnsi="Times New Roman" w:cs="Times New Roman"/>
        </w:rPr>
        <w:t>has repeated most recently (</w:t>
      </w:r>
      <w:r w:rsidRPr="00081D5A">
        <w:rPr>
          <w:rFonts w:ascii="Times New Roman" w:hAnsi="Times New Roman" w:cs="Times New Roman"/>
          <w:sz w:val="16"/>
        </w:rPr>
        <w:t xml:space="preserve">Language </w:t>
      </w:r>
      <w:r w:rsidRPr="00081D5A">
        <w:rPr>
          <w:rFonts w:ascii="Times New Roman" w:hAnsi="Times New Roman" w:cs="Times New Roman"/>
        </w:rPr>
        <w:t xml:space="preserve">occurred only once after </w:t>
      </w:r>
      <w:r w:rsidRPr="00081D5A">
        <w:rPr>
          <w:rFonts w:ascii="Times New Roman" w:hAnsi="Times New Roman" w:cs="Times New Roman"/>
          <w:sz w:val="16"/>
        </w:rPr>
        <w:t>Name</w:t>
      </w:r>
      <w:r w:rsidRPr="00081D5A">
        <w:rPr>
          <w:rFonts w:ascii="Times New Roman" w:hAnsi="Times New Roman" w:cs="Times New Roman"/>
        </w:rPr>
        <w:t xml:space="preserve">), so the repetition level is 1. Thus, the repetition levels of </w:t>
      </w:r>
      <w:r w:rsidRPr="00081D5A">
        <w:rPr>
          <w:rFonts w:ascii="Times New Roman" w:hAnsi="Times New Roman" w:cs="Times New Roman"/>
          <w:sz w:val="16"/>
        </w:rPr>
        <w:t xml:space="preserve">Code </w:t>
      </w:r>
      <w:r w:rsidRPr="00081D5A">
        <w:rPr>
          <w:rFonts w:ascii="Times New Roman" w:hAnsi="Times New Roman" w:cs="Times New Roman"/>
        </w:rPr>
        <w:t xml:space="preserve">values in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 xml:space="preserve">1 </w:t>
      </w:r>
      <w:r w:rsidRPr="00081D5A">
        <w:rPr>
          <w:rFonts w:ascii="Times New Roman" w:hAnsi="Times New Roman" w:cs="Times New Roman"/>
        </w:rPr>
        <w:t>are 0, 2, 1.</w:t>
      </w:r>
    </w:p>
    <w:p w:rsidR="00253362" w:rsidRPr="00081D5A" w:rsidRDefault="00253362" w:rsidP="00C6648C">
      <w:pPr>
        <w:spacing w:after="0"/>
        <w:ind w:left="-10" w:right="10" w:firstLine="179"/>
        <w:rPr>
          <w:rFonts w:ascii="Times New Roman" w:hAnsi="Times New Roman" w:cs="Times New Roman"/>
        </w:rPr>
      </w:pPr>
      <w:r w:rsidRPr="00081D5A">
        <w:rPr>
          <w:rFonts w:ascii="Times New Roman" w:hAnsi="Times New Roman" w:cs="Times New Roman"/>
        </w:rPr>
        <w:lastRenderedPageBreak/>
        <w:t xml:space="preserve">Notice that the second </w:t>
      </w:r>
      <w:r w:rsidRPr="00081D5A">
        <w:rPr>
          <w:rFonts w:ascii="Times New Roman" w:hAnsi="Times New Roman" w:cs="Times New Roman"/>
          <w:sz w:val="16"/>
        </w:rPr>
        <w:t xml:space="preserve">Name </w:t>
      </w:r>
      <w:r w:rsidRPr="00081D5A">
        <w:rPr>
          <w:rFonts w:ascii="Times New Roman" w:hAnsi="Times New Roman" w:cs="Times New Roman"/>
        </w:rPr>
        <w:t xml:space="preserve">in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 xml:space="preserve">1 </w:t>
      </w:r>
      <w:r w:rsidRPr="00081D5A">
        <w:rPr>
          <w:rFonts w:ascii="Times New Roman" w:hAnsi="Times New Roman" w:cs="Times New Roman"/>
        </w:rPr>
        <w:t xml:space="preserve">does not contain any </w:t>
      </w:r>
      <w:r w:rsidRPr="00081D5A">
        <w:rPr>
          <w:rFonts w:ascii="Times New Roman" w:hAnsi="Times New Roman" w:cs="Times New Roman"/>
          <w:sz w:val="16"/>
        </w:rPr>
        <w:t xml:space="preserve">Code </w:t>
      </w:r>
      <w:r w:rsidRPr="00081D5A">
        <w:rPr>
          <w:rFonts w:ascii="Times New Roman" w:hAnsi="Times New Roman" w:cs="Times New Roman"/>
        </w:rPr>
        <w:t xml:space="preserve">values. To determine that ‘en-gb’ occurs in the third </w:t>
      </w:r>
      <w:r w:rsidRPr="00081D5A">
        <w:rPr>
          <w:rFonts w:ascii="Times New Roman" w:hAnsi="Times New Roman" w:cs="Times New Roman"/>
          <w:sz w:val="16"/>
        </w:rPr>
        <w:t xml:space="preserve">Name </w:t>
      </w:r>
      <w:r w:rsidRPr="00081D5A">
        <w:rPr>
          <w:rFonts w:ascii="Times New Roman" w:hAnsi="Times New Roman" w:cs="Times New Roman"/>
        </w:rPr>
        <w:t xml:space="preserve">and not in the second, we add a NULL value between ‘en’ and ‘en-gb’ (see Figure 3). </w:t>
      </w:r>
      <w:r w:rsidRPr="00081D5A">
        <w:rPr>
          <w:rFonts w:ascii="Times New Roman" w:hAnsi="Times New Roman" w:cs="Times New Roman"/>
          <w:sz w:val="16"/>
        </w:rPr>
        <w:t xml:space="preserve">Code </w:t>
      </w:r>
      <w:r w:rsidRPr="00081D5A">
        <w:rPr>
          <w:rFonts w:ascii="Times New Roman" w:hAnsi="Times New Roman" w:cs="Times New Roman"/>
        </w:rPr>
        <w:t xml:space="preserve">is a required field in </w:t>
      </w:r>
      <w:r w:rsidRPr="00081D5A">
        <w:rPr>
          <w:rFonts w:ascii="Times New Roman" w:hAnsi="Times New Roman" w:cs="Times New Roman"/>
          <w:sz w:val="16"/>
        </w:rPr>
        <w:t>Language</w:t>
      </w:r>
      <w:r w:rsidRPr="00081D5A">
        <w:rPr>
          <w:rFonts w:ascii="Times New Roman" w:hAnsi="Times New Roman" w:cs="Times New Roman"/>
        </w:rPr>
        <w:t xml:space="preserve">, so the fact that it is missing implies that </w:t>
      </w:r>
      <w:r w:rsidRPr="00081D5A">
        <w:rPr>
          <w:rFonts w:ascii="Times New Roman" w:hAnsi="Times New Roman" w:cs="Times New Roman"/>
          <w:sz w:val="16"/>
        </w:rPr>
        <w:t xml:space="preserve">Language </w:t>
      </w:r>
      <w:r w:rsidRPr="00081D5A">
        <w:rPr>
          <w:rFonts w:ascii="Times New Roman" w:hAnsi="Times New Roman" w:cs="Times New Roman"/>
        </w:rPr>
        <w:t>is not defined. In general though, determining the level up to which nested records exist requires extra information.</w:t>
      </w:r>
    </w:p>
    <w:p w:rsidR="00253362" w:rsidRPr="00081D5A" w:rsidRDefault="00253362" w:rsidP="00DF5053">
      <w:pPr>
        <w:spacing w:after="0"/>
        <w:ind w:left="0" w:right="10"/>
        <w:rPr>
          <w:rFonts w:ascii="Times New Roman" w:hAnsi="Times New Roman" w:cs="Times New Roman"/>
        </w:rPr>
      </w:pPr>
      <w:r w:rsidRPr="00081D5A">
        <w:rPr>
          <w:rFonts w:ascii="Times New Roman" w:hAnsi="Times New Roman" w:cs="Times New Roman"/>
          <w:i/>
          <w:sz w:val="22"/>
        </w:rPr>
        <w:t xml:space="preserve">Definition levels. </w:t>
      </w:r>
      <w:r w:rsidRPr="00081D5A">
        <w:rPr>
          <w:rFonts w:ascii="Times New Roman" w:hAnsi="Times New Roman" w:cs="Times New Roman"/>
        </w:rPr>
        <w:t xml:space="preserve">Each value of a field with path </w:t>
      </w:r>
      <w:r w:rsidRPr="00081D5A">
        <w:rPr>
          <w:rFonts w:ascii="Times New Roman" w:eastAsia="Cambria" w:hAnsi="Times New Roman" w:cs="Times New Roman"/>
          <w:i/>
        </w:rPr>
        <w:t>p</w:t>
      </w:r>
      <w:r w:rsidRPr="00081D5A">
        <w:rPr>
          <w:rFonts w:ascii="Times New Roman" w:hAnsi="Times New Roman" w:cs="Times New Roman"/>
        </w:rPr>
        <w:t>, esp. every</w:t>
      </w:r>
      <w:r w:rsidR="00DF5053">
        <w:rPr>
          <w:rFonts w:ascii="Times New Roman" w:hAnsi="Times New Roman" w:cs="Times New Roman"/>
        </w:rPr>
        <w:t xml:space="preserve"> </w:t>
      </w:r>
      <w:r w:rsidRPr="00081D5A">
        <w:rPr>
          <w:rFonts w:ascii="Times New Roman" w:hAnsi="Times New Roman" w:cs="Times New Roman"/>
        </w:rPr>
        <w:t xml:space="preserve">NULL, has a definition level specifying </w:t>
      </w:r>
      <w:r w:rsidRPr="00081D5A">
        <w:rPr>
          <w:rFonts w:ascii="Times New Roman" w:hAnsi="Times New Roman" w:cs="Times New Roman"/>
          <w:i/>
        </w:rPr>
        <w:t xml:space="preserve">how many fields in </w:t>
      </w:r>
      <w:r w:rsidRPr="00081D5A">
        <w:rPr>
          <w:rFonts w:ascii="Times New Roman" w:eastAsia="Cambria" w:hAnsi="Times New Roman" w:cs="Times New Roman"/>
          <w:i/>
        </w:rPr>
        <w:t xml:space="preserve">p </w:t>
      </w:r>
      <w:r w:rsidRPr="00081D5A">
        <w:rPr>
          <w:rFonts w:ascii="Times New Roman" w:hAnsi="Times New Roman" w:cs="Times New Roman"/>
          <w:i/>
        </w:rPr>
        <w:t xml:space="preserve">that could be undefined (because they are optional or repeated) are actually present </w:t>
      </w:r>
      <w:r w:rsidRPr="00081D5A">
        <w:rPr>
          <w:rFonts w:ascii="Times New Roman" w:hAnsi="Times New Roman" w:cs="Times New Roman"/>
        </w:rPr>
        <w:t xml:space="preserve">in the record. To illustrate, observe that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 xml:space="preserve">1 </w:t>
      </w:r>
      <w:r w:rsidRPr="00081D5A">
        <w:rPr>
          <w:rFonts w:ascii="Times New Roman" w:hAnsi="Times New Roman" w:cs="Times New Roman"/>
        </w:rPr>
        <w:t xml:space="preserve">has no </w:t>
      </w:r>
      <w:r w:rsidRPr="00081D5A">
        <w:rPr>
          <w:rFonts w:ascii="Times New Roman" w:hAnsi="Times New Roman" w:cs="Times New Roman"/>
          <w:sz w:val="16"/>
        </w:rPr>
        <w:t xml:space="preserve">Backward </w:t>
      </w:r>
      <w:r w:rsidRPr="00081D5A">
        <w:rPr>
          <w:rFonts w:ascii="Times New Roman" w:hAnsi="Times New Roman" w:cs="Times New Roman"/>
        </w:rPr>
        <w:t xml:space="preserve">links. However, field </w:t>
      </w:r>
      <w:r w:rsidRPr="00081D5A">
        <w:rPr>
          <w:rFonts w:ascii="Times New Roman" w:hAnsi="Times New Roman" w:cs="Times New Roman"/>
          <w:sz w:val="16"/>
        </w:rPr>
        <w:t xml:space="preserve">Links </w:t>
      </w:r>
      <w:r w:rsidRPr="00081D5A">
        <w:rPr>
          <w:rFonts w:ascii="Times New Roman" w:hAnsi="Times New Roman" w:cs="Times New Roman"/>
        </w:rPr>
        <w:t xml:space="preserve">is defined (at level 1). To preserve this information, we add a NULL value with definition level 1 to the </w:t>
      </w:r>
      <w:r w:rsidRPr="00081D5A">
        <w:rPr>
          <w:rFonts w:ascii="Times New Roman" w:hAnsi="Times New Roman" w:cs="Times New Roman"/>
          <w:sz w:val="16"/>
        </w:rPr>
        <w:t xml:space="preserve">Links.Backward </w:t>
      </w:r>
      <w:r w:rsidRPr="00081D5A">
        <w:rPr>
          <w:rFonts w:ascii="Times New Roman" w:hAnsi="Times New Roman" w:cs="Times New Roman"/>
        </w:rPr>
        <w:t xml:space="preserve">column. Similarly, the missing occurrence of </w:t>
      </w:r>
      <w:r w:rsidRPr="00081D5A">
        <w:rPr>
          <w:rFonts w:ascii="Times New Roman" w:hAnsi="Times New Roman" w:cs="Times New Roman"/>
          <w:sz w:val="16"/>
        </w:rPr>
        <w:t xml:space="preserve">Name.Language.Country </w:t>
      </w:r>
      <w:r w:rsidRPr="00081D5A">
        <w:rPr>
          <w:rFonts w:ascii="Times New Roman" w:hAnsi="Times New Roman" w:cs="Times New Roman"/>
        </w:rPr>
        <w:t xml:space="preserve">in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 xml:space="preserve">2 </w:t>
      </w:r>
      <w:r w:rsidRPr="00081D5A">
        <w:rPr>
          <w:rFonts w:ascii="Times New Roman" w:hAnsi="Times New Roman" w:cs="Times New Roman"/>
        </w:rPr>
        <w:t xml:space="preserve">carries a definition level 1, while its missing occurrences in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 xml:space="preserve">1 </w:t>
      </w:r>
      <w:r w:rsidRPr="00081D5A">
        <w:rPr>
          <w:rFonts w:ascii="Times New Roman" w:hAnsi="Times New Roman" w:cs="Times New Roman"/>
        </w:rPr>
        <w:t xml:space="preserve">have definition levels 2 (inside </w:t>
      </w:r>
      <w:r w:rsidRPr="00081D5A">
        <w:rPr>
          <w:rFonts w:ascii="Times New Roman" w:hAnsi="Times New Roman" w:cs="Times New Roman"/>
          <w:sz w:val="16"/>
        </w:rPr>
        <w:t>Name.Language</w:t>
      </w:r>
      <w:r w:rsidRPr="00081D5A">
        <w:rPr>
          <w:rFonts w:ascii="Times New Roman" w:hAnsi="Times New Roman" w:cs="Times New Roman"/>
        </w:rPr>
        <w:t xml:space="preserve">) and 1 (inside </w:t>
      </w:r>
      <w:r w:rsidRPr="00081D5A">
        <w:rPr>
          <w:rFonts w:ascii="Times New Roman" w:hAnsi="Times New Roman" w:cs="Times New Roman"/>
          <w:sz w:val="16"/>
        </w:rPr>
        <w:t>Name</w:t>
      </w:r>
      <w:r w:rsidRPr="00081D5A">
        <w:rPr>
          <w:rFonts w:ascii="Times New Roman" w:hAnsi="Times New Roman" w:cs="Times New Roman"/>
        </w:rPr>
        <w:t>), respectively.</w:t>
      </w:r>
    </w:p>
    <w:p w:rsidR="00253362" w:rsidRPr="00081D5A" w:rsidRDefault="00253362" w:rsidP="00C6648C">
      <w:pPr>
        <w:spacing w:after="0"/>
        <w:ind w:left="-10" w:right="239" w:firstLine="179"/>
        <w:rPr>
          <w:rFonts w:ascii="Times New Roman" w:hAnsi="Times New Roman" w:cs="Times New Roman"/>
        </w:rPr>
      </w:pPr>
      <w:r w:rsidRPr="00081D5A">
        <w:rPr>
          <w:rFonts w:ascii="Times New Roman" w:hAnsi="Times New Roman" w:cs="Times New Roman"/>
        </w:rPr>
        <w:t xml:space="preserve">We use integer definition levels as opposed to is-null bits so that the data for a leaf field (e.g., </w:t>
      </w:r>
      <w:r w:rsidRPr="00081D5A">
        <w:rPr>
          <w:rFonts w:ascii="Times New Roman" w:hAnsi="Times New Roman" w:cs="Times New Roman"/>
          <w:sz w:val="16"/>
        </w:rPr>
        <w:t>Name.Language.Country</w:t>
      </w:r>
      <w:r w:rsidRPr="00081D5A">
        <w:rPr>
          <w:rFonts w:ascii="Times New Roman" w:hAnsi="Times New Roman" w:cs="Times New Roman"/>
        </w:rPr>
        <w:t>) contains the information about the occurrences of its parent fields; an example of how this information is used is given in Section 4.3.</w:t>
      </w:r>
    </w:p>
    <w:p w:rsidR="00253362" w:rsidRPr="00081D5A" w:rsidRDefault="00253362" w:rsidP="00C6648C">
      <w:pPr>
        <w:spacing w:after="0"/>
        <w:ind w:left="-10" w:right="10" w:firstLine="179"/>
        <w:rPr>
          <w:rFonts w:ascii="Times New Roman" w:hAnsi="Times New Roman" w:cs="Times New Roman"/>
        </w:rPr>
      </w:pPr>
      <w:r w:rsidRPr="00081D5A">
        <w:rPr>
          <w:rFonts w:ascii="Times New Roman" w:hAnsi="Times New Roman" w:cs="Times New Roman"/>
        </w:rPr>
        <w:t>The encoding outlined above preserves the record structure losslessly. We omit the proof for space reasons.</w:t>
      </w:r>
    </w:p>
    <w:p w:rsidR="00253362" w:rsidRPr="00081D5A" w:rsidRDefault="00253362" w:rsidP="00C6648C">
      <w:pPr>
        <w:spacing w:after="0"/>
        <w:ind w:left="0" w:right="239"/>
        <w:rPr>
          <w:rFonts w:ascii="Times New Roman" w:hAnsi="Times New Roman" w:cs="Times New Roman"/>
        </w:rPr>
      </w:pPr>
      <w:r w:rsidRPr="00081D5A">
        <w:rPr>
          <w:rFonts w:ascii="Times New Roman" w:hAnsi="Times New Roman" w:cs="Times New Roman"/>
          <w:i/>
          <w:sz w:val="22"/>
        </w:rPr>
        <w:t xml:space="preserve">Encoding. </w:t>
      </w:r>
      <w:r w:rsidRPr="00081D5A">
        <w:rPr>
          <w:rFonts w:ascii="Times New Roman" w:hAnsi="Times New Roman" w:cs="Times New Roman"/>
        </w:rPr>
        <w:t xml:space="preserve">Each column is stored as a set of blocks. Each block contains the repetition and definition levels (henceforth, simply called levels) and compressed field values. NULLs are not stored explicitly as they are determined by the definition levels: any definition level smaller than the number of repeated and optional fields in a field’s path denotes a NULL. Definition levels are not stored for values that are always defined. Similarly, repetition levels are stored only if required; for example, definition level 0 implies repetition level 0, so the latter can be omitted. In fact, in Figure 3, no levels are stored for </w:t>
      </w:r>
      <w:r w:rsidRPr="00081D5A">
        <w:rPr>
          <w:rFonts w:ascii="Times New Roman" w:hAnsi="Times New Roman" w:cs="Times New Roman"/>
          <w:sz w:val="16"/>
        </w:rPr>
        <w:t>DocId</w:t>
      </w:r>
      <w:r w:rsidRPr="00081D5A">
        <w:rPr>
          <w:rFonts w:ascii="Times New Roman" w:hAnsi="Times New Roman" w:cs="Times New Roman"/>
        </w:rPr>
        <w:t>. Levels are packed as bit sequences. We only use as many bits as necessary; for example, if the maximum definition level is 3, we use 2 bits per definition level.</w:t>
      </w:r>
    </w:p>
    <w:p w:rsidR="00253362" w:rsidRPr="00081D5A" w:rsidRDefault="00253362" w:rsidP="00F4104C">
      <w:pPr>
        <w:spacing w:after="0" w:line="259" w:lineRule="auto"/>
        <w:ind w:left="-3" w:firstLine="0"/>
        <w:jc w:val="center"/>
        <w:rPr>
          <w:rFonts w:ascii="Times New Roman" w:hAnsi="Times New Roman" w:cs="Times New Roman"/>
        </w:rPr>
      </w:pPr>
      <w:r w:rsidRPr="00081D5A">
        <w:rPr>
          <w:rFonts w:ascii="Times New Roman" w:hAnsi="Times New Roman" w:cs="Times New Roman"/>
          <w:noProof/>
        </w:rPr>
        <w:drawing>
          <wp:inline distT="0" distB="0" distL="0" distR="0" wp14:anchorId="3432D386" wp14:editId="1CE9966C">
            <wp:extent cx="3185388" cy="2120364"/>
            <wp:effectExtent l="0" t="0" r="0" b="0"/>
            <wp:docPr id="35851" name="Picture 35851"/>
            <wp:cNvGraphicFramePr/>
            <a:graphic xmlns:a="http://schemas.openxmlformats.org/drawingml/2006/main">
              <a:graphicData uri="http://schemas.openxmlformats.org/drawingml/2006/picture">
                <pic:pic xmlns:pic="http://schemas.openxmlformats.org/drawingml/2006/picture">
                  <pic:nvPicPr>
                    <pic:cNvPr id="35851" name="Picture 35851"/>
                    <pic:cNvPicPr/>
                  </pic:nvPicPr>
                  <pic:blipFill>
                    <a:blip r:embed="rId9"/>
                    <a:stretch>
                      <a:fillRect/>
                    </a:stretch>
                  </pic:blipFill>
                  <pic:spPr>
                    <a:xfrm>
                      <a:off x="0" y="0"/>
                      <a:ext cx="3194759" cy="2126602"/>
                    </a:xfrm>
                    <a:prstGeom prst="rect">
                      <a:avLst/>
                    </a:prstGeom>
                  </pic:spPr>
                </pic:pic>
              </a:graphicData>
            </a:graphic>
          </wp:inline>
        </w:drawing>
      </w:r>
    </w:p>
    <w:p w:rsidR="00253362" w:rsidRPr="00081D5A" w:rsidRDefault="00253362" w:rsidP="00F4104C">
      <w:pPr>
        <w:spacing w:after="0"/>
        <w:ind w:left="0" w:right="10"/>
        <w:jc w:val="center"/>
        <w:rPr>
          <w:rFonts w:ascii="Times New Roman" w:hAnsi="Times New Roman" w:cs="Times New Roman"/>
        </w:rPr>
      </w:pPr>
      <w:r w:rsidRPr="00081D5A">
        <w:rPr>
          <w:rFonts w:ascii="Times New Roman" w:hAnsi="Times New Roman" w:cs="Times New Roman"/>
        </w:rPr>
        <w:t>Figure 3: Column-striped representation of the sample data in Figure 2, showing repetition levels (r) and definition levels (d)</w:t>
      </w:r>
    </w:p>
    <w:p w:rsidR="00BF70D9" w:rsidRPr="00081D5A" w:rsidRDefault="00BF70D9" w:rsidP="00D178A0">
      <w:pPr>
        <w:pStyle w:val="1"/>
        <w:spacing w:after="0"/>
        <w:ind w:left="0"/>
        <w:rPr>
          <w:rFonts w:ascii="Times New Roman" w:hAnsi="Times New Roman" w:cs="Times New Roman"/>
        </w:rPr>
      </w:pPr>
      <w:r w:rsidRPr="00081D5A">
        <w:rPr>
          <w:rFonts w:ascii="Times New Roman" w:hAnsi="Times New Roman" w:cs="Times New Roman"/>
        </w:rPr>
        <w:t>4.2</w:t>
      </w:r>
      <w:r w:rsidRPr="00081D5A">
        <w:rPr>
          <w:rFonts w:ascii="Times New Roman" w:hAnsi="Times New Roman" w:cs="Times New Roman"/>
        </w:rPr>
        <w:tab/>
        <w:t>Splitting Records into Columns</w:t>
      </w:r>
    </w:p>
    <w:p w:rsidR="00BF70D9" w:rsidRPr="00081D5A" w:rsidRDefault="00BF70D9" w:rsidP="00C6648C">
      <w:pPr>
        <w:spacing w:after="0"/>
        <w:ind w:left="0" w:right="239"/>
        <w:rPr>
          <w:rFonts w:ascii="Times New Roman" w:hAnsi="Times New Roman" w:cs="Times New Roman"/>
        </w:rPr>
      </w:pPr>
      <w:r w:rsidRPr="00081D5A">
        <w:rPr>
          <w:rFonts w:ascii="Times New Roman" w:hAnsi="Times New Roman" w:cs="Times New Roman"/>
        </w:rPr>
        <w:t>Above we presented an encoding of the record structure in a columnar format. The next challenge we address is how to produce column stripes with repetition and definition levels efficiently.</w:t>
      </w:r>
    </w:p>
    <w:p w:rsidR="00BF70D9" w:rsidRPr="00081D5A" w:rsidRDefault="00BF70D9" w:rsidP="00CC0606">
      <w:pPr>
        <w:spacing w:after="0" w:line="240" w:lineRule="auto"/>
        <w:ind w:left="-11" w:right="11" w:firstLine="181"/>
        <w:rPr>
          <w:rFonts w:ascii="Times New Roman" w:hAnsi="Times New Roman" w:cs="Times New Roman"/>
        </w:rPr>
      </w:pPr>
      <w:r w:rsidRPr="00081D5A">
        <w:rPr>
          <w:rFonts w:ascii="Times New Roman" w:hAnsi="Times New Roman" w:cs="Times New Roman"/>
        </w:rPr>
        <w:t xml:space="preserve">The base algorithm for computing repetition and definition levels is given in Appendix A. The algorithm recurses into the record structure and computes the levels for each field value. As illustrated earlier, repetition and definition levels may need to be computed even if field values are missing. Many datasets used at Google are sparse; it is not uncommon to have a schema with thousands of fields, only a hundred of which are used in a given record. Hence, we try to process missing fields as cheaply as possible. To produce column stripes, we create a tree of </w:t>
      </w:r>
      <w:r w:rsidRPr="00081D5A">
        <w:rPr>
          <w:rFonts w:ascii="Times New Roman" w:hAnsi="Times New Roman" w:cs="Times New Roman"/>
          <w:i/>
        </w:rPr>
        <w:t>field writers</w:t>
      </w:r>
      <w:r w:rsidRPr="00081D5A">
        <w:rPr>
          <w:rFonts w:ascii="Times New Roman" w:hAnsi="Times New Roman" w:cs="Times New Roman"/>
        </w:rPr>
        <w:t xml:space="preserve">, whose structure matches the field hierarchy in the schema. The basic idea is to update field writers only when they </w:t>
      </w:r>
      <w:r w:rsidRPr="00081D5A">
        <w:rPr>
          <w:rFonts w:ascii="Times New Roman" w:hAnsi="Times New Roman" w:cs="Times New Roman"/>
        </w:rPr>
        <w:lastRenderedPageBreak/>
        <w:t>have their own data, and not try to propagate parent state down t</w:t>
      </w:r>
      <w:r w:rsidRPr="00081D5A">
        <w:rPr>
          <w:rFonts w:ascii="Times New Roman" w:hAnsi="Times New Roman" w:cs="Times New Roman"/>
        </w:rPr>
        <w:t>he tree unless absolutely neces</w:t>
      </w:r>
      <w:r w:rsidRPr="00081D5A">
        <w:rPr>
          <w:rFonts w:ascii="Times New Roman" w:hAnsi="Times New Roman" w:cs="Times New Roman"/>
        </w:rPr>
        <w:t>sary. To do that, child writers inherit the levels from their parents. A child writer synchronizes to its parent’s levels whenever a new value is added.</w:t>
      </w:r>
    </w:p>
    <w:p w:rsidR="00BF70D9" w:rsidRPr="00081D5A" w:rsidRDefault="00BF70D9" w:rsidP="00F4104C">
      <w:pPr>
        <w:spacing w:after="0" w:line="259" w:lineRule="auto"/>
        <w:ind w:left="327" w:firstLine="0"/>
        <w:jc w:val="center"/>
        <w:rPr>
          <w:rFonts w:ascii="Times New Roman" w:hAnsi="Times New Roman" w:cs="Times New Roman"/>
        </w:rPr>
      </w:pPr>
      <w:r w:rsidRPr="00081D5A">
        <w:rPr>
          <w:rFonts w:ascii="Times New Roman" w:hAnsi="Times New Roman" w:cs="Times New Roman"/>
          <w:noProof/>
        </w:rPr>
        <w:drawing>
          <wp:inline distT="0" distB="0" distL="0" distR="0" wp14:anchorId="633EA581" wp14:editId="2191B72B">
            <wp:extent cx="3284525" cy="17177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8336" cy="1719785"/>
                    </a:xfrm>
                    <a:prstGeom prst="rect">
                      <a:avLst/>
                    </a:prstGeom>
                  </pic:spPr>
                </pic:pic>
              </a:graphicData>
            </a:graphic>
          </wp:inline>
        </w:drawing>
      </w:r>
    </w:p>
    <w:p w:rsidR="00BF70D9" w:rsidRPr="00081D5A" w:rsidRDefault="00BF70D9" w:rsidP="00F4104C">
      <w:pPr>
        <w:spacing w:after="0"/>
        <w:ind w:left="0" w:right="10"/>
        <w:jc w:val="center"/>
        <w:rPr>
          <w:rFonts w:ascii="Times New Roman" w:eastAsiaTheme="minorEastAsia" w:hAnsi="Times New Roman" w:cs="Times New Roman"/>
        </w:rPr>
      </w:pPr>
      <w:r w:rsidRPr="00081D5A">
        <w:rPr>
          <w:rFonts w:ascii="Times New Roman" w:hAnsi="Times New Roman" w:cs="Times New Roman"/>
        </w:rPr>
        <w:t>Figure 4: Complete record assembly automaton. Edges are labeled with repetition levels.</w:t>
      </w:r>
    </w:p>
    <w:p w:rsidR="00253362" w:rsidRPr="00081D5A" w:rsidRDefault="00BF70D9" w:rsidP="00F4104C">
      <w:pPr>
        <w:spacing w:after="0"/>
        <w:ind w:left="0" w:right="239"/>
        <w:jc w:val="center"/>
        <w:rPr>
          <w:rFonts w:ascii="Times New Roman" w:eastAsiaTheme="minorEastAsia" w:hAnsi="Times New Roman" w:cs="Times New Roman"/>
        </w:rPr>
      </w:pPr>
      <w:r w:rsidRPr="00081D5A">
        <w:rPr>
          <w:rFonts w:ascii="Times New Roman" w:hAnsi="Times New Roman" w:cs="Times New Roman"/>
          <w:noProof/>
        </w:rPr>
        <w:drawing>
          <wp:inline distT="0" distB="0" distL="0" distR="0" wp14:anchorId="29FC7E15" wp14:editId="189CD6DF">
            <wp:extent cx="3609412" cy="1610895"/>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656" cy="1619930"/>
                    </a:xfrm>
                    <a:prstGeom prst="rect">
                      <a:avLst/>
                    </a:prstGeom>
                  </pic:spPr>
                </pic:pic>
              </a:graphicData>
            </a:graphic>
          </wp:inline>
        </w:drawing>
      </w:r>
    </w:p>
    <w:p w:rsidR="00BF70D9" w:rsidRPr="00081D5A" w:rsidRDefault="00BF70D9" w:rsidP="00F4104C">
      <w:pPr>
        <w:spacing w:after="0"/>
        <w:ind w:left="0" w:right="10"/>
        <w:jc w:val="center"/>
        <w:rPr>
          <w:rFonts w:ascii="Times New Roman" w:hAnsi="Times New Roman" w:cs="Times New Roman"/>
        </w:rPr>
      </w:pPr>
      <w:r w:rsidRPr="00081D5A">
        <w:rPr>
          <w:rFonts w:ascii="Times New Roman" w:hAnsi="Times New Roman" w:cs="Times New Roman"/>
        </w:rPr>
        <w:t>Figure 5: Automaton for assembling records from two fields, and the records it produces</w:t>
      </w:r>
    </w:p>
    <w:p w:rsidR="00C800EB" w:rsidRPr="00081D5A" w:rsidRDefault="00C800EB" w:rsidP="00D178A0">
      <w:pPr>
        <w:pStyle w:val="1"/>
        <w:spacing w:after="0"/>
        <w:ind w:left="0"/>
        <w:rPr>
          <w:rFonts w:ascii="Times New Roman" w:hAnsi="Times New Roman" w:cs="Times New Roman"/>
        </w:rPr>
      </w:pPr>
      <w:r w:rsidRPr="00081D5A">
        <w:rPr>
          <w:rFonts w:ascii="Times New Roman" w:hAnsi="Times New Roman" w:cs="Times New Roman"/>
        </w:rPr>
        <w:t>4.3</w:t>
      </w:r>
      <w:r w:rsidRPr="00081D5A">
        <w:rPr>
          <w:rFonts w:ascii="Times New Roman" w:hAnsi="Times New Roman" w:cs="Times New Roman"/>
        </w:rPr>
        <w:tab/>
        <w:t>Record Assembly</w:t>
      </w:r>
    </w:p>
    <w:p w:rsidR="00C800EB" w:rsidRPr="00081D5A" w:rsidRDefault="00C800EB" w:rsidP="00C6648C">
      <w:pPr>
        <w:spacing w:after="0"/>
        <w:ind w:left="0" w:right="10"/>
        <w:rPr>
          <w:rFonts w:ascii="Times New Roman" w:hAnsi="Times New Roman" w:cs="Times New Roman"/>
        </w:rPr>
      </w:pPr>
      <w:r w:rsidRPr="00081D5A">
        <w:rPr>
          <w:rFonts w:ascii="Times New Roman" w:hAnsi="Times New Roman" w:cs="Times New Roman"/>
        </w:rPr>
        <w:t>Assembling records from columnar data efficiently is critical for record-oriented data processing tools (e.g., MR). Given a subset of fields, our goal is to reconstruct the original records as if they contained just the selected fields, with all other fields stripped away. The key idea is this: we create a finite state machine (FSM) that reads the field values and levels for each field, and appends the values sequentially to the output records. An FSM state corresponds to a field reader for each selected field. State transitions are labeled with repetition levels. Once a reader fetches a value, we look at the next repetition level to decide what next reader to use. The FSM is traversed from the start to end state once for each record.</w:t>
      </w:r>
    </w:p>
    <w:p w:rsidR="00C800EB" w:rsidRPr="00081D5A" w:rsidRDefault="00C800EB"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Figure 4 shows an FSM that reconstructs the complete records in our running example. The start state is </w:t>
      </w:r>
      <w:r w:rsidRPr="00081D5A">
        <w:rPr>
          <w:rFonts w:ascii="Times New Roman" w:hAnsi="Times New Roman" w:cs="Times New Roman"/>
          <w:sz w:val="16"/>
        </w:rPr>
        <w:t>DocId</w:t>
      </w:r>
      <w:r w:rsidRPr="00081D5A">
        <w:rPr>
          <w:rFonts w:ascii="Times New Roman" w:hAnsi="Times New Roman" w:cs="Times New Roman"/>
        </w:rPr>
        <w:t xml:space="preserve">. Once a </w:t>
      </w:r>
      <w:r w:rsidRPr="00081D5A">
        <w:rPr>
          <w:rFonts w:ascii="Times New Roman" w:hAnsi="Times New Roman" w:cs="Times New Roman"/>
          <w:sz w:val="16"/>
        </w:rPr>
        <w:t xml:space="preserve">DocId </w:t>
      </w:r>
      <w:r w:rsidRPr="00081D5A">
        <w:rPr>
          <w:rFonts w:ascii="Times New Roman" w:hAnsi="Times New Roman" w:cs="Times New Roman"/>
        </w:rPr>
        <w:t xml:space="preserve">value is read, the FSM transitions to </w:t>
      </w:r>
      <w:r w:rsidRPr="00081D5A">
        <w:rPr>
          <w:rFonts w:ascii="Times New Roman" w:hAnsi="Times New Roman" w:cs="Times New Roman"/>
          <w:sz w:val="16"/>
        </w:rPr>
        <w:t>Links.Backward</w:t>
      </w:r>
      <w:r w:rsidRPr="00081D5A">
        <w:rPr>
          <w:rFonts w:ascii="Times New Roman" w:hAnsi="Times New Roman" w:cs="Times New Roman"/>
        </w:rPr>
        <w:t xml:space="preserve">. After all repeated </w:t>
      </w:r>
      <w:r w:rsidRPr="00081D5A">
        <w:rPr>
          <w:rFonts w:ascii="Times New Roman" w:hAnsi="Times New Roman" w:cs="Times New Roman"/>
          <w:sz w:val="16"/>
        </w:rPr>
        <w:t xml:space="preserve">Backward </w:t>
      </w:r>
      <w:r w:rsidRPr="00081D5A">
        <w:rPr>
          <w:rFonts w:ascii="Times New Roman" w:hAnsi="Times New Roman" w:cs="Times New Roman"/>
        </w:rPr>
        <w:t xml:space="preserve">values have been drained, the FSM jumps to </w:t>
      </w:r>
      <w:r w:rsidRPr="00081D5A">
        <w:rPr>
          <w:rFonts w:ascii="Times New Roman" w:hAnsi="Times New Roman" w:cs="Times New Roman"/>
          <w:sz w:val="16"/>
        </w:rPr>
        <w:t>Links.Forward</w:t>
      </w:r>
      <w:r w:rsidRPr="00081D5A">
        <w:rPr>
          <w:rFonts w:ascii="Times New Roman" w:hAnsi="Times New Roman" w:cs="Times New Roman"/>
        </w:rPr>
        <w:t>, etc. The details of the record assembly algorithm are in Appendix B.</w:t>
      </w:r>
    </w:p>
    <w:p w:rsidR="00EC2399" w:rsidRPr="00081D5A" w:rsidRDefault="00C800EB"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To sketch how FSM transitions are constructed, let </w:t>
      </w:r>
      <w:r w:rsidRPr="00081D5A">
        <w:rPr>
          <w:rFonts w:ascii="Times New Roman" w:eastAsia="Cambria" w:hAnsi="Times New Roman" w:cs="Times New Roman"/>
          <w:i/>
        </w:rPr>
        <w:t xml:space="preserve">l </w:t>
      </w:r>
      <w:r w:rsidRPr="00081D5A">
        <w:rPr>
          <w:rFonts w:ascii="Times New Roman" w:hAnsi="Times New Roman" w:cs="Times New Roman"/>
        </w:rPr>
        <w:t xml:space="preserve">be the next repetition level returned by the current field reader for field </w:t>
      </w:r>
      <w:r w:rsidRPr="00081D5A">
        <w:rPr>
          <w:rFonts w:ascii="Times New Roman" w:eastAsia="Cambria" w:hAnsi="Times New Roman" w:cs="Times New Roman"/>
          <w:i/>
        </w:rPr>
        <w:t>f</w:t>
      </w:r>
      <w:r w:rsidRPr="00081D5A">
        <w:rPr>
          <w:rFonts w:ascii="Times New Roman" w:hAnsi="Times New Roman" w:cs="Times New Roman"/>
        </w:rPr>
        <w:t xml:space="preserve">. Starting at </w:t>
      </w:r>
      <w:r w:rsidRPr="00081D5A">
        <w:rPr>
          <w:rFonts w:ascii="Times New Roman" w:eastAsia="Cambria" w:hAnsi="Times New Roman" w:cs="Times New Roman"/>
          <w:i/>
        </w:rPr>
        <w:t xml:space="preserve">f </w:t>
      </w:r>
      <w:r w:rsidRPr="00081D5A">
        <w:rPr>
          <w:rFonts w:ascii="Times New Roman" w:hAnsi="Times New Roman" w:cs="Times New Roman"/>
        </w:rPr>
        <w:t xml:space="preserve">in the schema tree, we find its ancestor that repeats at level </w:t>
      </w:r>
      <w:r w:rsidRPr="00081D5A">
        <w:rPr>
          <w:rFonts w:ascii="Times New Roman" w:eastAsia="Cambria" w:hAnsi="Times New Roman" w:cs="Times New Roman"/>
          <w:i/>
        </w:rPr>
        <w:t xml:space="preserve">l </w:t>
      </w:r>
      <w:r w:rsidRPr="00081D5A">
        <w:rPr>
          <w:rFonts w:ascii="Times New Roman" w:hAnsi="Times New Roman" w:cs="Times New Roman"/>
        </w:rPr>
        <w:t xml:space="preserve">and select the first leaf field </w:t>
      </w:r>
      <w:r w:rsidRPr="00081D5A">
        <w:rPr>
          <w:rFonts w:ascii="Times New Roman" w:eastAsia="Cambria" w:hAnsi="Times New Roman" w:cs="Times New Roman"/>
          <w:i/>
        </w:rPr>
        <w:t xml:space="preserve">n </w:t>
      </w:r>
      <w:r w:rsidRPr="00081D5A">
        <w:rPr>
          <w:rFonts w:ascii="Times New Roman" w:hAnsi="Times New Roman" w:cs="Times New Roman"/>
        </w:rPr>
        <w:t xml:space="preserve">inside that ancestor. This gives us an FSM transition </w:t>
      </w:r>
      <w:r w:rsidRPr="00081D5A">
        <w:rPr>
          <w:rFonts w:ascii="Times New Roman" w:eastAsia="Cambria" w:hAnsi="Times New Roman" w:cs="Times New Roman"/>
        </w:rPr>
        <w:t>(</w:t>
      </w:r>
      <w:r w:rsidRPr="00081D5A">
        <w:rPr>
          <w:rFonts w:ascii="Times New Roman" w:eastAsia="Cambria" w:hAnsi="Times New Roman" w:cs="Times New Roman"/>
          <w:i/>
        </w:rPr>
        <w:t>f,l</w:t>
      </w:r>
      <w:r w:rsidRPr="00081D5A">
        <w:rPr>
          <w:rFonts w:ascii="Times New Roman" w:eastAsia="Cambria" w:hAnsi="Times New Roman" w:cs="Times New Roman"/>
        </w:rPr>
        <w:t xml:space="preserve">) → </w:t>
      </w:r>
      <w:r w:rsidRPr="00081D5A">
        <w:rPr>
          <w:rFonts w:ascii="Times New Roman" w:eastAsia="Cambria" w:hAnsi="Times New Roman" w:cs="Times New Roman"/>
          <w:i/>
        </w:rPr>
        <w:t>n</w:t>
      </w:r>
      <w:r w:rsidRPr="00081D5A">
        <w:rPr>
          <w:rFonts w:ascii="Times New Roman" w:hAnsi="Times New Roman" w:cs="Times New Roman"/>
        </w:rPr>
        <w:t xml:space="preserve">. For example, let </w:t>
      </w:r>
      <w:r w:rsidRPr="00081D5A">
        <w:rPr>
          <w:rFonts w:ascii="Times New Roman" w:eastAsia="Cambria" w:hAnsi="Times New Roman" w:cs="Times New Roman"/>
          <w:i/>
        </w:rPr>
        <w:t xml:space="preserve">l </w:t>
      </w:r>
      <w:r w:rsidRPr="00081D5A">
        <w:rPr>
          <w:rFonts w:ascii="Times New Roman" w:eastAsia="Cambria" w:hAnsi="Times New Roman" w:cs="Times New Roman"/>
        </w:rPr>
        <w:t xml:space="preserve">= 1 </w:t>
      </w:r>
      <w:r w:rsidRPr="00081D5A">
        <w:rPr>
          <w:rFonts w:ascii="Times New Roman" w:hAnsi="Times New Roman" w:cs="Times New Roman"/>
        </w:rPr>
        <w:t xml:space="preserve">be the next repetition level read by </w:t>
      </w:r>
      <w:r w:rsidRPr="00081D5A">
        <w:rPr>
          <w:rFonts w:ascii="Times New Roman" w:eastAsia="Cambria" w:hAnsi="Times New Roman" w:cs="Times New Roman"/>
          <w:i/>
        </w:rPr>
        <w:t xml:space="preserve">f </w:t>
      </w:r>
      <w:r w:rsidRPr="00081D5A">
        <w:rPr>
          <w:rFonts w:ascii="Times New Roman" w:eastAsia="Cambria" w:hAnsi="Times New Roman" w:cs="Times New Roman"/>
        </w:rPr>
        <w:t xml:space="preserve">= </w:t>
      </w:r>
      <w:r w:rsidRPr="00081D5A">
        <w:rPr>
          <w:rFonts w:ascii="Times New Roman" w:hAnsi="Times New Roman" w:cs="Times New Roman"/>
          <w:sz w:val="16"/>
        </w:rPr>
        <w:t>Name.Language.Country</w:t>
      </w:r>
      <w:r w:rsidRPr="00081D5A">
        <w:rPr>
          <w:rFonts w:ascii="Times New Roman" w:hAnsi="Times New Roman" w:cs="Times New Roman"/>
        </w:rPr>
        <w:t xml:space="preserve">. Its ancestor with repetition level 1 is </w:t>
      </w:r>
      <w:r w:rsidRPr="00081D5A">
        <w:rPr>
          <w:rFonts w:ascii="Times New Roman" w:hAnsi="Times New Roman" w:cs="Times New Roman"/>
          <w:sz w:val="16"/>
        </w:rPr>
        <w:t>Name</w:t>
      </w:r>
      <w:r w:rsidRPr="00081D5A">
        <w:rPr>
          <w:rFonts w:ascii="Times New Roman" w:hAnsi="Times New Roman" w:cs="Times New Roman"/>
        </w:rPr>
        <w:t xml:space="preserve">, whose first leaf field is </w:t>
      </w:r>
      <w:r w:rsidRPr="00081D5A">
        <w:rPr>
          <w:rFonts w:ascii="Times New Roman" w:eastAsia="Cambria" w:hAnsi="Times New Roman" w:cs="Times New Roman"/>
          <w:i/>
        </w:rPr>
        <w:t xml:space="preserve">n </w:t>
      </w:r>
      <w:r w:rsidRPr="00081D5A">
        <w:rPr>
          <w:rFonts w:ascii="Times New Roman" w:eastAsia="Cambria" w:hAnsi="Times New Roman" w:cs="Times New Roman"/>
        </w:rPr>
        <w:t xml:space="preserve">= </w:t>
      </w:r>
      <w:r w:rsidRPr="00081D5A">
        <w:rPr>
          <w:rFonts w:ascii="Times New Roman" w:hAnsi="Times New Roman" w:cs="Times New Roman"/>
          <w:sz w:val="16"/>
        </w:rPr>
        <w:t>Name.Url</w:t>
      </w:r>
      <w:r w:rsidRPr="00081D5A">
        <w:rPr>
          <w:rFonts w:ascii="Times New Roman" w:hAnsi="Times New Roman" w:cs="Times New Roman"/>
        </w:rPr>
        <w:t>. The details of the FSM construction algorithm are in Appendix C.</w:t>
      </w:r>
    </w:p>
    <w:p w:rsidR="00EC2399" w:rsidRPr="00081D5A" w:rsidRDefault="00EC2399" w:rsidP="00F4104C">
      <w:pPr>
        <w:spacing w:after="0"/>
        <w:ind w:left="-10" w:right="10" w:firstLine="179"/>
        <w:jc w:val="center"/>
        <w:rPr>
          <w:rFonts w:ascii="Times New Roman" w:eastAsiaTheme="minorEastAsia" w:hAnsi="Times New Roman" w:cs="Times New Roman"/>
        </w:rPr>
      </w:pPr>
      <w:r w:rsidRPr="00081D5A">
        <w:rPr>
          <w:rFonts w:ascii="Times New Roman" w:hAnsi="Times New Roman" w:cs="Times New Roman"/>
          <w:noProof/>
        </w:rPr>
        <w:lastRenderedPageBreak/>
        <w:drawing>
          <wp:inline distT="0" distB="0" distL="0" distR="0" wp14:anchorId="42FDDBFC" wp14:editId="06D1B31B">
            <wp:extent cx="3557104" cy="1940005"/>
            <wp:effectExtent l="0" t="0" r="571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658" cy="1958305"/>
                    </a:xfrm>
                    <a:prstGeom prst="rect">
                      <a:avLst/>
                    </a:prstGeom>
                  </pic:spPr>
                </pic:pic>
              </a:graphicData>
            </a:graphic>
          </wp:inline>
        </w:drawing>
      </w:r>
    </w:p>
    <w:p w:rsidR="00EC2399" w:rsidRPr="00081D5A" w:rsidRDefault="00EC2399" w:rsidP="00F4104C">
      <w:pPr>
        <w:spacing w:after="0" w:line="265" w:lineRule="auto"/>
        <w:ind w:right="244"/>
        <w:jc w:val="center"/>
        <w:rPr>
          <w:rFonts w:ascii="Times New Roman" w:eastAsiaTheme="minorEastAsia" w:hAnsi="Times New Roman" w:cs="Times New Roman"/>
        </w:rPr>
      </w:pPr>
      <w:r w:rsidRPr="00081D5A">
        <w:rPr>
          <w:rFonts w:ascii="Times New Roman" w:hAnsi="Times New Roman" w:cs="Times New Roman"/>
        </w:rPr>
        <w:t>Figure 6: Sample query, its result, and output schema</w:t>
      </w:r>
    </w:p>
    <w:p w:rsidR="00C800EB" w:rsidRPr="00081D5A" w:rsidRDefault="00C800EB"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If only a subset of fields need to be retrieved, we construct a simpler FSM that is cheaper to execute. Figure 5 depicts an FSM for reading the fields </w:t>
      </w:r>
      <w:r w:rsidRPr="00081D5A">
        <w:rPr>
          <w:rFonts w:ascii="Times New Roman" w:hAnsi="Times New Roman" w:cs="Times New Roman"/>
          <w:sz w:val="16"/>
        </w:rPr>
        <w:t xml:space="preserve">DocId </w:t>
      </w:r>
      <w:r w:rsidRPr="00081D5A">
        <w:rPr>
          <w:rFonts w:ascii="Times New Roman" w:hAnsi="Times New Roman" w:cs="Times New Roman"/>
        </w:rPr>
        <w:t xml:space="preserve">and </w:t>
      </w:r>
      <w:r w:rsidRPr="00081D5A">
        <w:rPr>
          <w:rFonts w:ascii="Times New Roman" w:hAnsi="Times New Roman" w:cs="Times New Roman"/>
          <w:sz w:val="16"/>
        </w:rPr>
        <w:t>Name.Language.Country</w:t>
      </w:r>
      <w:r w:rsidRPr="00081D5A">
        <w:rPr>
          <w:rFonts w:ascii="Times New Roman" w:hAnsi="Times New Roman" w:cs="Times New Roman"/>
        </w:rPr>
        <w:t xml:space="preserve">. The figure shows the output records </w:t>
      </w:r>
      <w:r w:rsidRPr="00081D5A">
        <w:rPr>
          <w:rFonts w:ascii="Times New Roman" w:eastAsia="Cambria" w:hAnsi="Times New Roman" w:cs="Times New Roman"/>
          <w:i/>
        </w:rPr>
        <w:t>s</w:t>
      </w:r>
      <w:r w:rsidRPr="00081D5A">
        <w:rPr>
          <w:rFonts w:ascii="Times New Roman" w:eastAsia="Cambria" w:hAnsi="Times New Roman" w:cs="Times New Roman"/>
          <w:vertAlign w:val="subscript"/>
        </w:rPr>
        <w:t xml:space="preserve">1 </w:t>
      </w:r>
      <w:r w:rsidRPr="00081D5A">
        <w:rPr>
          <w:rFonts w:ascii="Times New Roman" w:hAnsi="Times New Roman" w:cs="Times New Roman"/>
        </w:rPr>
        <w:t xml:space="preserve">and </w:t>
      </w:r>
      <w:r w:rsidRPr="00081D5A">
        <w:rPr>
          <w:rFonts w:ascii="Times New Roman" w:eastAsia="Cambria" w:hAnsi="Times New Roman" w:cs="Times New Roman"/>
          <w:i/>
        </w:rPr>
        <w:t>s</w:t>
      </w:r>
      <w:r w:rsidRPr="00081D5A">
        <w:rPr>
          <w:rFonts w:ascii="Times New Roman" w:eastAsia="Cambria" w:hAnsi="Times New Roman" w:cs="Times New Roman"/>
          <w:vertAlign w:val="subscript"/>
        </w:rPr>
        <w:t xml:space="preserve">2 </w:t>
      </w:r>
      <w:r w:rsidRPr="00081D5A">
        <w:rPr>
          <w:rFonts w:ascii="Times New Roman" w:hAnsi="Times New Roman" w:cs="Times New Roman"/>
        </w:rPr>
        <w:t>produced by the automaton. Notice that our encoding and the assembly algorithm</w:t>
      </w:r>
      <w:r w:rsidRPr="00081D5A">
        <w:rPr>
          <w:rFonts w:ascii="Times New Roman" w:hAnsi="Times New Roman" w:cs="Times New Roman"/>
        </w:rPr>
        <w:t xml:space="preserve"> </w:t>
      </w:r>
      <w:r w:rsidRPr="00081D5A">
        <w:rPr>
          <w:rFonts w:ascii="Times New Roman" w:hAnsi="Times New Roman" w:cs="Times New Roman"/>
        </w:rPr>
        <w:t xml:space="preserve">preserve the enclosing structure of the field </w:t>
      </w:r>
      <w:r w:rsidRPr="00081D5A">
        <w:rPr>
          <w:rFonts w:ascii="Times New Roman" w:hAnsi="Times New Roman" w:cs="Times New Roman"/>
          <w:sz w:val="16"/>
        </w:rPr>
        <w:t>Country</w:t>
      </w:r>
      <w:r w:rsidRPr="00081D5A">
        <w:rPr>
          <w:rFonts w:ascii="Times New Roman" w:hAnsi="Times New Roman" w:cs="Times New Roman"/>
        </w:rPr>
        <w:t xml:space="preserve">. This is important for applications that need to access, e.g., the </w:t>
      </w:r>
      <w:r w:rsidRPr="00081D5A">
        <w:rPr>
          <w:rFonts w:ascii="Times New Roman" w:hAnsi="Times New Roman" w:cs="Times New Roman"/>
          <w:sz w:val="16"/>
        </w:rPr>
        <w:t xml:space="preserve">Country </w:t>
      </w:r>
      <w:r w:rsidRPr="00081D5A">
        <w:rPr>
          <w:rFonts w:ascii="Times New Roman" w:hAnsi="Times New Roman" w:cs="Times New Roman"/>
        </w:rPr>
        <w:t xml:space="preserve">appearing in the first </w:t>
      </w:r>
      <w:r w:rsidRPr="00081D5A">
        <w:rPr>
          <w:rFonts w:ascii="Times New Roman" w:hAnsi="Times New Roman" w:cs="Times New Roman"/>
          <w:sz w:val="16"/>
        </w:rPr>
        <w:t xml:space="preserve">Language </w:t>
      </w:r>
      <w:r w:rsidRPr="00081D5A">
        <w:rPr>
          <w:rFonts w:ascii="Times New Roman" w:hAnsi="Times New Roman" w:cs="Times New Roman"/>
        </w:rPr>
        <w:t xml:space="preserve">of the second </w:t>
      </w:r>
      <w:r w:rsidRPr="00081D5A">
        <w:rPr>
          <w:rFonts w:ascii="Times New Roman" w:hAnsi="Times New Roman" w:cs="Times New Roman"/>
          <w:sz w:val="16"/>
        </w:rPr>
        <w:t>Name</w:t>
      </w:r>
      <w:r w:rsidRPr="00081D5A">
        <w:rPr>
          <w:rFonts w:ascii="Times New Roman" w:hAnsi="Times New Roman" w:cs="Times New Roman"/>
        </w:rPr>
        <w:t>. In XPath, this would correspond to the ability to evaluate expressions like /</w:t>
      </w:r>
      <w:r w:rsidRPr="00081D5A">
        <w:rPr>
          <w:rFonts w:ascii="Times New Roman" w:hAnsi="Times New Roman" w:cs="Times New Roman"/>
          <w:sz w:val="16"/>
        </w:rPr>
        <w:t>Name</w:t>
      </w:r>
      <w:r w:rsidRPr="00081D5A">
        <w:rPr>
          <w:rFonts w:ascii="Times New Roman" w:hAnsi="Times New Roman" w:cs="Times New Roman"/>
        </w:rPr>
        <w:t>[2]/</w:t>
      </w:r>
      <w:r w:rsidRPr="00081D5A">
        <w:rPr>
          <w:rFonts w:ascii="Times New Roman" w:hAnsi="Times New Roman" w:cs="Times New Roman"/>
          <w:sz w:val="16"/>
        </w:rPr>
        <w:t>Language</w:t>
      </w:r>
      <w:r w:rsidRPr="00081D5A">
        <w:rPr>
          <w:rFonts w:ascii="Times New Roman" w:hAnsi="Times New Roman" w:cs="Times New Roman"/>
        </w:rPr>
        <w:t>[1]/Country.</w:t>
      </w:r>
    </w:p>
    <w:p w:rsidR="00F8412A" w:rsidRPr="00081D5A" w:rsidRDefault="00F8412A" w:rsidP="00C6648C">
      <w:pPr>
        <w:pStyle w:val="1"/>
        <w:tabs>
          <w:tab w:val="center" w:pos="1552"/>
        </w:tabs>
        <w:spacing w:after="0"/>
        <w:ind w:left="-10" w:firstLine="0"/>
        <w:rPr>
          <w:rFonts w:ascii="Times New Roman" w:hAnsi="Times New Roman" w:cs="Times New Roman"/>
        </w:rPr>
      </w:pPr>
      <w:r w:rsidRPr="00081D5A">
        <w:rPr>
          <w:rFonts w:ascii="Times New Roman" w:hAnsi="Times New Roman" w:cs="Times New Roman"/>
        </w:rPr>
        <w:t>5.</w:t>
      </w:r>
      <w:r w:rsidRPr="00081D5A">
        <w:rPr>
          <w:rFonts w:ascii="Times New Roman" w:hAnsi="Times New Roman" w:cs="Times New Roman"/>
        </w:rPr>
        <w:tab/>
        <w:t>QUERY LANGUAGE</w:t>
      </w:r>
    </w:p>
    <w:p w:rsidR="00F8412A" w:rsidRPr="00081D5A" w:rsidRDefault="00F8412A" w:rsidP="00C6648C">
      <w:pPr>
        <w:spacing w:after="0"/>
        <w:ind w:left="0" w:right="239"/>
        <w:rPr>
          <w:rFonts w:ascii="Times New Roman" w:hAnsi="Times New Roman" w:cs="Times New Roman"/>
        </w:rPr>
      </w:pPr>
      <w:r w:rsidRPr="00081D5A">
        <w:rPr>
          <w:rFonts w:ascii="Times New Roman" w:hAnsi="Times New Roman" w:cs="Times New Roman"/>
        </w:rPr>
        <w:t xml:space="preserve">Dremel’s query language is based on SQL and is designed to be efficiently implementable on columnar nested storage. Defining the language formally is out of scope of this paper; instead, we illustrate its flavor. Each SQL statement (and algebraic operators it translates to) takes as input one or multiple nested tables and their schemas and produces a nested table and its output schema. Figure 6 depicts a sample query that performs projection, selection, and within-record aggregation. The query is evaluated over the table </w:t>
      </w:r>
      <w:r w:rsidRPr="00081D5A">
        <w:rPr>
          <w:rFonts w:ascii="Times New Roman" w:eastAsia="Cambria" w:hAnsi="Times New Roman" w:cs="Times New Roman"/>
          <w:i/>
        </w:rPr>
        <w:t xml:space="preserve">t </w:t>
      </w:r>
      <w:r w:rsidRPr="00081D5A">
        <w:rPr>
          <w:rFonts w:ascii="Times New Roman" w:eastAsia="Cambria" w:hAnsi="Times New Roman" w:cs="Times New Roman"/>
        </w:rPr>
        <w:t>= {</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1</w:t>
      </w:r>
      <w:r w:rsidRPr="00081D5A">
        <w:rPr>
          <w:rFonts w:ascii="Times New Roman" w:eastAsia="Cambria" w:hAnsi="Times New Roman" w:cs="Times New Roman"/>
          <w:i/>
        </w:rPr>
        <w:t>,r</w:t>
      </w:r>
      <w:r w:rsidRPr="00081D5A">
        <w:rPr>
          <w:rFonts w:ascii="Times New Roman" w:eastAsia="Cambria" w:hAnsi="Times New Roman" w:cs="Times New Roman"/>
          <w:vertAlign w:val="subscript"/>
        </w:rPr>
        <w:t>2</w:t>
      </w:r>
      <w:r w:rsidRPr="00081D5A">
        <w:rPr>
          <w:rFonts w:ascii="Times New Roman" w:eastAsia="Cambria" w:hAnsi="Times New Roman" w:cs="Times New Roman"/>
        </w:rPr>
        <w:t xml:space="preserve">} </w:t>
      </w:r>
      <w:r w:rsidRPr="00081D5A">
        <w:rPr>
          <w:rFonts w:ascii="Times New Roman" w:hAnsi="Times New Roman" w:cs="Times New Roman"/>
        </w:rPr>
        <w:t>from Figure 2. The fields are referenced using path expressions. The query produces a nested result although no record constructors are present in the query.</w:t>
      </w:r>
    </w:p>
    <w:p w:rsidR="00F8412A" w:rsidRPr="00081D5A" w:rsidRDefault="00F8412A" w:rsidP="00C6648C">
      <w:pPr>
        <w:spacing w:after="0"/>
        <w:ind w:left="-10" w:right="239" w:firstLine="179"/>
        <w:rPr>
          <w:rFonts w:ascii="Times New Roman" w:hAnsi="Times New Roman" w:cs="Times New Roman"/>
        </w:rPr>
      </w:pPr>
      <w:r w:rsidRPr="00081D5A">
        <w:rPr>
          <w:rFonts w:ascii="Times New Roman" w:hAnsi="Times New Roman" w:cs="Times New Roman"/>
        </w:rPr>
        <w:t xml:space="preserve">To explain what the query does, consider the selection operation (the WHERE clause). Think of a nested record as a labeled tree, where each label corresponds to a field name. The selection operator prunes away the branches of the tree that do not satisfy the specified conditions. Thus, only those nested records are retained where </w:t>
      </w:r>
      <w:r w:rsidRPr="00081D5A">
        <w:rPr>
          <w:rFonts w:ascii="Times New Roman" w:hAnsi="Times New Roman" w:cs="Times New Roman"/>
          <w:sz w:val="16"/>
        </w:rPr>
        <w:t xml:space="preserve">Name.Url </w:t>
      </w:r>
      <w:r w:rsidRPr="00081D5A">
        <w:rPr>
          <w:rFonts w:ascii="Times New Roman" w:hAnsi="Times New Roman" w:cs="Times New Roman"/>
        </w:rPr>
        <w:t xml:space="preserve">is defined and starts with </w:t>
      </w:r>
      <w:r w:rsidRPr="00081D5A">
        <w:rPr>
          <w:rFonts w:ascii="Times New Roman" w:hAnsi="Times New Roman" w:cs="Times New Roman"/>
          <w:sz w:val="16"/>
        </w:rPr>
        <w:t>http</w:t>
      </w:r>
      <w:r w:rsidRPr="00081D5A">
        <w:rPr>
          <w:rFonts w:ascii="Times New Roman" w:hAnsi="Times New Roman" w:cs="Times New Roman"/>
        </w:rPr>
        <w:t xml:space="preserve">. Next, consider projection. Each scalar expression in the SELECT clause emits a value at the same level of nesting as the most-repeated input field used in that expression. So, the string concatenation expression emits </w:t>
      </w:r>
      <w:r w:rsidRPr="00081D5A">
        <w:rPr>
          <w:rFonts w:ascii="Times New Roman" w:hAnsi="Times New Roman" w:cs="Times New Roman"/>
          <w:sz w:val="16"/>
        </w:rPr>
        <w:t xml:space="preserve">Str </w:t>
      </w:r>
      <w:r w:rsidRPr="00081D5A">
        <w:rPr>
          <w:rFonts w:ascii="Times New Roman" w:hAnsi="Times New Roman" w:cs="Times New Roman"/>
        </w:rPr>
        <w:t xml:space="preserve">values at the level of </w:t>
      </w:r>
      <w:r w:rsidRPr="00081D5A">
        <w:rPr>
          <w:rFonts w:ascii="Times New Roman" w:hAnsi="Times New Roman" w:cs="Times New Roman"/>
          <w:sz w:val="16"/>
        </w:rPr>
        <w:t xml:space="preserve">Name.Language.Code </w:t>
      </w:r>
      <w:r w:rsidRPr="00081D5A">
        <w:rPr>
          <w:rFonts w:ascii="Times New Roman" w:hAnsi="Times New Roman" w:cs="Times New Roman"/>
        </w:rPr>
        <w:t xml:space="preserve">in the input schema. The COUNT expression illustrates within-record aggregation. The aggregation is done WITHIN each </w:t>
      </w:r>
      <w:r w:rsidRPr="00081D5A">
        <w:rPr>
          <w:rFonts w:ascii="Times New Roman" w:hAnsi="Times New Roman" w:cs="Times New Roman"/>
          <w:sz w:val="16"/>
        </w:rPr>
        <w:t xml:space="preserve">Name </w:t>
      </w:r>
      <w:r w:rsidRPr="00081D5A">
        <w:rPr>
          <w:rFonts w:ascii="Times New Roman" w:hAnsi="Times New Roman" w:cs="Times New Roman"/>
        </w:rPr>
        <w:t xml:space="preserve">subrecord, and emits the number of occurrences of </w:t>
      </w:r>
      <w:r w:rsidRPr="00081D5A">
        <w:rPr>
          <w:rFonts w:ascii="Times New Roman" w:hAnsi="Times New Roman" w:cs="Times New Roman"/>
          <w:sz w:val="16"/>
        </w:rPr>
        <w:t xml:space="preserve">Name.Language.Code </w:t>
      </w:r>
      <w:r w:rsidRPr="00081D5A">
        <w:rPr>
          <w:rFonts w:ascii="Times New Roman" w:hAnsi="Times New Roman" w:cs="Times New Roman"/>
        </w:rPr>
        <w:t xml:space="preserve">for each </w:t>
      </w:r>
      <w:r w:rsidRPr="00081D5A">
        <w:rPr>
          <w:rFonts w:ascii="Times New Roman" w:hAnsi="Times New Roman" w:cs="Times New Roman"/>
          <w:sz w:val="16"/>
        </w:rPr>
        <w:t xml:space="preserve">Name </w:t>
      </w:r>
      <w:r w:rsidRPr="00081D5A">
        <w:rPr>
          <w:rFonts w:ascii="Times New Roman" w:hAnsi="Times New Roman" w:cs="Times New Roman"/>
        </w:rPr>
        <w:t>as a non-negative 64-bit integer (uint64).</w:t>
      </w:r>
    </w:p>
    <w:p w:rsidR="00F8412A" w:rsidRPr="00081D5A" w:rsidRDefault="00F8412A" w:rsidP="00C6648C">
      <w:pPr>
        <w:spacing w:after="0"/>
        <w:ind w:left="-10" w:right="239" w:firstLine="179"/>
        <w:rPr>
          <w:rFonts w:ascii="Times New Roman" w:hAnsi="Times New Roman" w:cs="Times New Roman"/>
        </w:rPr>
      </w:pPr>
      <w:r w:rsidRPr="00081D5A">
        <w:rPr>
          <w:rFonts w:ascii="Times New Roman" w:hAnsi="Times New Roman" w:cs="Times New Roman"/>
        </w:rPr>
        <w:t>The language supports nested subqueries, inter and intra-record aggregation, top-k, joins, user-defined functions, etc; some of these features are exemplified in the experimental section.</w:t>
      </w:r>
    </w:p>
    <w:p w:rsidR="00F8412A" w:rsidRPr="00081D5A" w:rsidRDefault="00F8412A" w:rsidP="00C6648C">
      <w:pPr>
        <w:pStyle w:val="1"/>
        <w:tabs>
          <w:tab w:val="center" w:pos="1599"/>
        </w:tabs>
        <w:spacing w:after="0"/>
        <w:ind w:left="-10" w:firstLine="0"/>
        <w:rPr>
          <w:rFonts w:ascii="Times New Roman" w:hAnsi="Times New Roman" w:cs="Times New Roman"/>
        </w:rPr>
      </w:pPr>
      <w:r w:rsidRPr="00081D5A">
        <w:rPr>
          <w:rFonts w:ascii="Times New Roman" w:hAnsi="Times New Roman" w:cs="Times New Roman"/>
        </w:rPr>
        <w:t>6.</w:t>
      </w:r>
      <w:r w:rsidRPr="00081D5A">
        <w:rPr>
          <w:rFonts w:ascii="Times New Roman" w:hAnsi="Times New Roman" w:cs="Times New Roman"/>
        </w:rPr>
        <w:tab/>
        <w:t>QUERY EXECUTION</w:t>
      </w:r>
    </w:p>
    <w:p w:rsidR="00F8412A" w:rsidRPr="00081D5A" w:rsidRDefault="00F8412A" w:rsidP="00C6648C">
      <w:pPr>
        <w:spacing w:after="0"/>
        <w:ind w:left="0" w:right="239"/>
        <w:rPr>
          <w:rFonts w:ascii="Times New Roman" w:hAnsi="Times New Roman" w:cs="Times New Roman"/>
        </w:rPr>
      </w:pPr>
      <w:r w:rsidRPr="00081D5A">
        <w:rPr>
          <w:rFonts w:ascii="Times New Roman" w:hAnsi="Times New Roman" w:cs="Times New Roman"/>
        </w:rPr>
        <w:t>We discuss the core ideas in the context of a read-only system, for simplicity. Many Dremel queries are one-pass aggregations; therefore, we focus on explaining those and use them for experiments in the next section. We defer the discussion of joins, indexing, updates, etc. to future work.</w:t>
      </w:r>
    </w:p>
    <w:p w:rsidR="00F8412A" w:rsidRPr="00081D5A" w:rsidRDefault="00F8412A" w:rsidP="00C6648C">
      <w:pPr>
        <w:spacing w:after="0"/>
        <w:ind w:left="0" w:right="10"/>
        <w:rPr>
          <w:rFonts w:ascii="Times New Roman" w:hAnsi="Times New Roman" w:cs="Times New Roman"/>
        </w:rPr>
      </w:pPr>
      <w:r w:rsidRPr="00081D5A">
        <w:rPr>
          <w:rFonts w:ascii="Times New Roman" w:hAnsi="Times New Roman" w:cs="Times New Roman"/>
          <w:i/>
          <w:sz w:val="22"/>
        </w:rPr>
        <w:t xml:space="preserve">Tree architecture. </w:t>
      </w:r>
      <w:r w:rsidRPr="00081D5A">
        <w:rPr>
          <w:rFonts w:ascii="Times New Roman" w:hAnsi="Times New Roman" w:cs="Times New Roman"/>
        </w:rPr>
        <w:t>Dremel uses a multi-level serving tree to execute queries (see Figure 7). A root server receives incoming queries, reads metadata from the tables, and routes the queries to the next level in the serving tree. The leaf servers communicate</w:t>
      </w:r>
      <w:r w:rsidRPr="00081D5A">
        <w:rPr>
          <w:rFonts w:ascii="Times New Roman" w:hAnsi="Times New Roman" w:cs="Times New Roman"/>
        </w:rPr>
        <w:t xml:space="preserve"> </w:t>
      </w:r>
      <w:r w:rsidRPr="00081D5A">
        <w:rPr>
          <w:rFonts w:ascii="Times New Roman" w:hAnsi="Times New Roman" w:cs="Times New Roman"/>
        </w:rPr>
        <w:t>with the storage layer or access the data on local disk. Consider a simple aggregation query below:</w:t>
      </w:r>
    </w:p>
    <w:p w:rsidR="00F8412A" w:rsidRPr="00485D4D" w:rsidRDefault="00F8412A" w:rsidP="00C6648C">
      <w:pPr>
        <w:spacing w:after="0" w:line="259" w:lineRule="auto"/>
        <w:jc w:val="left"/>
        <w:rPr>
          <w:rFonts w:ascii="MS UI Gothic" w:eastAsia="MS UI Gothic" w:hAnsi="MS UI Gothic" w:cs="Times New Roman"/>
        </w:rPr>
      </w:pPr>
      <w:r w:rsidRPr="00485D4D">
        <w:rPr>
          <w:rFonts w:ascii="MS UI Gothic" w:eastAsia="MS UI Gothic" w:hAnsi="MS UI Gothic" w:cs="Times New Roman"/>
          <w:sz w:val="16"/>
        </w:rPr>
        <w:t>SELECT A, COUNT(B) FROM T GROUP BY A</w:t>
      </w:r>
    </w:p>
    <w:p w:rsidR="00C800EB" w:rsidRPr="00081D5A" w:rsidRDefault="00F8412A" w:rsidP="00F4104C">
      <w:pPr>
        <w:spacing w:after="0"/>
        <w:ind w:left="-10" w:right="10" w:firstLine="179"/>
        <w:jc w:val="center"/>
        <w:rPr>
          <w:rFonts w:ascii="Times New Roman" w:eastAsiaTheme="minorEastAsia" w:hAnsi="Times New Roman" w:cs="Times New Roman"/>
        </w:rPr>
      </w:pPr>
      <w:r w:rsidRPr="00081D5A">
        <w:rPr>
          <w:rFonts w:ascii="Times New Roman" w:hAnsi="Times New Roman" w:cs="Times New Roman"/>
          <w:noProof/>
        </w:rPr>
        <w:lastRenderedPageBreak/>
        <w:drawing>
          <wp:inline distT="0" distB="0" distL="0" distR="0" wp14:anchorId="55F1799E" wp14:editId="1F74100F">
            <wp:extent cx="3598090" cy="230587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7553" cy="2318352"/>
                    </a:xfrm>
                    <a:prstGeom prst="rect">
                      <a:avLst/>
                    </a:prstGeom>
                  </pic:spPr>
                </pic:pic>
              </a:graphicData>
            </a:graphic>
          </wp:inline>
        </w:drawing>
      </w:r>
    </w:p>
    <w:p w:rsidR="00F8412A" w:rsidRPr="00081D5A" w:rsidRDefault="00F8412A" w:rsidP="00F4104C">
      <w:pPr>
        <w:spacing w:after="0"/>
        <w:ind w:left="86" w:right="10"/>
        <w:jc w:val="center"/>
        <w:rPr>
          <w:rFonts w:ascii="Times New Roman" w:hAnsi="Times New Roman" w:cs="Times New Roman"/>
        </w:rPr>
      </w:pPr>
      <w:r w:rsidRPr="00081D5A">
        <w:rPr>
          <w:rFonts w:ascii="Times New Roman" w:hAnsi="Times New Roman" w:cs="Times New Roman"/>
        </w:rPr>
        <w:t>Figure 7: System architecture and execution inside a server node</w:t>
      </w:r>
    </w:p>
    <w:p w:rsidR="00493C27" w:rsidRPr="00081D5A" w:rsidRDefault="00493C27"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When the root server receives the above query, it determines all </w:t>
      </w:r>
      <w:r w:rsidRPr="00081D5A">
        <w:rPr>
          <w:rFonts w:ascii="Times New Roman" w:hAnsi="Times New Roman" w:cs="Times New Roman"/>
          <w:i/>
        </w:rPr>
        <w:t>tablets</w:t>
      </w:r>
      <w:r w:rsidRPr="00081D5A">
        <w:rPr>
          <w:rFonts w:ascii="Times New Roman" w:hAnsi="Times New Roman" w:cs="Times New Roman"/>
        </w:rPr>
        <w:t xml:space="preserve">, i.e., horizontal partitions of the table, that comprise </w:t>
      </w:r>
      <w:r w:rsidRPr="00081D5A">
        <w:rPr>
          <w:rFonts w:ascii="Times New Roman" w:eastAsia="Cambria" w:hAnsi="Times New Roman" w:cs="Times New Roman"/>
          <w:i/>
        </w:rPr>
        <w:t xml:space="preserve">T </w:t>
      </w:r>
      <w:r w:rsidRPr="00081D5A">
        <w:rPr>
          <w:rFonts w:ascii="Times New Roman" w:hAnsi="Times New Roman" w:cs="Times New Roman"/>
        </w:rPr>
        <w:t>and rewrites the query as follows:</w:t>
      </w:r>
    </w:p>
    <w:p w:rsidR="00493C27" w:rsidRPr="00F618D3" w:rsidRDefault="00493C27" w:rsidP="00C6648C">
      <w:pPr>
        <w:spacing w:after="0" w:line="259" w:lineRule="auto"/>
        <w:jc w:val="left"/>
        <w:rPr>
          <w:rFonts w:ascii="MS UI Gothic" w:eastAsia="MS UI Gothic" w:hAnsi="MS UI Gothic" w:cs="Times New Roman"/>
          <w:sz w:val="16"/>
        </w:rPr>
      </w:pPr>
      <w:r w:rsidRPr="00F618D3">
        <w:rPr>
          <w:rFonts w:ascii="MS UI Gothic" w:eastAsia="MS UI Gothic" w:hAnsi="MS UI Gothic" w:cs="Times New Roman"/>
          <w:sz w:val="16"/>
        </w:rPr>
        <w:t>SELECT A, SUM(c) FROM (</w:t>
      </w:r>
      <w:r w:rsidRPr="00F618D3">
        <w:rPr>
          <w:rFonts w:ascii="MS UI Gothic" w:eastAsia="MS UI Gothic" w:hAnsi="MS UI Gothic" w:cs="Times New Roman"/>
          <w:noProof/>
        </w:rPr>
        <w:drawing>
          <wp:inline distT="0" distB="0" distL="0" distR="0" wp14:anchorId="5A9C837A" wp14:editId="416CD735">
            <wp:extent cx="140208" cy="143256"/>
            <wp:effectExtent l="0" t="0" r="0" b="0"/>
            <wp:docPr id="35853" name="Picture 35853"/>
            <wp:cNvGraphicFramePr/>
            <a:graphic xmlns:a="http://schemas.openxmlformats.org/drawingml/2006/main">
              <a:graphicData uri="http://schemas.openxmlformats.org/drawingml/2006/picture">
                <pic:pic xmlns:pic="http://schemas.openxmlformats.org/drawingml/2006/picture">
                  <pic:nvPicPr>
                    <pic:cNvPr id="35853" name="Picture 35853"/>
                    <pic:cNvPicPr/>
                  </pic:nvPicPr>
                  <pic:blipFill>
                    <a:blip r:embed="rId14"/>
                    <a:stretch>
                      <a:fillRect/>
                    </a:stretch>
                  </pic:blipFill>
                  <pic:spPr>
                    <a:xfrm>
                      <a:off x="0" y="0"/>
                      <a:ext cx="140208" cy="143256"/>
                    </a:xfrm>
                    <a:prstGeom prst="rect">
                      <a:avLst/>
                    </a:prstGeom>
                  </pic:spPr>
                </pic:pic>
              </a:graphicData>
            </a:graphic>
          </wp:inline>
        </w:drawing>
      </w:r>
      <w:r w:rsidRPr="00F618D3">
        <w:rPr>
          <w:rFonts w:ascii="MS UI Gothic" w:eastAsia="MS UI Gothic" w:hAnsi="MS UI Gothic" w:cs="Times New Roman"/>
          <w:sz w:val="16"/>
        </w:rPr>
        <w:t xml:space="preserve"> UNION ALL ... </w:t>
      </w:r>
      <w:r w:rsidRPr="00F618D3">
        <w:rPr>
          <w:rFonts w:ascii="MS UI Gothic" w:eastAsia="MS UI Gothic" w:hAnsi="MS UI Gothic" w:cs="Times New Roman"/>
          <w:i/>
          <w:sz w:val="31"/>
          <w:vertAlign w:val="superscript"/>
        </w:rPr>
        <w:t>R</w:t>
      </w:r>
      <w:r w:rsidRPr="00F618D3">
        <w:rPr>
          <w:rFonts w:ascii="MS UI Gothic" w:eastAsia="MS UI Gothic" w:hAnsi="MS UI Gothic" w:cs="Times New Roman"/>
          <w:i/>
          <w:sz w:val="21"/>
          <w:vertAlign w:val="subscript"/>
        </w:rPr>
        <w:t>n</w:t>
      </w:r>
      <w:r w:rsidRPr="00F618D3">
        <w:rPr>
          <w:rFonts w:ascii="MS UI Gothic" w:eastAsia="MS UI Gothic" w:hAnsi="MS UI Gothic" w:cs="Times New Roman"/>
          <w:sz w:val="21"/>
          <w:vertAlign w:val="superscript"/>
        </w:rPr>
        <w:t xml:space="preserve">1 </w:t>
      </w:r>
      <w:r w:rsidRPr="00F618D3">
        <w:rPr>
          <w:rFonts w:ascii="MS UI Gothic" w:eastAsia="MS UI Gothic" w:hAnsi="MS UI Gothic" w:cs="Times New Roman"/>
          <w:sz w:val="16"/>
        </w:rPr>
        <w:t>) GROUP BY A</w:t>
      </w:r>
    </w:p>
    <w:p w:rsidR="00493C27" w:rsidRPr="00081D5A" w:rsidRDefault="00493C27" w:rsidP="00C6648C">
      <w:pPr>
        <w:spacing w:after="0" w:line="259" w:lineRule="auto"/>
        <w:ind w:left="6" w:firstLine="181"/>
        <w:jc w:val="left"/>
        <w:rPr>
          <w:rFonts w:ascii="Times New Roman" w:hAnsi="Times New Roman" w:cs="Times New Roman"/>
        </w:rPr>
      </w:pPr>
      <w:r w:rsidRPr="00081D5A">
        <w:rPr>
          <w:rFonts w:ascii="Times New Roman" w:hAnsi="Times New Roman" w:cs="Times New Roman"/>
        </w:rPr>
        <w:t>Tables</w:t>
      </w:r>
      <w:r w:rsidRPr="00081D5A">
        <w:rPr>
          <w:rFonts w:ascii="Times New Roman" w:hAnsi="Times New Roman" w:cs="Times New Roman"/>
          <w:noProof/>
        </w:rPr>
        <w:drawing>
          <wp:inline distT="0" distB="0" distL="0" distR="0" wp14:anchorId="636BF556" wp14:editId="3FAFCB7E">
            <wp:extent cx="545592" cy="128016"/>
            <wp:effectExtent l="0" t="0" r="0" b="0"/>
            <wp:docPr id="35854" name="Picture 35854"/>
            <wp:cNvGraphicFramePr/>
            <a:graphic xmlns:a="http://schemas.openxmlformats.org/drawingml/2006/main">
              <a:graphicData uri="http://schemas.openxmlformats.org/drawingml/2006/picture">
                <pic:pic xmlns:pic="http://schemas.openxmlformats.org/drawingml/2006/picture">
                  <pic:nvPicPr>
                    <pic:cNvPr id="35854" name="Picture 35854"/>
                    <pic:cNvPicPr/>
                  </pic:nvPicPr>
                  <pic:blipFill>
                    <a:blip r:embed="rId15"/>
                    <a:stretch>
                      <a:fillRect/>
                    </a:stretch>
                  </pic:blipFill>
                  <pic:spPr>
                    <a:xfrm>
                      <a:off x="0" y="0"/>
                      <a:ext cx="545592" cy="128016"/>
                    </a:xfrm>
                    <a:prstGeom prst="rect">
                      <a:avLst/>
                    </a:prstGeom>
                  </pic:spPr>
                </pic:pic>
              </a:graphicData>
            </a:graphic>
          </wp:inline>
        </w:drawing>
      </w:r>
      <w:r w:rsidRPr="00081D5A">
        <w:rPr>
          <w:rFonts w:ascii="Times New Roman" w:hAnsi="Times New Roman" w:cs="Times New Roman"/>
        </w:rPr>
        <w:t xml:space="preserve"> are the results of queries sent to the nodes</w:t>
      </w:r>
      <w:r w:rsidRPr="00081D5A">
        <w:rPr>
          <w:rFonts w:ascii="Times New Roman" w:hAnsi="Times New Roman" w:cs="Times New Roman"/>
        </w:rPr>
        <w:t xml:space="preserve"> </w:t>
      </w:r>
      <w:r w:rsidRPr="00081D5A">
        <w:rPr>
          <w:rFonts w:ascii="Times New Roman" w:eastAsia="Cambria" w:hAnsi="Times New Roman" w:cs="Times New Roman"/>
        </w:rPr>
        <w:t>1</w:t>
      </w:r>
      <w:r w:rsidRPr="00081D5A">
        <w:rPr>
          <w:rFonts w:ascii="Times New Roman" w:eastAsia="Cambria" w:hAnsi="Times New Roman" w:cs="Times New Roman"/>
          <w:i/>
        </w:rPr>
        <w:t xml:space="preserve">,...,n </w:t>
      </w:r>
      <w:r w:rsidRPr="00081D5A">
        <w:rPr>
          <w:rFonts w:ascii="Times New Roman" w:hAnsi="Times New Roman" w:cs="Times New Roman"/>
        </w:rPr>
        <w:t>at level 1 of the serving tree:</w:t>
      </w:r>
    </w:p>
    <w:p w:rsidR="00493C27" w:rsidRPr="00F618D3" w:rsidRDefault="00493C27" w:rsidP="00C6648C">
      <w:pPr>
        <w:spacing w:after="0" w:line="259" w:lineRule="auto"/>
        <w:jc w:val="left"/>
        <w:rPr>
          <w:rFonts w:ascii="MS UI Gothic" w:eastAsia="MS UI Gothic" w:hAnsi="MS UI Gothic" w:cs="Times New Roman"/>
        </w:rPr>
      </w:pPr>
      <w:r w:rsidRPr="00F618D3">
        <w:rPr>
          <w:rFonts w:ascii="MS UI Gothic" w:eastAsia="MS UI Gothic" w:hAnsi="MS UI Gothic" w:cs="Times New Roman"/>
          <w:i/>
        </w:rPr>
        <w:t>R</w:t>
      </w:r>
      <w:r w:rsidRPr="00F618D3">
        <w:rPr>
          <w:rFonts w:ascii="MS UI Gothic" w:eastAsia="MS UI Gothic" w:hAnsi="MS UI Gothic" w:cs="Times New Roman"/>
          <w:i/>
          <w:vertAlign w:val="subscript"/>
        </w:rPr>
        <w:t>i</w:t>
      </w:r>
      <w:r w:rsidRPr="00F618D3">
        <w:rPr>
          <w:rFonts w:ascii="MS UI Gothic" w:eastAsia="MS UI Gothic" w:hAnsi="MS UI Gothic" w:cs="Times New Roman"/>
          <w:vertAlign w:val="superscript"/>
        </w:rPr>
        <w:t xml:space="preserve">1 </w:t>
      </w:r>
      <w:r w:rsidRPr="00F618D3">
        <w:rPr>
          <w:rFonts w:ascii="MS UI Gothic" w:eastAsia="MS UI Gothic" w:hAnsi="MS UI Gothic" w:cs="Times New Roman"/>
        </w:rPr>
        <w:t xml:space="preserve">= </w:t>
      </w:r>
      <w:r w:rsidRPr="00F618D3">
        <w:rPr>
          <w:rFonts w:ascii="MS UI Gothic" w:eastAsia="MS UI Gothic" w:hAnsi="MS UI Gothic" w:cs="Times New Roman"/>
          <w:sz w:val="16"/>
        </w:rPr>
        <w:t xml:space="preserve">SELECT A, COUNT(B) AS c FROM </w:t>
      </w:r>
      <w:r w:rsidRPr="00F618D3">
        <w:rPr>
          <w:rFonts w:ascii="MS UI Gothic" w:eastAsia="MS UI Gothic" w:hAnsi="MS UI Gothic" w:cs="Times New Roman"/>
          <w:i/>
          <w:sz w:val="31"/>
          <w:vertAlign w:val="superscript"/>
        </w:rPr>
        <w:t>T</w:t>
      </w:r>
      <w:r w:rsidRPr="00F618D3">
        <w:rPr>
          <w:rFonts w:ascii="MS UI Gothic" w:eastAsia="MS UI Gothic" w:hAnsi="MS UI Gothic" w:cs="Times New Roman"/>
          <w:i/>
          <w:sz w:val="21"/>
          <w:vertAlign w:val="subscript"/>
        </w:rPr>
        <w:t>i</w:t>
      </w:r>
      <w:r w:rsidRPr="00F618D3">
        <w:rPr>
          <w:rFonts w:ascii="MS UI Gothic" w:eastAsia="MS UI Gothic" w:hAnsi="MS UI Gothic" w:cs="Times New Roman"/>
          <w:sz w:val="21"/>
          <w:vertAlign w:val="superscript"/>
        </w:rPr>
        <w:t xml:space="preserve">1 </w:t>
      </w:r>
      <w:r w:rsidRPr="00F618D3">
        <w:rPr>
          <w:rFonts w:ascii="MS UI Gothic" w:eastAsia="MS UI Gothic" w:hAnsi="MS UI Gothic" w:cs="Times New Roman"/>
          <w:sz w:val="16"/>
        </w:rPr>
        <w:t>GROUP BY A</w:t>
      </w:r>
    </w:p>
    <w:p w:rsidR="008868F9" w:rsidRPr="00081D5A" w:rsidRDefault="00493C27" w:rsidP="00C6648C">
      <w:pPr>
        <w:spacing w:after="0"/>
        <w:ind w:left="-10" w:right="10" w:firstLine="179"/>
        <w:rPr>
          <w:rFonts w:ascii="Times New Roman" w:eastAsiaTheme="minorEastAsia" w:hAnsi="Times New Roman" w:cs="Times New Roman"/>
        </w:rPr>
      </w:pPr>
      <w:r w:rsidRPr="00081D5A">
        <w:rPr>
          <w:rFonts w:ascii="Times New Roman" w:eastAsia="Cambria" w:hAnsi="Times New Roman" w:cs="Times New Roman"/>
          <w:i/>
        </w:rPr>
        <w:t>T</w:t>
      </w:r>
      <w:r w:rsidRPr="00081D5A">
        <w:rPr>
          <w:rFonts w:ascii="Times New Roman" w:eastAsia="Cambria" w:hAnsi="Times New Roman" w:cs="Times New Roman"/>
          <w:i/>
          <w:vertAlign w:val="subscript"/>
        </w:rPr>
        <w:t>i</w:t>
      </w:r>
      <w:r w:rsidRPr="00081D5A">
        <w:rPr>
          <w:rFonts w:ascii="Times New Roman" w:eastAsia="Cambria" w:hAnsi="Times New Roman" w:cs="Times New Roman"/>
          <w:vertAlign w:val="superscript"/>
        </w:rPr>
        <w:t xml:space="preserve">1 </w:t>
      </w:r>
      <w:r w:rsidRPr="00081D5A">
        <w:rPr>
          <w:rFonts w:ascii="Times New Roman" w:hAnsi="Times New Roman" w:cs="Times New Roman"/>
        </w:rPr>
        <w:t xml:space="preserve">is a disjoint partition of tablets in </w:t>
      </w:r>
      <w:r w:rsidRPr="00081D5A">
        <w:rPr>
          <w:rFonts w:ascii="Times New Roman" w:eastAsia="Cambria" w:hAnsi="Times New Roman" w:cs="Times New Roman"/>
          <w:i/>
        </w:rPr>
        <w:t xml:space="preserve">T </w:t>
      </w:r>
      <w:r w:rsidRPr="00081D5A">
        <w:rPr>
          <w:rFonts w:ascii="Times New Roman" w:hAnsi="Times New Roman" w:cs="Times New Roman"/>
        </w:rPr>
        <w:t xml:space="preserve">processed by server </w:t>
      </w:r>
      <w:r w:rsidRPr="00081D5A">
        <w:rPr>
          <w:rFonts w:ascii="Times New Roman" w:eastAsia="Cambria" w:hAnsi="Times New Roman" w:cs="Times New Roman"/>
          <w:i/>
        </w:rPr>
        <w:t xml:space="preserve">i </w:t>
      </w:r>
      <w:r w:rsidRPr="00081D5A">
        <w:rPr>
          <w:rFonts w:ascii="Times New Roman" w:hAnsi="Times New Roman" w:cs="Times New Roman"/>
        </w:rPr>
        <w:t xml:space="preserve">at level 1. Each serving level performs a similar rewriting. Ultimately, the queries reach the leaves, which scan the tablets in </w:t>
      </w:r>
      <w:r w:rsidRPr="00081D5A">
        <w:rPr>
          <w:rFonts w:ascii="Times New Roman" w:eastAsia="Cambria" w:hAnsi="Times New Roman" w:cs="Times New Roman"/>
          <w:i/>
        </w:rPr>
        <w:t xml:space="preserve">T </w:t>
      </w:r>
      <w:r w:rsidRPr="00081D5A">
        <w:rPr>
          <w:rFonts w:ascii="Times New Roman" w:hAnsi="Times New Roman" w:cs="Times New Roman"/>
        </w:rPr>
        <w:t xml:space="preserve">in parallel. On the way up, intermediate servers perform a parallel aggregation of partial results. The execution model presented above is well-suited for aggregation queries returning small and mediumsized results, which are a very common class of interactive queries. Large aggregations and other classes of queries may need to rely on execution mechanisms known from parallel DBMSs and MR. </w:t>
      </w:r>
    </w:p>
    <w:p w:rsidR="00493C27" w:rsidRPr="00081D5A" w:rsidRDefault="00493C27" w:rsidP="00C6648C">
      <w:pPr>
        <w:spacing w:after="0" w:line="240" w:lineRule="auto"/>
        <w:ind w:left="-11" w:right="11" w:firstLine="0"/>
        <w:rPr>
          <w:rFonts w:ascii="Times New Roman" w:hAnsi="Times New Roman" w:cs="Times New Roman"/>
        </w:rPr>
      </w:pPr>
      <w:r w:rsidRPr="00081D5A">
        <w:rPr>
          <w:rFonts w:ascii="Times New Roman" w:hAnsi="Times New Roman" w:cs="Times New Roman"/>
          <w:i/>
          <w:sz w:val="22"/>
        </w:rPr>
        <w:t xml:space="preserve">Query dispatcher. </w:t>
      </w:r>
      <w:r w:rsidRPr="00081D5A">
        <w:rPr>
          <w:rFonts w:ascii="Times New Roman" w:hAnsi="Times New Roman" w:cs="Times New Roman"/>
        </w:rPr>
        <w:t xml:space="preserve">Dremel is a multi-user system, i.e., usually several queries are executed simultaneously. A query dispatcher schedules queries based on their priorities and balances the load. Its other important role is to provide </w:t>
      </w:r>
      <w:r w:rsidRPr="00081D5A">
        <w:rPr>
          <w:rFonts w:ascii="Times New Roman" w:hAnsi="Times New Roman" w:cs="Times New Roman"/>
          <w:i/>
        </w:rPr>
        <w:t xml:space="preserve">fault tolerance </w:t>
      </w:r>
      <w:r w:rsidRPr="00081D5A">
        <w:rPr>
          <w:rFonts w:ascii="Times New Roman" w:hAnsi="Times New Roman" w:cs="Times New Roman"/>
        </w:rPr>
        <w:t>when one server becomes much slower than others or a tablet replica becomes unreachable.</w:t>
      </w:r>
    </w:p>
    <w:p w:rsidR="00493C27" w:rsidRPr="00081D5A" w:rsidRDefault="00493C27"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The amount of data processed in each query is often larger than the number of processing units available for execution, which we call </w:t>
      </w:r>
      <w:r w:rsidRPr="00081D5A">
        <w:rPr>
          <w:rFonts w:ascii="Times New Roman" w:hAnsi="Times New Roman" w:cs="Times New Roman"/>
          <w:i/>
        </w:rPr>
        <w:t>slots</w:t>
      </w:r>
      <w:r w:rsidRPr="00081D5A">
        <w:rPr>
          <w:rFonts w:ascii="Times New Roman" w:hAnsi="Times New Roman" w:cs="Times New Roman"/>
        </w:rPr>
        <w:t>. A slot corresponds to an execution thread on a leaf server. For example, a system of 3,000 leaf servers each using 8 threads has 24,000 slots. So, a table spanning 100,000 tablets can be processed by assigning about 5 tablets to each slot. During query execution, the query dispatcher computes a histogram of tablet processing times. If a tablet takes a disproportionately long time to process, it reschedules it on another server. Some tablets may need to be redispatched multiple times.</w:t>
      </w:r>
    </w:p>
    <w:p w:rsidR="00493C27" w:rsidRPr="00081D5A" w:rsidRDefault="00493C27" w:rsidP="00C6648C">
      <w:pPr>
        <w:spacing w:after="0"/>
        <w:ind w:left="-10" w:right="10" w:firstLine="179"/>
        <w:rPr>
          <w:rFonts w:ascii="Times New Roman" w:hAnsi="Times New Roman" w:cs="Times New Roman"/>
        </w:rPr>
      </w:pPr>
      <w:r w:rsidRPr="00081D5A">
        <w:rPr>
          <w:rFonts w:ascii="Times New Roman" w:hAnsi="Times New Roman" w:cs="Times New Roman"/>
        </w:rPr>
        <w:t>The leaf servers read stripes of nested data in columnar representation. The blocks in each stripe are prefetched asynchronously; the read-ahead cache typically achieves hit rates of 95%. Tablets are usually three-way replicated. When a leaf server cannot access one tablet replica, it falls over to another replica.</w:t>
      </w:r>
    </w:p>
    <w:p w:rsidR="00EA051E" w:rsidRPr="00081D5A" w:rsidRDefault="00493C27" w:rsidP="003E7D36">
      <w:pPr>
        <w:spacing w:after="0" w:line="240" w:lineRule="auto"/>
        <w:ind w:left="-11" w:right="11" w:firstLine="181"/>
        <w:rPr>
          <w:rFonts w:ascii="Times New Roman" w:hAnsi="Times New Roman" w:cs="Times New Roman"/>
        </w:rPr>
      </w:pPr>
      <w:r w:rsidRPr="00081D5A">
        <w:rPr>
          <w:rFonts w:ascii="Times New Roman" w:hAnsi="Times New Roman" w:cs="Times New Roman"/>
        </w:rPr>
        <w:t>The query dispatcher honors a parameter that specifies the minimum percentage of tablets that must be scanned before returning a result. As we demonstrate shortly, setting such parameter to a lower value (e.g., 98% instead of</w:t>
      </w:r>
      <w:r w:rsidR="00EA051E" w:rsidRPr="00081D5A">
        <w:rPr>
          <w:rFonts w:ascii="Times New Roman" w:hAnsi="Times New Roman" w:cs="Times New Roman"/>
        </w:rPr>
        <w:t xml:space="preserve"> 100%) can often speed up execu</w:t>
      </w:r>
      <w:r w:rsidR="00EA051E" w:rsidRPr="00081D5A">
        <w:rPr>
          <w:rFonts w:ascii="Times New Roman" w:hAnsi="Times New Roman" w:cs="Times New Roman"/>
        </w:rPr>
        <w:t>tion significantly, especially when using smaller replication factors.</w:t>
      </w:r>
    </w:p>
    <w:p w:rsidR="00EA051E" w:rsidRPr="00081D5A" w:rsidRDefault="00EA051E" w:rsidP="00C6648C">
      <w:pPr>
        <w:spacing w:after="0"/>
        <w:ind w:left="-10" w:right="239" w:firstLine="179"/>
        <w:rPr>
          <w:rFonts w:ascii="Times New Roman" w:hAnsi="Times New Roman" w:cs="Times New Roman"/>
        </w:rPr>
      </w:pPr>
      <w:r w:rsidRPr="00081D5A">
        <w:rPr>
          <w:rFonts w:ascii="Times New Roman" w:hAnsi="Times New Roman" w:cs="Times New Roman"/>
        </w:rPr>
        <w:t xml:space="preserve">Each server has an internal execution tree, as depicted on the right-hand side of Figure 7. The internal tree corresponds to a physical query execution plan, including evaluation of scalar expressions. Optimized, type-specific code is generated for most scalar functions. An execution plan for project-select-aggregate queries </w:t>
      </w:r>
      <w:r w:rsidRPr="00081D5A">
        <w:rPr>
          <w:rFonts w:ascii="Times New Roman" w:hAnsi="Times New Roman" w:cs="Times New Roman"/>
        </w:rPr>
        <w:lastRenderedPageBreak/>
        <w:t>consists of a set of iterators that scan input columns in lockstep and emit results of aggregates and scalar functions annotated with the correct repetition and definition levels, bypassing record assembly entirely during query execution. For details, see Appendix D.</w:t>
      </w:r>
    </w:p>
    <w:p w:rsidR="00493C27" w:rsidRPr="00081D5A" w:rsidRDefault="00EA051E" w:rsidP="00C6648C">
      <w:pPr>
        <w:spacing w:after="0"/>
        <w:ind w:left="-10" w:right="10" w:firstLine="179"/>
        <w:rPr>
          <w:rFonts w:ascii="Times New Roman" w:hAnsi="Times New Roman" w:cs="Times New Roman"/>
        </w:rPr>
      </w:pPr>
      <w:r w:rsidRPr="00081D5A">
        <w:rPr>
          <w:rFonts w:ascii="Times New Roman" w:hAnsi="Times New Roman" w:cs="Times New Roman"/>
        </w:rPr>
        <w:t>Some Dremel queries, such as top-k and count-distinct, return approximate results using known one-pass algorithms (e.g., [4]).</w:t>
      </w:r>
    </w:p>
    <w:tbl>
      <w:tblPr>
        <w:tblStyle w:val="TableGrid"/>
        <w:tblW w:w="4534" w:type="dxa"/>
        <w:jc w:val="center"/>
        <w:tblInd w:w="0" w:type="dxa"/>
        <w:tblCellMar>
          <w:top w:w="50" w:type="dxa"/>
          <w:left w:w="65" w:type="dxa"/>
          <w:bottom w:w="0" w:type="dxa"/>
          <w:right w:w="20" w:type="dxa"/>
        </w:tblCellMar>
        <w:tblLook w:val="04A0" w:firstRow="1" w:lastRow="0" w:firstColumn="1" w:lastColumn="0" w:noHBand="0" w:noVBand="1"/>
      </w:tblPr>
      <w:tblGrid>
        <w:gridCol w:w="633"/>
        <w:gridCol w:w="896"/>
        <w:gridCol w:w="1054"/>
        <w:gridCol w:w="791"/>
        <w:gridCol w:w="580"/>
        <w:gridCol w:w="580"/>
      </w:tblGrid>
      <w:tr w:rsidR="00EA051E" w:rsidRPr="00081D5A" w:rsidTr="00F4104C">
        <w:trPr>
          <w:trHeight w:val="453"/>
          <w:jc w:val="center"/>
        </w:trPr>
        <w:tc>
          <w:tcPr>
            <w:tcW w:w="633" w:type="dxa"/>
            <w:tcBorders>
              <w:top w:val="single" w:sz="4" w:space="0" w:color="FFFFFF"/>
              <w:left w:val="single" w:sz="4" w:space="0" w:color="FFFFFF"/>
              <w:bottom w:val="single" w:sz="11" w:space="0" w:color="FFFFFF"/>
              <w:right w:val="single" w:sz="4" w:space="0" w:color="FFFFFF"/>
            </w:tcBorders>
            <w:shd w:val="clear" w:color="auto" w:fill="434CD6"/>
          </w:tcPr>
          <w:p w:rsidR="00EA051E" w:rsidRPr="00081D5A" w:rsidRDefault="00EA051E" w:rsidP="00C6648C">
            <w:pPr>
              <w:spacing w:after="0" w:line="259" w:lineRule="auto"/>
              <w:ind w:left="0" w:firstLine="0"/>
              <w:jc w:val="left"/>
              <w:rPr>
                <w:rFonts w:ascii="Times New Roman" w:hAnsi="Times New Roman" w:cs="Times New Roman"/>
              </w:rPr>
            </w:pPr>
            <w:r w:rsidRPr="00081D5A">
              <w:rPr>
                <w:rFonts w:ascii="Times New Roman" w:eastAsia="Times New Roman" w:hAnsi="Times New Roman" w:cs="Times New Roman"/>
                <w:b/>
                <w:color w:val="FFFFFF"/>
                <w:sz w:val="16"/>
              </w:rPr>
              <w:t xml:space="preserve">Table name </w:t>
            </w:r>
          </w:p>
        </w:tc>
        <w:tc>
          <w:tcPr>
            <w:tcW w:w="896" w:type="dxa"/>
            <w:tcBorders>
              <w:top w:val="single" w:sz="4" w:space="0" w:color="FFFFFF"/>
              <w:left w:val="single" w:sz="4" w:space="0" w:color="FFFFFF"/>
              <w:bottom w:val="single" w:sz="11" w:space="0" w:color="FFFFFF"/>
              <w:right w:val="single" w:sz="4" w:space="0" w:color="FFFFFF"/>
            </w:tcBorders>
            <w:shd w:val="clear" w:color="auto" w:fill="434CD6"/>
          </w:tcPr>
          <w:p w:rsidR="00EA051E" w:rsidRPr="00081D5A" w:rsidRDefault="00EA051E" w:rsidP="00C6648C">
            <w:pPr>
              <w:spacing w:after="0" w:line="259" w:lineRule="auto"/>
              <w:ind w:left="0" w:firstLine="0"/>
              <w:jc w:val="left"/>
              <w:rPr>
                <w:rFonts w:ascii="Times New Roman" w:hAnsi="Times New Roman" w:cs="Times New Roman"/>
              </w:rPr>
            </w:pPr>
            <w:r w:rsidRPr="00081D5A">
              <w:rPr>
                <w:rFonts w:ascii="Times New Roman" w:eastAsia="Times New Roman" w:hAnsi="Times New Roman" w:cs="Times New Roman"/>
                <w:b/>
                <w:color w:val="FFFFFF"/>
                <w:sz w:val="16"/>
              </w:rPr>
              <w:t xml:space="preserve">Number of records </w:t>
            </w:r>
          </w:p>
        </w:tc>
        <w:tc>
          <w:tcPr>
            <w:tcW w:w="1054" w:type="dxa"/>
            <w:tcBorders>
              <w:top w:val="single" w:sz="4" w:space="0" w:color="FFFFFF"/>
              <w:left w:val="single" w:sz="4" w:space="0" w:color="FFFFFF"/>
              <w:bottom w:val="single" w:sz="11" w:space="0" w:color="FFFFFF"/>
              <w:right w:val="single" w:sz="4" w:space="0" w:color="FFFFFF"/>
            </w:tcBorders>
            <w:shd w:val="clear" w:color="auto" w:fill="434CD6"/>
          </w:tcPr>
          <w:p w:rsidR="00EA051E" w:rsidRPr="00081D5A" w:rsidRDefault="00EA051E" w:rsidP="00C6648C">
            <w:pPr>
              <w:spacing w:after="0" w:line="259" w:lineRule="auto"/>
              <w:ind w:left="0" w:firstLine="0"/>
              <w:jc w:val="left"/>
              <w:rPr>
                <w:rFonts w:ascii="Times New Roman" w:hAnsi="Times New Roman" w:cs="Times New Roman"/>
              </w:rPr>
            </w:pPr>
            <w:r w:rsidRPr="00081D5A">
              <w:rPr>
                <w:rFonts w:ascii="Times New Roman" w:eastAsia="Times New Roman" w:hAnsi="Times New Roman" w:cs="Times New Roman"/>
                <w:b/>
                <w:color w:val="FFFFFF"/>
                <w:sz w:val="16"/>
              </w:rPr>
              <w:t xml:space="preserve">Size (unrepl., compressed) </w:t>
            </w:r>
          </w:p>
        </w:tc>
        <w:tc>
          <w:tcPr>
            <w:tcW w:w="791" w:type="dxa"/>
            <w:tcBorders>
              <w:top w:val="single" w:sz="4" w:space="0" w:color="FFFFFF"/>
              <w:left w:val="single" w:sz="4" w:space="0" w:color="FFFFFF"/>
              <w:bottom w:val="single" w:sz="11" w:space="0" w:color="FFFFFF"/>
              <w:right w:val="single" w:sz="4" w:space="0" w:color="FFFFFF"/>
            </w:tcBorders>
            <w:shd w:val="clear" w:color="auto" w:fill="434CD6"/>
          </w:tcPr>
          <w:p w:rsidR="00EA051E" w:rsidRPr="00081D5A" w:rsidRDefault="00EA051E" w:rsidP="00C6648C">
            <w:pPr>
              <w:spacing w:after="0" w:line="259" w:lineRule="auto"/>
              <w:ind w:left="0" w:firstLine="0"/>
              <w:jc w:val="left"/>
              <w:rPr>
                <w:rFonts w:ascii="Times New Roman" w:hAnsi="Times New Roman" w:cs="Times New Roman"/>
              </w:rPr>
            </w:pPr>
            <w:r w:rsidRPr="00081D5A">
              <w:rPr>
                <w:rFonts w:ascii="Times New Roman" w:eastAsia="Times New Roman" w:hAnsi="Times New Roman" w:cs="Times New Roman"/>
                <w:b/>
                <w:color w:val="FFFFFF"/>
                <w:sz w:val="16"/>
              </w:rPr>
              <w:t xml:space="preserve">Number </w:t>
            </w:r>
          </w:p>
          <w:p w:rsidR="00EA051E" w:rsidRPr="00081D5A" w:rsidRDefault="00EA051E" w:rsidP="00C6648C">
            <w:pPr>
              <w:spacing w:after="0" w:line="259" w:lineRule="auto"/>
              <w:ind w:left="0" w:firstLine="0"/>
              <w:jc w:val="left"/>
              <w:rPr>
                <w:rFonts w:ascii="Times New Roman" w:hAnsi="Times New Roman" w:cs="Times New Roman"/>
              </w:rPr>
            </w:pPr>
            <w:r w:rsidRPr="00081D5A">
              <w:rPr>
                <w:rFonts w:ascii="Times New Roman" w:eastAsia="Times New Roman" w:hAnsi="Times New Roman" w:cs="Times New Roman"/>
                <w:b/>
                <w:color w:val="FFFFFF"/>
                <w:sz w:val="16"/>
              </w:rPr>
              <w:t xml:space="preserve">of fields </w:t>
            </w:r>
          </w:p>
        </w:tc>
        <w:tc>
          <w:tcPr>
            <w:tcW w:w="580" w:type="dxa"/>
            <w:tcBorders>
              <w:top w:val="single" w:sz="4" w:space="0" w:color="FFFFFF"/>
              <w:left w:val="single" w:sz="4" w:space="0" w:color="FFFFFF"/>
              <w:bottom w:val="single" w:sz="11" w:space="0" w:color="FFFFFF"/>
              <w:right w:val="single" w:sz="4" w:space="0" w:color="FFFFFF"/>
            </w:tcBorders>
            <w:shd w:val="clear" w:color="auto" w:fill="434CD6"/>
          </w:tcPr>
          <w:p w:rsidR="00EA051E" w:rsidRPr="00081D5A" w:rsidRDefault="00EA051E" w:rsidP="00C6648C">
            <w:pPr>
              <w:spacing w:after="0" w:line="259" w:lineRule="auto"/>
              <w:ind w:left="0" w:firstLine="0"/>
              <w:jc w:val="left"/>
              <w:rPr>
                <w:rFonts w:ascii="Times New Roman" w:hAnsi="Times New Roman" w:cs="Times New Roman"/>
              </w:rPr>
            </w:pPr>
            <w:r w:rsidRPr="00081D5A">
              <w:rPr>
                <w:rFonts w:ascii="Times New Roman" w:eastAsia="Times New Roman" w:hAnsi="Times New Roman" w:cs="Times New Roman"/>
                <w:b/>
                <w:color w:val="FFFFFF"/>
                <w:sz w:val="16"/>
              </w:rPr>
              <w:t xml:space="preserve">Data center </w:t>
            </w:r>
          </w:p>
        </w:tc>
        <w:tc>
          <w:tcPr>
            <w:tcW w:w="580" w:type="dxa"/>
            <w:tcBorders>
              <w:top w:val="single" w:sz="4" w:space="0" w:color="FFFFFF"/>
              <w:left w:val="single" w:sz="4" w:space="0" w:color="FFFFFF"/>
              <w:bottom w:val="single" w:sz="11" w:space="0" w:color="FFFFFF"/>
              <w:right w:val="single" w:sz="4" w:space="0" w:color="FFFFFF"/>
            </w:tcBorders>
            <w:shd w:val="clear" w:color="auto" w:fill="434CD6"/>
          </w:tcPr>
          <w:p w:rsidR="00EA051E" w:rsidRPr="00081D5A" w:rsidRDefault="00EA051E" w:rsidP="00C6648C">
            <w:pPr>
              <w:spacing w:after="0" w:line="259" w:lineRule="auto"/>
              <w:ind w:left="0" w:firstLine="0"/>
              <w:jc w:val="left"/>
              <w:rPr>
                <w:rFonts w:ascii="Times New Roman" w:hAnsi="Times New Roman" w:cs="Times New Roman"/>
              </w:rPr>
            </w:pPr>
            <w:r w:rsidRPr="00081D5A">
              <w:rPr>
                <w:rFonts w:ascii="Times New Roman" w:eastAsia="Times New Roman" w:hAnsi="Times New Roman" w:cs="Times New Roman"/>
                <w:b/>
                <w:color w:val="FFFFFF"/>
                <w:sz w:val="16"/>
              </w:rPr>
              <w:t xml:space="preserve">Repl. factor </w:t>
            </w:r>
          </w:p>
        </w:tc>
      </w:tr>
      <w:tr w:rsidR="00EA051E" w:rsidRPr="00081D5A" w:rsidTr="00F4104C">
        <w:trPr>
          <w:trHeight w:val="263"/>
          <w:jc w:val="center"/>
        </w:trPr>
        <w:tc>
          <w:tcPr>
            <w:tcW w:w="633" w:type="dxa"/>
            <w:tcBorders>
              <w:top w:val="single" w:sz="11"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T1 </w:t>
            </w:r>
          </w:p>
        </w:tc>
        <w:tc>
          <w:tcPr>
            <w:tcW w:w="896" w:type="dxa"/>
            <w:tcBorders>
              <w:top w:val="single" w:sz="11"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right"/>
              <w:rPr>
                <w:rFonts w:ascii="Times New Roman" w:hAnsi="Times New Roman" w:cs="Times New Roman"/>
              </w:rPr>
            </w:pPr>
            <w:r w:rsidRPr="00081D5A">
              <w:rPr>
                <w:rFonts w:ascii="Times New Roman" w:eastAsia="Times New Roman" w:hAnsi="Times New Roman" w:cs="Times New Roman"/>
                <w:sz w:val="16"/>
              </w:rPr>
              <w:t>85 billion</w:t>
            </w:r>
          </w:p>
        </w:tc>
        <w:tc>
          <w:tcPr>
            <w:tcW w:w="1054" w:type="dxa"/>
            <w:tcBorders>
              <w:top w:val="single" w:sz="11"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right"/>
              <w:rPr>
                <w:rFonts w:ascii="Times New Roman" w:hAnsi="Times New Roman" w:cs="Times New Roman"/>
              </w:rPr>
            </w:pPr>
            <w:r w:rsidRPr="00081D5A">
              <w:rPr>
                <w:rFonts w:ascii="Times New Roman" w:eastAsia="Times New Roman" w:hAnsi="Times New Roman" w:cs="Times New Roman"/>
                <w:sz w:val="16"/>
              </w:rPr>
              <w:t>87 TB</w:t>
            </w:r>
          </w:p>
        </w:tc>
        <w:tc>
          <w:tcPr>
            <w:tcW w:w="791" w:type="dxa"/>
            <w:tcBorders>
              <w:top w:val="single" w:sz="11"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0" w:firstLine="0"/>
              <w:jc w:val="right"/>
              <w:rPr>
                <w:rFonts w:ascii="Times New Roman" w:hAnsi="Times New Roman" w:cs="Times New Roman"/>
              </w:rPr>
            </w:pPr>
            <w:r w:rsidRPr="00081D5A">
              <w:rPr>
                <w:rFonts w:ascii="Times New Roman" w:eastAsia="Times New Roman" w:hAnsi="Times New Roman" w:cs="Times New Roman"/>
                <w:sz w:val="16"/>
              </w:rPr>
              <w:t xml:space="preserve">270 </w:t>
            </w:r>
          </w:p>
        </w:tc>
        <w:tc>
          <w:tcPr>
            <w:tcW w:w="580" w:type="dxa"/>
            <w:tcBorders>
              <w:top w:val="single" w:sz="11"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A </w:t>
            </w:r>
          </w:p>
        </w:tc>
        <w:tc>
          <w:tcPr>
            <w:tcW w:w="580" w:type="dxa"/>
            <w:tcBorders>
              <w:top w:val="single" w:sz="11"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3× </w:t>
            </w:r>
          </w:p>
        </w:tc>
      </w:tr>
      <w:tr w:rsidR="00EA051E" w:rsidRPr="00081D5A" w:rsidTr="00F4104C">
        <w:trPr>
          <w:trHeight w:val="263"/>
          <w:jc w:val="center"/>
        </w:trPr>
        <w:tc>
          <w:tcPr>
            <w:tcW w:w="633"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T2 </w:t>
            </w:r>
          </w:p>
        </w:tc>
        <w:tc>
          <w:tcPr>
            <w:tcW w:w="896"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1" w:firstLine="0"/>
              <w:jc w:val="right"/>
              <w:rPr>
                <w:rFonts w:ascii="Times New Roman" w:hAnsi="Times New Roman" w:cs="Times New Roman"/>
              </w:rPr>
            </w:pPr>
            <w:r w:rsidRPr="00081D5A">
              <w:rPr>
                <w:rFonts w:ascii="Times New Roman" w:eastAsia="Times New Roman" w:hAnsi="Times New Roman" w:cs="Times New Roman"/>
                <w:sz w:val="16"/>
              </w:rPr>
              <w:t>24 billion</w:t>
            </w:r>
          </w:p>
        </w:tc>
        <w:tc>
          <w:tcPr>
            <w:tcW w:w="1054"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1" w:firstLine="0"/>
              <w:jc w:val="right"/>
              <w:rPr>
                <w:rFonts w:ascii="Times New Roman" w:hAnsi="Times New Roman" w:cs="Times New Roman"/>
              </w:rPr>
            </w:pPr>
            <w:r w:rsidRPr="00081D5A">
              <w:rPr>
                <w:rFonts w:ascii="Times New Roman" w:eastAsia="Times New Roman" w:hAnsi="Times New Roman" w:cs="Times New Roman"/>
                <w:sz w:val="16"/>
              </w:rPr>
              <w:t>13 TB</w:t>
            </w:r>
          </w:p>
        </w:tc>
        <w:tc>
          <w:tcPr>
            <w:tcW w:w="791"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0" w:firstLine="0"/>
              <w:jc w:val="right"/>
              <w:rPr>
                <w:rFonts w:ascii="Times New Roman" w:hAnsi="Times New Roman" w:cs="Times New Roman"/>
              </w:rPr>
            </w:pPr>
            <w:r w:rsidRPr="00081D5A">
              <w:rPr>
                <w:rFonts w:ascii="Times New Roman" w:eastAsia="Times New Roman" w:hAnsi="Times New Roman" w:cs="Times New Roman"/>
                <w:sz w:val="16"/>
              </w:rPr>
              <w:t xml:space="preserve">530 </w:t>
            </w:r>
          </w:p>
        </w:tc>
        <w:tc>
          <w:tcPr>
            <w:tcW w:w="580"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A </w:t>
            </w:r>
          </w:p>
        </w:tc>
        <w:tc>
          <w:tcPr>
            <w:tcW w:w="580"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3× </w:t>
            </w:r>
          </w:p>
        </w:tc>
      </w:tr>
      <w:tr w:rsidR="00EA051E" w:rsidRPr="00081D5A" w:rsidTr="00F4104C">
        <w:trPr>
          <w:trHeight w:val="263"/>
          <w:jc w:val="center"/>
        </w:trPr>
        <w:tc>
          <w:tcPr>
            <w:tcW w:w="633"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T3 </w:t>
            </w:r>
          </w:p>
        </w:tc>
        <w:tc>
          <w:tcPr>
            <w:tcW w:w="896"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226" w:firstLine="0"/>
              <w:jc w:val="left"/>
              <w:rPr>
                <w:rFonts w:ascii="Times New Roman" w:hAnsi="Times New Roman" w:cs="Times New Roman"/>
              </w:rPr>
            </w:pPr>
            <w:r w:rsidRPr="00081D5A">
              <w:rPr>
                <w:rFonts w:ascii="Times New Roman" w:eastAsia="Times New Roman" w:hAnsi="Times New Roman" w:cs="Times New Roman"/>
                <w:sz w:val="16"/>
              </w:rPr>
              <w:t>4 billion</w:t>
            </w:r>
          </w:p>
        </w:tc>
        <w:tc>
          <w:tcPr>
            <w:tcW w:w="1054"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right"/>
              <w:rPr>
                <w:rFonts w:ascii="Times New Roman" w:hAnsi="Times New Roman" w:cs="Times New Roman"/>
              </w:rPr>
            </w:pPr>
            <w:r w:rsidRPr="00081D5A">
              <w:rPr>
                <w:rFonts w:ascii="Times New Roman" w:eastAsia="Times New Roman" w:hAnsi="Times New Roman" w:cs="Times New Roman"/>
                <w:sz w:val="16"/>
              </w:rPr>
              <w:t>70 TB</w:t>
            </w:r>
          </w:p>
        </w:tc>
        <w:tc>
          <w:tcPr>
            <w:tcW w:w="791"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0" w:firstLine="0"/>
              <w:jc w:val="right"/>
              <w:rPr>
                <w:rFonts w:ascii="Times New Roman" w:hAnsi="Times New Roman" w:cs="Times New Roman"/>
              </w:rPr>
            </w:pPr>
            <w:r w:rsidRPr="00081D5A">
              <w:rPr>
                <w:rFonts w:ascii="Times New Roman" w:eastAsia="Times New Roman" w:hAnsi="Times New Roman" w:cs="Times New Roman"/>
                <w:sz w:val="16"/>
              </w:rPr>
              <w:t xml:space="preserve">1200 </w:t>
            </w:r>
          </w:p>
        </w:tc>
        <w:tc>
          <w:tcPr>
            <w:tcW w:w="580"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A </w:t>
            </w:r>
          </w:p>
        </w:tc>
        <w:tc>
          <w:tcPr>
            <w:tcW w:w="580"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3× </w:t>
            </w:r>
          </w:p>
        </w:tc>
      </w:tr>
      <w:tr w:rsidR="00EA051E" w:rsidRPr="00081D5A" w:rsidTr="00F4104C">
        <w:trPr>
          <w:trHeight w:val="263"/>
          <w:jc w:val="center"/>
        </w:trPr>
        <w:tc>
          <w:tcPr>
            <w:tcW w:w="633"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T4 </w:t>
            </w:r>
          </w:p>
        </w:tc>
        <w:tc>
          <w:tcPr>
            <w:tcW w:w="896"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117" w:firstLine="0"/>
              <w:jc w:val="left"/>
              <w:rPr>
                <w:rFonts w:ascii="Times New Roman" w:hAnsi="Times New Roman" w:cs="Times New Roman"/>
              </w:rPr>
            </w:pPr>
            <w:r w:rsidRPr="00081D5A">
              <w:rPr>
                <w:rFonts w:ascii="Times New Roman" w:eastAsia="Times New Roman" w:hAnsi="Times New Roman" w:cs="Times New Roman"/>
                <w:sz w:val="16"/>
              </w:rPr>
              <w:t>1+ trillion</w:t>
            </w:r>
          </w:p>
        </w:tc>
        <w:tc>
          <w:tcPr>
            <w:tcW w:w="1054"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1" w:firstLine="0"/>
              <w:jc w:val="right"/>
              <w:rPr>
                <w:rFonts w:ascii="Times New Roman" w:hAnsi="Times New Roman" w:cs="Times New Roman"/>
              </w:rPr>
            </w:pPr>
            <w:r w:rsidRPr="00081D5A">
              <w:rPr>
                <w:rFonts w:ascii="Times New Roman" w:eastAsia="Times New Roman" w:hAnsi="Times New Roman" w:cs="Times New Roman"/>
                <w:sz w:val="16"/>
              </w:rPr>
              <w:t>105 TB</w:t>
            </w:r>
          </w:p>
        </w:tc>
        <w:tc>
          <w:tcPr>
            <w:tcW w:w="791"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0" w:firstLine="0"/>
              <w:jc w:val="right"/>
              <w:rPr>
                <w:rFonts w:ascii="Times New Roman" w:hAnsi="Times New Roman" w:cs="Times New Roman"/>
              </w:rPr>
            </w:pPr>
            <w:r w:rsidRPr="00081D5A">
              <w:rPr>
                <w:rFonts w:ascii="Times New Roman" w:eastAsia="Times New Roman" w:hAnsi="Times New Roman" w:cs="Times New Roman"/>
                <w:sz w:val="16"/>
              </w:rPr>
              <w:t xml:space="preserve">50 </w:t>
            </w:r>
          </w:p>
        </w:tc>
        <w:tc>
          <w:tcPr>
            <w:tcW w:w="580"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B </w:t>
            </w:r>
          </w:p>
        </w:tc>
        <w:tc>
          <w:tcPr>
            <w:tcW w:w="580" w:type="dxa"/>
            <w:tcBorders>
              <w:top w:val="single" w:sz="4" w:space="0" w:color="FFFFFF"/>
              <w:left w:val="single" w:sz="4" w:space="0" w:color="FFFFFF"/>
              <w:bottom w:val="single" w:sz="4" w:space="0" w:color="FFFFFF"/>
              <w:right w:val="single" w:sz="4" w:space="0" w:color="FFFFFF"/>
            </w:tcBorders>
            <w:shd w:val="clear" w:color="auto" w:fill="EDEEF8"/>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3× </w:t>
            </w:r>
          </w:p>
        </w:tc>
      </w:tr>
      <w:tr w:rsidR="00EA051E" w:rsidRPr="00081D5A" w:rsidTr="00F4104C">
        <w:trPr>
          <w:trHeight w:val="263"/>
          <w:jc w:val="center"/>
        </w:trPr>
        <w:tc>
          <w:tcPr>
            <w:tcW w:w="633"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T5 </w:t>
            </w:r>
          </w:p>
        </w:tc>
        <w:tc>
          <w:tcPr>
            <w:tcW w:w="896"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117" w:firstLine="0"/>
              <w:jc w:val="left"/>
              <w:rPr>
                <w:rFonts w:ascii="Times New Roman" w:hAnsi="Times New Roman" w:cs="Times New Roman"/>
              </w:rPr>
            </w:pPr>
            <w:r w:rsidRPr="00081D5A">
              <w:rPr>
                <w:rFonts w:ascii="Times New Roman" w:eastAsia="Times New Roman" w:hAnsi="Times New Roman" w:cs="Times New Roman"/>
                <w:sz w:val="16"/>
              </w:rPr>
              <w:t>1+ trillion</w:t>
            </w:r>
          </w:p>
        </w:tc>
        <w:tc>
          <w:tcPr>
            <w:tcW w:w="1054"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right"/>
              <w:rPr>
                <w:rFonts w:ascii="Times New Roman" w:hAnsi="Times New Roman" w:cs="Times New Roman"/>
              </w:rPr>
            </w:pPr>
            <w:r w:rsidRPr="00081D5A">
              <w:rPr>
                <w:rFonts w:ascii="Times New Roman" w:eastAsia="Times New Roman" w:hAnsi="Times New Roman" w:cs="Times New Roman"/>
                <w:sz w:val="16"/>
              </w:rPr>
              <w:t>20 TB</w:t>
            </w:r>
          </w:p>
        </w:tc>
        <w:tc>
          <w:tcPr>
            <w:tcW w:w="791"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0" w:firstLine="0"/>
              <w:jc w:val="right"/>
              <w:rPr>
                <w:rFonts w:ascii="Times New Roman" w:hAnsi="Times New Roman" w:cs="Times New Roman"/>
              </w:rPr>
            </w:pPr>
            <w:r w:rsidRPr="00081D5A">
              <w:rPr>
                <w:rFonts w:ascii="Times New Roman" w:eastAsia="Times New Roman" w:hAnsi="Times New Roman" w:cs="Times New Roman"/>
                <w:sz w:val="16"/>
              </w:rPr>
              <w:t xml:space="preserve">30 </w:t>
            </w:r>
          </w:p>
        </w:tc>
        <w:tc>
          <w:tcPr>
            <w:tcW w:w="580"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B </w:t>
            </w:r>
          </w:p>
        </w:tc>
        <w:tc>
          <w:tcPr>
            <w:tcW w:w="580" w:type="dxa"/>
            <w:tcBorders>
              <w:top w:val="single" w:sz="4" w:space="0" w:color="FFFFFF"/>
              <w:left w:val="single" w:sz="4" w:space="0" w:color="FFFFFF"/>
              <w:bottom w:val="single" w:sz="4" w:space="0" w:color="FFFFFF"/>
              <w:right w:val="single" w:sz="4" w:space="0" w:color="FFFFFF"/>
            </w:tcBorders>
            <w:shd w:val="clear" w:color="auto" w:fill="D7D8F0"/>
          </w:tcPr>
          <w:p w:rsidR="00EA051E" w:rsidRPr="00081D5A" w:rsidRDefault="00EA051E" w:rsidP="00C6648C">
            <w:pPr>
              <w:spacing w:after="0" w:line="259" w:lineRule="auto"/>
              <w:ind w:left="0" w:right="41" w:firstLine="0"/>
              <w:jc w:val="center"/>
              <w:rPr>
                <w:rFonts w:ascii="Times New Roman" w:hAnsi="Times New Roman" w:cs="Times New Roman"/>
              </w:rPr>
            </w:pPr>
            <w:r w:rsidRPr="00081D5A">
              <w:rPr>
                <w:rFonts w:ascii="Times New Roman" w:eastAsia="Times New Roman" w:hAnsi="Times New Roman" w:cs="Times New Roman"/>
                <w:sz w:val="16"/>
              </w:rPr>
              <w:t xml:space="preserve">2× </w:t>
            </w:r>
          </w:p>
        </w:tc>
      </w:tr>
    </w:tbl>
    <w:p w:rsidR="00EA051E" w:rsidRPr="00081D5A" w:rsidRDefault="00EA051E" w:rsidP="00C6648C">
      <w:pPr>
        <w:spacing w:after="0" w:line="265" w:lineRule="auto"/>
        <w:ind w:right="244"/>
        <w:jc w:val="center"/>
        <w:rPr>
          <w:rFonts w:ascii="Times New Roman" w:hAnsi="Times New Roman" w:cs="Times New Roman"/>
        </w:rPr>
      </w:pPr>
      <w:r w:rsidRPr="00081D5A">
        <w:rPr>
          <w:rFonts w:ascii="Times New Roman" w:hAnsi="Times New Roman" w:cs="Times New Roman"/>
        </w:rPr>
        <w:t>Figure 8: Datasets used in the experimental study</w:t>
      </w:r>
    </w:p>
    <w:p w:rsidR="00EA051E" w:rsidRPr="00081D5A" w:rsidRDefault="00EA051E" w:rsidP="00C6648C">
      <w:pPr>
        <w:pStyle w:val="1"/>
        <w:tabs>
          <w:tab w:val="center" w:pos="1295"/>
        </w:tabs>
        <w:spacing w:after="0"/>
        <w:ind w:left="-10" w:firstLine="0"/>
        <w:rPr>
          <w:rFonts w:ascii="Times New Roman" w:hAnsi="Times New Roman" w:cs="Times New Roman"/>
        </w:rPr>
      </w:pPr>
      <w:r w:rsidRPr="00081D5A">
        <w:rPr>
          <w:rFonts w:ascii="Times New Roman" w:hAnsi="Times New Roman" w:cs="Times New Roman"/>
        </w:rPr>
        <w:t>7.</w:t>
      </w:r>
      <w:r w:rsidRPr="00081D5A">
        <w:rPr>
          <w:rFonts w:ascii="Times New Roman" w:hAnsi="Times New Roman" w:cs="Times New Roman"/>
        </w:rPr>
        <w:tab/>
        <w:t>EXPERIMENTS</w:t>
      </w:r>
    </w:p>
    <w:p w:rsidR="00EA051E" w:rsidRPr="00081D5A" w:rsidRDefault="00EA051E" w:rsidP="00C6648C">
      <w:pPr>
        <w:spacing w:after="0"/>
        <w:ind w:left="0" w:right="239"/>
        <w:rPr>
          <w:rFonts w:ascii="Times New Roman" w:hAnsi="Times New Roman" w:cs="Times New Roman"/>
        </w:rPr>
      </w:pPr>
      <w:r w:rsidRPr="00081D5A">
        <w:rPr>
          <w:rFonts w:ascii="Times New Roman" w:hAnsi="Times New Roman" w:cs="Times New Roman"/>
        </w:rPr>
        <w:t>In this section we evaluate Dremel’s performance on several datasets used at Google, and examine the effectiveness of columnar storage for nested data. The properties of the datasets used in our study are summarized in Figure 8. In uncompressed, nonreplicated form the datasets occupy about a petabyte of space. All tables are three-way replicated, except one two-way replicated table, and contain from 100K to 800K tablets of varying sizes. We start by examining the basic data access characteristics on a single machine, then show how columnar storage benefits MR execution, and finally focus on Dremel’s performance. The experiments were conducted on system instances running in two data centers next to many other applications, during regular business operation. Unless specified otherwise, execution times were averaged across five runs. Table and field names used below are anonymized.</w:t>
      </w:r>
    </w:p>
    <w:p w:rsidR="00EA051E" w:rsidRPr="00081D5A" w:rsidRDefault="00EA051E" w:rsidP="00C6648C">
      <w:pPr>
        <w:spacing w:after="0"/>
        <w:ind w:left="0" w:right="239"/>
        <w:rPr>
          <w:rFonts w:ascii="Times New Roman" w:hAnsi="Times New Roman" w:cs="Times New Roman"/>
        </w:rPr>
      </w:pPr>
      <w:r w:rsidRPr="00081D5A">
        <w:rPr>
          <w:rFonts w:ascii="Times New Roman" w:hAnsi="Times New Roman" w:cs="Times New Roman"/>
          <w:i/>
          <w:sz w:val="22"/>
        </w:rPr>
        <w:t xml:space="preserve">Local disk. </w:t>
      </w:r>
      <w:r w:rsidRPr="00081D5A">
        <w:rPr>
          <w:rFonts w:ascii="Times New Roman" w:hAnsi="Times New Roman" w:cs="Times New Roman"/>
        </w:rPr>
        <w:t xml:space="preserve">In the first experiment, we examine performance tradeoffs of columnar vs. record-oriented storage, scanning a 1GB fragment of table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 xml:space="preserve">1 </w:t>
      </w:r>
      <w:r w:rsidRPr="00081D5A">
        <w:rPr>
          <w:rFonts w:ascii="Times New Roman" w:hAnsi="Times New Roman" w:cs="Times New Roman"/>
        </w:rPr>
        <w:t>containing about 300K rows (see Figure 9). The data is stored on a local disk and takes about 375MB in compressed columnar representation. The record-oriented format uses heavier compression yet yields about the same size on disk. The experiment was done on a dual-core Intel machine with a disk providing 70MB/s read bandwidth. All reported times are cold; OS cache was flushed prior to each scan.</w:t>
      </w:r>
    </w:p>
    <w:p w:rsidR="00EA051E" w:rsidRPr="00081D5A" w:rsidRDefault="00EA051E" w:rsidP="00C6648C">
      <w:pPr>
        <w:spacing w:after="0"/>
        <w:ind w:left="-10" w:right="239" w:firstLine="179"/>
        <w:rPr>
          <w:rFonts w:ascii="Times New Roman" w:hAnsi="Times New Roman" w:cs="Times New Roman"/>
        </w:rPr>
      </w:pPr>
      <w:r w:rsidRPr="00081D5A">
        <w:rPr>
          <w:rFonts w:ascii="Times New Roman" w:hAnsi="Times New Roman" w:cs="Times New Roman"/>
        </w:rPr>
        <w:t>The figure shows five graphs, illustrating the time it takes to read and uncompress the data, and assemble and parse the records, for a subset of the fields. Graphs (a)-(c) outline the results for columnar storage. Each data point in these graphs was obtained by averaging the measurements over 30 runs, in each of which a set of columns of a given cardinality was chosen at random. Graph (a) shows reading and decompression time. Graph (b) adds the time needed to assemble nested records from columns. Graph (c) shows how long it takes to parse the records into strongly typed C++ data structures.</w:t>
      </w:r>
    </w:p>
    <w:p w:rsidR="00EA051E" w:rsidRPr="00081D5A" w:rsidRDefault="00EA051E" w:rsidP="000B742F">
      <w:pPr>
        <w:spacing w:after="0" w:line="240" w:lineRule="auto"/>
        <w:ind w:left="-11" w:right="11" w:firstLine="181"/>
        <w:rPr>
          <w:rFonts w:ascii="Times New Roman" w:hAnsi="Times New Roman" w:cs="Times New Roman"/>
        </w:rPr>
      </w:pPr>
      <w:r w:rsidRPr="00081D5A">
        <w:rPr>
          <w:rFonts w:ascii="Times New Roman" w:hAnsi="Times New Roman" w:cs="Times New Roman"/>
        </w:rPr>
        <w:t>Graphs (d)-(e) depict the time for accessing the data on recordoriented storage. Graph (d) shows reading and decompression time. A bulk of the time is spent in decompression; in fact, the compressed data can be read from the disk in about half the time. As</w:t>
      </w:r>
      <w:r w:rsidRPr="00081D5A">
        <w:rPr>
          <w:rFonts w:ascii="Times New Roman" w:hAnsi="Times New Roman" w:cs="Times New Roman"/>
        </w:rPr>
        <w:t xml:space="preserve"> </w:t>
      </w:r>
      <w:r w:rsidRPr="00081D5A">
        <w:rPr>
          <w:rFonts w:ascii="Times New Roman" w:hAnsi="Times New Roman" w:cs="Times New Roman"/>
        </w:rPr>
        <w:t>Graph (e) indicates, parsing adds another 50% on top of reading and decompression time. These costs are paid for all fields, including the ones that are not needed.</w:t>
      </w:r>
    </w:p>
    <w:p w:rsidR="00EA051E" w:rsidRPr="00081D5A" w:rsidRDefault="00EA051E"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The main takeaways of this experiment are the following: when few columns are read, the gains of columnar representation are of about an order of magnitude. Retrieval time for columnar nested data grows linearly with the number of fields. Record assembly and parsing are expensive, each potentially doubling the execution time. We observed similar trends on other datasets. A natural question to ask is where the top and bottom graphs cross, i.e., </w:t>
      </w:r>
      <w:r w:rsidRPr="00081D5A">
        <w:rPr>
          <w:rFonts w:ascii="Times New Roman" w:hAnsi="Times New Roman" w:cs="Times New Roman"/>
        </w:rPr>
        <w:lastRenderedPageBreak/>
        <w:t>record-wise storage starts outperforming columnar storage. In our experience, the crossover point often lies at dozens of fields but it varies across datasets and depends on whether or not record assembly is required.</w:t>
      </w:r>
    </w:p>
    <w:p w:rsidR="00EA051E" w:rsidRPr="00081D5A" w:rsidRDefault="00EA051E" w:rsidP="00F4104C">
      <w:pPr>
        <w:spacing w:after="0" w:line="259" w:lineRule="auto"/>
        <w:ind w:left="78" w:firstLine="0"/>
        <w:jc w:val="center"/>
        <w:rPr>
          <w:rFonts w:ascii="Times New Roman" w:hAnsi="Times New Roman" w:cs="Times New Roman"/>
        </w:rPr>
      </w:pPr>
      <w:r w:rsidRPr="00081D5A">
        <w:rPr>
          <w:rFonts w:ascii="Times New Roman" w:hAnsi="Times New Roman" w:cs="Times New Roman"/>
          <w:noProof/>
        </w:rPr>
        <w:drawing>
          <wp:inline distT="0" distB="0" distL="0" distR="0" wp14:anchorId="4008BE00" wp14:editId="2A6DCF95">
            <wp:extent cx="2871216" cy="1850136"/>
            <wp:effectExtent l="0" t="0" r="0" b="0"/>
            <wp:docPr id="35857" name="Picture 35857"/>
            <wp:cNvGraphicFramePr/>
            <a:graphic xmlns:a="http://schemas.openxmlformats.org/drawingml/2006/main">
              <a:graphicData uri="http://schemas.openxmlformats.org/drawingml/2006/picture">
                <pic:pic xmlns:pic="http://schemas.openxmlformats.org/drawingml/2006/picture">
                  <pic:nvPicPr>
                    <pic:cNvPr id="35857" name="Picture 35857"/>
                    <pic:cNvPicPr/>
                  </pic:nvPicPr>
                  <pic:blipFill>
                    <a:blip r:embed="rId16"/>
                    <a:stretch>
                      <a:fillRect/>
                    </a:stretch>
                  </pic:blipFill>
                  <pic:spPr>
                    <a:xfrm>
                      <a:off x="0" y="0"/>
                      <a:ext cx="2871216" cy="1850136"/>
                    </a:xfrm>
                    <a:prstGeom prst="rect">
                      <a:avLst/>
                    </a:prstGeom>
                  </pic:spPr>
                </pic:pic>
              </a:graphicData>
            </a:graphic>
          </wp:inline>
        </w:drawing>
      </w:r>
    </w:p>
    <w:p w:rsidR="00EA051E" w:rsidRPr="00081D5A" w:rsidRDefault="00EA051E" w:rsidP="00F4104C">
      <w:pPr>
        <w:spacing w:after="0"/>
        <w:ind w:left="0" w:right="10"/>
        <w:jc w:val="center"/>
        <w:rPr>
          <w:rFonts w:ascii="Times New Roman" w:hAnsi="Times New Roman" w:cs="Times New Roman"/>
        </w:rPr>
      </w:pPr>
      <w:r w:rsidRPr="00081D5A">
        <w:rPr>
          <w:rFonts w:ascii="Times New Roman" w:hAnsi="Times New Roman" w:cs="Times New Roman"/>
        </w:rPr>
        <w:t xml:space="preserve">Figure 9: Performance breakdown when reading from a local disk (300K-record fragment of Table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1</w:t>
      </w:r>
      <w:r w:rsidRPr="00081D5A">
        <w:rPr>
          <w:rFonts w:ascii="Times New Roman" w:hAnsi="Times New Roman" w:cs="Times New Roman"/>
        </w:rPr>
        <w:t>)</w:t>
      </w:r>
    </w:p>
    <w:p w:rsidR="00EA051E" w:rsidRPr="00081D5A" w:rsidRDefault="00EA051E" w:rsidP="00C6648C">
      <w:pPr>
        <w:spacing w:after="0"/>
        <w:ind w:left="0" w:right="10"/>
        <w:rPr>
          <w:rFonts w:ascii="Times New Roman" w:hAnsi="Times New Roman" w:cs="Times New Roman"/>
        </w:rPr>
      </w:pPr>
      <w:r w:rsidRPr="00081D5A">
        <w:rPr>
          <w:rFonts w:ascii="Times New Roman" w:hAnsi="Times New Roman" w:cs="Times New Roman"/>
          <w:i/>
          <w:sz w:val="22"/>
        </w:rPr>
        <w:t xml:space="preserve">MR and Dremel. </w:t>
      </w:r>
      <w:r w:rsidRPr="00081D5A">
        <w:rPr>
          <w:rFonts w:ascii="Times New Roman" w:hAnsi="Times New Roman" w:cs="Times New Roman"/>
        </w:rPr>
        <w:t xml:space="preserve">Next we illustrate a MR and Dremel execution on columnar vs. record-oriented data. We consider a case where a single field is accessed, i.e., the performance gains are most pronounced. Execution times for multiple columns can be extrapolated using the results of Figure 9. In this experiment, we count the average number of terms in a field </w:t>
      </w:r>
      <w:r w:rsidRPr="00081D5A">
        <w:rPr>
          <w:rFonts w:ascii="Times New Roman" w:hAnsi="Times New Roman" w:cs="Times New Roman"/>
          <w:sz w:val="16"/>
        </w:rPr>
        <w:t xml:space="preserve">txtField </w:t>
      </w:r>
      <w:r w:rsidRPr="00081D5A">
        <w:rPr>
          <w:rFonts w:ascii="Times New Roman" w:hAnsi="Times New Roman" w:cs="Times New Roman"/>
        </w:rPr>
        <w:t xml:space="preserve">of table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1</w:t>
      </w:r>
      <w:r w:rsidRPr="00081D5A">
        <w:rPr>
          <w:rFonts w:ascii="Times New Roman" w:hAnsi="Times New Roman" w:cs="Times New Roman"/>
        </w:rPr>
        <w:t>. MR execution is done using the following Sawzall [20] program:</w:t>
      </w:r>
    </w:p>
    <w:p w:rsidR="000F2D30" w:rsidRPr="000F2D30" w:rsidRDefault="00EA051E" w:rsidP="00C6648C">
      <w:pPr>
        <w:spacing w:after="0" w:line="229" w:lineRule="auto"/>
        <w:ind w:left="5" w:right="48" w:firstLine="0"/>
        <w:jc w:val="left"/>
        <w:rPr>
          <w:rFonts w:ascii="MS UI Gothic" w:eastAsia="MS UI Gothic" w:hAnsi="MS UI Gothic" w:cs="Times New Roman"/>
        </w:rPr>
      </w:pPr>
      <w:r w:rsidRPr="000F2D30">
        <w:rPr>
          <w:rFonts w:ascii="MS UI Gothic" w:eastAsia="MS UI Gothic" w:hAnsi="MS UI Gothic" w:cs="Times New Roman"/>
        </w:rPr>
        <w:t xml:space="preserve">numRecs: table sum of int; </w:t>
      </w:r>
    </w:p>
    <w:p w:rsidR="000F2D30" w:rsidRPr="000F2D30" w:rsidRDefault="00EA051E" w:rsidP="00C6648C">
      <w:pPr>
        <w:spacing w:after="0" w:line="229" w:lineRule="auto"/>
        <w:ind w:left="5" w:right="48" w:firstLine="0"/>
        <w:jc w:val="left"/>
        <w:rPr>
          <w:rFonts w:ascii="MS UI Gothic" w:eastAsia="MS UI Gothic" w:hAnsi="MS UI Gothic" w:cs="Times New Roman"/>
        </w:rPr>
      </w:pPr>
      <w:r w:rsidRPr="000F2D30">
        <w:rPr>
          <w:rFonts w:ascii="MS UI Gothic" w:eastAsia="MS UI Gothic" w:hAnsi="MS UI Gothic" w:cs="Times New Roman"/>
        </w:rPr>
        <w:t xml:space="preserve">numWords: table sum of int; </w:t>
      </w:r>
    </w:p>
    <w:p w:rsidR="000F2D30" w:rsidRPr="000F2D30" w:rsidRDefault="00EA051E" w:rsidP="00C6648C">
      <w:pPr>
        <w:spacing w:after="0" w:line="229" w:lineRule="auto"/>
        <w:ind w:left="5" w:right="48" w:firstLine="0"/>
        <w:jc w:val="left"/>
        <w:rPr>
          <w:rFonts w:ascii="MS UI Gothic" w:eastAsia="MS UI Gothic" w:hAnsi="MS UI Gothic" w:cs="Times New Roman"/>
        </w:rPr>
      </w:pPr>
      <w:r w:rsidRPr="000F2D30">
        <w:rPr>
          <w:rFonts w:ascii="MS UI Gothic" w:eastAsia="MS UI Gothic" w:hAnsi="MS UI Gothic" w:cs="Times New Roman"/>
        </w:rPr>
        <w:t xml:space="preserve">emit numRecs &lt;- 1; </w:t>
      </w:r>
    </w:p>
    <w:p w:rsidR="00EA051E" w:rsidRPr="000F2D30" w:rsidRDefault="00EA051E" w:rsidP="00C6648C">
      <w:pPr>
        <w:spacing w:after="0" w:line="229" w:lineRule="auto"/>
        <w:ind w:left="5" w:right="48" w:firstLine="0"/>
        <w:jc w:val="left"/>
        <w:rPr>
          <w:rFonts w:ascii="MS UI Gothic" w:eastAsia="MS UI Gothic" w:hAnsi="MS UI Gothic" w:cs="Times New Roman"/>
        </w:rPr>
      </w:pPr>
      <w:r w:rsidRPr="000F2D30">
        <w:rPr>
          <w:rFonts w:ascii="MS UI Gothic" w:eastAsia="MS UI Gothic" w:hAnsi="MS UI Gothic" w:cs="Times New Roman"/>
        </w:rPr>
        <w:t>emit numWords &lt;- CountWords(input.txtField);</w:t>
      </w:r>
    </w:p>
    <w:p w:rsidR="00EA051E" w:rsidRPr="00081D5A" w:rsidRDefault="00EA051E"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The number of records is stored in the variable </w:t>
      </w:r>
      <w:r w:rsidRPr="00081D5A">
        <w:rPr>
          <w:rFonts w:ascii="Times New Roman" w:hAnsi="Times New Roman" w:cs="Times New Roman"/>
          <w:sz w:val="16"/>
        </w:rPr>
        <w:t>numRecs</w:t>
      </w:r>
      <w:r w:rsidRPr="00081D5A">
        <w:rPr>
          <w:rFonts w:ascii="Times New Roman" w:hAnsi="Times New Roman" w:cs="Times New Roman"/>
        </w:rPr>
        <w:t xml:space="preserve">. For each record, </w:t>
      </w:r>
      <w:r w:rsidRPr="00081D5A">
        <w:rPr>
          <w:rFonts w:ascii="Times New Roman" w:hAnsi="Times New Roman" w:cs="Times New Roman"/>
          <w:sz w:val="16"/>
        </w:rPr>
        <w:t xml:space="preserve">numWords </w:t>
      </w:r>
      <w:r w:rsidRPr="00081D5A">
        <w:rPr>
          <w:rFonts w:ascii="Times New Roman" w:hAnsi="Times New Roman" w:cs="Times New Roman"/>
        </w:rPr>
        <w:t xml:space="preserve">is incremented by the number of terms in </w:t>
      </w:r>
      <w:r w:rsidRPr="00081D5A">
        <w:rPr>
          <w:rFonts w:ascii="Times New Roman" w:hAnsi="Times New Roman" w:cs="Times New Roman"/>
          <w:sz w:val="16"/>
        </w:rPr>
        <w:t xml:space="preserve">input.txtField </w:t>
      </w:r>
      <w:r w:rsidRPr="00081D5A">
        <w:rPr>
          <w:rFonts w:ascii="Times New Roman" w:hAnsi="Times New Roman" w:cs="Times New Roman"/>
        </w:rPr>
        <w:t xml:space="preserve">returned by the </w:t>
      </w:r>
      <w:r w:rsidRPr="00081D5A">
        <w:rPr>
          <w:rFonts w:ascii="Times New Roman" w:hAnsi="Times New Roman" w:cs="Times New Roman"/>
          <w:sz w:val="16"/>
        </w:rPr>
        <w:t xml:space="preserve">CountWords </w:t>
      </w:r>
      <w:r w:rsidRPr="00081D5A">
        <w:rPr>
          <w:rFonts w:ascii="Times New Roman" w:hAnsi="Times New Roman" w:cs="Times New Roman"/>
        </w:rPr>
        <w:t xml:space="preserve">function. After the program runs, the average term frequency can be computed as </w:t>
      </w:r>
      <w:r w:rsidRPr="00081D5A">
        <w:rPr>
          <w:rFonts w:ascii="Times New Roman" w:hAnsi="Times New Roman" w:cs="Times New Roman"/>
          <w:sz w:val="16"/>
        </w:rPr>
        <w:t>numWords</w:t>
      </w:r>
      <w:r w:rsidRPr="00081D5A">
        <w:rPr>
          <w:rFonts w:ascii="Times New Roman" w:eastAsia="Cambria" w:hAnsi="Times New Roman" w:cs="Times New Roman"/>
          <w:i/>
        </w:rPr>
        <w:t>/</w:t>
      </w:r>
      <w:r w:rsidRPr="00081D5A">
        <w:rPr>
          <w:rFonts w:ascii="Times New Roman" w:hAnsi="Times New Roman" w:cs="Times New Roman"/>
          <w:sz w:val="16"/>
        </w:rPr>
        <w:t>numRecs</w:t>
      </w:r>
      <w:r w:rsidRPr="00081D5A">
        <w:rPr>
          <w:rFonts w:ascii="Times New Roman" w:hAnsi="Times New Roman" w:cs="Times New Roman"/>
        </w:rPr>
        <w:t>. In SQL, this computation is expressed as:</w:t>
      </w:r>
    </w:p>
    <w:p w:rsidR="00EA051E" w:rsidRPr="00081D5A" w:rsidRDefault="00EA051E" w:rsidP="00C6648C">
      <w:pPr>
        <w:spacing w:after="0" w:line="259" w:lineRule="auto"/>
        <w:jc w:val="left"/>
        <w:rPr>
          <w:rFonts w:ascii="Times New Roman" w:hAnsi="Times New Roman" w:cs="Times New Roman"/>
        </w:rPr>
      </w:pPr>
      <w:r w:rsidRPr="00081D5A">
        <w:rPr>
          <w:rFonts w:ascii="Times New Roman" w:eastAsia="Cambria" w:hAnsi="Times New Roman" w:cs="Times New Roman"/>
          <w:i/>
        </w:rPr>
        <w:t>Q</w:t>
      </w:r>
      <w:r w:rsidRPr="00081D5A">
        <w:rPr>
          <w:rFonts w:ascii="Times New Roman" w:eastAsia="Cambria" w:hAnsi="Times New Roman" w:cs="Times New Roman"/>
          <w:vertAlign w:val="subscript"/>
        </w:rPr>
        <w:t>1</w:t>
      </w:r>
      <w:r w:rsidRPr="00081D5A">
        <w:rPr>
          <w:rFonts w:ascii="Times New Roman" w:hAnsi="Times New Roman" w:cs="Times New Roman"/>
        </w:rPr>
        <w:t xml:space="preserve">: </w:t>
      </w:r>
      <w:r w:rsidRPr="00081D5A">
        <w:rPr>
          <w:rFonts w:ascii="Times New Roman" w:hAnsi="Times New Roman" w:cs="Times New Roman"/>
          <w:sz w:val="16"/>
        </w:rPr>
        <w:t>SELECT SUM(CountWords(txtField)) / COUNT(*) FROM T1</w:t>
      </w:r>
    </w:p>
    <w:p w:rsidR="00EA051E" w:rsidRPr="00081D5A" w:rsidRDefault="00EA051E"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Figure 10 shows the execution times of two MR jobs and Dremel on a logarithmic scale. Both MR jobs are run on 3000 workers. Similarly, a 3000-node Dremel instance is used to execute Query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1</w:t>
      </w:r>
      <w:r w:rsidRPr="00081D5A">
        <w:rPr>
          <w:rFonts w:ascii="Times New Roman" w:hAnsi="Times New Roman" w:cs="Times New Roman"/>
        </w:rPr>
        <w:t>. Dremel and MR-on-columns read about 0.5TB of compressed columnar data vs. 87TB read by MR-on-records. As the figure illustrates, MR gains an order of magnitude in efficiency by switching from record-oriented to columnar storage (from hours to minutes). Another order of magnitude is achieved by using Dremel (going from minutes to seconds).</w:t>
      </w:r>
    </w:p>
    <w:p w:rsidR="00CC0108" w:rsidRPr="00081D5A" w:rsidRDefault="00F4104C" w:rsidP="00F4104C">
      <w:pPr>
        <w:spacing w:after="0" w:line="259" w:lineRule="auto"/>
        <w:ind w:left="420" w:firstLine="0"/>
        <w:jc w:val="center"/>
        <w:rPr>
          <w:rFonts w:ascii="Times New Roman" w:hAnsi="Times New Roman" w:cs="Times New Roman"/>
        </w:rPr>
      </w:pPr>
      <w:r>
        <w:rPr>
          <w:noProof/>
        </w:rPr>
        <w:drawing>
          <wp:inline distT="0" distB="0" distL="0" distR="0" wp14:anchorId="7944612F" wp14:editId="5540599B">
            <wp:extent cx="2904291" cy="1188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720" cy="1216094"/>
                    </a:xfrm>
                    <a:prstGeom prst="rect">
                      <a:avLst/>
                    </a:prstGeom>
                  </pic:spPr>
                </pic:pic>
              </a:graphicData>
            </a:graphic>
          </wp:inline>
        </w:drawing>
      </w:r>
    </w:p>
    <w:p w:rsidR="00CC0108" w:rsidRPr="00081D5A" w:rsidRDefault="00CC0108" w:rsidP="00F4104C">
      <w:pPr>
        <w:spacing w:after="0"/>
        <w:ind w:left="0" w:right="10"/>
        <w:jc w:val="center"/>
        <w:rPr>
          <w:rFonts w:ascii="Times New Roman" w:hAnsi="Times New Roman" w:cs="Times New Roman"/>
        </w:rPr>
      </w:pPr>
      <w:r w:rsidRPr="00081D5A">
        <w:rPr>
          <w:rFonts w:ascii="Times New Roman" w:hAnsi="Times New Roman" w:cs="Times New Roman"/>
        </w:rPr>
        <w:t>Figure 10: MR and Dremel execution on columnar vs. recordoriented storage (3000 nodes, 85 billion records)</w:t>
      </w:r>
    </w:p>
    <w:p w:rsidR="00CC0108" w:rsidRPr="00081D5A" w:rsidRDefault="00F4104C" w:rsidP="00F4104C">
      <w:pPr>
        <w:spacing w:after="0" w:line="259" w:lineRule="auto"/>
        <w:ind w:left="191" w:firstLine="0"/>
        <w:jc w:val="center"/>
        <w:rPr>
          <w:rFonts w:ascii="Times New Roman" w:hAnsi="Times New Roman" w:cs="Times New Roman"/>
        </w:rPr>
      </w:pPr>
      <w:r>
        <w:rPr>
          <w:noProof/>
        </w:rPr>
        <w:drawing>
          <wp:inline distT="0" distB="0" distL="0" distR="0" wp14:anchorId="5154748D" wp14:editId="568EC511">
            <wp:extent cx="2825540" cy="113654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4311" cy="1160184"/>
                    </a:xfrm>
                    <a:prstGeom prst="rect">
                      <a:avLst/>
                    </a:prstGeom>
                  </pic:spPr>
                </pic:pic>
              </a:graphicData>
            </a:graphic>
          </wp:inline>
        </w:drawing>
      </w:r>
    </w:p>
    <w:p w:rsidR="00CC0108" w:rsidRPr="00081D5A" w:rsidRDefault="00CC0108" w:rsidP="00F4104C">
      <w:pPr>
        <w:spacing w:after="0"/>
        <w:ind w:left="-10" w:right="10" w:firstLine="179"/>
        <w:jc w:val="center"/>
        <w:rPr>
          <w:rFonts w:ascii="Times New Roman" w:hAnsi="Times New Roman" w:cs="Times New Roman"/>
        </w:rPr>
      </w:pPr>
      <w:r w:rsidRPr="00081D5A">
        <w:rPr>
          <w:rFonts w:ascii="Times New Roman" w:hAnsi="Times New Roman" w:cs="Times New Roman"/>
        </w:rPr>
        <w:t>Figure 11: Execution time as a function</w:t>
      </w:r>
    </w:p>
    <w:p w:rsidR="00EA051E" w:rsidRPr="00081D5A" w:rsidRDefault="00EA051E" w:rsidP="00C6648C">
      <w:pPr>
        <w:spacing w:after="0"/>
        <w:ind w:left="0" w:right="239"/>
        <w:rPr>
          <w:rFonts w:ascii="Times New Roman" w:hAnsi="Times New Roman" w:cs="Times New Roman"/>
        </w:rPr>
      </w:pPr>
      <w:r w:rsidRPr="00081D5A">
        <w:rPr>
          <w:rFonts w:ascii="Times New Roman" w:hAnsi="Times New Roman" w:cs="Times New Roman"/>
          <w:i/>
          <w:sz w:val="22"/>
        </w:rPr>
        <w:lastRenderedPageBreak/>
        <w:t xml:space="preserve">Serving tree topology. </w:t>
      </w:r>
      <w:r w:rsidRPr="00081D5A">
        <w:rPr>
          <w:rFonts w:ascii="Times New Roman" w:hAnsi="Times New Roman" w:cs="Times New Roman"/>
        </w:rPr>
        <w:t xml:space="preserve">In the next experiment, we show the impact of the serving tree depth on query execution times. We consider two GROUP BY queries on Table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2</w:t>
      </w:r>
      <w:r w:rsidRPr="00081D5A">
        <w:rPr>
          <w:rFonts w:ascii="Times New Roman" w:hAnsi="Times New Roman" w:cs="Times New Roman"/>
        </w:rPr>
        <w:t>, each executed using</w:t>
      </w:r>
      <w:r w:rsidRPr="00081D5A">
        <w:rPr>
          <w:rFonts w:ascii="Times New Roman" w:hAnsi="Times New Roman" w:cs="Times New Roman"/>
        </w:rPr>
        <w:t xml:space="preserve"> </w:t>
      </w:r>
      <w:r w:rsidRPr="00081D5A">
        <w:rPr>
          <w:rFonts w:ascii="Times New Roman" w:hAnsi="Times New Roman" w:cs="Times New Roman"/>
        </w:rPr>
        <w:t xml:space="preserve">a single scan over the data. Table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 xml:space="preserve">2 </w:t>
      </w:r>
      <w:r w:rsidRPr="00081D5A">
        <w:rPr>
          <w:rFonts w:ascii="Times New Roman" w:hAnsi="Times New Roman" w:cs="Times New Roman"/>
        </w:rPr>
        <w:t xml:space="preserve">contains 24 billion nested records. Each record has a repeated field </w:t>
      </w:r>
      <w:r w:rsidRPr="00081D5A">
        <w:rPr>
          <w:rFonts w:ascii="Times New Roman" w:hAnsi="Times New Roman" w:cs="Times New Roman"/>
          <w:sz w:val="16"/>
        </w:rPr>
        <w:t xml:space="preserve">item </w:t>
      </w:r>
      <w:r w:rsidRPr="00081D5A">
        <w:rPr>
          <w:rFonts w:ascii="Times New Roman" w:hAnsi="Times New Roman" w:cs="Times New Roman"/>
        </w:rPr>
        <w:t xml:space="preserve">containing a numeric </w:t>
      </w:r>
      <w:r w:rsidRPr="00081D5A">
        <w:rPr>
          <w:rFonts w:ascii="Times New Roman" w:hAnsi="Times New Roman" w:cs="Times New Roman"/>
          <w:sz w:val="16"/>
        </w:rPr>
        <w:t>amount</w:t>
      </w:r>
      <w:r w:rsidRPr="00081D5A">
        <w:rPr>
          <w:rFonts w:ascii="Times New Roman" w:hAnsi="Times New Roman" w:cs="Times New Roman"/>
        </w:rPr>
        <w:t xml:space="preserve">. The field </w:t>
      </w:r>
      <w:r w:rsidRPr="00081D5A">
        <w:rPr>
          <w:rFonts w:ascii="Times New Roman" w:hAnsi="Times New Roman" w:cs="Times New Roman"/>
          <w:sz w:val="16"/>
        </w:rPr>
        <w:t xml:space="preserve">item.amount </w:t>
      </w:r>
      <w:r w:rsidRPr="00081D5A">
        <w:rPr>
          <w:rFonts w:ascii="Times New Roman" w:hAnsi="Times New Roman" w:cs="Times New Roman"/>
        </w:rPr>
        <w:t>repeats about 40 billion times in the dataset. The first query sums up the item amount by country:</w:t>
      </w:r>
    </w:p>
    <w:p w:rsidR="00EA051E" w:rsidRPr="009704FB" w:rsidRDefault="00EA051E" w:rsidP="00C6648C">
      <w:pPr>
        <w:spacing w:after="0" w:line="259" w:lineRule="auto"/>
        <w:ind w:left="179"/>
        <w:jc w:val="left"/>
        <w:rPr>
          <w:rFonts w:ascii="MS UI Gothic" w:eastAsia="MS UI Gothic" w:hAnsi="MS UI Gothic" w:cs="Times New Roman"/>
        </w:rPr>
      </w:pPr>
      <w:r w:rsidRPr="009704FB">
        <w:rPr>
          <w:rFonts w:ascii="MS UI Gothic" w:eastAsia="MS UI Gothic" w:hAnsi="MS UI Gothic" w:cs="Times New Roman"/>
          <w:i/>
        </w:rPr>
        <w:t>Q</w:t>
      </w:r>
      <w:r w:rsidRPr="009704FB">
        <w:rPr>
          <w:rFonts w:ascii="MS UI Gothic" w:eastAsia="MS UI Gothic" w:hAnsi="MS UI Gothic" w:cs="Times New Roman"/>
          <w:vertAlign w:val="subscript"/>
        </w:rPr>
        <w:t>2</w:t>
      </w:r>
      <w:r w:rsidRPr="009704FB">
        <w:rPr>
          <w:rFonts w:ascii="MS UI Gothic" w:eastAsia="MS UI Gothic" w:hAnsi="MS UI Gothic" w:cs="Times New Roman"/>
        </w:rPr>
        <w:t xml:space="preserve">: </w:t>
      </w:r>
      <w:r w:rsidRPr="009704FB">
        <w:rPr>
          <w:rFonts w:ascii="MS UI Gothic" w:eastAsia="MS UI Gothic" w:hAnsi="MS UI Gothic" w:cs="Times New Roman"/>
          <w:sz w:val="16"/>
        </w:rPr>
        <w:t>SELECT country, SUM(item.amount) FROM T2</w:t>
      </w:r>
    </w:p>
    <w:p w:rsidR="00EA051E" w:rsidRPr="009704FB" w:rsidRDefault="00EA051E" w:rsidP="00C6648C">
      <w:pPr>
        <w:spacing w:after="0" w:line="259" w:lineRule="auto"/>
        <w:ind w:left="523"/>
        <w:jc w:val="left"/>
        <w:rPr>
          <w:rFonts w:ascii="MS UI Gothic" w:eastAsia="MS UI Gothic" w:hAnsi="MS UI Gothic" w:cs="Times New Roman"/>
        </w:rPr>
      </w:pPr>
      <w:r w:rsidRPr="009704FB">
        <w:rPr>
          <w:rFonts w:ascii="MS UI Gothic" w:eastAsia="MS UI Gothic" w:hAnsi="MS UI Gothic" w:cs="Times New Roman"/>
          <w:sz w:val="16"/>
        </w:rPr>
        <w:t>GROUP BY country</w:t>
      </w:r>
    </w:p>
    <w:p w:rsidR="00EA051E" w:rsidRPr="00081D5A" w:rsidRDefault="00EA051E" w:rsidP="00C6648C">
      <w:pPr>
        <w:spacing w:after="0"/>
        <w:ind w:left="-10" w:right="239" w:firstLine="179"/>
        <w:rPr>
          <w:rFonts w:ascii="Times New Roman" w:hAnsi="Times New Roman" w:cs="Times New Roman"/>
        </w:rPr>
      </w:pPr>
      <w:r w:rsidRPr="00081D5A">
        <w:rPr>
          <w:rFonts w:ascii="Times New Roman" w:hAnsi="Times New Roman" w:cs="Times New Roman"/>
        </w:rPr>
        <w:t xml:space="preserve">It returns a few hundred records and reads roughly 60GB of compressed data from disk. The second query performs a GROUP BY on a text field </w:t>
      </w:r>
      <w:r w:rsidRPr="00081D5A">
        <w:rPr>
          <w:rFonts w:ascii="Times New Roman" w:hAnsi="Times New Roman" w:cs="Times New Roman"/>
          <w:sz w:val="16"/>
        </w:rPr>
        <w:t xml:space="preserve">domain </w:t>
      </w:r>
      <w:r w:rsidRPr="00081D5A">
        <w:rPr>
          <w:rFonts w:ascii="Times New Roman" w:hAnsi="Times New Roman" w:cs="Times New Roman"/>
        </w:rPr>
        <w:t>with a selection condition. It reads about 180GB and produces around 1.1 million distinct domains:</w:t>
      </w:r>
    </w:p>
    <w:p w:rsidR="00EA051E" w:rsidRPr="009704FB" w:rsidRDefault="00EA051E" w:rsidP="00C6648C">
      <w:pPr>
        <w:spacing w:after="0" w:line="259" w:lineRule="auto"/>
        <w:ind w:left="179"/>
        <w:jc w:val="left"/>
        <w:rPr>
          <w:rFonts w:ascii="MS UI Gothic" w:eastAsia="MS UI Gothic" w:hAnsi="MS UI Gothic" w:cs="Times New Roman"/>
        </w:rPr>
      </w:pPr>
      <w:r w:rsidRPr="009704FB">
        <w:rPr>
          <w:rFonts w:ascii="MS UI Gothic" w:eastAsia="MS UI Gothic" w:hAnsi="MS UI Gothic" w:cs="Times New Roman"/>
          <w:i/>
        </w:rPr>
        <w:t>Q</w:t>
      </w:r>
      <w:r w:rsidRPr="009704FB">
        <w:rPr>
          <w:rFonts w:ascii="MS UI Gothic" w:eastAsia="MS UI Gothic" w:hAnsi="MS UI Gothic" w:cs="Times New Roman"/>
          <w:vertAlign w:val="subscript"/>
        </w:rPr>
        <w:t>3</w:t>
      </w:r>
      <w:r w:rsidRPr="009704FB">
        <w:rPr>
          <w:rFonts w:ascii="MS UI Gothic" w:eastAsia="MS UI Gothic" w:hAnsi="MS UI Gothic" w:cs="Times New Roman"/>
        </w:rPr>
        <w:t xml:space="preserve">: </w:t>
      </w:r>
      <w:r w:rsidRPr="009704FB">
        <w:rPr>
          <w:rFonts w:ascii="MS UI Gothic" w:eastAsia="MS UI Gothic" w:hAnsi="MS UI Gothic" w:cs="Times New Roman"/>
          <w:sz w:val="16"/>
        </w:rPr>
        <w:t>SELECT domain, SUM(item.amount) FROM T2</w:t>
      </w:r>
    </w:p>
    <w:p w:rsidR="009704FB" w:rsidRPr="009704FB" w:rsidRDefault="00EA051E" w:rsidP="00C6648C">
      <w:pPr>
        <w:spacing w:after="0" w:line="259" w:lineRule="auto"/>
        <w:ind w:left="523" w:right="1536"/>
        <w:jc w:val="left"/>
        <w:rPr>
          <w:rFonts w:ascii="MS UI Gothic" w:eastAsia="MS UI Gothic" w:hAnsi="MS UI Gothic" w:cs="Times New Roman"/>
          <w:sz w:val="16"/>
        </w:rPr>
      </w:pPr>
      <w:r w:rsidRPr="009704FB">
        <w:rPr>
          <w:rFonts w:ascii="MS UI Gothic" w:eastAsia="MS UI Gothic" w:hAnsi="MS UI Gothic" w:cs="Times New Roman"/>
          <w:sz w:val="16"/>
        </w:rPr>
        <w:t xml:space="preserve">WHERE domain CONTAINS ’.net’ </w:t>
      </w:r>
    </w:p>
    <w:p w:rsidR="00EA051E" w:rsidRPr="009704FB" w:rsidRDefault="00EA051E" w:rsidP="00C6648C">
      <w:pPr>
        <w:spacing w:after="0" w:line="259" w:lineRule="auto"/>
        <w:ind w:left="523" w:right="1536"/>
        <w:jc w:val="left"/>
        <w:rPr>
          <w:rFonts w:ascii="MS UI Gothic" w:eastAsia="MS UI Gothic" w:hAnsi="MS UI Gothic" w:cs="Times New Roman"/>
        </w:rPr>
      </w:pPr>
      <w:r w:rsidRPr="009704FB">
        <w:rPr>
          <w:rFonts w:ascii="MS UI Gothic" w:eastAsia="MS UI Gothic" w:hAnsi="MS UI Gothic" w:cs="Times New Roman"/>
          <w:sz w:val="16"/>
        </w:rPr>
        <w:t>GROUP BY domain</w:t>
      </w:r>
    </w:p>
    <w:p w:rsidR="00EA051E" w:rsidRPr="00081D5A" w:rsidRDefault="00EA051E" w:rsidP="00C6648C">
      <w:pPr>
        <w:spacing w:after="0"/>
        <w:ind w:left="-10" w:right="239" w:firstLine="179"/>
        <w:rPr>
          <w:rFonts w:ascii="Times New Roman" w:hAnsi="Times New Roman" w:cs="Times New Roman"/>
        </w:rPr>
      </w:pPr>
      <w:r w:rsidRPr="00081D5A">
        <w:rPr>
          <w:rFonts w:ascii="Times New Roman" w:hAnsi="Times New Roman" w:cs="Times New Roman"/>
        </w:rPr>
        <w:t>Figure 11 shows the execution times for each query as a function of the server topology. In each topology, the number of leaf servers is kept constant at 2900 so that we can assume the same cumulative scan speed. In the 2-level topology (1:2900), a single root server communicates directly with the leaf servers. For 3 levels, we use a 1:100:2900 setup, i.e., an extra level of 100 intermediate servers. The 4-level topology is 1:10:100:2900.</w:t>
      </w:r>
    </w:p>
    <w:p w:rsidR="00EA051E" w:rsidRPr="00081D5A" w:rsidRDefault="00EA051E" w:rsidP="00C6648C">
      <w:pPr>
        <w:spacing w:after="0"/>
        <w:ind w:left="-10" w:right="239" w:firstLine="179"/>
        <w:rPr>
          <w:rFonts w:ascii="Times New Roman" w:hAnsi="Times New Roman" w:cs="Times New Roman"/>
        </w:rPr>
      </w:pPr>
      <w:r w:rsidRPr="00081D5A">
        <w:rPr>
          <w:rFonts w:ascii="Times New Roman" w:hAnsi="Times New Roman" w:cs="Times New Roman"/>
        </w:rPr>
        <w:t xml:space="preserve">Query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2 </w:t>
      </w:r>
      <w:r w:rsidRPr="00081D5A">
        <w:rPr>
          <w:rFonts w:ascii="Times New Roman" w:hAnsi="Times New Roman" w:cs="Times New Roman"/>
        </w:rPr>
        <w:t xml:space="preserve">runs in 3 seconds when 3 levels are used in the serving tree and does not benefit much from an extra level. In contrast, the execution time of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3 </w:t>
      </w:r>
      <w:r w:rsidRPr="00081D5A">
        <w:rPr>
          <w:rFonts w:ascii="Times New Roman" w:hAnsi="Times New Roman" w:cs="Times New Roman"/>
        </w:rPr>
        <w:t xml:space="preserve">is halved due to increased parallelism. At 2 levels,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3 </w:t>
      </w:r>
      <w:r w:rsidRPr="00081D5A">
        <w:rPr>
          <w:rFonts w:ascii="Times New Roman" w:hAnsi="Times New Roman" w:cs="Times New Roman"/>
        </w:rPr>
        <w:t>is off the chart, as the root server needs to aggregate near-sequentially the results received from thousands of nodes. This experiment illustrates how aggregations returning many groups benefit from multi-level serving trees.</w:t>
      </w:r>
    </w:p>
    <w:p w:rsidR="003078C2" w:rsidRPr="00081D5A" w:rsidRDefault="003078C2" w:rsidP="00C6648C">
      <w:pPr>
        <w:spacing w:after="0"/>
        <w:ind w:left="0" w:right="239"/>
        <w:rPr>
          <w:rFonts w:ascii="Times New Roman" w:hAnsi="Times New Roman" w:cs="Times New Roman"/>
        </w:rPr>
      </w:pPr>
      <w:r w:rsidRPr="00081D5A">
        <w:rPr>
          <w:rFonts w:ascii="Times New Roman" w:hAnsi="Times New Roman" w:cs="Times New Roman"/>
          <w:i/>
          <w:sz w:val="22"/>
        </w:rPr>
        <w:t xml:space="preserve">Per-tablet histograms. </w:t>
      </w:r>
      <w:r w:rsidRPr="00081D5A">
        <w:rPr>
          <w:rFonts w:ascii="Times New Roman" w:hAnsi="Times New Roman" w:cs="Times New Roman"/>
        </w:rPr>
        <w:t xml:space="preserve">To drill deeper into what happens during query execution consider Figure 12. The figure shows how fast tablets get processed by the leaf servers for a specific run of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2 </w:t>
      </w:r>
      <w:r w:rsidRPr="00081D5A">
        <w:rPr>
          <w:rFonts w:ascii="Times New Roman" w:hAnsi="Times New Roman" w:cs="Times New Roman"/>
        </w:rPr>
        <w:t xml:space="preserve">and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3</w:t>
      </w:r>
      <w:r w:rsidRPr="00081D5A">
        <w:rPr>
          <w:rFonts w:ascii="Times New Roman" w:hAnsi="Times New Roman" w:cs="Times New Roman"/>
        </w:rPr>
        <w:t xml:space="preserve">. The time is measured starting at the point when a tablet got scheduled for execution in an available slot, i.e., excludes the time spent waiting in the job queue. This measurement methodology factors out the effects of other queries that are executing simultaneously. The area under each histogram corresponds to 100%. As the figure indicates, 99% of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2 </w:t>
      </w:r>
      <w:r w:rsidRPr="00081D5A">
        <w:rPr>
          <w:rFonts w:ascii="Times New Roman" w:hAnsi="Times New Roman" w:cs="Times New Roman"/>
        </w:rPr>
        <w:t xml:space="preserve">(or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3</w:t>
      </w:r>
      <w:r w:rsidRPr="00081D5A">
        <w:rPr>
          <w:rFonts w:ascii="Times New Roman" w:hAnsi="Times New Roman" w:cs="Times New Roman"/>
        </w:rPr>
        <w:t>) tablets are processed under one second (or two seconds).</w:t>
      </w:r>
    </w:p>
    <w:p w:rsidR="00EA051E" w:rsidRPr="00081D5A" w:rsidRDefault="00EA254A" w:rsidP="000816CD">
      <w:pPr>
        <w:spacing w:after="0"/>
        <w:ind w:left="-10" w:right="10" w:firstLine="179"/>
        <w:jc w:val="center"/>
        <w:rPr>
          <w:rFonts w:ascii="Times New Roman" w:eastAsiaTheme="minorEastAsia" w:hAnsi="Times New Roman" w:cs="Times New Roman"/>
        </w:rPr>
      </w:pPr>
      <w:r w:rsidRPr="00081D5A">
        <w:rPr>
          <w:rFonts w:ascii="Times New Roman" w:hAnsi="Times New Roman" w:cs="Times New Roman"/>
          <w:noProof/>
        </w:rPr>
        <w:drawing>
          <wp:inline distT="0" distB="0" distL="0" distR="0" wp14:anchorId="289AEA4F" wp14:editId="71271210">
            <wp:extent cx="3376635" cy="1558634"/>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1245" cy="1579226"/>
                    </a:xfrm>
                    <a:prstGeom prst="rect">
                      <a:avLst/>
                    </a:prstGeom>
                  </pic:spPr>
                </pic:pic>
              </a:graphicData>
            </a:graphic>
          </wp:inline>
        </w:drawing>
      </w:r>
    </w:p>
    <w:p w:rsidR="00EA254A" w:rsidRPr="00081D5A" w:rsidRDefault="00EA254A" w:rsidP="000816CD">
      <w:pPr>
        <w:spacing w:after="0" w:line="265" w:lineRule="auto"/>
        <w:ind w:right="16"/>
        <w:jc w:val="center"/>
        <w:rPr>
          <w:rFonts w:ascii="Times New Roman" w:hAnsi="Times New Roman" w:cs="Times New Roman"/>
        </w:rPr>
      </w:pPr>
      <w:r w:rsidRPr="00081D5A">
        <w:rPr>
          <w:rFonts w:ascii="Times New Roman" w:hAnsi="Times New Roman" w:cs="Times New Roman"/>
        </w:rPr>
        <w:t>Figure 12: Histograms of processing times</w:t>
      </w:r>
    </w:p>
    <w:p w:rsidR="00EA254A" w:rsidRPr="00081D5A" w:rsidRDefault="00EA254A" w:rsidP="000816CD">
      <w:pPr>
        <w:spacing w:after="0"/>
        <w:ind w:left="-10" w:right="10" w:firstLine="179"/>
        <w:jc w:val="center"/>
        <w:rPr>
          <w:rFonts w:ascii="Times New Roman" w:eastAsiaTheme="minorEastAsia" w:hAnsi="Times New Roman" w:cs="Times New Roman"/>
        </w:rPr>
      </w:pPr>
      <w:r w:rsidRPr="00081D5A">
        <w:rPr>
          <w:rFonts w:ascii="Times New Roman" w:hAnsi="Times New Roman" w:cs="Times New Roman"/>
          <w:noProof/>
        </w:rPr>
        <w:drawing>
          <wp:inline distT="0" distB="0" distL="0" distR="0" wp14:anchorId="1A9B1B10" wp14:editId="3D624829">
            <wp:extent cx="3704824" cy="1322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8226" cy="1345600"/>
                    </a:xfrm>
                    <a:prstGeom prst="rect">
                      <a:avLst/>
                    </a:prstGeom>
                  </pic:spPr>
                </pic:pic>
              </a:graphicData>
            </a:graphic>
          </wp:inline>
        </w:drawing>
      </w:r>
    </w:p>
    <w:p w:rsidR="00EA254A" w:rsidRPr="00081D5A" w:rsidRDefault="00EA254A" w:rsidP="000816CD">
      <w:pPr>
        <w:spacing w:after="0"/>
        <w:ind w:left="0" w:right="10"/>
        <w:jc w:val="center"/>
        <w:rPr>
          <w:rFonts w:ascii="Times New Roman" w:hAnsi="Times New Roman" w:cs="Times New Roman"/>
        </w:rPr>
      </w:pPr>
      <w:r w:rsidRPr="00081D5A">
        <w:rPr>
          <w:rFonts w:ascii="Times New Roman" w:hAnsi="Times New Roman" w:cs="Times New Roman"/>
        </w:rPr>
        <w:t xml:space="preserve">Figure 13: Scaling the system from 1000 to 4000 nodes using a top-k query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5 </w:t>
      </w:r>
      <w:r w:rsidRPr="00081D5A">
        <w:rPr>
          <w:rFonts w:ascii="Times New Roman" w:hAnsi="Times New Roman" w:cs="Times New Roman"/>
        </w:rPr>
        <w:t xml:space="preserve">on a trillion-row table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4</w:t>
      </w:r>
    </w:p>
    <w:p w:rsidR="00867DD6" w:rsidRPr="00081D5A" w:rsidRDefault="00867DD6" w:rsidP="00C6648C">
      <w:pPr>
        <w:spacing w:after="0"/>
        <w:ind w:left="0" w:right="10"/>
        <w:rPr>
          <w:rFonts w:ascii="Times New Roman" w:hAnsi="Times New Roman" w:cs="Times New Roman"/>
        </w:rPr>
      </w:pPr>
      <w:r w:rsidRPr="00081D5A">
        <w:rPr>
          <w:rFonts w:ascii="Times New Roman" w:hAnsi="Times New Roman" w:cs="Times New Roman"/>
          <w:i/>
          <w:sz w:val="22"/>
        </w:rPr>
        <w:lastRenderedPageBreak/>
        <w:t xml:space="preserve">Within-record aggregation. </w:t>
      </w:r>
      <w:r w:rsidRPr="00081D5A">
        <w:rPr>
          <w:rFonts w:ascii="Times New Roman" w:hAnsi="Times New Roman" w:cs="Times New Roman"/>
        </w:rPr>
        <w:t xml:space="preserve">As another experiment, we examine the performance of Query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4 </w:t>
      </w:r>
      <w:r w:rsidRPr="00081D5A">
        <w:rPr>
          <w:rFonts w:ascii="Times New Roman" w:hAnsi="Times New Roman" w:cs="Times New Roman"/>
        </w:rPr>
        <w:t xml:space="preserve">run on Table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3</w:t>
      </w:r>
      <w:r w:rsidRPr="00081D5A">
        <w:rPr>
          <w:rFonts w:ascii="Times New Roman" w:hAnsi="Times New Roman" w:cs="Times New Roman"/>
        </w:rPr>
        <w:t xml:space="preserve">. The query illustrates within-record aggregation: it counts all records where the sum of </w:t>
      </w:r>
      <w:r w:rsidRPr="00081D5A">
        <w:rPr>
          <w:rFonts w:ascii="Times New Roman" w:hAnsi="Times New Roman" w:cs="Times New Roman"/>
          <w:sz w:val="16"/>
        </w:rPr>
        <w:t xml:space="preserve">a.b.c.d </w:t>
      </w:r>
      <w:r w:rsidRPr="00081D5A">
        <w:rPr>
          <w:rFonts w:ascii="Times New Roman" w:hAnsi="Times New Roman" w:cs="Times New Roman"/>
        </w:rPr>
        <w:t xml:space="preserve">values occurring in the record are larger than the sum of </w:t>
      </w:r>
      <w:r w:rsidRPr="00081D5A">
        <w:rPr>
          <w:rFonts w:ascii="Times New Roman" w:hAnsi="Times New Roman" w:cs="Times New Roman"/>
          <w:sz w:val="16"/>
        </w:rPr>
        <w:t xml:space="preserve">a.b.p.q.r </w:t>
      </w:r>
      <w:r w:rsidRPr="00081D5A">
        <w:rPr>
          <w:rFonts w:ascii="Times New Roman" w:hAnsi="Times New Roman" w:cs="Times New Roman"/>
        </w:rPr>
        <w:t xml:space="preserve">values. The fields repeat at different levels of nesting. Due to column striping only 13GB (out of 70TB) are read from disk and the query completes in 15 seconds. Without support for nesting, running this query on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 xml:space="preserve">3 </w:t>
      </w:r>
      <w:r w:rsidRPr="00081D5A">
        <w:rPr>
          <w:rFonts w:ascii="Times New Roman" w:hAnsi="Times New Roman" w:cs="Times New Roman"/>
        </w:rPr>
        <w:t>would be grossly expensive.</w:t>
      </w:r>
    </w:p>
    <w:p w:rsidR="00867DD6" w:rsidRPr="004B7DB3" w:rsidRDefault="00867DD6" w:rsidP="004D15FA">
      <w:pPr>
        <w:spacing w:after="0" w:line="259" w:lineRule="auto"/>
        <w:ind w:left="179"/>
        <w:jc w:val="left"/>
        <w:rPr>
          <w:rFonts w:ascii="MS UI Gothic" w:eastAsia="MS UI Gothic" w:hAnsi="MS UI Gothic" w:cs="Times New Roman"/>
        </w:rPr>
      </w:pPr>
      <w:r w:rsidRPr="004B7DB3">
        <w:rPr>
          <w:rFonts w:ascii="MS UI Gothic" w:eastAsia="MS UI Gothic" w:hAnsi="MS UI Gothic" w:cs="Times New Roman"/>
          <w:i/>
        </w:rPr>
        <w:t>Q</w:t>
      </w:r>
      <w:r w:rsidRPr="004B7DB3">
        <w:rPr>
          <w:rFonts w:ascii="MS UI Gothic" w:eastAsia="MS UI Gothic" w:hAnsi="MS UI Gothic" w:cs="Times New Roman"/>
          <w:vertAlign w:val="subscript"/>
        </w:rPr>
        <w:t xml:space="preserve">4 </w:t>
      </w:r>
      <w:r w:rsidRPr="004B7DB3">
        <w:rPr>
          <w:rFonts w:ascii="MS UI Gothic" w:eastAsia="MS UI Gothic" w:hAnsi="MS UI Gothic" w:cs="Times New Roman"/>
        </w:rPr>
        <w:t xml:space="preserve">: </w:t>
      </w:r>
      <w:r w:rsidRPr="004B7DB3">
        <w:rPr>
          <w:rFonts w:ascii="MS UI Gothic" w:eastAsia="MS UI Gothic" w:hAnsi="MS UI Gothic" w:cs="Times New Roman"/>
          <w:sz w:val="16"/>
        </w:rPr>
        <w:t xml:space="preserve">SELECT COUNT(c1 </w:t>
      </w:r>
      <w:r w:rsidRPr="004B7DB3">
        <w:rPr>
          <w:rFonts w:ascii="MS UI Gothic" w:eastAsia="MS UI Gothic" w:hAnsi="MS UI Gothic" w:cs="Times New Roman"/>
          <w:i/>
          <w:sz w:val="20"/>
        </w:rPr>
        <w:t xml:space="preserve">&gt; </w:t>
      </w:r>
      <w:r w:rsidRPr="004B7DB3">
        <w:rPr>
          <w:rFonts w:ascii="MS UI Gothic" w:eastAsia="MS UI Gothic" w:hAnsi="MS UI Gothic" w:cs="Times New Roman"/>
          <w:sz w:val="16"/>
        </w:rPr>
        <w:t>c2) FROM</w:t>
      </w:r>
      <w:r w:rsidR="004D15FA" w:rsidRPr="004B7DB3">
        <w:rPr>
          <w:rFonts w:ascii="MS UI Gothic" w:eastAsia="MS UI Gothic" w:hAnsi="MS UI Gothic" w:cs="Times New Roman"/>
          <w:sz w:val="16"/>
        </w:rPr>
        <w:t xml:space="preserve"> </w:t>
      </w:r>
      <w:r w:rsidRPr="004B7DB3">
        <w:rPr>
          <w:rFonts w:ascii="MS UI Gothic" w:eastAsia="MS UI Gothic" w:hAnsi="MS UI Gothic" w:cs="Times New Roman"/>
          <w:sz w:val="16"/>
        </w:rPr>
        <w:t>(SELECT SUM(a.b.c.d) WITHIN RECORD AS c1,</w:t>
      </w:r>
    </w:p>
    <w:p w:rsidR="00867DD6" w:rsidRPr="004B7DB3" w:rsidRDefault="00867DD6" w:rsidP="00C6648C">
      <w:pPr>
        <w:spacing w:after="0" w:line="259" w:lineRule="auto"/>
        <w:ind w:left="1432"/>
        <w:jc w:val="left"/>
        <w:rPr>
          <w:rFonts w:ascii="MS UI Gothic" w:eastAsia="MS UI Gothic" w:hAnsi="MS UI Gothic" w:cs="Times New Roman"/>
        </w:rPr>
      </w:pPr>
      <w:r w:rsidRPr="004B7DB3">
        <w:rPr>
          <w:rFonts w:ascii="MS UI Gothic" w:eastAsia="MS UI Gothic" w:hAnsi="MS UI Gothic" w:cs="Times New Roman"/>
          <w:sz w:val="16"/>
        </w:rPr>
        <w:t>SUM(a.b.p.q.r) WITHIN RECORD AS c2</w:t>
      </w:r>
    </w:p>
    <w:p w:rsidR="00867DD6" w:rsidRPr="004B7DB3" w:rsidRDefault="00867DD6" w:rsidP="00C6648C">
      <w:pPr>
        <w:spacing w:after="0" w:line="259" w:lineRule="auto"/>
        <w:ind w:left="1432"/>
        <w:jc w:val="left"/>
        <w:rPr>
          <w:rFonts w:ascii="MS UI Gothic" w:eastAsia="MS UI Gothic" w:hAnsi="MS UI Gothic" w:cs="Times New Roman"/>
        </w:rPr>
      </w:pPr>
      <w:r w:rsidRPr="004B7DB3">
        <w:rPr>
          <w:rFonts w:ascii="MS UI Gothic" w:eastAsia="MS UI Gothic" w:hAnsi="MS UI Gothic" w:cs="Times New Roman"/>
          <w:sz w:val="16"/>
        </w:rPr>
        <w:t>FROM T3)</w:t>
      </w:r>
    </w:p>
    <w:p w:rsidR="00867DD6" w:rsidRPr="00081D5A" w:rsidRDefault="00867DD6" w:rsidP="00C6648C">
      <w:pPr>
        <w:spacing w:after="0"/>
        <w:ind w:left="0" w:right="10"/>
        <w:rPr>
          <w:rFonts w:ascii="Times New Roman" w:hAnsi="Times New Roman" w:cs="Times New Roman"/>
        </w:rPr>
      </w:pPr>
      <w:r w:rsidRPr="00081D5A">
        <w:rPr>
          <w:rFonts w:ascii="Times New Roman" w:hAnsi="Times New Roman" w:cs="Times New Roman"/>
          <w:i/>
          <w:sz w:val="22"/>
        </w:rPr>
        <w:t xml:space="preserve">Scalability. </w:t>
      </w:r>
      <w:r w:rsidRPr="00081D5A">
        <w:rPr>
          <w:rFonts w:ascii="Times New Roman" w:hAnsi="Times New Roman" w:cs="Times New Roman"/>
        </w:rPr>
        <w:t xml:space="preserve">The following experiment illustrates the scalability of the system on a trillion-record table. Query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5 </w:t>
      </w:r>
      <w:r w:rsidRPr="00081D5A">
        <w:rPr>
          <w:rFonts w:ascii="Times New Roman" w:hAnsi="Times New Roman" w:cs="Times New Roman"/>
        </w:rPr>
        <w:t xml:space="preserve">shown below selects top-20 </w:t>
      </w:r>
      <w:r w:rsidRPr="00081D5A">
        <w:rPr>
          <w:rFonts w:ascii="Times New Roman" w:hAnsi="Times New Roman" w:cs="Times New Roman"/>
          <w:sz w:val="16"/>
        </w:rPr>
        <w:t>aid</w:t>
      </w:r>
      <w:r w:rsidRPr="00081D5A">
        <w:rPr>
          <w:rFonts w:ascii="Times New Roman" w:hAnsi="Times New Roman" w:cs="Times New Roman"/>
        </w:rPr>
        <w:t xml:space="preserve">’s and their number of occurrences in Table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4</w:t>
      </w:r>
      <w:r w:rsidRPr="00081D5A">
        <w:rPr>
          <w:rFonts w:ascii="Times New Roman" w:hAnsi="Times New Roman" w:cs="Times New Roman"/>
        </w:rPr>
        <w:t>. The query scans 4.2TB of compressed data.</w:t>
      </w:r>
    </w:p>
    <w:p w:rsidR="00867DD6" w:rsidRPr="004B7DB3" w:rsidRDefault="00867DD6" w:rsidP="00C6648C">
      <w:pPr>
        <w:spacing w:after="0" w:line="259" w:lineRule="auto"/>
        <w:ind w:left="179"/>
        <w:jc w:val="left"/>
        <w:rPr>
          <w:rFonts w:ascii="MS UI Gothic" w:eastAsia="MS UI Gothic" w:hAnsi="MS UI Gothic" w:cs="Times New Roman"/>
        </w:rPr>
      </w:pPr>
      <w:r w:rsidRPr="004B7DB3">
        <w:rPr>
          <w:rFonts w:ascii="MS UI Gothic" w:eastAsia="MS UI Gothic" w:hAnsi="MS UI Gothic" w:cs="Times New Roman"/>
          <w:i/>
        </w:rPr>
        <w:t>Q</w:t>
      </w:r>
      <w:r w:rsidRPr="004B7DB3">
        <w:rPr>
          <w:rFonts w:ascii="MS UI Gothic" w:eastAsia="MS UI Gothic" w:hAnsi="MS UI Gothic" w:cs="Times New Roman"/>
          <w:vertAlign w:val="subscript"/>
        </w:rPr>
        <w:t>5</w:t>
      </w:r>
      <w:r w:rsidRPr="004B7DB3">
        <w:rPr>
          <w:rFonts w:ascii="MS UI Gothic" w:eastAsia="MS UI Gothic" w:hAnsi="MS UI Gothic" w:cs="Times New Roman"/>
        </w:rPr>
        <w:t xml:space="preserve">: </w:t>
      </w:r>
      <w:r w:rsidRPr="004B7DB3">
        <w:rPr>
          <w:rFonts w:ascii="MS UI Gothic" w:eastAsia="MS UI Gothic" w:hAnsi="MS UI Gothic" w:cs="Times New Roman"/>
          <w:sz w:val="16"/>
        </w:rPr>
        <w:t>SELECT TOP(aid, 20), COUNT(*) FROM T4</w:t>
      </w:r>
    </w:p>
    <w:p w:rsidR="00867DD6" w:rsidRPr="004B7DB3" w:rsidRDefault="00867DD6" w:rsidP="00C6648C">
      <w:pPr>
        <w:spacing w:after="0" w:line="259" w:lineRule="auto"/>
        <w:ind w:left="528"/>
        <w:jc w:val="left"/>
        <w:rPr>
          <w:rFonts w:ascii="MS UI Gothic" w:eastAsia="MS UI Gothic" w:hAnsi="MS UI Gothic" w:cs="Times New Roman"/>
        </w:rPr>
      </w:pPr>
      <w:r w:rsidRPr="004B7DB3">
        <w:rPr>
          <w:rFonts w:ascii="MS UI Gothic" w:eastAsia="MS UI Gothic" w:hAnsi="MS UI Gothic" w:cs="Times New Roman"/>
          <w:sz w:val="16"/>
        </w:rPr>
        <w:t xml:space="preserve">WHERE bid = </w:t>
      </w:r>
      <w:r w:rsidRPr="004B7DB3">
        <w:rPr>
          <w:rFonts w:ascii="MS UI Gothic" w:eastAsia="MS UI Gothic" w:hAnsi="MS UI Gothic" w:cs="Times New Roman"/>
          <w:sz w:val="20"/>
        </w:rPr>
        <w:t>{</w:t>
      </w:r>
      <w:r w:rsidRPr="004B7DB3">
        <w:rPr>
          <w:rFonts w:ascii="MS UI Gothic" w:eastAsia="MS UI Gothic" w:hAnsi="MS UI Gothic" w:cs="Times New Roman"/>
          <w:sz w:val="16"/>
        </w:rPr>
        <w:t>value1</w:t>
      </w:r>
      <w:r w:rsidRPr="004B7DB3">
        <w:rPr>
          <w:rFonts w:ascii="MS UI Gothic" w:eastAsia="MS UI Gothic" w:hAnsi="MS UI Gothic" w:cs="Times New Roman"/>
          <w:sz w:val="20"/>
        </w:rPr>
        <w:t xml:space="preserve">} </w:t>
      </w:r>
      <w:r w:rsidRPr="004B7DB3">
        <w:rPr>
          <w:rFonts w:ascii="MS UI Gothic" w:eastAsia="MS UI Gothic" w:hAnsi="MS UI Gothic" w:cs="Times New Roman"/>
          <w:sz w:val="16"/>
        </w:rPr>
        <w:t xml:space="preserve">AND cid = </w:t>
      </w:r>
      <w:r w:rsidRPr="004B7DB3">
        <w:rPr>
          <w:rFonts w:ascii="MS UI Gothic" w:eastAsia="MS UI Gothic" w:hAnsi="MS UI Gothic" w:cs="Times New Roman"/>
          <w:sz w:val="20"/>
        </w:rPr>
        <w:t>{</w:t>
      </w:r>
      <w:r w:rsidRPr="004B7DB3">
        <w:rPr>
          <w:rFonts w:ascii="MS UI Gothic" w:eastAsia="MS UI Gothic" w:hAnsi="MS UI Gothic" w:cs="Times New Roman"/>
          <w:sz w:val="16"/>
        </w:rPr>
        <w:t>value2</w:t>
      </w:r>
      <w:r w:rsidRPr="004B7DB3">
        <w:rPr>
          <w:rFonts w:ascii="MS UI Gothic" w:eastAsia="MS UI Gothic" w:hAnsi="MS UI Gothic" w:cs="Times New Roman"/>
          <w:sz w:val="20"/>
        </w:rPr>
        <w:t>}</w:t>
      </w:r>
    </w:p>
    <w:p w:rsidR="00867DD6" w:rsidRPr="00081D5A" w:rsidRDefault="00867DD6"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The query was executed using four configurations of the system, ranging from 1000 to 4000 nodes. The execution times are in Figure 13. In each run, the total expended CPU time is nearly identical, at about 300K seconds, whereas the user-perceived time decreases near-linearly with the growing size of the system. This result suggests that a larger system can be just as effective in terms of resource usage as a smaller one, yet allows faster execution. </w:t>
      </w:r>
      <w:r w:rsidRPr="00081D5A">
        <w:rPr>
          <w:rFonts w:ascii="Times New Roman" w:hAnsi="Times New Roman" w:cs="Times New Roman"/>
          <w:i/>
          <w:sz w:val="22"/>
        </w:rPr>
        <w:t xml:space="preserve">Stragglers. </w:t>
      </w:r>
      <w:r w:rsidRPr="00081D5A">
        <w:rPr>
          <w:rFonts w:ascii="Times New Roman" w:hAnsi="Times New Roman" w:cs="Times New Roman"/>
        </w:rPr>
        <w:t xml:space="preserve">Our last experiment shows the impact of stragglers. Query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6 </w:t>
      </w:r>
      <w:r w:rsidRPr="00081D5A">
        <w:rPr>
          <w:rFonts w:ascii="Times New Roman" w:hAnsi="Times New Roman" w:cs="Times New Roman"/>
        </w:rPr>
        <w:t xml:space="preserve">below is run on a trillion-row table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5</w:t>
      </w:r>
      <w:r w:rsidRPr="00081D5A">
        <w:rPr>
          <w:rFonts w:ascii="Times New Roman" w:hAnsi="Times New Roman" w:cs="Times New Roman"/>
        </w:rPr>
        <w:t xml:space="preserve">. In contrast to the other datasets,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 xml:space="preserve">5 </w:t>
      </w:r>
      <w:r w:rsidRPr="00081D5A">
        <w:rPr>
          <w:rFonts w:ascii="Times New Roman" w:hAnsi="Times New Roman" w:cs="Times New Roman"/>
        </w:rPr>
        <w:t>is two-way replicated. Hence, the likelihood of stragglers slowing the execution is higher since there are fewer opportunities to reschedule the work.</w:t>
      </w:r>
    </w:p>
    <w:p w:rsidR="00867DD6" w:rsidRPr="004B7DB3" w:rsidRDefault="00867DD6" w:rsidP="00C6648C">
      <w:pPr>
        <w:spacing w:after="0" w:line="259" w:lineRule="auto"/>
        <w:ind w:left="179"/>
        <w:jc w:val="left"/>
        <w:rPr>
          <w:rFonts w:ascii="MS UI Gothic" w:eastAsia="MS UI Gothic" w:hAnsi="MS UI Gothic" w:cs="Times New Roman"/>
        </w:rPr>
      </w:pPr>
      <w:r w:rsidRPr="004B7DB3">
        <w:rPr>
          <w:rFonts w:ascii="MS UI Gothic" w:eastAsia="MS UI Gothic" w:hAnsi="MS UI Gothic" w:cs="Times New Roman"/>
          <w:i/>
        </w:rPr>
        <w:t>Q</w:t>
      </w:r>
      <w:r w:rsidRPr="004B7DB3">
        <w:rPr>
          <w:rFonts w:ascii="MS UI Gothic" w:eastAsia="MS UI Gothic" w:hAnsi="MS UI Gothic" w:cs="Times New Roman"/>
          <w:vertAlign w:val="subscript"/>
        </w:rPr>
        <w:t>6</w:t>
      </w:r>
      <w:r w:rsidRPr="004B7DB3">
        <w:rPr>
          <w:rFonts w:ascii="MS UI Gothic" w:eastAsia="MS UI Gothic" w:hAnsi="MS UI Gothic" w:cs="Times New Roman"/>
        </w:rPr>
        <w:t xml:space="preserve">: </w:t>
      </w:r>
      <w:r w:rsidRPr="004B7DB3">
        <w:rPr>
          <w:rFonts w:ascii="MS UI Gothic" w:eastAsia="MS UI Gothic" w:hAnsi="MS UI Gothic" w:cs="Times New Roman"/>
          <w:sz w:val="16"/>
        </w:rPr>
        <w:t>SELECT COUNT(DISTINCT a) FROM T5</w:t>
      </w:r>
    </w:p>
    <w:p w:rsidR="00867DD6" w:rsidRPr="00081D5A" w:rsidRDefault="00867DD6" w:rsidP="002E77BD">
      <w:pPr>
        <w:spacing w:after="0" w:line="240" w:lineRule="auto"/>
        <w:ind w:left="-11" w:right="238" w:firstLine="181"/>
        <w:rPr>
          <w:rFonts w:ascii="Times New Roman" w:hAnsi="Times New Roman" w:cs="Times New Roman"/>
        </w:rPr>
      </w:pPr>
      <w:r w:rsidRPr="00081D5A">
        <w:rPr>
          <w:rFonts w:ascii="Times New Roman" w:hAnsi="Times New Roman" w:cs="Times New Roman"/>
        </w:rPr>
        <w:t xml:space="preserve">Query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6 </w:t>
      </w:r>
      <w:r w:rsidRPr="00081D5A">
        <w:rPr>
          <w:rFonts w:ascii="Times New Roman" w:hAnsi="Times New Roman" w:cs="Times New Roman"/>
        </w:rPr>
        <w:t xml:space="preserve">reads over 1TB </w:t>
      </w:r>
      <w:r w:rsidRPr="00081D5A">
        <w:rPr>
          <w:rFonts w:ascii="Times New Roman" w:hAnsi="Times New Roman" w:cs="Times New Roman"/>
        </w:rPr>
        <w:t>of compressed data. The compres</w:t>
      </w:r>
      <w:r w:rsidRPr="00081D5A">
        <w:rPr>
          <w:rFonts w:ascii="Times New Roman" w:hAnsi="Times New Roman" w:cs="Times New Roman"/>
        </w:rPr>
        <w:t xml:space="preserve">sion ratio for the retrieved field is about 10. As indicated in Figure 14, the processing time for </w:t>
      </w:r>
      <w:r w:rsidRPr="00081D5A">
        <w:rPr>
          <w:rFonts w:ascii="Times New Roman" w:eastAsia="Cambria" w:hAnsi="Times New Roman" w:cs="Times New Roman"/>
        </w:rPr>
        <w:t xml:space="preserve">99% </w:t>
      </w:r>
      <w:r w:rsidRPr="00081D5A">
        <w:rPr>
          <w:rFonts w:ascii="Times New Roman" w:hAnsi="Times New Roman" w:cs="Times New Roman"/>
        </w:rPr>
        <w:t>of the tablets is below 5 seconds per tablet per slot. However, a small fraction of the tablets take a lot longer, slowing down the query response time from less than a minute to several minutes, when executed on a 2500 node system. The next section summarizes our experimental findings and the lessons we learned.</w:t>
      </w:r>
    </w:p>
    <w:p w:rsidR="00867DD6" w:rsidRPr="00081D5A" w:rsidRDefault="00DA3DBE" w:rsidP="004D15FA">
      <w:pPr>
        <w:spacing w:after="0" w:line="259" w:lineRule="auto"/>
        <w:ind w:left="10" w:right="1"/>
        <w:jc w:val="center"/>
        <w:rPr>
          <w:rFonts w:ascii="Times New Roman" w:hAnsi="Times New Roman" w:cs="Times New Roman"/>
        </w:rPr>
      </w:pPr>
      <w:r w:rsidRPr="00081D5A">
        <w:rPr>
          <w:rFonts w:ascii="Times New Roman" w:hAnsi="Times New Roman" w:cs="Times New Roman"/>
          <w:noProof/>
        </w:rPr>
        <w:drawing>
          <wp:inline distT="0" distB="0" distL="0" distR="0" wp14:anchorId="0930EAF9" wp14:editId="7B204384">
            <wp:extent cx="3313560" cy="1467286"/>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7769" cy="1478006"/>
                    </a:xfrm>
                    <a:prstGeom prst="rect">
                      <a:avLst/>
                    </a:prstGeom>
                  </pic:spPr>
                </pic:pic>
              </a:graphicData>
            </a:graphic>
          </wp:inline>
        </w:drawing>
      </w:r>
    </w:p>
    <w:p w:rsidR="00EA254A" w:rsidRPr="00081D5A" w:rsidRDefault="00DA3DBE" w:rsidP="004D15FA">
      <w:pPr>
        <w:spacing w:after="0"/>
        <w:ind w:left="-10" w:right="10" w:firstLine="179"/>
        <w:jc w:val="center"/>
        <w:rPr>
          <w:rFonts w:ascii="Times New Roman" w:eastAsiaTheme="minorEastAsia" w:hAnsi="Times New Roman" w:cs="Times New Roman"/>
        </w:rPr>
      </w:pPr>
      <w:r w:rsidRPr="00081D5A">
        <w:rPr>
          <w:rFonts w:ascii="Times New Roman" w:hAnsi="Times New Roman" w:cs="Times New Roman"/>
        </w:rPr>
        <w:t xml:space="preserve">Figure 14: Query </w:t>
      </w:r>
      <w:r w:rsidRPr="00081D5A">
        <w:rPr>
          <w:rFonts w:ascii="Times New Roman" w:eastAsia="Cambria" w:hAnsi="Times New Roman" w:cs="Times New Roman"/>
          <w:i/>
        </w:rPr>
        <w:t>Q</w:t>
      </w:r>
      <w:r w:rsidRPr="00081D5A">
        <w:rPr>
          <w:rFonts w:ascii="Times New Roman" w:eastAsia="Cambria" w:hAnsi="Times New Roman" w:cs="Times New Roman"/>
          <w:vertAlign w:val="subscript"/>
        </w:rPr>
        <w:t xml:space="preserve">5 </w:t>
      </w:r>
      <w:r w:rsidRPr="00081D5A">
        <w:rPr>
          <w:rFonts w:ascii="Times New Roman" w:hAnsi="Times New Roman" w:cs="Times New Roman"/>
        </w:rPr>
        <w:t xml:space="preserve">on </w:t>
      </w:r>
      <w:r w:rsidRPr="00081D5A">
        <w:rPr>
          <w:rFonts w:ascii="Times New Roman" w:eastAsia="Cambria" w:hAnsi="Times New Roman" w:cs="Times New Roman"/>
          <w:i/>
        </w:rPr>
        <w:t>T</w:t>
      </w:r>
      <w:r w:rsidRPr="00081D5A">
        <w:rPr>
          <w:rFonts w:ascii="Times New Roman" w:eastAsia="Cambria" w:hAnsi="Times New Roman" w:cs="Times New Roman"/>
          <w:vertAlign w:val="subscript"/>
        </w:rPr>
        <w:t xml:space="preserve">5 </w:t>
      </w:r>
      <w:r w:rsidRPr="00081D5A">
        <w:rPr>
          <w:rFonts w:ascii="Times New Roman" w:hAnsi="Times New Roman" w:cs="Times New Roman"/>
        </w:rPr>
        <w:t xml:space="preserve">illustrating stragglers at </w:t>
      </w:r>
      <w:r w:rsidRPr="00081D5A">
        <w:rPr>
          <w:rFonts w:ascii="Times New Roman" w:eastAsia="Cambria" w:hAnsi="Times New Roman" w:cs="Times New Roman"/>
        </w:rPr>
        <w:t xml:space="preserve">2× </w:t>
      </w:r>
      <w:r w:rsidRPr="00081D5A">
        <w:rPr>
          <w:rFonts w:ascii="Times New Roman" w:hAnsi="Times New Roman" w:cs="Times New Roman"/>
        </w:rPr>
        <w:t>replication</w:t>
      </w:r>
    </w:p>
    <w:p w:rsidR="00EA051E" w:rsidRPr="00081D5A" w:rsidRDefault="00DA3DBE" w:rsidP="004D15FA">
      <w:pPr>
        <w:spacing w:after="0"/>
        <w:ind w:left="-10" w:right="10" w:firstLine="179"/>
        <w:jc w:val="center"/>
        <w:rPr>
          <w:rFonts w:ascii="Times New Roman" w:eastAsiaTheme="minorEastAsia" w:hAnsi="Times New Roman" w:cs="Times New Roman"/>
        </w:rPr>
      </w:pPr>
      <w:r w:rsidRPr="00081D5A">
        <w:rPr>
          <w:rFonts w:ascii="Times New Roman" w:hAnsi="Times New Roman" w:cs="Times New Roman"/>
          <w:noProof/>
        </w:rPr>
        <w:drawing>
          <wp:inline distT="0" distB="0" distL="0" distR="0" wp14:anchorId="4279DCAE" wp14:editId="76ABAEA8">
            <wp:extent cx="3621575" cy="139962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526" cy="1428201"/>
                    </a:xfrm>
                    <a:prstGeom prst="rect">
                      <a:avLst/>
                    </a:prstGeom>
                  </pic:spPr>
                </pic:pic>
              </a:graphicData>
            </a:graphic>
          </wp:inline>
        </w:drawing>
      </w:r>
    </w:p>
    <w:p w:rsidR="00DA3DBE" w:rsidRPr="00081D5A" w:rsidRDefault="00DA3DBE" w:rsidP="004D15FA">
      <w:pPr>
        <w:spacing w:after="0"/>
        <w:ind w:left="0" w:right="10"/>
        <w:jc w:val="center"/>
        <w:rPr>
          <w:rFonts w:ascii="Times New Roman" w:hAnsi="Times New Roman" w:cs="Times New Roman"/>
        </w:rPr>
      </w:pPr>
      <w:r w:rsidRPr="00081D5A">
        <w:rPr>
          <w:rFonts w:ascii="Times New Roman" w:hAnsi="Times New Roman" w:cs="Times New Roman"/>
        </w:rPr>
        <w:t>Figure 15: Query response time distribution in a monthly workload</w:t>
      </w:r>
    </w:p>
    <w:p w:rsidR="00DA3DBE" w:rsidRPr="00081D5A" w:rsidRDefault="00DA3DBE" w:rsidP="00C6648C">
      <w:pPr>
        <w:pStyle w:val="1"/>
        <w:tabs>
          <w:tab w:val="center" w:pos="1334"/>
        </w:tabs>
        <w:spacing w:after="0"/>
        <w:ind w:left="-10" w:firstLine="0"/>
        <w:rPr>
          <w:rFonts w:ascii="Times New Roman" w:hAnsi="Times New Roman" w:cs="Times New Roman"/>
        </w:rPr>
      </w:pPr>
      <w:r w:rsidRPr="00081D5A">
        <w:rPr>
          <w:rFonts w:ascii="Times New Roman" w:hAnsi="Times New Roman" w:cs="Times New Roman"/>
        </w:rPr>
        <w:lastRenderedPageBreak/>
        <w:t>8.</w:t>
      </w:r>
      <w:r w:rsidRPr="00081D5A">
        <w:rPr>
          <w:rFonts w:ascii="Times New Roman" w:hAnsi="Times New Roman" w:cs="Times New Roman"/>
        </w:rPr>
        <w:tab/>
        <w:t>OBSERVATIONS</w:t>
      </w:r>
    </w:p>
    <w:p w:rsidR="00DA3DBE" w:rsidRPr="00081D5A" w:rsidRDefault="00DA3DBE" w:rsidP="00C6648C">
      <w:pPr>
        <w:spacing w:after="0"/>
        <w:ind w:left="0" w:right="239"/>
        <w:rPr>
          <w:rFonts w:ascii="Times New Roman" w:hAnsi="Times New Roman" w:cs="Times New Roman"/>
        </w:rPr>
      </w:pPr>
      <w:r w:rsidRPr="00081D5A">
        <w:rPr>
          <w:rFonts w:ascii="Times New Roman" w:hAnsi="Times New Roman" w:cs="Times New Roman"/>
        </w:rPr>
        <w:t>Dremel scans quadrillions of records per month. Figure 15 shows the query response time distribution in a typical monthly workload of one Dremel system, on a logarithmic scale. As the figure indicates, most queries are processed under 10 seconds, well within the interactive range. Some queries achieve a scan throughput close to 100 billion records per second on a shared cluster, and even higher on dedicated machines. The experimental data presented above suggests the following observations:</w:t>
      </w:r>
    </w:p>
    <w:p w:rsidR="00DA3DBE" w:rsidRPr="00081D5A" w:rsidRDefault="00DA3DBE" w:rsidP="00C6648C">
      <w:pPr>
        <w:numPr>
          <w:ilvl w:val="0"/>
          <w:numId w:val="2"/>
        </w:numPr>
        <w:spacing w:after="0"/>
        <w:ind w:left="449" w:right="55" w:hanging="182"/>
        <w:rPr>
          <w:rFonts w:ascii="Times New Roman" w:hAnsi="Times New Roman" w:cs="Times New Roman"/>
        </w:rPr>
      </w:pPr>
      <w:r w:rsidRPr="00081D5A">
        <w:rPr>
          <w:rFonts w:ascii="Times New Roman" w:hAnsi="Times New Roman" w:cs="Times New Roman"/>
        </w:rPr>
        <w:t>Scan-based queries can be executed at interactive speeds on disk-resident datasets of up to a trillion records.</w:t>
      </w:r>
    </w:p>
    <w:p w:rsidR="00DA3DBE" w:rsidRPr="00081D5A" w:rsidRDefault="00DA3DBE" w:rsidP="00C6648C">
      <w:pPr>
        <w:numPr>
          <w:ilvl w:val="0"/>
          <w:numId w:val="2"/>
        </w:numPr>
        <w:spacing w:after="0"/>
        <w:ind w:left="449" w:right="55" w:hanging="182"/>
        <w:rPr>
          <w:rFonts w:ascii="Times New Roman" w:hAnsi="Times New Roman" w:cs="Times New Roman"/>
        </w:rPr>
      </w:pPr>
      <w:r w:rsidRPr="00081D5A">
        <w:rPr>
          <w:rFonts w:ascii="Times New Roman" w:hAnsi="Times New Roman" w:cs="Times New Roman"/>
        </w:rPr>
        <w:t>Near-linear scalability in the number of columns and servers is achievable for systems containing thousands of nodes.</w:t>
      </w:r>
    </w:p>
    <w:p w:rsidR="00DA3DBE" w:rsidRPr="00081D5A" w:rsidRDefault="00DA3DBE" w:rsidP="00C6648C">
      <w:pPr>
        <w:numPr>
          <w:ilvl w:val="0"/>
          <w:numId w:val="2"/>
        </w:numPr>
        <w:spacing w:after="0"/>
        <w:ind w:left="449" w:right="55" w:hanging="182"/>
        <w:rPr>
          <w:rFonts w:ascii="Times New Roman" w:hAnsi="Times New Roman" w:cs="Times New Roman"/>
        </w:rPr>
      </w:pPr>
      <w:r w:rsidRPr="00081D5A">
        <w:rPr>
          <w:rFonts w:ascii="Times New Roman" w:hAnsi="Times New Roman" w:cs="Times New Roman"/>
        </w:rPr>
        <w:t>MR can benefit from columnar storage just like a DBMS.</w:t>
      </w:r>
    </w:p>
    <w:p w:rsidR="00DA3DBE" w:rsidRPr="00081D5A" w:rsidRDefault="00DA3DBE" w:rsidP="00C6648C">
      <w:pPr>
        <w:numPr>
          <w:ilvl w:val="0"/>
          <w:numId w:val="2"/>
        </w:numPr>
        <w:spacing w:after="0"/>
        <w:ind w:left="449" w:right="55" w:hanging="182"/>
        <w:rPr>
          <w:rFonts w:ascii="Times New Roman" w:hAnsi="Times New Roman" w:cs="Times New Roman"/>
        </w:rPr>
      </w:pPr>
      <w:r w:rsidRPr="00081D5A">
        <w:rPr>
          <w:rFonts w:ascii="Times New Roman" w:hAnsi="Times New Roman" w:cs="Times New Roman"/>
        </w:rPr>
        <w:t>Record assembly and parsing are expensive. Software layers (beyond the query processing layer) need to be optimized to directly consume column-oriented data.</w:t>
      </w:r>
    </w:p>
    <w:p w:rsidR="00DA3DBE" w:rsidRPr="00081D5A" w:rsidRDefault="00DA3DBE" w:rsidP="00C6648C">
      <w:pPr>
        <w:numPr>
          <w:ilvl w:val="0"/>
          <w:numId w:val="2"/>
        </w:numPr>
        <w:spacing w:after="0"/>
        <w:ind w:left="449" w:right="55" w:hanging="182"/>
        <w:rPr>
          <w:rFonts w:ascii="Times New Roman" w:hAnsi="Times New Roman" w:cs="Times New Roman"/>
        </w:rPr>
      </w:pPr>
      <w:r w:rsidRPr="00081D5A">
        <w:rPr>
          <w:rFonts w:ascii="Times New Roman" w:hAnsi="Times New Roman" w:cs="Times New Roman"/>
        </w:rPr>
        <w:t>MR and query processing can be used in a complementary fashion; one layer’s output can feed another’s input.</w:t>
      </w:r>
    </w:p>
    <w:p w:rsidR="00DA3DBE" w:rsidRPr="00081D5A" w:rsidRDefault="00DA3DBE" w:rsidP="00C6648C">
      <w:pPr>
        <w:numPr>
          <w:ilvl w:val="0"/>
          <w:numId w:val="2"/>
        </w:numPr>
        <w:spacing w:after="0"/>
        <w:ind w:left="449" w:right="55" w:hanging="182"/>
        <w:rPr>
          <w:rFonts w:ascii="Times New Roman" w:hAnsi="Times New Roman" w:cs="Times New Roman"/>
        </w:rPr>
      </w:pPr>
      <w:r w:rsidRPr="00081D5A">
        <w:rPr>
          <w:rFonts w:ascii="Times New Roman" w:hAnsi="Times New Roman" w:cs="Times New Roman"/>
        </w:rPr>
        <w:t>In a multi-user environment, a larger system can benefit from economies of scale while offering a qualitatively better user experience.</w:t>
      </w:r>
    </w:p>
    <w:p w:rsidR="00DA3DBE" w:rsidRPr="00081D5A" w:rsidRDefault="00DA3DBE" w:rsidP="00C6648C">
      <w:pPr>
        <w:numPr>
          <w:ilvl w:val="0"/>
          <w:numId w:val="2"/>
        </w:numPr>
        <w:spacing w:after="0"/>
        <w:ind w:left="449" w:right="55" w:hanging="182"/>
        <w:rPr>
          <w:rFonts w:ascii="Times New Roman" w:hAnsi="Times New Roman" w:cs="Times New Roman"/>
        </w:rPr>
      </w:pPr>
      <w:r w:rsidRPr="00081D5A">
        <w:rPr>
          <w:rFonts w:ascii="Times New Roman" w:hAnsi="Times New Roman" w:cs="Times New Roman"/>
        </w:rPr>
        <w:t>If trading speed against accuracy is acceptable, a query can be terminated much earlier and yet see most of the data.</w:t>
      </w:r>
    </w:p>
    <w:p w:rsidR="00DA3DBE" w:rsidRPr="00081D5A" w:rsidRDefault="00DA3DBE" w:rsidP="00C6648C">
      <w:pPr>
        <w:numPr>
          <w:ilvl w:val="0"/>
          <w:numId w:val="2"/>
        </w:numPr>
        <w:spacing w:after="0"/>
        <w:ind w:left="449" w:right="55" w:hanging="182"/>
        <w:rPr>
          <w:rFonts w:ascii="Times New Roman" w:hAnsi="Times New Roman" w:cs="Times New Roman"/>
        </w:rPr>
      </w:pPr>
      <w:r w:rsidRPr="00081D5A">
        <w:rPr>
          <w:rFonts w:ascii="Times New Roman" w:hAnsi="Times New Roman" w:cs="Times New Roman"/>
        </w:rPr>
        <w:t>The bulk of a web-scale dataset can be scanned fast. Getting to the last few percent within tight time bounds is hard.</w:t>
      </w:r>
    </w:p>
    <w:p w:rsidR="00DA3DBE" w:rsidRPr="00081D5A" w:rsidRDefault="00DA3DBE" w:rsidP="00C6648C">
      <w:pPr>
        <w:spacing w:after="0"/>
        <w:ind w:left="-10" w:right="10" w:firstLine="179"/>
        <w:rPr>
          <w:rFonts w:ascii="Times New Roman" w:hAnsi="Times New Roman" w:cs="Times New Roman"/>
        </w:rPr>
      </w:pPr>
      <w:r w:rsidRPr="00081D5A">
        <w:rPr>
          <w:rFonts w:ascii="Times New Roman" w:hAnsi="Times New Roman" w:cs="Times New Roman"/>
        </w:rPr>
        <w:t>Dremel’s codebase is dense; it comprises less than 100K lines of C++, Java, and Python code.</w:t>
      </w:r>
    </w:p>
    <w:p w:rsidR="00DA3DBE" w:rsidRPr="00081D5A" w:rsidRDefault="00DA3DBE" w:rsidP="00C6648C">
      <w:pPr>
        <w:pStyle w:val="1"/>
        <w:tabs>
          <w:tab w:val="center" w:pos="1406"/>
        </w:tabs>
        <w:spacing w:after="0"/>
        <w:ind w:left="-10" w:firstLine="0"/>
        <w:rPr>
          <w:rFonts w:ascii="Times New Roman" w:hAnsi="Times New Roman" w:cs="Times New Roman"/>
        </w:rPr>
      </w:pPr>
      <w:r w:rsidRPr="00081D5A">
        <w:rPr>
          <w:rFonts w:ascii="Times New Roman" w:hAnsi="Times New Roman" w:cs="Times New Roman"/>
        </w:rPr>
        <w:t>9.</w:t>
      </w:r>
      <w:r w:rsidRPr="00081D5A">
        <w:rPr>
          <w:rFonts w:ascii="Times New Roman" w:hAnsi="Times New Roman" w:cs="Times New Roman"/>
        </w:rPr>
        <w:tab/>
        <w:t>RELATED WORK</w:t>
      </w:r>
    </w:p>
    <w:p w:rsidR="00DA3DBE" w:rsidRPr="00081D5A" w:rsidRDefault="00DA3DBE" w:rsidP="00C6648C">
      <w:pPr>
        <w:spacing w:after="0"/>
        <w:ind w:left="0" w:right="10"/>
        <w:rPr>
          <w:rFonts w:ascii="Times New Roman" w:hAnsi="Times New Roman" w:cs="Times New Roman"/>
        </w:rPr>
      </w:pPr>
      <w:r w:rsidRPr="00081D5A">
        <w:rPr>
          <w:rFonts w:ascii="Times New Roman" w:hAnsi="Times New Roman" w:cs="Times New Roman"/>
        </w:rPr>
        <w:t xml:space="preserve">The MapReduce (MR) [12] framework was designed to address the challenges of large-scale computing in the context of long-running batch jobs. Like MR, Dremel provides fault tolerant execution, a flexible data model, and </w:t>
      </w:r>
      <w:r w:rsidRPr="00081D5A">
        <w:rPr>
          <w:rFonts w:ascii="Times New Roman" w:hAnsi="Times New Roman" w:cs="Times New Roman"/>
          <w:i/>
        </w:rPr>
        <w:t xml:space="preserve">in situ </w:t>
      </w:r>
      <w:r w:rsidRPr="00081D5A">
        <w:rPr>
          <w:rFonts w:ascii="Times New Roman" w:hAnsi="Times New Roman" w:cs="Times New Roman"/>
        </w:rPr>
        <w:t>data processing capabilities. The success of MR led to a wide range of third-party implementations (notably open-source Hadoop [15]), and a number of hybrid systems that combine parallel DBMSs with MR, offered by vendors like Aster, Cloudera, Greenplum, and Vertica. HadoopDB [3] is a research system in this hybrid category. Recent articles [13, 22] contrast MR and parallel DBMSs. Our work emphasizes the complementary nature of both paradigms.</w:t>
      </w:r>
    </w:p>
    <w:p w:rsidR="00DA3DBE" w:rsidRPr="00081D5A" w:rsidRDefault="00DA3DBE" w:rsidP="00C6648C">
      <w:pPr>
        <w:spacing w:after="0"/>
        <w:ind w:left="-10" w:right="10" w:firstLine="179"/>
        <w:rPr>
          <w:rFonts w:ascii="Times New Roman" w:hAnsi="Times New Roman" w:cs="Times New Roman"/>
        </w:rPr>
      </w:pPr>
      <w:r w:rsidRPr="00081D5A">
        <w:rPr>
          <w:rFonts w:ascii="Times New Roman" w:hAnsi="Times New Roman" w:cs="Times New Roman"/>
        </w:rPr>
        <w:t>Dremel is designed to operate at scale. Although it is conceivable that parallel DBMSs can be made to scale to thousands of nodes, we are not aware of any published work or industry reports that attempted that. Neither are we familiar with prior literature studying MR on columnar storage.</w:t>
      </w:r>
    </w:p>
    <w:p w:rsidR="00DA3DBE" w:rsidRPr="00081D5A" w:rsidRDefault="00DA3DBE" w:rsidP="00C6648C">
      <w:pPr>
        <w:spacing w:after="0"/>
        <w:ind w:left="-10" w:right="10" w:firstLine="179"/>
        <w:rPr>
          <w:rFonts w:ascii="Times New Roman" w:hAnsi="Times New Roman" w:cs="Times New Roman"/>
        </w:rPr>
      </w:pPr>
      <w:r w:rsidRPr="00081D5A">
        <w:rPr>
          <w:rFonts w:ascii="Times New Roman" w:hAnsi="Times New Roman" w:cs="Times New Roman"/>
        </w:rPr>
        <w:t>Our columnar representation of nested data builds on ideas that date back several decades: separation of structure from content and transposed representation. A recent review of work on column stores, incl. compression and query processing, can be found in [1]. Many commercial DBMSs support storage of nested data using XML (e.g., [19]). XML storage schemes attempt to separate the structure from the content but face more challenges due to the flexibility of the XML data model. One system that uses columnar XML representation is XMill [17]. XMill is a compression tool. It stores the structure for all fields combined and is not geared for selective retrieval of columns.</w:t>
      </w:r>
    </w:p>
    <w:p w:rsidR="00DA3DBE" w:rsidRPr="00081D5A" w:rsidRDefault="00DA3DBE" w:rsidP="00C6648C">
      <w:pPr>
        <w:spacing w:after="0"/>
        <w:ind w:left="-10" w:right="10" w:firstLine="179"/>
        <w:rPr>
          <w:rFonts w:ascii="Times New Roman" w:hAnsi="Times New Roman" w:cs="Times New Roman"/>
        </w:rPr>
      </w:pPr>
      <w:r w:rsidRPr="00081D5A">
        <w:rPr>
          <w:rFonts w:ascii="Times New Roman" w:hAnsi="Times New Roman" w:cs="Times New Roman"/>
        </w:rPr>
        <w:t>The data model used in Dremel is a variation of the complex value models and nested relational models discussed in [2]. Dremel’s query language builds on the ideas from [9], which introduced a language that avoids restructuring when accessing nested data. In contrast, restructuring is usually required in XQuery and object-oriented query languages, e.g., using nested for-loops and constructors. We are not aware of practical implementations of [9]. A recent SQL-like language operating on nested data is Pig [18]. Other systems for parallel data processing include Scope [6] and DryadLINQ [23], and are discussed in more detail in [7].</w:t>
      </w:r>
    </w:p>
    <w:p w:rsidR="00DA3DBE" w:rsidRPr="00081D5A" w:rsidRDefault="00DA3DBE" w:rsidP="00C6648C">
      <w:pPr>
        <w:pStyle w:val="1"/>
        <w:tabs>
          <w:tab w:val="center" w:pos="1415"/>
        </w:tabs>
        <w:spacing w:after="0"/>
        <w:ind w:left="-10" w:firstLine="0"/>
        <w:rPr>
          <w:rFonts w:ascii="Times New Roman" w:hAnsi="Times New Roman" w:cs="Times New Roman"/>
        </w:rPr>
      </w:pPr>
      <w:r w:rsidRPr="00081D5A">
        <w:rPr>
          <w:rFonts w:ascii="Times New Roman" w:hAnsi="Times New Roman" w:cs="Times New Roman"/>
        </w:rPr>
        <w:lastRenderedPageBreak/>
        <w:t>10.</w:t>
      </w:r>
      <w:r w:rsidRPr="00081D5A">
        <w:rPr>
          <w:rFonts w:ascii="Times New Roman" w:hAnsi="Times New Roman" w:cs="Times New Roman"/>
        </w:rPr>
        <w:tab/>
        <w:t>CONCLUSIONS</w:t>
      </w:r>
    </w:p>
    <w:p w:rsidR="00DA3DBE" w:rsidRPr="00081D5A" w:rsidRDefault="00DA3DBE" w:rsidP="00C6648C">
      <w:pPr>
        <w:spacing w:after="0"/>
        <w:ind w:left="0" w:right="10"/>
        <w:rPr>
          <w:rFonts w:ascii="Times New Roman" w:hAnsi="Times New Roman" w:cs="Times New Roman"/>
        </w:rPr>
      </w:pPr>
      <w:r w:rsidRPr="00081D5A">
        <w:rPr>
          <w:rFonts w:ascii="Times New Roman" w:hAnsi="Times New Roman" w:cs="Times New Roman"/>
        </w:rPr>
        <w:t>We presented Dremel, a distributed system for interactive analysis of large datasets. Dremel is a custom, scalable data management solution built from simpler components. It complements the MR paradigm. We discussed its performance on trillion-record, multi-terabyte datasets of real data. We outlined the key aspects of Dremel, including its storage format, query language, and execution. In the future, we plan to cover in more depth such areas as formal algebraic specification, joins, extensibility mechanisms, etc.</w:t>
      </w:r>
    </w:p>
    <w:p w:rsidR="00DA3DBE" w:rsidRPr="00081D5A" w:rsidRDefault="00DA3DBE" w:rsidP="00C6648C">
      <w:pPr>
        <w:pStyle w:val="1"/>
        <w:tabs>
          <w:tab w:val="center" w:pos="1934"/>
        </w:tabs>
        <w:spacing w:after="0"/>
        <w:ind w:left="-10" w:firstLine="0"/>
        <w:rPr>
          <w:rFonts w:ascii="Times New Roman" w:hAnsi="Times New Roman" w:cs="Times New Roman"/>
        </w:rPr>
      </w:pPr>
      <w:r w:rsidRPr="00081D5A">
        <w:rPr>
          <w:rFonts w:ascii="Times New Roman" w:hAnsi="Times New Roman" w:cs="Times New Roman"/>
        </w:rPr>
        <w:t>11.</w:t>
      </w:r>
      <w:r w:rsidRPr="00081D5A">
        <w:rPr>
          <w:rFonts w:ascii="Times New Roman" w:hAnsi="Times New Roman" w:cs="Times New Roman"/>
        </w:rPr>
        <w:tab/>
        <w:t>ACKNOWLEDGEMENTS</w:t>
      </w:r>
    </w:p>
    <w:p w:rsidR="00DA3DBE" w:rsidRPr="00081D5A" w:rsidRDefault="00DA3DBE" w:rsidP="00C6648C">
      <w:pPr>
        <w:spacing w:after="0"/>
        <w:ind w:left="0" w:right="10"/>
        <w:rPr>
          <w:rFonts w:ascii="Times New Roman" w:hAnsi="Times New Roman" w:cs="Times New Roman"/>
        </w:rPr>
      </w:pPr>
      <w:r w:rsidRPr="00081D5A">
        <w:rPr>
          <w:rFonts w:ascii="Times New Roman" w:hAnsi="Times New Roman" w:cs="Times New Roman"/>
        </w:rPr>
        <w:t>Dremel has benefited greatly from the input of many engineers and interns at Google, in particular Craig Chambers, Ori Gershoni, Rajeev Byrisetti, Leon Wong, Erik Hendriks, Erika Rice Scherpelz, Charlie Garrett, Idan Avraham, Rajesh Rao, Andy Kreling, Li Yin, Madhusudan Hosaagrahara, Dan Belov, Brian Bershad, Lawrence You, Rongrong Zhong, Meelap Shah, and Nathan Bales.</w:t>
      </w:r>
    </w:p>
    <w:p w:rsidR="003B492D" w:rsidRPr="00081D5A" w:rsidRDefault="003B492D" w:rsidP="004D15FA">
      <w:pPr>
        <w:pStyle w:val="1"/>
        <w:tabs>
          <w:tab w:val="center" w:pos="1342"/>
        </w:tabs>
        <w:wordWrap w:val="0"/>
        <w:spacing w:after="0"/>
        <w:ind w:left="-10" w:firstLine="0"/>
        <w:rPr>
          <w:rFonts w:ascii="Times New Roman" w:hAnsi="Times New Roman" w:cs="Times New Roman"/>
        </w:rPr>
      </w:pPr>
      <w:r w:rsidRPr="00081D5A">
        <w:rPr>
          <w:rFonts w:ascii="Times New Roman" w:hAnsi="Times New Roman" w:cs="Times New Roman"/>
        </w:rPr>
        <w:t>12.</w:t>
      </w:r>
      <w:r w:rsidRPr="00081D5A">
        <w:rPr>
          <w:rFonts w:ascii="Times New Roman" w:hAnsi="Times New Roman" w:cs="Times New Roman"/>
        </w:rPr>
        <w:tab/>
        <w:t>REFERENCES</w:t>
      </w:r>
    </w:p>
    <w:p w:rsidR="003B492D" w:rsidRPr="004D15FA" w:rsidRDefault="003B492D" w:rsidP="000503DA">
      <w:pPr>
        <w:numPr>
          <w:ilvl w:val="0"/>
          <w:numId w:val="3"/>
        </w:numPr>
        <w:wordWrap w:val="0"/>
        <w:adjustRightInd w:val="0"/>
        <w:snapToGrid w:val="0"/>
        <w:spacing w:after="0"/>
        <w:ind w:left="398" w:right="10" w:hanging="386"/>
        <w:rPr>
          <w:rFonts w:ascii="Times New Roman" w:hAnsi="Times New Roman" w:cs="Times New Roman"/>
        </w:rPr>
      </w:pPr>
      <w:r w:rsidRPr="004D15FA">
        <w:rPr>
          <w:rFonts w:ascii="Times New Roman" w:hAnsi="Times New Roman" w:cs="Times New Roman"/>
        </w:rPr>
        <w:t>D. J. Abadi, P. A. Boncz, and S. Harizopoulos.</w:t>
      </w:r>
      <w:r w:rsidR="004D15FA">
        <w:rPr>
          <w:rFonts w:ascii="Times New Roman" w:hAnsi="Times New Roman" w:cs="Times New Roman"/>
        </w:rPr>
        <w:t xml:space="preserve"> </w:t>
      </w:r>
      <w:r w:rsidRPr="004D15FA">
        <w:rPr>
          <w:rFonts w:ascii="Times New Roman" w:hAnsi="Times New Roman" w:cs="Times New Roman"/>
        </w:rPr>
        <w:t xml:space="preserve">Column-Oriented Database Systems. </w:t>
      </w:r>
      <w:r w:rsidRPr="004D15FA">
        <w:rPr>
          <w:rFonts w:ascii="Times New Roman" w:hAnsi="Times New Roman" w:cs="Times New Roman"/>
          <w:i/>
        </w:rPr>
        <w:t>VLDB</w:t>
      </w:r>
      <w:r w:rsidRPr="004D15FA">
        <w:rPr>
          <w:rFonts w:ascii="Times New Roman" w:hAnsi="Times New Roman" w:cs="Times New Roman"/>
        </w:rPr>
        <w:t>, 2(2), 2009.</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 xml:space="preserve">S. Abiteboul, R. Hull, and V. Vianu. </w:t>
      </w:r>
      <w:r w:rsidRPr="00081D5A">
        <w:rPr>
          <w:rFonts w:ascii="Times New Roman" w:hAnsi="Times New Roman" w:cs="Times New Roman"/>
          <w:i/>
        </w:rPr>
        <w:t>Foundations of Databases</w:t>
      </w:r>
      <w:r w:rsidRPr="00081D5A">
        <w:rPr>
          <w:rFonts w:ascii="Times New Roman" w:hAnsi="Times New Roman" w:cs="Times New Roman"/>
        </w:rPr>
        <w:t>. Addison Wesley, 1995.</w:t>
      </w:r>
    </w:p>
    <w:p w:rsidR="003B492D" w:rsidRPr="00081D5A" w:rsidRDefault="003B492D" w:rsidP="000503DA">
      <w:pPr>
        <w:numPr>
          <w:ilvl w:val="0"/>
          <w:numId w:val="3"/>
        </w:numPr>
        <w:wordWrap w:val="0"/>
        <w:adjustRightInd w:val="0"/>
        <w:snapToGrid w:val="0"/>
        <w:spacing w:after="0" w:line="239" w:lineRule="auto"/>
        <w:ind w:right="10" w:hanging="386"/>
        <w:rPr>
          <w:rFonts w:ascii="Times New Roman" w:hAnsi="Times New Roman" w:cs="Times New Roman"/>
        </w:rPr>
      </w:pPr>
      <w:r w:rsidRPr="00081D5A">
        <w:rPr>
          <w:rFonts w:ascii="Times New Roman" w:hAnsi="Times New Roman" w:cs="Times New Roman"/>
        </w:rPr>
        <w:t xml:space="preserve">A. Abouzeid, K. Bajda-Pawlikowski, D. J. Abadi, A. Rasin, and A. Silberschatz. HadoopDB: An Architectural Hybrid of MapReduce and DBMS Technologies for Analytical Workloads. </w:t>
      </w:r>
      <w:r w:rsidRPr="00081D5A">
        <w:rPr>
          <w:rFonts w:ascii="Times New Roman" w:hAnsi="Times New Roman" w:cs="Times New Roman"/>
          <w:i/>
        </w:rPr>
        <w:t>VLDB</w:t>
      </w:r>
      <w:r w:rsidRPr="00081D5A">
        <w:rPr>
          <w:rFonts w:ascii="Times New Roman" w:hAnsi="Times New Roman" w:cs="Times New Roman"/>
        </w:rPr>
        <w:t>, 2(1), 2009.</w:t>
      </w:r>
    </w:p>
    <w:p w:rsidR="003B492D" w:rsidRPr="00081D5A" w:rsidRDefault="003B492D" w:rsidP="000503DA">
      <w:pPr>
        <w:numPr>
          <w:ilvl w:val="0"/>
          <w:numId w:val="3"/>
        </w:numPr>
        <w:wordWrap w:val="0"/>
        <w:adjustRightInd w:val="0"/>
        <w:snapToGrid w:val="0"/>
        <w:spacing w:after="0" w:line="239" w:lineRule="auto"/>
        <w:ind w:right="10" w:hanging="386"/>
        <w:rPr>
          <w:rFonts w:ascii="Times New Roman" w:hAnsi="Times New Roman" w:cs="Times New Roman"/>
        </w:rPr>
      </w:pPr>
      <w:r w:rsidRPr="00081D5A">
        <w:rPr>
          <w:rFonts w:ascii="Times New Roman" w:hAnsi="Times New Roman" w:cs="Times New Roman"/>
        </w:rPr>
        <w:t xml:space="preserve">Z. Bar-Yossef, T. S. Jayram, R. Kumar, D. Sivakumar, and L. Trevisan. Counting Distinct Elements in a Data Stream. In </w:t>
      </w:r>
      <w:r w:rsidRPr="00081D5A">
        <w:rPr>
          <w:rFonts w:ascii="Times New Roman" w:hAnsi="Times New Roman" w:cs="Times New Roman"/>
          <w:i/>
        </w:rPr>
        <w:t>RANDOM</w:t>
      </w:r>
      <w:r w:rsidRPr="00081D5A">
        <w:rPr>
          <w:rFonts w:ascii="Times New Roman" w:hAnsi="Times New Roman" w:cs="Times New Roman"/>
        </w:rPr>
        <w:t>, pages 1–10, 2002.</w:t>
      </w:r>
    </w:p>
    <w:p w:rsidR="003B492D" w:rsidRPr="004D15FA" w:rsidRDefault="003B492D" w:rsidP="000503DA">
      <w:pPr>
        <w:numPr>
          <w:ilvl w:val="0"/>
          <w:numId w:val="3"/>
        </w:numPr>
        <w:wordWrap w:val="0"/>
        <w:adjustRightInd w:val="0"/>
        <w:snapToGrid w:val="0"/>
        <w:spacing w:after="0" w:line="235" w:lineRule="auto"/>
        <w:ind w:left="383" w:right="10" w:hanging="386"/>
        <w:jc w:val="left"/>
        <w:rPr>
          <w:rFonts w:ascii="Times New Roman" w:hAnsi="Times New Roman" w:cs="Times New Roman"/>
        </w:rPr>
      </w:pPr>
      <w:r w:rsidRPr="004D15FA">
        <w:rPr>
          <w:rFonts w:ascii="Times New Roman" w:hAnsi="Times New Roman" w:cs="Times New Roman"/>
        </w:rPr>
        <w:t>L. A. Barroso and U. Holzle.¨</w:t>
      </w:r>
      <w:r w:rsidRPr="004D15FA">
        <w:rPr>
          <w:rFonts w:ascii="Times New Roman" w:hAnsi="Times New Roman" w:cs="Times New Roman"/>
        </w:rPr>
        <w:tab/>
      </w:r>
      <w:r w:rsidRPr="004D15FA">
        <w:rPr>
          <w:rFonts w:ascii="Times New Roman" w:hAnsi="Times New Roman" w:cs="Times New Roman"/>
          <w:i/>
        </w:rPr>
        <w:t>The Datacenter as a Computer:</w:t>
      </w:r>
      <w:r w:rsidR="004D15FA">
        <w:rPr>
          <w:rFonts w:ascii="Times New Roman" w:hAnsi="Times New Roman" w:cs="Times New Roman"/>
          <w:i/>
        </w:rPr>
        <w:t xml:space="preserve"> </w:t>
      </w:r>
      <w:r w:rsidRPr="004D15FA">
        <w:rPr>
          <w:rFonts w:ascii="Times New Roman" w:hAnsi="Times New Roman" w:cs="Times New Roman"/>
          <w:i/>
        </w:rPr>
        <w:t>An Introduction to the Design of Warehouse-Scale Machines</w:t>
      </w:r>
      <w:r w:rsidRPr="004D15FA">
        <w:rPr>
          <w:rFonts w:ascii="Times New Roman" w:hAnsi="Times New Roman" w:cs="Times New Roman"/>
        </w:rPr>
        <w:t>. Morgan &amp; Claypool Publishers, 2009.</w:t>
      </w:r>
    </w:p>
    <w:p w:rsidR="003B492D" w:rsidRPr="00081D5A" w:rsidRDefault="003B492D" w:rsidP="000503DA">
      <w:pPr>
        <w:numPr>
          <w:ilvl w:val="0"/>
          <w:numId w:val="3"/>
        </w:numPr>
        <w:wordWrap w:val="0"/>
        <w:adjustRightInd w:val="0"/>
        <w:snapToGrid w:val="0"/>
        <w:spacing w:after="0" w:line="239" w:lineRule="auto"/>
        <w:ind w:right="10" w:hanging="386"/>
        <w:rPr>
          <w:rFonts w:ascii="Times New Roman" w:hAnsi="Times New Roman" w:cs="Times New Roman"/>
        </w:rPr>
      </w:pPr>
      <w:r w:rsidRPr="00081D5A">
        <w:rPr>
          <w:rFonts w:ascii="Times New Roman" w:hAnsi="Times New Roman" w:cs="Times New Roman"/>
        </w:rPr>
        <w:t xml:space="preserve">R. Chaiken, B. Jenkins, P.-A. Larson, B. Ramsey, D. Shakib, S. Weaver, and J. Zhou. SCOPE: Easy and Efficient Parallel Processing of Massive Data Sets. </w:t>
      </w:r>
      <w:r w:rsidRPr="00081D5A">
        <w:rPr>
          <w:rFonts w:ascii="Times New Roman" w:hAnsi="Times New Roman" w:cs="Times New Roman"/>
          <w:i/>
        </w:rPr>
        <w:t>VLDB</w:t>
      </w:r>
      <w:r w:rsidRPr="00081D5A">
        <w:rPr>
          <w:rFonts w:ascii="Times New Roman" w:hAnsi="Times New Roman" w:cs="Times New Roman"/>
        </w:rPr>
        <w:t>, 1(2), 2008.</w:t>
      </w:r>
    </w:p>
    <w:p w:rsidR="003B492D" w:rsidRPr="00081D5A" w:rsidRDefault="003B492D" w:rsidP="000503DA">
      <w:pPr>
        <w:numPr>
          <w:ilvl w:val="0"/>
          <w:numId w:val="3"/>
        </w:numPr>
        <w:wordWrap w:val="0"/>
        <w:adjustRightInd w:val="0"/>
        <w:snapToGrid w:val="0"/>
        <w:spacing w:after="0" w:line="239" w:lineRule="auto"/>
        <w:ind w:right="10" w:hanging="386"/>
        <w:rPr>
          <w:rFonts w:ascii="Times New Roman" w:hAnsi="Times New Roman" w:cs="Times New Roman"/>
        </w:rPr>
      </w:pPr>
      <w:r w:rsidRPr="00081D5A">
        <w:rPr>
          <w:rFonts w:ascii="Times New Roman" w:hAnsi="Times New Roman" w:cs="Times New Roman"/>
        </w:rPr>
        <w:t xml:space="preserve">C. Chambers, A. Raniwala, F. Perry, S. Adams, R. Henry, R. Bradshaw, and N. Weizenbaum. FlumeJava: Easy, Efficient Data-Parallel Pipelines. In </w:t>
      </w:r>
      <w:r w:rsidRPr="00081D5A">
        <w:rPr>
          <w:rFonts w:ascii="Times New Roman" w:hAnsi="Times New Roman" w:cs="Times New Roman"/>
          <w:i/>
        </w:rPr>
        <w:t>PLDI</w:t>
      </w:r>
      <w:r w:rsidRPr="00081D5A">
        <w:rPr>
          <w:rFonts w:ascii="Times New Roman" w:hAnsi="Times New Roman" w:cs="Times New Roman"/>
        </w:rPr>
        <w:t>, 2010.</w:t>
      </w:r>
    </w:p>
    <w:p w:rsidR="003B492D" w:rsidRPr="004D15FA" w:rsidRDefault="003B492D" w:rsidP="000503DA">
      <w:pPr>
        <w:numPr>
          <w:ilvl w:val="0"/>
          <w:numId w:val="3"/>
        </w:numPr>
        <w:wordWrap w:val="0"/>
        <w:adjustRightInd w:val="0"/>
        <w:snapToGrid w:val="0"/>
        <w:spacing w:after="0"/>
        <w:ind w:left="398" w:right="10" w:hanging="386"/>
        <w:rPr>
          <w:rFonts w:ascii="Times New Roman" w:hAnsi="Times New Roman" w:cs="Times New Roman"/>
        </w:rPr>
      </w:pPr>
      <w:r w:rsidRPr="004D15FA">
        <w:rPr>
          <w:rFonts w:ascii="Times New Roman" w:hAnsi="Times New Roman" w:cs="Times New Roman"/>
        </w:rPr>
        <w:t>F. Chang, J. Dean, S. Ghemawat, W. C. Hsieh, D. A.</w:t>
      </w:r>
      <w:r w:rsidR="004D15FA" w:rsidRPr="004D15FA">
        <w:rPr>
          <w:rFonts w:ascii="Times New Roman" w:hAnsi="Times New Roman" w:cs="Times New Roman"/>
        </w:rPr>
        <w:t xml:space="preserve"> </w:t>
      </w:r>
      <w:r w:rsidRPr="004D15FA">
        <w:rPr>
          <w:rFonts w:ascii="Times New Roman" w:hAnsi="Times New Roman" w:cs="Times New Roman"/>
        </w:rPr>
        <w:t>Wallach, M. Burrows, T. Chandra, A. Fikes, and R. Gruber.</w:t>
      </w:r>
      <w:r w:rsidR="004D15FA" w:rsidRPr="004D15FA">
        <w:rPr>
          <w:rFonts w:ascii="Times New Roman" w:hAnsi="Times New Roman" w:cs="Times New Roman"/>
        </w:rPr>
        <w:t xml:space="preserve"> </w:t>
      </w:r>
      <w:r w:rsidRPr="004D15FA">
        <w:rPr>
          <w:rFonts w:ascii="Times New Roman" w:hAnsi="Times New Roman" w:cs="Times New Roman"/>
        </w:rPr>
        <w:t>Bigtable: A Distributed Storage System for Structured Data.</w:t>
      </w:r>
      <w:r w:rsidR="004D15FA">
        <w:rPr>
          <w:rFonts w:ascii="Times New Roman" w:hAnsi="Times New Roman" w:cs="Times New Roman"/>
        </w:rPr>
        <w:t xml:space="preserve"> </w:t>
      </w:r>
      <w:r w:rsidRPr="004D15FA">
        <w:rPr>
          <w:rFonts w:ascii="Times New Roman" w:hAnsi="Times New Roman" w:cs="Times New Roman"/>
        </w:rPr>
        <w:t xml:space="preserve">In </w:t>
      </w:r>
      <w:r w:rsidRPr="004D15FA">
        <w:rPr>
          <w:rFonts w:ascii="Times New Roman" w:hAnsi="Times New Roman" w:cs="Times New Roman"/>
          <w:i/>
        </w:rPr>
        <w:t>OSDI</w:t>
      </w:r>
      <w:r w:rsidRPr="004D15FA">
        <w:rPr>
          <w:rFonts w:ascii="Times New Roman" w:hAnsi="Times New Roman" w:cs="Times New Roman"/>
        </w:rPr>
        <w:t>, 2006.</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 xml:space="preserve">L. S. Colby. A Recursive Algebra and Query Optimization for Nested Relations. </w:t>
      </w:r>
      <w:r w:rsidRPr="00081D5A">
        <w:rPr>
          <w:rFonts w:ascii="Times New Roman" w:hAnsi="Times New Roman" w:cs="Times New Roman"/>
          <w:i/>
        </w:rPr>
        <w:t>SIGMOD Rec.</w:t>
      </w:r>
      <w:r w:rsidRPr="00081D5A">
        <w:rPr>
          <w:rFonts w:ascii="Times New Roman" w:hAnsi="Times New Roman" w:cs="Times New Roman"/>
        </w:rPr>
        <w:t>, 18(2), 1989.</w:t>
      </w:r>
    </w:p>
    <w:p w:rsidR="003B492D" w:rsidRPr="00081D5A" w:rsidRDefault="003B492D" w:rsidP="000503DA">
      <w:pPr>
        <w:numPr>
          <w:ilvl w:val="0"/>
          <w:numId w:val="3"/>
        </w:numPr>
        <w:wordWrap w:val="0"/>
        <w:adjustRightInd w:val="0"/>
        <w:snapToGrid w:val="0"/>
        <w:spacing w:after="0" w:line="239" w:lineRule="auto"/>
        <w:ind w:right="10" w:hanging="386"/>
        <w:rPr>
          <w:rFonts w:ascii="Times New Roman" w:hAnsi="Times New Roman" w:cs="Times New Roman"/>
        </w:rPr>
      </w:pPr>
      <w:r w:rsidRPr="00081D5A">
        <w:rPr>
          <w:rFonts w:ascii="Times New Roman" w:hAnsi="Times New Roman" w:cs="Times New Roman"/>
        </w:rPr>
        <w:t>G. Czajkowski. Sorting 1PB with MapReduce. Official Google Blog, Nov. 2008. At http://googleblog.blogspot.com/ 2008/11/sorting-1pb-with-mapreduce.html.</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 xml:space="preserve">J. Dean. Challenges in Building Large-Scale Information Retrieval Systems: Invited Talk. In </w:t>
      </w:r>
      <w:r w:rsidRPr="00081D5A">
        <w:rPr>
          <w:rFonts w:ascii="Times New Roman" w:hAnsi="Times New Roman" w:cs="Times New Roman"/>
          <w:i/>
        </w:rPr>
        <w:t>WSDM</w:t>
      </w:r>
      <w:r w:rsidRPr="00081D5A">
        <w:rPr>
          <w:rFonts w:ascii="Times New Roman" w:hAnsi="Times New Roman" w:cs="Times New Roman"/>
        </w:rPr>
        <w:t>, 2009.</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 xml:space="preserve">J. Dean and S. Ghemawat. MapReduce: Simplified Data Processing on Large Clusters. In </w:t>
      </w:r>
      <w:r w:rsidRPr="00081D5A">
        <w:rPr>
          <w:rFonts w:ascii="Times New Roman" w:hAnsi="Times New Roman" w:cs="Times New Roman"/>
          <w:i/>
        </w:rPr>
        <w:t>OSDI</w:t>
      </w:r>
      <w:r w:rsidRPr="00081D5A">
        <w:rPr>
          <w:rFonts w:ascii="Times New Roman" w:hAnsi="Times New Roman" w:cs="Times New Roman"/>
        </w:rPr>
        <w:t>, 2004.</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 xml:space="preserve">J. Dean and S. Ghemawat. MapReduce: a Flexible Data Processing Tool. </w:t>
      </w:r>
      <w:r w:rsidRPr="00081D5A">
        <w:rPr>
          <w:rFonts w:ascii="Times New Roman" w:hAnsi="Times New Roman" w:cs="Times New Roman"/>
          <w:i/>
        </w:rPr>
        <w:t>Commun. ACM</w:t>
      </w:r>
      <w:r w:rsidRPr="00081D5A">
        <w:rPr>
          <w:rFonts w:ascii="Times New Roman" w:hAnsi="Times New Roman" w:cs="Times New Roman"/>
        </w:rPr>
        <w:t>, 53(1), 2010.</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 xml:space="preserve">S. Ghemawat, H. Gobioff, and S.-T. Leung. The Google File System. In </w:t>
      </w:r>
      <w:r w:rsidRPr="00081D5A">
        <w:rPr>
          <w:rFonts w:ascii="Times New Roman" w:hAnsi="Times New Roman" w:cs="Times New Roman"/>
          <w:i/>
        </w:rPr>
        <w:t>SOSP</w:t>
      </w:r>
      <w:r w:rsidRPr="00081D5A">
        <w:rPr>
          <w:rFonts w:ascii="Times New Roman" w:hAnsi="Times New Roman" w:cs="Times New Roman"/>
        </w:rPr>
        <w:t>, 2003.</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Hadoop Apache Project. http://hadoop.apache.org.</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Hive. http://wiki.apache.org/hadoop/Hive, 2009.</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 xml:space="preserve">H. Liefke and D. Suciu. XMill: An Efficient Compressor for XML Data. In </w:t>
      </w:r>
      <w:r w:rsidRPr="00081D5A">
        <w:rPr>
          <w:rFonts w:ascii="Times New Roman" w:hAnsi="Times New Roman" w:cs="Times New Roman"/>
          <w:i/>
        </w:rPr>
        <w:t>SIGMOD</w:t>
      </w:r>
      <w:r w:rsidRPr="00081D5A">
        <w:rPr>
          <w:rFonts w:ascii="Times New Roman" w:hAnsi="Times New Roman" w:cs="Times New Roman"/>
        </w:rPr>
        <w:t>, 2000.</w:t>
      </w:r>
    </w:p>
    <w:p w:rsidR="003B492D" w:rsidRPr="00081D5A" w:rsidRDefault="003B492D" w:rsidP="000503DA">
      <w:pPr>
        <w:numPr>
          <w:ilvl w:val="0"/>
          <w:numId w:val="3"/>
        </w:numPr>
        <w:wordWrap w:val="0"/>
        <w:adjustRightInd w:val="0"/>
        <w:snapToGrid w:val="0"/>
        <w:spacing w:after="0" w:line="239" w:lineRule="auto"/>
        <w:ind w:right="10" w:hanging="386"/>
        <w:rPr>
          <w:rFonts w:ascii="Times New Roman" w:hAnsi="Times New Roman" w:cs="Times New Roman"/>
        </w:rPr>
      </w:pPr>
      <w:r w:rsidRPr="00081D5A">
        <w:rPr>
          <w:rFonts w:ascii="Times New Roman" w:hAnsi="Times New Roman" w:cs="Times New Roman"/>
        </w:rPr>
        <w:t xml:space="preserve">C. Olston, B. Reed, U. Srivastava, R. Kumar, and A. Tomkins. Pig Latin: a Not-so-Foreign Language for Data Processing. In </w:t>
      </w:r>
      <w:r w:rsidRPr="00081D5A">
        <w:rPr>
          <w:rFonts w:ascii="Times New Roman" w:hAnsi="Times New Roman" w:cs="Times New Roman"/>
          <w:i/>
        </w:rPr>
        <w:t>SIGMOD</w:t>
      </w:r>
      <w:r w:rsidRPr="00081D5A">
        <w:rPr>
          <w:rFonts w:ascii="Times New Roman" w:hAnsi="Times New Roman" w:cs="Times New Roman"/>
        </w:rPr>
        <w:t>, 2008.</w:t>
      </w:r>
    </w:p>
    <w:p w:rsidR="003B492D" w:rsidRPr="00081D5A" w:rsidRDefault="003B492D" w:rsidP="000503DA">
      <w:pPr>
        <w:numPr>
          <w:ilvl w:val="0"/>
          <w:numId w:val="3"/>
        </w:numPr>
        <w:wordWrap w:val="0"/>
        <w:adjustRightInd w:val="0"/>
        <w:snapToGrid w:val="0"/>
        <w:spacing w:after="0" w:line="239" w:lineRule="auto"/>
        <w:ind w:right="10" w:hanging="386"/>
        <w:rPr>
          <w:rFonts w:ascii="Times New Roman" w:hAnsi="Times New Roman" w:cs="Times New Roman"/>
        </w:rPr>
      </w:pPr>
      <w:r w:rsidRPr="00081D5A">
        <w:rPr>
          <w:rFonts w:ascii="Times New Roman" w:hAnsi="Times New Roman" w:cs="Times New Roman"/>
        </w:rPr>
        <w:t xml:space="preserve">P. E. O’Neil, E. J. O’Neil, S. Pal, I. Cseri, G. Schaller, and N. Westbury. ORDPATHs: Insert-Friendly XML Node Labels. In </w:t>
      </w:r>
      <w:r w:rsidRPr="00081D5A">
        <w:rPr>
          <w:rFonts w:ascii="Times New Roman" w:hAnsi="Times New Roman" w:cs="Times New Roman"/>
          <w:i/>
        </w:rPr>
        <w:t>SIGMOD</w:t>
      </w:r>
      <w:r w:rsidRPr="00081D5A">
        <w:rPr>
          <w:rFonts w:ascii="Times New Roman" w:hAnsi="Times New Roman" w:cs="Times New Roman"/>
        </w:rPr>
        <w:t>, 2004.</w:t>
      </w:r>
    </w:p>
    <w:p w:rsidR="003B492D" w:rsidRPr="007953AA" w:rsidRDefault="003B492D" w:rsidP="000503DA">
      <w:pPr>
        <w:numPr>
          <w:ilvl w:val="0"/>
          <w:numId w:val="3"/>
        </w:numPr>
        <w:wordWrap w:val="0"/>
        <w:adjustRightInd w:val="0"/>
        <w:snapToGrid w:val="0"/>
        <w:spacing w:after="0" w:line="235" w:lineRule="auto"/>
        <w:ind w:left="383" w:right="10" w:hanging="386"/>
        <w:jc w:val="left"/>
        <w:rPr>
          <w:rFonts w:ascii="Times New Roman" w:hAnsi="Times New Roman" w:cs="Times New Roman"/>
        </w:rPr>
      </w:pPr>
      <w:r w:rsidRPr="007953AA">
        <w:rPr>
          <w:rFonts w:ascii="Times New Roman" w:hAnsi="Times New Roman" w:cs="Times New Roman"/>
        </w:rPr>
        <w:t>R. Pike, S. Dorward, R. Griesemer, and S. Quinlan.</w:t>
      </w:r>
      <w:r w:rsidR="007953AA" w:rsidRPr="007953AA">
        <w:rPr>
          <w:rFonts w:ascii="Times New Roman" w:hAnsi="Times New Roman" w:cs="Times New Roman"/>
        </w:rPr>
        <w:t xml:space="preserve"> </w:t>
      </w:r>
      <w:r w:rsidRPr="007953AA">
        <w:rPr>
          <w:rFonts w:ascii="Times New Roman" w:hAnsi="Times New Roman" w:cs="Times New Roman"/>
        </w:rPr>
        <w:t>Interpreting the Data: Parallel Analysis with Sawzall.</w:t>
      </w:r>
      <w:r w:rsidR="007953AA">
        <w:rPr>
          <w:rFonts w:ascii="Times New Roman" w:hAnsi="Times New Roman" w:cs="Times New Roman"/>
        </w:rPr>
        <w:t xml:space="preserve"> </w:t>
      </w:r>
      <w:r w:rsidRPr="007953AA">
        <w:rPr>
          <w:rFonts w:ascii="Times New Roman" w:hAnsi="Times New Roman" w:cs="Times New Roman"/>
          <w:i/>
        </w:rPr>
        <w:t>Scientific Programming</w:t>
      </w:r>
      <w:r w:rsidRPr="007953AA">
        <w:rPr>
          <w:rFonts w:ascii="Times New Roman" w:hAnsi="Times New Roman" w:cs="Times New Roman"/>
        </w:rPr>
        <w:t>, 13(4), 2005.</w:t>
      </w:r>
    </w:p>
    <w:p w:rsidR="003B492D" w:rsidRPr="00081D5A" w:rsidRDefault="003B492D" w:rsidP="000503DA">
      <w:pPr>
        <w:numPr>
          <w:ilvl w:val="0"/>
          <w:numId w:val="3"/>
        </w:numPr>
        <w:wordWrap w:val="0"/>
        <w:adjustRightInd w:val="0"/>
        <w:snapToGrid w:val="0"/>
        <w:spacing w:after="0"/>
        <w:ind w:right="10" w:hanging="386"/>
        <w:rPr>
          <w:rFonts w:ascii="Times New Roman" w:hAnsi="Times New Roman" w:cs="Times New Roman"/>
        </w:rPr>
      </w:pPr>
      <w:r w:rsidRPr="00081D5A">
        <w:rPr>
          <w:rFonts w:ascii="Times New Roman" w:hAnsi="Times New Roman" w:cs="Times New Roman"/>
        </w:rPr>
        <w:t>Protocol Buffers: Developer Guide. Available at http://code.google.com/apis/protocolbuffers/docs/overview.html.</w:t>
      </w:r>
    </w:p>
    <w:p w:rsidR="003B492D" w:rsidRPr="007953AA" w:rsidRDefault="003B492D" w:rsidP="000503DA">
      <w:pPr>
        <w:numPr>
          <w:ilvl w:val="0"/>
          <w:numId w:val="3"/>
        </w:numPr>
        <w:wordWrap w:val="0"/>
        <w:adjustRightInd w:val="0"/>
        <w:snapToGrid w:val="0"/>
        <w:spacing w:after="0"/>
        <w:ind w:left="398" w:right="10" w:hanging="386"/>
        <w:rPr>
          <w:rFonts w:ascii="Times New Roman" w:hAnsi="Times New Roman" w:cs="Times New Roman"/>
        </w:rPr>
      </w:pPr>
      <w:r w:rsidRPr="007953AA">
        <w:rPr>
          <w:rFonts w:ascii="Times New Roman" w:hAnsi="Times New Roman" w:cs="Times New Roman"/>
        </w:rPr>
        <w:t>M. Stonebraker, D. Abadi, D. J. DeWitt, S. Madden,</w:t>
      </w:r>
      <w:r w:rsidR="007953AA">
        <w:rPr>
          <w:rFonts w:ascii="Times New Roman" w:hAnsi="Times New Roman" w:cs="Times New Roman"/>
        </w:rPr>
        <w:t xml:space="preserve"> </w:t>
      </w:r>
      <w:r w:rsidRPr="007953AA">
        <w:rPr>
          <w:rFonts w:ascii="Times New Roman" w:hAnsi="Times New Roman" w:cs="Times New Roman"/>
        </w:rPr>
        <w:t xml:space="preserve">E. Paulson, A. Pavlo, and A. Rasin. MapReduce and Parallel DBMSs: Friends or Foes? </w:t>
      </w:r>
      <w:r w:rsidRPr="007953AA">
        <w:rPr>
          <w:rFonts w:ascii="Times New Roman" w:hAnsi="Times New Roman" w:cs="Times New Roman"/>
          <w:i/>
        </w:rPr>
        <w:t>Commun. ACM</w:t>
      </w:r>
      <w:r w:rsidRPr="007953AA">
        <w:rPr>
          <w:rFonts w:ascii="Times New Roman" w:hAnsi="Times New Roman" w:cs="Times New Roman"/>
        </w:rPr>
        <w:t>, 53(1), 2010.</w:t>
      </w:r>
    </w:p>
    <w:p w:rsidR="003B492D" w:rsidRPr="007953AA" w:rsidRDefault="003B492D" w:rsidP="000503DA">
      <w:pPr>
        <w:numPr>
          <w:ilvl w:val="0"/>
          <w:numId w:val="3"/>
        </w:numPr>
        <w:wordWrap w:val="0"/>
        <w:adjustRightInd w:val="0"/>
        <w:snapToGrid w:val="0"/>
        <w:spacing w:after="0"/>
        <w:ind w:left="398" w:right="186" w:hanging="386"/>
        <w:rPr>
          <w:rFonts w:ascii="Times New Roman" w:hAnsi="Times New Roman" w:cs="Times New Roman"/>
        </w:rPr>
      </w:pPr>
      <w:r w:rsidRPr="007953AA">
        <w:rPr>
          <w:rFonts w:ascii="Times New Roman" w:hAnsi="Times New Roman" w:cs="Times New Roman"/>
        </w:rPr>
        <w:t>Y. Yu, M. Isard, D. Fetterly, M. Budiu, U. Erlingsson, P. K.´ Gunda, and J. Currey. DryadLINQ: A System for</w:t>
      </w:r>
      <w:r w:rsidR="007953AA">
        <w:rPr>
          <w:rFonts w:ascii="Times New Roman" w:hAnsi="Times New Roman" w:cs="Times New Roman"/>
        </w:rPr>
        <w:t xml:space="preserve"> </w:t>
      </w:r>
      <w:r w:rsidRPr="007953AA">
        <w:rPr>
          <w:rFonts w:ascii="Times New Roman" w:hAnsi="Times New Roman" w:cs="Times New Roman"/>
        </w:rPr>
        <w:t xml:space="preserve">General-Purpose Distributed Data-Parallel Computing Using a High-Level Language. In </w:t>
      </w:r>
      <w:r w:rsidRPr="007953AA">
        <w:rPr>
          <w:rFonts w:ascii="Times New Roman" w:hAnsi="Times New Roman" w:cs="Times New Roman"/>
          <w:i/>
        </w:rPr>
        <w:t>OSDI</w:t>
      </w:r>
      <w:r w:rsidRPr="007953AA">
        <w:rPr>
          <w:rFonts w:ascii="Times New Roman" w:hAnsi="Times New Roman" w:cs="Times New Roman"/>
        </w:rPr>
        <w:t>, 2008.</w:t>
      </w:r>
    </w:p>
    <w:p w:rsidR="00DA3DBE" w:rsidRPr="00081D5A" w:rsidRDefault="00DA3DBE" w:rsidP="00C6648C">
      <w:pPr>
        <w:spacing w:after="0"/>
        <w:ind w:left="-10" w:right="10" w:firstLine="179"/>
        <w:rPr>
          <w:rFonts w:ascii="Times New Roman" w:eastAsiaTheme="minorEastAsia" w:hAnsi="Times New Roman" w:cs="Times New Roman"/>
        </w:rPr>
      </w:pPr>
    </w:p>
    <w:p w:rsidR="00F8412A" w:rsidRPr="00081D5A" w:rsidRDefault="009F372E" w:rsidP="007953AA">
      <w:pPr>
        <w:spacing w:after="0"/>
        <w:ind w:left="-10" w:right="10" w:firstLine="179"/>
        <w:jc w:val="center"/>
        <w:rPr>
          <w:rFonts w:ascii="Times New Roman" w:eastAsiaTheme="minorEastAsia" w:hAnsi="Times New Roman" w:cs="Times New Roman"/>
        </w:rPr>
      </w:pPr>
      <w:r w:rsidRPr="00081D5A">
        <w:rPr>
          <w:rFonts w:ascii="Times New Roman" w:hAnsi="Times New Roman" w:cs="Times New Roman"/>
          <w:noProof/>
        </w:rPr>
        <w:lastRenderedPageBreak/>
        <w:drawing>
          <wp:inline distT="0" distB="0" distL="0" distR="0" wp14:anchorId="3FF5BDE1" wp14:editId="50EE8F17">
            <wp:extent cx="3412932" cy="28639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5213" cy="2874275"/>
                    </a:xfrm>
                    <a:prstGeom prst="rect">
                      <a:avLst/>
                    </a:prstGeom>
                  </pic:spPr>
                </pic:pic>
              </a:graphicData>
            </a:graphic>
          </wp:inline>
        </w:drawing>
      </w:r>
    </w:p>
    <w:p w:rsidR="009F372E" w:rsidRPr="00081D5A" w:rsidRDefault="009F372E" w:rsidP="00C6648C">
      <w:pPr>
        <w:spacing w:after="0" w:line="265" w:lineRule="auto"/>
        <w:jc w:val="center"/>
        <w:rPr>
          <w:rFonts w:ascii="Times New Roman" w:hAnsi="Times New Roman" w:cs="Times New Roman"/>
        </w:rPr>
      </w:pPr>
      <w:r w:rsidRPr="00081D5A">
        <w:rPr>
          <w:rFonts w:ascii="Times New Roman" w:hAnsi="Times New Roman" w:cs="Times New Roman"/>
        </w:rPr>
        <w:t>Figure 16: Algorithm for dissecting a record into columns</w:t>
      </w:r>
    </w:p>
    <w:p w:rsidR="009F372E" w:rsidRPr="00081D5A" w:rsidRDefault="009F372E" w:rsidP="00C6648C">
      <w:pPr>
        <w:pStyle w:val="1"/>
        <w:spacing w:after="0"/>
        <w:ind w:left="0"/>
        <w:rPr>
          <w:rFonts w:ascii="Times New Roman" w:hAnsi="Times New Roman" w:cs="Times New Roman"/>
        </w:rPr>
      </w:pPr>
      <w:r w:rsidRPr="00081D5A">
        <w:rPr>
          <w:rFonts w:ascii="Times New Roman" w:hAnsi="Times New Roman" w:cs="Times New Roman"/>
        </w:rPr>
        <w:t>APPENDIX A.</w:t>
      </w:r>
      <w:r w:rsidRPr="00081D5A">
        <w:rPr>
          <w:rFonts w:ascii="Times New Roman" w:hAnsi="Times New Roman" w:cs="Times New Roman"/>
        </w:rPr>
        <w:tab/>
        <w:t>COLUMN-STRIPING ALGORITHM</w:t>
      </w:r>
    </w:p>
    <w:p w:rsidR="009F372E" w:rsidRPr="00081D5A" w:rsidRDefault="009F372E" w:rsidP="00C6648C">
      <w:pPr>
        <w:spacing w:after="0"/>
        <w:ind w:left="0" w:right="10"/>
        <w:rPr>
          <w:rFonts w:ascii="Times New Roman" w:hAnsi="Times New Roman" w:cs="Times New Roman"/>
        </w:rPr>
      </w:pPr>
      <w:r w:rsidRPr="00081D5A">
        <w:rPr>
          <w:rFonts w:ascii="Times New Roman" w:hAnsi="Times New Roman" w:cs="Times New Roman"/>
        </w:rPr>
        <w:t xml:space="preserve">The algorithm for decomposing a record into columns is shown in Figure 16. Procedure </w:t>
      </w:r>
      <w:r w:rsidRPr="00081D5A">
        <w:rPr>
          <w:rFonts w:ascii="Times New Roman" w:hAnsi="Times New Roman" w:cs="Times New Roman"/>
          <w:sz w:val="16"/>
        </w:rPr>
        <w:t xml:space="preserve">DissectRecord </w:t>
      </w:r>
      <w:r w:rsidRPr="00081D5A">
        <w:rPr>
          <w:rFonts w:ascii="Times New Roman" w:hAnsi="Times New Roman" w:cs="Times New Roman"/>
        </w:rPr>
        <w:t xml:space="preserve">is passed an instance of a </w:t>
      </w:r>
      <w:r w:rsidRPr="00081D5A">
        <w:rPr>
          <w:rFonts w:ascii="Times New Roman" w:hAnsi="Times New Roman" w:cs="Times New Roman"/>
          <w:sz w:val="16"/>
        </w:rPr>
        <w:t>RecordDecoder</w:t>
      </w:r>
      <w:r w:rsidRPr="00081D5A">
        <w:rPr>
          <w:rFonts w:ascii="Times New Roman" w:hAnsi="Times New Roman" w:cs="Times New Roman"/>
        </w:rPr>
        <w:t xml:space="preserve">, which is used to traverse binary-encoded records. </w:t>
      </w:r>
      <w:r w:rsidRPr="00081D5A">
        <w:rPr>
          <w:rFonts w:ascii="Times New Roman" w:hAnsi="Times New Roman" w:cs="Times New Roman"/>
          <w:sz w:val="16"/>
        </w:rPr>
        <w:t>FieldWriter</w:t>
      </w:r>
      <w:r w:rsidRPr="00081D5A">
        <w:rPr>
          <w:rFonts w:ascii="Times New Roman" w:hAnsi="Times New Roman" w:cs="Times New Roman"/>
        </w:rPr>
        <w:t xml:space="preserve">s form a tree hierarchy isomorphic to that of the input schema. The root </w:t>
      </w:r>
      <w:r w:rsidRPr="00081D5A">
        <w:rPr>
          <w:rFonts w:ascii="Times New Roman" w:hAnsi="Times New Roman" w:cs="Times New Roman"/>
          <w:sz w:val="16"/>
        </w:rPr>
        <w:t xml:space="preserve">FieldWriter </w:t>
      </w:r>
      <w:r w:rsidRPr="00081D5A">
        <w:rPr>
          <w:rFonts w:ascii="Times New Roman" w:hAnsi="Times New Roman" w:cs="Times New Roman"/>
        </w:rPr>
        <w:t xml:space="preserve">is passed to the algorithm for each new record, with </w:t>
      </w:r>
      <w:r w:rsidRPr="00081D5A">
        <w:rPr>
          <w:rFonts w:ascii="Times New Roman" w:hAnsi="Times New Roman" w:cs="Times New Roman"/>
          <w:sz w:val="16"/>
        </w:rPr>
        <w:t xml:space="preserve">repetitionLevel </w:t>
      </w:r>
      <w:r w:rsidRPr="00081D5A">
        <w:rPr>
          <w:rFonts w:ascii="Times New Roman" w:hAnsi="Times New Roman" w:cs="Times New Roman"/>
        </w:rPr>
        <w:t xml:space="preserve">set to 0. The primary job of the </w:t>
      </w:r>
      <w:r w:rsidRPr="00081D5A">
        <w:rPr>
          <w:rFonts w:ascii="Times New Roman" w:hAnsi="Times New Roman" w:cs="Times New Roman"/>
          <w:sz w:val="16"/>
        </w:rPr>
        <w:t xml:space="preserve">DissectRecord </w:t>
      </w:r>
      <w:r w:rsidRPr="00081D5A">
        <w:rPr>
          <w:rFonts w:ascii="Times New Roman" w:hAnsi="Times New Roman" w:cs="Times New Roman"/>
        </w:rPr>
        <w:t xml:space="preserve">procedure is to maintain the current </w:t>
      </w:r>
      <w:r w:rsidRPr="00081D5A">
        <w:rPr>
          <w:rFonts w:ascii="Times New Roman" w:hAnsi="Times New Roman" w:cs="Times New Roman"/>
          <w:sz w:val="16"/>
        </w:rPr>
        <w:t>repetitionLevel</w:t>
      </w:r>
      <w:r w:rsidRPr="00081D5A">
        <w:rPr>
          <w:rFonts w:ascii="Times New Roman" w:hAnsi="Times New Roman" w:cs="Times New Roman"/>
        </w:rPr>
        <w:t xml:space="preserve">. The current </w:t>
      </w:r>
      <w:r w:rsidRPr="00081D5A">
        <w:rPr>
          <w:rFonts w:ascii="Times New Roman" w:hAnsi="Times New Roman" w:cs="Times New Roman"/>
          <w:sz w:val="16"/>
        </w:rPr>
        <w:t xml:space="preserve">definitionLevel </w:t>
      </w:r>
      <w:r w:rsidRPr="00081D5A">
        <w:rPr>
          <w:rFonts w:ascii="Times New Roman" w:hAnsi="Times New Roman" w:cs="Times New Roman"/>
        </w:rPr>
        <w:t xml:space="preserve">is uniquely determined by the tree position of the current </w:t>
      </w:r>
      <w:r w:rsidRPr="00081D5A">
        <w:rPr>
          <w:rFonts w:ascii="Times New Roman" w:hAnsi="Times New Roman" w:cs="Times New Roman"/>
          <w:sz w:val="16"/>
        </w:rPr>
        <w:t>writer</w:t>
      </w:r>
      <w:r w:rsidRPr="00081D5A">
        <w:rPr>
          <w:rFonts w:ascii="Times New Roman" w:hAnsi="Times New Roman" w:cs="Times New Roman"/>
        </w:rPr>
        <w:t>, as the sum of the number of optional and repeated fields in the field’s path.</w:t>
      </w:r>
    </w:p>
    <w:p w:rsidR="009F372E" w:rsidRPr="00081D5A" w:rsidRDefault="009F372E"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The while-loop of the algorithm (Line 5) iterates over all atomic and record-valued fields contained in a given record. The set </w:t>
      </w:r>
      <w:r w:rsidRPr="00081D5A">
        <w:rPr>
          <w:rFonts w:ascii="Times New Roman" w:hAnsi="Times New Roman" w:cs="Times New Roman"/>
          <w:sz w:val="16"/>
        </w:rPr>
        <w:t xml:space="preserve">seenFields </w:t>
      </w:r>
      <w:r w:rsidRPr="00081D5A">
        <w:rPr>
          <w:rFonts w:ascii="Times New Roman" w:hAnsi="Times New Roman" w:cs="Times New Roman"/>
        </w:rPr>
        <w:t xml:space="preserve">tracks whether or not a field has been seen in the record. It is used to determine what field has repeated most recently. The child repetition level </w:t>
      </w:r>
      <w:r w:rsidRPr="00081D5A">
        <w:rPr>
          <w:rFonts w:ascii="Times New Roman" w:hAnsi="Times New Roman" w:cs="Times New Roman"/>
          <w:sz w:val="16"/>
        </w:rPr>
        <w:t xml:space="preserve">chRepetitionLevel </w:t>
      </w:r>
      <w:r w:rsidRPr="00081D5A">
        <w:rPr>
          <w:rFonts w:ascii="Times New Roman" w:hAnsi="Times New Roman" w:cs="Times New Roman"/>
        </w:rPr>
        <w:t>is set to that of the most recently repeated field or else defaults to its parent’s level (Lines 9-13). The procedure is invoked recursively on nested records (Line 18).</w:t>
      </w:r>
    </w:p>
    <w:p w:rsidR="009F372E" w:rsidRPr="00081D5A" w:rsidRDefault="009F372E"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In Section 4.2 we sketched how </w:t>
      </w:r>
      <w:r w:rsidRPr="00081D5A">
        <w:rPr>
          <w:rFonts w:ascii="Times New Roman" w:hAnsi="Times New Roman" w:cs="Times New Roman"/>
          <w:sz w:val="16"/>
        </w:rPr>
        <w:t>FieldWriter</w:t>
      </w:r>
      <w:r w:rsidRPr="00081D5A">
        <w:rPr>
          <w:rFonts w:ascii="Times New Roman" w:hAnsi="Times New Roman" w:cs="Times New Roman"/>
        </w:rPr>
        <w:t>s accumulate levels and propagate them lazily to lower-level writers. This is done as follows: each non-leaf writer keeps a sequence of (repetition, definition) levels. Each writer also has a ‘version’ number associated with it. Simply stated, a writer version is incremented by one whenever a level is added. It is sufficient for children to remember the last parent’s version they synced. If a child writer ever gets its own (non-null) value, it synchronizes its state with the parent by fetching new levels, and only then adds the new data.</w:t>
      </w:r>
    </w:p>
    <w:p w:rsidR="009F372E" w:rsidRPr="00081D5A" w:rsidRDefault="009F372E"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Because input data can have thousands of fields and millions records, it is not feasible to store all levels in memory. Some levels may be temporarily stored in a file on disk. For a lossless encoding of empty (sub)records, non-atomic fields (such as </w:t>
      </w:r>
      <w:r w:rsidRPr="00081D5A">
        <w:rPr>
          <w:rFonts w:ascii="Times New Roman" w:hAnsi="Times New Roman" w:cs="Times New Roman"/>
          <w:sz w:val="16"/>
        </w:rPr>
        <w:t xml:space="preserve">Name.Language </w:t>
      </w:r>
      <w:r w:rsidRPr="00081D5A">
        <w:rPr>
          <w:rFonts w:ascii="Times New Roman" w:hAnsi="Times New Roman" w:cs="Times New Roman"/>
        </w:rPr>
        <w:t>in Figure 2) may need to have column stripes of their own, containing only levels but no non-NULL values.</w:t>
      </w:r>
    </w:p>
    <w:p w:rsidR="009F372E" w:rsidRPr="00081D5A" w:rsidRDefault="009F372E" w:rsidP="00C6648C">
      <w:pPr>
        <w:pStyle w:val="1"/>
        <w:tabs>
          <w:tab w:val="center" w:pos="2453"/>
        </w:tabs>
        <w:spacing w:after="0"/>
        <w:ind w:left="-10" w:firstLine="0"/>
        <w:rPr>
          <w:rFonts w:ascii="Times New Roman" w:hAnsi="Times New Roman" w:cs="Times New Roman"/>
        </w:rPr>
      </w:pPr>
      <w:r w:rsidRPr="00081D5A">
        <w:rPr>
          <w:rFonts w:ascii="Times New Roman" w:hAnsi="Times New Roman" w:cs="Times New Roman"/>
        </w:rPr>
        <w:t>B.</w:t>
      </w:r>
      <w:r w:rsidRPr="00081D5A">
        <w:rPr>
          <w:rFonts w:ascii="Times New Roman" w:hAnsi="Times New Roman" w:cs="Times New Roman"/>
        </w:rPr>
        <w:tab/>
        <w:t>RECORD ASSEMBLY ALGORITHM</w:t>
      </w:r>
    </w:p>
    <w:p w:rsidR="008832E7" w:rsidRPr="00081D5A" w:rsidRDefault="009F372E" w:rsidP="00C6648C">
      <w:pPr>
        <w:spacing w:after="0"/>
        <w:ind w:left="0" w:right="239"/>
        <w:rPr>
          <w:rFonts w:ascii="Times New Roman" w:hAnsi="Times New Roman" w:cs="Times New Roman"/>
        </w:rPr>
      </w:pPr>
      <w:r w:rsidRPr="00081D5A">
        <w:rPr>
          <w:rFonts w:ascii="Times New Roman" w:hAnsi="Times New Roman" w:cs="Times New Roman"/>
        </w:rPr>
        <w:t>In their on-the-wire representation, records are laid out as pairs of</w:t>
      </w:r>
      <w:r w:rsidR="008832E7" w:rsidRPr="00081D5A">
        <w:rPr>
          <w:rFonts w:ascii="Times New Roman" w:hAnsi="Times New Roman" w:cs="Times New Roman"/>
        </w:rPr>
        <w:t xml:space="preserve"> </w:t>
      </w:r>
      <w:r w:rsidR="008832E7" w:rsidRPr="00081D5A">
        <w:rPr>
          <w:rFonts w:ascii="Times New Roman" w:hAnsi="Times New Roman" w:cs="Times New Roman"/>
        </w:rPr>
        <w:t>a field identifier followed by a field value. Nested records can be thought of as having an ‘opening tag’ and a ‘closing tag’, similar to XML (actual binary encoding may differ, see [21] for details). In the following, writing opening tags is referred to as ‘starting’ the record, and writing closing tags is called ’ending’ it.</w:t>
      </w:r>
    </w:p>
    <w:p w:rsidR="00DB636C" w:rsidRPr="00081D5A" w:rsidRDefault="00DB636C" w:rsidP="007953AA">
      <w:pPr>
        <w:spacing w:after="0"/>
        <w:ind w:left="0" w:right="239"/>
        <w:jc w:val="center"/>
        <w:rPr>
          <w:rFonts w:ascii="Times New Roman" w:eastAsiaTheme="minorEastAsia" w:hAnsi="Times New Roman" w:cs="Times New Roman"/>
        </w:rPr>
      </w:pPr>
      <w:r w:rsidRPr="00081D5A">
        <w:rPr>
          <w:rFonts w:ascii="Times New Roman" w:eastAsiaTheme="minorEastAsia" w:hAnsi="Times New Roman" w:cs="Times New Roman"/>
          <w:noProof/>
        </w:rPr>
        <w:lastRenderedPageBreak/>
        <w:drawing>
          <wp:inline distT="0" distB="0" distL="0" distR="0" wp14:anchorId="040AA455" wp14:editId="274F0ED9">
            <wp:extent cx="3886578" cy="443397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0011" cy="4437894"/>
                    </a:xfrm>
                    <a:prstGeom prst="rect">
                      <a:avLst/>
                    </a:prstGeom>
                    <a:noFill/>
                    <a:ln>
                      <a:noFill/>
                    </a:ln>
                  </pic:spPr>
                </pic:pic>
              </a:graphicData>
            </a:graphic>
          </wp:inline>
        </w:drawing>
      </w:r>
    </w:p>
    <w:p w:rsidR="00DB636C" w:rsidRPr="00081D5A" w:rsidRDefault="00DB636C" w:rsidP="00C6648C">
      <w:pPr>
        <w:spacing w:after="0" w:line="265" w:lineRule="auto"/>
        <w:ind w:right="244"/>
        <w:jc w:val="center"/>
        <w:rPr>
          <w:rFonts w:ascii="Times New Roman" w:hAnsi="Times New Roman" w:cs="Times New Roman"/>
        </w:rPr>
      </w:pPr>
      <w:r w:rsidRPr="00081D5A">
        <w:rPr>
          <w:rFonts w:ascii="Times New Roman" w:hAnsi="Times New Roman" w:cs="Times New Roman"/>
        </w:rPr>
        <w:t>Figure 17: Algorithm for assembling a record from columns</w:t>
      </w:r>
    </w:p>
    <w:p w:rsidR="008832E7" w:rsidRPr="00081D5A" w:rsidRDefault="008832E7" w:rsidP="00C6648C">
      <w:pPr>
        <w:spacing w:after="0"/>
        <w:ind w:left="-10" w:right="239" w:firstLine="179"/>
        <w:rPr>
          <w:rFonts w:ascii="Times New Roman" w:hAnsi="Times New Roman" w:cs="Times New Roman"/>
        </w:rPr>
      </w:pPr>
      <w:r w:rsidRPr="00081D5A">
        <w:rPr>
          <w:rFonts w:ascii="Times New Roman" w:hAnsi="Times New Roman" w:cs="Times New Roman"/>
          <w:sz w:val="16"/>
        </w:rPr>
        <w:t xml:space="preserve">AssembleRecord </w:t>
      </w:r>
      <w:r w:rsidRPr="00081D5A">
        <w:rPr>
          <w:rFonts w:ascii="Times New Roman" w:hAnsi="Times New Roman" w:cs="Times New Roman"/>
        </w:rPr>
        <w:t xml:space="preserve">procedure takes as input a set of </w:t>
      </w:r>
      <w:r w:rsidRPr="00081D5A">
        <w:rPr>
          <w:rFonts w:ascii="Times New Roman" w:hAnsi="Times New Roman" w:cs="Times New Roman"/>
          <w:sz w:val="16"/>
        </w:rPr>
        <w:t>FieldReader</w:t>
      </w:r>
      <w:r w:rsidRPr="00081D5A">
        <w:rPr>
          <w:rFonts w:ascii="Times New Roman" w:hAnsi="Times New Roman" w:cs="Times New Roman"/>
        </w:rPr>
        <w:t xml:space="preserve">s and (implicitly) the FSM with state transitions between the readers. Variable </w:t>
      </w:r>
      <w:r w:rsidRPr="00081D5A">
        <w:rPr>
          <w:rFonts w:ascii="Times New Roman" w:hAnsi="Times New Roman" w:cs="Times New Roman"/>
          <w:sz w:val="16"/>
        </w:rPr>
        <w:t xml:space="preserve">reader </w:t>
      </w:r>
      <w:r w:rsidRPr="00081D5A">
        <w:rPr>
          <w:rFonts w:ascii="Times New Roman" w:hAnsi="Times New Roman" w:cs="Times New Roman"/>
        </w:rPr>
        <w:t xml:space="preserve">holds the current </w:t>
      </w:r>
      <w:r w:rsidRPr="00081D5A">
        <w:rPr>
          <w:rFonts w:ascii="Times New Roman" w:hAnsi="Times New Roman" w:cs="Times New Roman"/>
          <w:sz w:val="16"/>
        </w:rPr>
        <w:t xml:space="preserve">FieldReader </w:t>
      </w:r>
      <w:r w:rsidRPr="00081D5A">
        <w:rPr>
          <w:rFonts w:ascii="Times New Roman" w:hAnsi="Times New Roman" w:cs="Times New Roman"/>
        </w:rPr>
        <w:t xml:space="preserve">in the main routine (Line 4). Variable </w:t>
      </w:r>
      <w:r w:rsidRPr="00081D5A">
        <w:rPr>
          <w:rFonts w:ascii="Times New Roman" w:hAnsi="Times New Roman" w:cs="Times New Roman"/>
          <w:sz w:val="16"/>
        </w:rPr>
        <w:t xml:space="preserve">lastReader </w:t>
      </w:r>
      <w:r w:rsidRPr="00081D5A">
        <w:rPr>
          <w:rFonts w:ascii="Times New Roman" w:hAnsi="Times New Roman" w:cs="Times New Roman"/>
        </w:rPr>
        <w:t xml:space="preserve">holds the last reader whose value we appended to the record and is available to all three procedures shown in Figure 17. The main while-loop is at Line 5. We fetch the next value from the current </w:t>
      </w:r>
      <w:r w:rsidRPr="00081D5A">
        <w:rPr>
          <w:rFonts w:ascii="Times New Roman" w:hAnsi="Times New Roman" w:cs="Times New Roman"/>
          <w:sz w:val="16"/>
        </w:rPr>
        <w:t>reader</w:t>
      </w:r>
      <w:r w:rsidRPr="00081D5A">
        <w:rPr>
          <w:rFonts w:ascii="Times New Roman" w:hAnsi="Times New Roman" w:cs="Times New Roman"/>
        </w:rPr>
        <w:t xml:space="preserve">. If the value is not NULL, which is determined by looking at its definition level, we synchronize the record being assembled to the record structure of the current </w:t>
      </w:r>
      <w:r w:rsidRPr="00081D5A">
        <w:rPr>
          <w:rFonts w:ascii="Times New Roman" w:hAnsi="Times New Roman" w:cs="Times New Roman"/>
          <w:sz w:val="16"/>
        </w:rPr>
        <w:t xml:space="preserve">reader </w:t>
      </w:r>
      <w:r w:rsidRPr="00081D5A">
        <w:rPr>
          <w:rFonts w:ascii="Times New Roman" w:hAnsi="Times New Roman" w:cs="Times New Roman"/>
        </w:rPr>
        <w:t xml:space="preserve">in the method </w:t>
      </w:r>
      <w:r w:rsidRPr="00081D5A">
        <w:rPr>
          <w:rFonts w:ascii="Times New Roman" w:hAnsi="Times New Roman" w:cs="Times New Roman"/>
          <w:sz w:val="16"/>
        </w:rPr>
        <w:t>MoveToLevel</w:t>
      </w:r>
      <w:r w:rsidRPr="00081D5A">
        <w:rPr>
          <w:rFonts w:ascii="Times New Roman" w:hAnsi="Times New Roman" w:cs="Times New Roman"/>
        </w:rPr>
        <w:t>, and append the field value to the record. Otherwise, we merely adjust the record structure without appending any value—which needs to be done if empty records are present. On Line 12, we use a ‘full definition level’. Recall that the definition level factors out required fields (only repeated and optional fields are counted). Full definition level takes all fields into account.</w:t>
      </w:r>
    </w:p>
    <w:p w:rsidR="008832E7" w:rsidRPr="00081D5A" w:rsidRDefault="008832E7" w:rsidP="00C6648C">
      <w:pPr>
        <w:spacing w:after="0"/>
        <w:ind w:left="-10" w:right="239" w:firstLine="179"/>
        <w:rPr>
          <w:rFonts w:ascii="Times New Roman" w:hAnsi="Times New Roman" w:cs="Times New Roman"/>
        </w:rPr>
      </w:pPr>
      <w:r w:rsidRPr="00081D5A">
        <w:rPr>
          <w:rFonts w:ascii="Times New Roman" w:hAnsi="Times New Roman" w:cs="Times New Roman"/>
        </w:rPr>
        <w:t xml:space="preserve">Procedure </w:t>
      </w:r>
      <w:r w:rsidRPr="00081D5A">
        <w:rPr>
          <w:rFonts w:ascii="Times New Roman" w:hAnsi="Times New Roman" w:cs="Times New Roman"/>
          <w:sz w:val="16"/>
        </w:rPr>
        <w:t xml:space="preserve">MoveToLevel </w:t>
      </w:r>
      <w:r w:rsidRPr="00081D5A">
        <w:rPr>
          <w:rFonts w:ascii="Times New Roman" w:hAnsi="Times New Roman" w:cs="Times New Roman"/>
        </w:rPr>
        <w:t xml:space="preserve">transitions the record from the state of the </w:t>
      </w:r>
      <w:r w:rsidRPr="00081D5A">
        <w:rPr>
          <w:rFonts w:ascii="Times New Roman" w:hAnsi="Times New Roman" w:cs="Times New Roman"/>
          <w:sz w:val="16"/>
        </w:rPr>
        <w:t xml:space="preserve">lastReader </w:t>
      </w:r>
      <w:r w:rsidRPr="00081D5A">
        <w:rPr>
          <w:rFonts w:ascii="Times New Roman" w:hAnsi="Times New Roman" w:cs="Times New Roman"/>
        </w:rPr>
        <w:t xml:space="preserve">to that of the </w:t>
      </w:r>
      <w:r w:rsidRPr="00081D5A">
        <w:rPr>
          <w:rFonts w:ascii="Times New Roman" w:hAnsi="Times New Roman" w:cs="Times New Roman"/>
          <w:sz w:val="16"/>
        </w:rPr>
        <w:t xml:space="preserve">nextReader </w:t>
      </w:r>
      <w:r w:rsidRPr="00081D5A">
        <w:rPr>
          <w:rFonts w:ascii="Times New Roman" w:hAnsi="Times New Roman" w:cs="Times New Roman"/>
        </w:rPr>
        <w:t xml:space="preserve">(see Line 22). For example, suppose the </w:t>
      </w:r>
      <w:r w:rsidRPr="00081D5A">
        <w:rPr>
          <w:rFonts w:ascii="Times New Roman" w:hAnsi="Times New Roman" w:cs="Times New Roman"/>
          <w:sz w:val="16"/>
        </w:rPr>
        <w:t xml:space="preserve">lastReader </w:t>
      </w:r>
      <w:r w:rsidRPr="00081D5A">
        <w:rPr>
          <w:rFonts w:ascii="Times New Roman" w:hAnsi="Times New Roman" w:cs="Times New Roman"/>
        </w:rPr>
        <w:t xml:space="preserve">corresponds to </w:t>
      </w:r>
      <w:r w:rsidRPr="00081D5A">
        <w:rPr>
          <w:rFonts w:ascii="Times New Roman" w:hAnsi="Times New Roman" w:cs="Times New Roman"/>
          <w:sz w:val="16"/>
        </w:rPr>
        <w:t xml:space="preserve">Links.Backward </w:t>
      </w:r>
      <w:r w:rsidRPr="00081D5A">
        <w:rPr>
          <w:rFonts w:ascii="Times New Roman" w:hAnsi="Times New Roman" w:cs="Times New Roman"/>
        </w:rPr>
        <w:t xml:space="preserve">in Figure 2 and </w:t>
      </w:r>
      <w:r w:rsidRPr="00081D5A">
        <w:rPr>
          <w:rFonts w:ascii="Times New Roman" w:hAnsi="Times New Roman" w:cs="Times New Roman"/>
          <w:sz w:val="16"/>
        </w:rPr>
        <w:t xml:space="preserve">nextReader </w:t>
      </w:r>
      <w:r w:rsidRPr="00081D5A">
        <w:rPr>
          <w:rFonts w:ascii="Times New Roman" w:hAnsi="Times New Roman" w:cs="Times New Roman"/>
        </w:rPr>
        <w:t xml:space="preserve">is </w:t>
      </w:r>
      <w:r w:rsidRPr="00081D5A">
        <w:rPr>
          <w:rFonts w:ascii="Times New Roman" w:hAnsi="Times New Roman" w:cs="Times New Roman"/>
          <w:sz w:val="16"/>
        </w:rPr>
        <w:t>Name.Language.Code</w:t>
      </w:r>
      <w:r w:rsidRPr="00081D5A">
        <w:rPr>
          <w:rFonts w:ascii="Times New Roman" w:hAnsi="Times New Roman" w:cs="Times New Roman"/>
        </w:rPr>
        <w:t xml:space="preserve">. The method ends the nested record </w:t>
      </w:r>
      <w:r w:rsidRPr="00081D5A">
        <w:rPr>
          <w:rFonts w:ascii="Times New Roman" w:hAnsi="Times New Roman" w:cs="Times New Roman"/>
          <w:sz w:val="16"/>
        </w:rPr>
        <w:t xml:space="preserve">Links </w:t>
      </w:r>
      <w:r w:rsidRPr="00081D5A">
        <w:rPr>
          <w:rFonts w:ascii="Times New Roman" w:hAnsi="Times New Roman" w:cs="Times New Roman"/>
        </w:rPr>
        <w:t xml:space="preserve">and starts new records </w:t>
      </w:r>
      <w:r w:rsidRPr="00081D5A">
        <w:rPr>
          <w:rFonts w:ascii="Times New Roman" w:hAnsi="Times New Roman" w:cs="Times New Roman"/>
          <w:sz w:val="16"/>
        </w:rPr>
        <w:t xml:space="preserve">Name </w:t>
      </w:r>
      <w:r w:rsidRPr="00081D5A">
        <w:rPr>
          <w:rFonts w:ascii="Times New Roman" w:hAnsi="Times New Roman" w:cs="Times New Roman"/>
        </w:rPr>
        <w:t xml:space="preserve">and </w:t>
      </w:r>
      <w:r w:rsidRPr="00081D5A">
        <w:rPr>
          <w:rFonts w:ascii="Times New Roman" w:hAnsi="Times New Roman" w:cs="Times New Roman"/>
          <w:sz w:val="16"/>
        </w:rPr>
        <w:t>Language</w:t>
      </w:r>
      <w:r w:rsidRPr="00081D5A">
        <w:rPr>
          <w:rFonts w:ascii="Times New Roman" w:hAnsi="Times New Roman" w:cs="Times New Roman"/>
        </w:rPr>
        <w:t xml:space="preserve">, in that order. Procedure </w:t>
      </w:r>
      <w:r w:rsidRPr="00081D5A">
        <w:rPr>
          <w:rFonts w:ascii="Times New Roman" w:hAnsi="Times New Roman" w:cs="Times New Roman"/>
          <w:sz w:val="16"/>
        </w:rPr>
        <w:t xml:space="preserve">ReturnsToLevel </w:t>
      </w:r>
      <w:r w:rsidRPr="00081D5A">
        <w:rPr>
          <w:rFonts w:ascii="Times New Roman" w:hAnsi="Times New Roman" w:cs="Times New Roman"/>
        </w:rPr>
        <w:t xml:space="preserve">(Line 30) is a counterpart of </w:t>
      </w:r>
      <w:r w:rsidRPr="00081D5A">
        <w:rPr>
          <w:rFonts w:ascii="Times New Roman" w:hAnsi="Times New Roman" w:cs="Times New Roman"/>
          <w:sz w:val="16"/>
        </w:rPr>
        <w:t xml:space="preserve">MoveToLevel </w:t>
      </w:r>
      <w:r w:rsidRPr="00081D5A">
        <w:rPr>
          <w:rFonts w:ascii="Times New Roman" w:hAnsi="Times New Roman" w:cs="Times New Roman"/>
        </w:rPr>
        <w:t>that only ends current records without starting any new ones.</w:t>
      </w:r>
    </w:p>
    <w:p w:rsidR="009F372E" w:rsidRPr="00081D5A" w:rsidRDefault="008832E7" w:rsidP="007953AA">
      <w:pPr>
        <w:spacing w:after="0"/>
        <w:ind w:left="0" w:right="10"/>
        <w:jc w:val="center"/>
        <w:rPr>
          <w:rFonts w:ascii="Times New Roman" w:eastAsiaTheme="minorEastAsia" w:hAnsi="Times New Roman" w:cs="Times New Roman"/>
        </w:rPr>
      </w:pPr>
      <w:r w:rsidRPr="00081D5A">
        <w:rPr>
          <w:rFonts w:ascii="Times New Roman" w:hAnsi="Times New Roman" w:cs="Times New Roman"/>
          <w:noProof/>
        </w:rPr>
        <w:lastRenderedPageBreak/>
        <w:drawing>
          <wp:inline distT="0" distB="0" distL="0" distR="0" wp14:anchorId="4B812948" wp14:editId="15B32E64">
            <wp:extent cx="3562788" cy="25762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834" cy="2584934"/>
                    </a:xfrm>
                    <a:prstGeom prst="rect">
                      <a:avLst/>
                    </a:prstGeom>
                  </pic:spPr>
                </pic:pic>
              </a:graphicData>
            </a:graphic>
          </wp:inline>
        </w:drawing>
      </w:r>
    </w:p>
    <w:p w:rsidR="008832E7" w:rsidRPr="00081D5A" w:rsidRDefault="008832E7" w:rsidP="007953AA">
      <w:pPr>
        <w:spacing w:after="0"/>
        <w:ind w:left="119" w:right="10"/>
        <w:jc w:val="center"/>
        <w:rPr>
          <w:rFonts w:ascii="Times New Roman" w:hAnsi="Times New Roman" w:cs="Times New Roman"/>
        </w:rPr>
      </w:pPr>
      <w:r w:rsidRPr="00081D5A">
        <w:rPr>
          <w:rFonts w:ascii="Times New Roman" w:hAnsi="Times New Roman" w:cs="Times New Roman"/>
        </w:rPr>
        <w:t>Figure 18: Algorithm to construct a record assembly automaton</w:t>
      </w:r>
    </w:p>
    <w:p w:rsidR="00DB636C" w:rsidRPr="00081D5A" w:rsidRDefault="00DB636C" w:rsidP="00C6648C">
      <w:pPr>
        <w:pStyle w:val="1"/>
        <w:tabs>
          <w:tab w:val="center" w:pos="2532"/>
        </w:tabs>
        <w:spacing w:after="0"/>
        <w:ind w:left="-10" w:firstLine="0"/>
        <w:rPr>
          <w:rFonts w:ascii="Times New Roman" w:hAnsi="Times New Roman" w:cs="Times New Roman"/>
        </w:rPr>
      </w:pPr>
      <w:r w:rsidRPr="00081D5A">
        <w:rPr>
          <w:rFonts w:ascii="Times New Roman" w:hAnsi="Times New Roman" w:cs="Times New Roman"/>
        </w:rPr>
        <w:t>C.</w:t>
      </w:r>
      <w:r w:rsidRPr="00081D5A">
        <w:rPr>
          <w:rFonts w:ascii="Times New Roman" w:hAnsi="Times New Roman" w:cs="Times New Roman"/>
        </w:rPr>
        <w:tab/>
        <w:t>FSM CONSTRUCTION ALGORITHM</w:t>
      </w:r>
    </w:p>
    <w:p w:rsidR="00DB636C" w:rsidRPr="00081D5A" w:rsidRDefault="00DB636C" w:rsidP="00C6648C">
      <w:pPr>
        <w:spacing w:after="0"/>
        <w:ind w:left="0" w:right="10"/>
        <w:rPr>
          <w:rFonts w:ascii="Times New Roman" w:hAnsi="Times New Roman" w:cs="Times New Roman"/>
        </w:rPr>
      </w:pPr>
      <w:r w:rsidRPr="00081D5A">
        <w:rPr>
          <w:rFonts w:ascii="Times New Roman" w:hAnsi="Times New Roman" w:cs="Times New Roman"/>
        </w:rPr>
        <w:t xml:space="preserve">Figure 18 shows an algorithm for constructing a finite-state machine that performs record assembly. The algorithm takes as input the fields that should be populated in the records, in the order in which they appear in the schema. The algorithm uses a concept of a ‘common repetition level’ of two fields, which is the repetition level of their lowest common ancestor. For example, the common repetition level of </w:t>
      </w:r>
      <w:r w:rsidRPr="00081D5A">
        <w:rPr>
          <w:rFonts w:ascii="Times New Roman" w:hAnsi="Times New Roman" w:cs="Times New Roman"/>
          <w:sz w:val="16"/>
        </w:rPr>
        <w:t xml:space="preserve">Links.Backward </w:t>
      </w:r>
      <w:r w:rsidRPr="00081D5A">
        <w:rPr>
          <w:rFonts w:ascii="Times New Roman" w:hAnsi="Times New Roman" w:cs="Times New Roman"/>
        </w:rPr>
        <w:t xml:space="preserve">and </w:t>
      </w:r>
      <w:r w:rsidRPr="00081D5A">
        <w:rPr>
          <w:rFonts w:ascii="Times New Roman" w:hAnsi="Times New Roman" w:cs="Times New Roman"/>
          <w:sz w:val="16"/>
        </w:rPr>
        <w:t xml:space="preserve">Links.Forward </w:t>
      </w:r>
      <w:r w:rsidRPr="00081D5A">
        <w:rPr>
          <w:rFonts w:ascii="Times New Roman" w:hAnsi="Times New Roman" w:cs="Times New Roman"/>
        </w:rPr>
        <w:t>equals 1. The second concept is that of a ‘barrier’, which is the next field in the sequence after the current one. The intuition is that we try to process each field one by one until the barrier is hit and requires a jump to a previously seen field.</w:t>
      </w:r>
    </w:p>
    <w:p w:rsidR="00DB636C" w:rsidRPr="00081D5A" w:rsidRDefault="00DB636C" w:rsidP="00C6648C">
      <w:pPr>
        <w:spacing w:after="0"/>
        <w:ind w:left="-10" w:right="10" w:firstLine="179"/>
        <w:rPr>
          <w:rFonts w:ascii="Times New Roman" w:hAnsi="Times New Roman" w:cs="Times New Roman"/>
        </w:rPr>
      </w:pPr>
      <w:r w:rsidRPr="00081D5A">
        <w:rPr>
          <w:rFonts w:ascii="Times New Roman" w:hAnsi="Times New Roman" w:cs="Times New Roman"/>
        </w:rPr>
        <w:t xml:space="preserve">The algorithm consists of three steps. In Step 1 (Lines 6-10), we go through the common repetition levels backwards. These are guaranteed to be non-increasing. For each repetition level we encounter, we pick the left-most field in the sequence—that is the one we need to transition to when that repetition level is returned by a </w:t>
      </w:r>
      <w:r w:rsidRPr="00081D5A">
        <w:rPr>
          <w:rFonts w:ascii="Times New Roman" w:hAnsi="Times New Roman" w:cs="Times New Roman"/>
          <w:sz w:val="16"/>
        </w:rPr>
        <w:t>FieldReader</w:t>
      </w:r>
      <w:r w:rsidRPr="00081D5A">
        <w:rPr>
          <w:rFonts w:ascii="Times New Roman" w:hAnsi="Times New Roman" w:cs="Times New Roman"/>
        </w:rPr>
        <w:t xml:space="preserve">. In Step 2, we fill the gaps (Lines 11-14). The gaps arise because not all repetition levels are present in the common repetition levels computed at Line 8. In Step 3 (Lines 15-17), we set transitions for all levels that are equal to or below the barrier level to jump to the barrier field. If a </w:t>
      </w:r>
      <w:r w:rsidRPr="00081D5A">
        <w:rPr>
          <w:rFonts w:ascii="Times New Roman" w:hAnsi="Times New Roman" w:cs="Times New Roman"/>
          <w:sz w:val="16"/>
        </w:rPr>
        <w:t xml:space="preserve">FieldReader </w:t>
      </w:r>
      <w:r w:rsidRPr="00081D5A">
        <w:rPr>
          <w:rFonts w:ascii="Times New Roman" w:hAnsi="Times New Roman" w:cs="Times New Roman"/>
        </w:rPr>
        <w:t>produces such a level, we need to continue constructing the nested record and do not need to bounce off the barrier.</w:t>
      </w:r>
    </w:p>
    <w:p w:rsidR="00DB636C" w:rsidRPr="00081D5A" w:rsidRDefault="00DB636C" w:rsidP="00C6648C">
      <w:pPr>
        <w:pStyle w:val="1"/>
        <w:spacing w:after="0"/>
        <w:ind w:left="0"/>
        <w:rPr>
          <w:rFonts w:ascii="Times New Roman" w:hAnsi="Times New Roman" w:cs="Times New Roman"/>
        </w:rPr>
      </w:pPr>
      <w:r w:rsidRPr="00081D5A">
        <w:rPr>
          <w:rFonts w:ascii="Times New Roman" w:hAnsi="Times New Roman" w:cs="Times New Roman"/>
        </w:rPr>
        <w:t>D.</w:t>
      </w:r>
      <w:r w:rsidRPr="00081D5A">
        <w:rPr>
          <w:rFonts w:ascii="Times New Roman" w:hAnsi="Times New Roman" w:cs="Times New Roman"/>
        </w:rPr>
        <w:tab/>
        <w:t>SELECT-PROJECT-AGGREGATE EVALUATION ALGORITHM</w:t>
      </w:r>
    </w:p>
    <w:p w:rsidR="00DB636C" w:rsidRPr="00081D5A" w:rsidRDefault="00DB636C" w:rsidP="00C6648C">
      <w:pPr>
        <w:spacing w:after="0"/>
        <w:ind w:left="0" w:right="239"/>
        <w:rPr>
          <w:rFonts w:ascii="Times New Roman" w:hAnsi="Times New Roman" w:cs="Times New Roman"/>
        </w:rPr>
      </w:pPr>
      <w:r w:rsidRPr="00081D5A">
        <w:rPr>
          <w:rFonts w:ascii="Times New Roman" w:hAnsi="Times New Roman" w:cs="Times New Roman"/>
        </w:rPr>
        <w:t xml:space="preserve">Figure 19 shows the algorithm used for evaluating select-projectaggregate queries in Dremel. The algorithm addresses a general case when a query may reference repeated fields; a simpler optimized version is used for flat-relational queries, i.e., those referencing only required and optional fields. The algorithm has two implicit inputs: a set of </w:t>
      </w:r>
      <w:r w:rsidRPr="00081D5A">
        <w:rPr>
          <w:rFonts w:ascii="Times New Roman" w:hAnsi="Times New Roman" w:cs="Times New Roman"/>
          <w:sz w:val="16"/>
        </w:rPr>
        <w:t>FieldReader</w:t>
      </w:r>
      <w:r w:rsidRPr="00081D5A">
        <w:rPr>
          <w:rFonts w:ascii="Times New Roman" w:hAnsi="Times New Roman" w:cs="Times New Roman"/>
        </w:rPr>
        <w:t>s, one for each field appearing in the query, and a set of scalar expressions, including aggregate expressions, present in the query. The repetition level of a scalar expression (used in Line 8) is determined as the maximum repetition level of the fields used in that expression.</w:t>
      </w:r>
    </w:p>
    <w:p w:rsidR="00DB636C" w:rsidRPr="00081D5A" w:rsidRDefault="00DB636C" w:rsidP="00AF037A">
      <w:pPr>
        <w:spacing w:after="0" w:line="240" w:lineRule="auto"/>
        <w:ind w:left="-11" w:right="238" w:firstLine="181"/>
        <w:rPr>
          <w:rFonts w:ascii="Times New Roman" w:hAnsi="Times New Roman" w:cs="Times New Roman"/>
        </w:rPr>
      </w:pPr>
      <w:r w:rsidRPr="00081D5A">
        <w:rPr>
          <w:rFonts w:ascii="Times New Roman" w:hAnsi="Times New Roman" w:cs="Times New Roman"/>
        </w:rPr>
        <w:t xml:space="preserve">In essence, the algorithm advances the readers in lockstep to the next set of values, and, if the selection conditions are met, emits the projected values. Selection and projection are controlled by two variables, </w:t>
      </w:r>
      <w:r w:rsidRPr="00081D5A">
        <w:rPr>
          <w:rFonts w:ascii="Times New Roman" w:hAnsi="Times New Roman" w:cs="Times New Roman"/>
          <w:sz w:val="16"/>
        </w:rPr>
        <w:t xml:space="preserve">fetchLevel </w:t>
      </w:r>
      <w:r w:rsidRPr="00081D5A">
        <w:rPr>
          <w:rFonts w:ascii="Times New Roman" w:hAnsi="Times New Roman" w:cs="Times New Roman"/>
        </w:rPr>
        <w:t xml:space="preserve">and </w:t>
      </w:r>
      <w:r w:rsidRPr="00081D5A">
        <w:rPr>
          <w:rFonts w:ascii="Times New Roman" w:hAnsi="Times New Roman" w:cs="Times New Roman"/>
          <w:sz w:val="16"/>
        </w:rPr>
        <w:t>selectLevel</w:t>
      </w:r>
      <w:r w:rsidRPr="00081D5A">
        <w:rPr>
          <w:rFonts w:ascii="Times New Roman" w:hAnsi="Times New Roman" w:cs="Times New Roman"/>
        </w:rPr>
        <w:t>. During execution, only</w:t>
      </w:r>
      <w:r w:rsidRPr="00081D5A">
        <w:rPr>
          <w:rFonts w:ascii="Times New Roman" w:hAnsi="Times New Roman" w:cs="Times New Roman"/>
        </w:rPr>
        <w:t xml:space="preserve"> </w:t>
      </w:r>
      <w:r w:rsidRPr="00081D5A">
        <w:rPr>
          <w:rFonts w:ascii="Times New Roman" w:hAnsi="Times New Roman" w:cs="Times New Roman"/>
        </w:rPr>
        <w:t xml:space="preserve">readers whose next repetition level is no less than </w:t>
      </w:r>
      <w:r w:rsidRPr="00081D5A">
        <w:rPr>
          <w:rFonts w:ascii="Times New Roman" w:hAnsi="Times New Roman" w:cs="Times New Roman"/>
          <w:sz w:val="16"/>
        </w:rPr>
        <w:t xml:space="preserve">fetchLevel </w:t>
      </w:r>
      <w:r w:rsidRPr="00081D5A">
        <w:rPr>
          <w:rFonts w:ascii="Times New Roman" w:hAnsi="Times New Roman" w:cs="Times New Roman"/>
        </w:rPr>
        <w:t xml:space="preserve">are advanced (see </w:t>
      </w:r>
      <w:r w:rsidRPr="00081D5A">
        <w:rPr>
          <w:rFonts w:ascii="Times New Roman" w:hAnsi="Times New Roman" w:cs="Times New Roman"/>
          <w:sz w:val="16"/>
        </w:rPr>
        <w:t xml:space="preserve">Fetch </w:t>
      </w:r>
      <w:r w:rsidRPr="00081D5A">
        <w:rPr>
          <w:rFonts w:ascii="Times New Roman" w:hAnsi="Times New Roman" w:cs="Times New Roman"/>
        </w:rPr>
        <w:t xml:space="preserve">method at Line 19). In a similar vein, only expressions whose current repetition level is no less than </w:t>
      </w:r>
      <w:r w:rsidRPr="00081D5A">
        <w:rPr>
          <w:rFonts w:ascii="Times New Roman" w:hAnsi="Times New Roman" w:cs="Times New Roman"/>
          <w:sz w:val="16"/>
        </w:rPr>
        <w:t xml:space="preserve">selectLevel </w:t>
      </w:r>
      <w:r w:rsidRPr="00081D5A">
        <w:rPr>
          <w:rFonts w:ascii="Times New Roman" w:hAnsi="Times New Roman" w:cs="Times New Roman"/>
        </w:rPr>
        <w:t>are emitted (Lines 7-10). The algorithm ensures that expressions at a higher-level of nesting, i.e., those having a smaller repetition level, get evaluated and emitte</w:t>
      </w:r>
      <w:bookmarkStart w:id="0" w:name="_GoBack"/>
      <w:bookmarkEnd w:id="0"/>
      <w:r w:rsidRPr="00081D5A">
        <w:rPr>
          <w:rFonts w:ascii="Times New Roman" w:hAnsi="Times New Roman" w:cs="Times New Roman"/>
        </w:rPr>
        <w:t>d only once for each deeper nested expression.</w:t>
      </w:r>
    </w:p>
    <w:p w:rsidR="00DB636C" w:rsidRPr="00081D5A" w:rsidRDefault="00DB636C" w:rsidP="007953AA">
      <w:pPr>
        <w:spacing w:after="0"/>
        <w:ind w:left="-10" w:right="239" w:firstLine="179"/>
        <w:jc w:val="center"/>
        <w:rPr>
          <w:rFonts w:ascii="Times New Roman" w:hAnsi="Times New Roman" w:cs="Times New Roman"/>
        </w:rPr>
      </w:pPr>
      <w:r w:rsidRPr="00081D5A">
        <w:rPr>
          <w:rFonts w:ascii="Times New Roman" w:hAnsi="Times New Roman" w:cs="Times New Roman"/>
          <w:noProof/>
        </w:rPr>
        <w:lastRenderedPageBreak/>
        <w:drawing>
          <wp:inline distT="0" distB="0" distL="0" distR="0" wp14:anchorId="3369E7C6" wp14:editId="153A33F3">
            <wp:extent cx="3856007" cy="38560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8238" cy="3858238"/>
                    </a:xfrm>
                    <a:prstGeom prst="rect">
                      <a:avLst/>
                    </a:prstGeom>
                  </pic:spPr>
                </pic:pic>
              </a:graphicData>
            </a:graphic>
          </wp:inline>
        </w:drawing>
      </w:r>
    </w:p>
    <w:p w:rsidR="00DB636C" w:rsidRPr="00081D5A" w:rsidRDefault="00DB636C" w:rsidP="007953AA">
      <w:pPr>
        <w:spacing w:after="0"/>
        <w:ind w:left="0" w:right="10"/>
        <w:jc w:val="center"/>
        <w:rPr>
          <w:rFonts w:ascii="Times New Roman" w:hAnsi="Times New Roman" w:cs="Times New Roman"/>
        </w:rPr>
      </w:pPr>
      <w:r w:rsidRPr="00081D5A">
        <w:rPr>
          <w:rFonts w:ascii="Times New Roman" w:hAnsi="Times New Roman" w:cs="Times New Roman"/>
        </w:rPr>
        <w:t>Figure 19: Algorithm for evaluating select-project-aggregate queries over columnar input, bypassing record assembly</w:t>
      </w:r>
    </w:p>
    <w:sectPr w:rsidR="00DB636C" w:rsidRPr="00081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63B" w:rsidRDefault="0039763B" w:rsidP="0033435B">
      <w:pPr>
        <w:spacing w:after="0" w:line="240" w:lineRule="auto"/>
      </w:pPr>
      <w:r>
        <w:separator/>
      </w:r>
    </w:p>
  </w:endnote>
  <w:endnote w:type="continuationSeparator" w:id="0">
    <w:p w:rsidR="0039763B" w:rsidRDefault="0039763B" w:rsidP="0033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63B" w:rsidRDefault="0039763B" w:rsidP="0033435B">
      <w:pPr>
        <w:spacing w:after="0" w:line="240" w:lineRule="auto"/>
      </w:pPr>
      <w:r>
        <w:separator/>
      </w:r>
    </w:p>
  </w:footnote>
  <w:footnote w:type="continuationSeparator" w:id="0">
    <w:p w:rsidR="0039763B" w:rsidRDefault="0039763B" w:rsidP="0033435B">
      <w:pPr>
        <w:spacing w:after="0" w:line="240" w:lineRule="auto"/>
      </w:pPr>
      <w:r>
        <w:continuationSeparator/>
      </w:r>
    </w:p>
  </w:footnote>
  <w:footnote w:id="1">
    <w:p w:rsidR="0033435B" w:rsidRDefault="0033435B" w:rsidP="0033435B">
      <w:pPr>
        <w:pStyle w:val="footnotedescription"/>
        <w:spacing w:line="259" w:lineRule="auto"/>
        <w:ind w:left="20" w:right="0" w:firstLine="0"/>
      </w:pPr>
      <w:r>
        <w:rPr>
          <w:rStyle w:val="footnotemark"/>
        </w:rPr>
        <w:footnoteRef/>
      </w:r>
      <w:r>
        <w:t xml:space="preserve"> Dremel is a brand of power tools that primarily rely on their speed as opposed to torque. We use this name for an internal project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B15AF"/>
    <w:multiLevelType w:val="hybridMultilevel"/>
    <w:tmpl w:val="3C9EC9A8"/>
    <w:lvl w:ilvl="0" w:tplc="ADCC20D0">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48065F04">
      <w:start w:val="1"/>
      <w:numFmt w:val="bullet"/>
      <w:lvlText w:val="o"/>
      <w:lvlJc w:val="left"/>
      <w:pPr>
        <w:ind w:left="13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804DF20">
      <w:start w:val="1"/>
      <w:numFmt w:val="bullet"/>
      <w:lvlText w:val="▪"/>
      <w:lvlJc w:val="left"/>
      <w:pPr>
        <w:ind w:left="20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396F254">
      <w:start w:val="1"/>
      <w:numFmt w:val="bullet"/>
      <w:lvlText w:val="•"/>
      <w:lvlJc w:val="left"/>
      <w:pPr>
        <w:ind w:left="27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506384C">
      <w:start w:val="1"/>
      <w:numFmt w:val="bullet"/>
      <w:lvlText w:val="o"/>
      <w:lvlJc w:val="left"/>
      <w:pPr>
        <w:ind w:left="35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1526A094">
      <w:start w:val="1"/>
      <w:numFmt w:val="bullet"/>
      <w:lvlText w:val="▪"/>
      <w:lvlJc w:val="left"/>
      <w:pPr>
        <w:ind w:left="42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DE6A3FE2">
      <w:start w:val="1"/>
      <w:numFmt w:val="bullet"/>
      <w:lvlText w:val="•"/>
      <w:lvlJc w:val="left"/>
      <w:pPr>
        <w:ind w:left="49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75A31E8">
      <w:start w:val="1"/>
      <w:numFmt w:val="bullet"/>
      <w:lvlText w:val="o"/>
      <w:lvlJc w:val="left"/>
      <w:pPr>
        <w:ind w:left="56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070A7AB0">
      <w:start w:val="1"/>
      <w:numFmt w:val="bullet"/>
      <w:lvlText w:val="▪"/>
      <w:lvlJc w:val="left"/>
      <w:pPr>
        <w:ind w:left="63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01A4996"/>
    <w:multiLevelType w:val="hybridMultilevel"/>
    <w:tmpl w:val="7AAA490A"/>
    <w:lvl w:ilvl="0" w:tplc="8B14E53C">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F4F03C74">
      <w:start w:val="1"/>
      <w:numFmt w:val="bullet"/>
      <w:lvlText w:val="o"/>
      <w:lvlJc w:val="left"/>
      <w:pPr>
        <w:ind w:left="13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97892B2">
      <w:start w:val="1"/>
      <w:numFmt w:val="bullet"/>
      <w:lvlText w:val="▪"/>
      <w:lvlJc w:val="left"/>
      <w:pPr>
        <w:ind w:left="20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21E19F4">
      <w:start w:val="1"/>
      <w:numFmt w:val="bullet"/>
      <w:lvlText w:val="•"/>
      <w:lvlJc w:val="left"/>
      <w:pPr>
        <w:ind w:left="27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BC86ADC">
      <w:start w:val="1"/>
      <w:numFmt w:val="bullet"/>
      <w:lvlText w:val="o"/>
      <w:lvlJc w:val="left"/>
      <w:pPr>
        <w:ind w:left="35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0B287A6">
      <w:start w:val="1"/>
      <w:numFmt w:val="bullet"/>
      <w:lvlText w:val="▪"/>
      <w:lvlJc w:val="left"/>
      <w:pPr>
        <w:ind w:left="42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6AA34C6">
      <w:start w:val="1"/>
      <w:numFmt w:val="bullet"/>
      <w:lvlText w:val="•"/>
      <w:lvlJc w:val="left"/>
      <w:pPr>
        <w:ind w:left="49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0BA653B8">
      <w:start w:val="1"/>
      <w:numFmt w:val="bullet"/>
      <w:lvlText w:val="o"/>
      <w:lvlJc w:val="left"/>
      <w:pPr>
        <w:ind w:left="56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F44C750">
      <w:start w:val="1"/>
      <w:numFmt w:val="bullet"/>
      <w:lvlText w:val="▪"/>
      <w:lvlJc w:val="left"/>
      <w:pPr>
        <w:ind w:left="63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9181C68"/>
    <w:multiLevelType w:val="hybridMultilevel"/>
    <w:tmpl w:val="F27063AA"/>
    <w:lvl w:ilvl="0" w:tplc="F6B28C90">
      <w:start w:val="1"/>
      <w:numFmt w:val="decimal"/>
      <w:lvlText w:val="[%1]"/>
      <w:lvlJc w:val="left"/>
      <w:pPr>
        <w:ind w:left="3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68A1100">
      <w:start w:val="1"/>
      <w:numFmt w:val="lowerLetter"/>
      <w:lvlText w:val="%2"/>
      <w:lvlJc w:val="left"/>
      <w:pPr>
        <w:ind w:left="11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8EE0C32">
      <w:start w:val="1"/>
      <w:numFmt w:val="lowerRoman"/>
      <w:lvlText w:val="%3"/>
      <w:lvlJc w:val="left"/>
      <w:pPr>
        <w:ind w:left="18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8DA5C52">
      <w:start w:val="1"/>
      <w:numFmt w:val="decimal"/>
      <w:lvlText w:val="%4"/>
      <w:lvlJc w:val="left"/>
      <w:pPr>
        <w:ind w:left="25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7AC6194">
      <w:start w:val="1"/>
      <w:numFmt w:val="lowerLetter"/>
      <w:lvlText w:val="%5"/>
      <w:lvlJc w:val="left"/>
      <w:pPr>
        <w:ind w:left="32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0284A30">
      <w:start w:val="1"/>
      <w:numFmt w:val="lowerRoman"/>
      <w:lvlText w:val="%6"/>
      <w:lvlJc w:val="left"/>
      <w:pPr>
        <w:ind w:left="39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2C27F60">
      <w:start w:val="1"/>
      <w:numFmt w:val="decimal"/>
      <w:lvlText w:val="%7"/>
      <w:lvlJc w:val="left"/>
      <w:pPr>
        <w:ind w:left="47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C24B16E">
      <w:start w:val="1"/>
      <w:numFmt w:val="lowerLetter"/>
      <w:lvlText w:val="%8"/>
      <w:lvlJc w:val="left"/>
      <w:pPr>
        <w:ind w:left="54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E389C84">
      <w:start w:val="1"/>
      <w:numFmt w:val="lowerRoman"/>
      <w:lvlText w:val="%9"/>
      <w:lvlJc w:val="left"/>
      <w:pPr>
        <w:ind w:left="61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35B"/>
    <w:rsid w:val="000503DA"/>
    <w:rsid w:val="00065A3E"/>
    <w:rsid w:val="000816CD"/>
    <w:rsid w:val="00081D5A"/>
    <w:rsid w:val="000B742F"/>
    <w:rsid w:val="000F2D30"/>
    <w:rsid w:val="001F79C8"/>
    <w:rsid w:val="00253362"/>
    <w:rsid w:val="002E77BD"/>
    <w:rsid w:val="003078C2"/>
    <w:rsid w:val="0033435B"/>
    <w:rsid w:val="003753BC"/>
    <w:rsid w:val="0039763B"/>
    <w:rsid w:val="003B492D"/>
    <w:rsid w:val="003B7E2D"/>
    <w:rsid w:val="003E7D36"/>
    <w:rsid w:val="00485D4D"/>
    <w:rsid w:val="00493C27"/>
    <w:rsid w:val="004B7DB3"/>
    <w:rsid w:val="004D15FA"/>
    <w:rsid w:val="005B1E2C"/>
    <w:rsid w:val="006F53E2"/>
    <w:rsid w:val="007953AA"/>
    <w:rsid w:val="00855E80"/>
    <w:rsid w:val="00867DD6"/>
    <w:rsid w:val="008832E7"/>
    <w:rsid w:val="008868F9"/>
    <w:rsid w:val="009475AC"/>
    <w:rsid w:val="009704FB"/>
    <w:rsid w:val="00974A94"/>
    <w:rsid w:val="009F372E"/>
    <w:rsid w:val="00A94FB7"/>
    <w:rsid w:val="00AF037A"/>
    <w:rsid w:val="00BF70D9"/>
    <w:rsid w:val="00C16FEB"/>
    <w:rsid w:val="00C5694F"/>
    <w:rsid w:val="00C6648C"/>
    <w:rsid w:val="00C800EB"/>
    <w:rsid w:val="00CB681B"/>
    <w:rsid w:val="00CC0108"/>
    <w:rsid w:val="00CC0606"/>
    <w:rsid w:val="00D178A0"/>
    <w:rsid w:val="00D634EC"/>
    <w:rsid w:val="00DA3DBE"/>
    <w:rsid w:val="00DB636C"/>
    <w:rsid w:val="00DF249C"/>
    <w:rsid w:val="00DF5053"/>
    <w:rsid w:val="00E27163"/>
    <w:rsid w:val="00E36B0F"/>
    <w:rsid w:val="00EA051E"/>
    <w:rsid w:val="00EA254A"/>
    <w:rsid w:val="00EC2399"/>
    <w:rsid w:val="00ED631D"/>
    <w:rsid w:val="00EE00E8"/>
    <w:rsid w:val="00F1132B"/>
    <w:rsid w:val="00F4104C"/>
    <w:rsid w:val="00F618D3"/>
    <w:rsid w:val="00F8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F54A"/>
  <w15:chartTrackingRefBased/>
  <w15:docId w15:val="{5FBE5B33-38D3-41EE-BAD0-1BA625EA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35B"/>
    <w:pPr>
      <w:spacing w:after="71" w:line="241" w:lineRule="auto"/>
      <w:ind w:left="15" w:hanging="10"/>
      <w:jc w:val="both"/>
    </w:pPr>
    <w:rPr>
      <w:rFonts w:ascii="Calibri" w:eastAsia="Calibri" w:hAnsi="Calibri" w:cs="Calibri"/>
      <w:color w:val="000000"/>
      <w:sz w:val="18"/>
    </w:rPr>
  </w:style>
  <w:style w:type="paragraph" w:styleId="1">
    <w:name w:val="heading 1"/>
    <w:next w:val="a"/>
    <w:link w:val="10"/>
    <w:uiPriority w:val="9"/>
    <w:unhideWhenUsed/>
    <w:qFormat/>
    <w:rsid w:val="0033435B"/>
    <w:pPr>
      <w:keepNext/>
      <w:keepLines/>
      <w:spacing w:after="3" w:line="259" w:lineRule="auto"/>
      <w:ind w:left="15" w:hanging="10"/>
      <w:outlineLvl w:val="0"/>
    </w:pPr>
    <w:rPr>
      <w:rFonts w:ascii="Calibri" w:eastAsia="Calibri" w:hAnsi="Calibri" w:cs="Calibri"/>
      <w:color w:val="000000"/>
      <w:sz w:val="24"/>
    </w:rPr>
  </w:style>
  <w:style w:type="paragraph" w:styleId="2">
    <w:name w:val="heading 2"/>
    <w:basedOn w:val="a"/>
    <w:next w:val="a"/>
    <w:link w:val="20"/>
    <w:uiPriority w:val="9"/>
    <w:semiHidden/>
    <w:unhideWhenUsed/>
    <w:qFormat/>
    <w:rsid w:val="002533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3435B"/>
    <w:rPr>
      <w:rFonts w:ascii="Calibri" w:eastAsia="Calibri" w:hAnsi="Calibri" w:cs="Calibri"/>
      <w:color w:val="000000"/>
      <w:sz w:val="24"/>
    </w:rPr>
  </w:style>
  <w:style w:type="paragraph" w:customStyle="1" w:styleId="footnotedescription">
    <w:name w:val="footnote description"/>
    <w:next w:val="a"/>
    <w:link w:val="footnotedescriptionChar"/>
    <w:hidden/>
    <w:rsid w:val="0033435B"/>
    <w:pPr>
      <w:spacing w:line="238" w:lineRule="auto"/>
      <w:ind w:left="10" w:right="45" w:firstLine="45"/>
    </w:pPr>
    <w:rPr>
      <w:rFonts w:ascii="Calibri" w:eastAsia="Calibri" w:hAnsi="Calibri" w:cs="Calibri"/>
      <w:color w:val="000000"/>
      <w:sz w:val="18"/>
    </w:rPr>
  </w:style>
  <w:style w:type="character" w:customStyle="1" w:styleId="footnotedescriptionChar">
    <w:name w:val="footnote description Char"/>
    <w:link w:val="footnotedescription"/>
    <w:rsid w:val="0033435B"/>
    <w:rPr>
      <w:rFonts w:ascii="Calibri" w:eastAsia="Calibri" w:hAnsi="Calibri" w:cs="Calibri"/>
      <w:color w:val="000000"/>
      <w:sz w:val="18"/>
    </w:rPr>
  </w:style>
  <w:style w:type="character" w:customStyle="1" w:styleId="footnotemark">
    <w:name w:val="footnote mark"/>
    <w:hidden/>
    <w:rsid w:val="0033435B"/>
    <w:rPr>
      <w:rFonts w:ascii="Calibri" w:eastAsia="Calibri" w:hAnsi="Calibri" w:cs="Calibri"/>
      <w:color w:val="000000"/>
      <w:sz w:val="18"/>
      <w:vertAlign w:val="superscript"/>
    </w:rPr>
  </w:style>
  <w:style w:type="table" w:customStyle="1" w:styleId="TableGrid">
    <w:name w:val="TableGrid"/>
    <w:rsid w:val="001F79C8"/>
    <w:tblPr>
      <w:tblCellMar>
        <w:top w:w="0" w:type="dxa"/>
        <w:left w:w="0" w:type="dxa"/>
        <w:bottom w:w="0" w:type="dxa"/>
        <w:right w:w="0" w:type="dxa"/>
      </w:tblCellMar>
    </w:tblPr>
  </w:style>
  <w:style w:type="table" w:styleId="a3">
    <w:name w:val="Table Grid"/>
    <w:basedOn w:val="a1"/>
    <w:uiPriority w:val="39"/>
    <w:rsid w:val="001F7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53362"/>
    <w:rPr>
      <w:rFonts w:asciiTheme="majorHAnsi" w:eastAsiaTheme="majorEastAsia"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18</Pages>
  <Words>7502</Words>
  <Characters>42765</Characters>
  <Application>Microsoft Office Word</Application>
  <DocSecurity>0</DocSecurity>
  <Lines>356</Lines>
  <Paragraphs>100</Paragraphs>
  <ScaleCrop>false</ScaleCrop>
  <Company/>
  <LinksUpToDate>false</LinksUpToDate>
  <CharactersWithSpaces>50167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浩天</dc:creator>
  <cp:keywords/>
  <dc:description/>
  <cp:lastModifiedBy>张 浩天</cp:lastModifiedBy>
  <cp:revision>39</cp:revision>
  <dcterms:created xsi:type="dcterms:W3CDTF">2018-07-05T06:22:00Z</dcterms:created>
  <dcterms:modified xsi:type="dcterms:W3CDTF">2018-07-05T07:12:00Z</dcterms:modified>
</cp:coreProperties>
</file>