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- 2026年10月25日 周日</w:t>
      </w:r>
    </w:p>
    <w:p>
      <w:r>
        <w:t xml:space="preserve">&gt; 周日合刊，全球市场最后的安静一天——因为从周一凌晨开始，一年里最密集的『事件日历』开始倒计时：五家央行在96小时内相继议息（新西兰/加拿大10/28·美联储/欧央行10/29·日央行10/30），美联储决议落地的那一刻（北京时间10/29凌晨2点）同日还有美国Q3 GDP年化初值与9月核心PCE物价指数；谷歌、微软、亚马逊、SK海力士、希捷、康宁、英特尔、闪迪八家科技巨头在同一周交出AI资本开支的答卷；11/3美国中选倒计时9天，特朗普已在投票日放话『随时可能再对伊朗动手，也可能达成协议』——油价、金价、美债在周五收盘时的位置（布油116.72创4月以来新高·现货金3,996.10正式失守4,000·10Y美债4.9945%贴着5%），全部是市场给这些事件预付的定金。中国这边，周末的消息面在给周一的A股蓄力：上证指数、科创综指等编制方案修订周一实施（单样本权重上限15%）、国办AI就业意见落地、三季报收官冲刺（德明利前三季净利+324倍·高争民爆重大资产重组周一停牌）+本周1,022亿解禁周开启；而央行周一还有一场『小考』——2,580亿元隔夜逆回购全额到期，新锚第四日续作规模是流动性环境的最新读数。黄金市场是周末最有画面感的地方：金饰克价从一个月前的1,300元跌回1,200元平台，深圳水贝被挤到『人流堪比菜市场』——消费者用脚投票的速度，总是比机构研报快一步。下周的主题只有一个：当事件开始定价，仓位比预测可靠。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『超级央行周』完整日历（北京时间）：周三（10/28）新西兰联储+加拿大央行利率决议（市场押注加央行加息约80%·路透调查过半经济学家预计加息25bp至2.50%）·周四（10/29）凌晨2点美联储FOMC决议+同日美国Q3 GDP初值+9月核心PCE+欧央行利率决议+苹果『Pro and Tell』产品活动·周五（10/30）日央行利率决议+经济前景展望+欧元区Q3 GDP初值——五家央行96小时，全球流动性定价的集中对账</w:t>
      </w:r>
    </w:p>
    <w:p>
      <w:pPr>
        <w:pStyle w:val="ListParagraph"/>
        <w:numPr>
          <w:ilvl w:val="0"/>
          <w:numId w:val="2"/>
        </w:numPr>
      </w:pPr>
      <w:r>
        <w:t xml:space="preserve">A股周一复牌三件套（周日盘点）：①上证指数、上证A股指数、上证流通指数、科创综指编制方案修订10/26正式实施（9/24公告·单样本权重上限15%+风险警示证券剔除时点提前）——指数『换尺子』后的第一个交易日；②央行隔夜逆回购新锚第四日：周五2,580亿元全额到期续作是关键读数；③解禁周开启：56家公司合计1,022.08亿元（西安奕材单家602.83亿·解禁占比70.26%）+新股钶锐锶（周四）——三季报收官+解禁高峰+制度落地同周，个股分化放大</w:t>
      </w:r>
    </w:p>
    <w:p>
      <w:pPr>
        <w:pStyle w:val="ListParagraph"/>
        <w:numPr>
          <w:ilvl w:val="0"/>
          <w:numId w:val="2"/>
        </w:numPr>
      </w:pPr>
      <w:r>
        <w:t xml:space="preserve">OpenAI『恢复训练』点燃AI叙事周末行情：暂停一个月后恢复训练其最先进AI模型（训练期间不得直接访问实时互联网·安全保障达标前受限）——北京时间周日美股硬科技暗盘集体拉升：英特尔+1.86%·美光/闪迪/康宁/AMD均涨超1%·希捷+0.80%·英伟达+0.5%；平衡提醒（新浪）：『训练期间断网恰说明安全约束未过关·这是恢复不是提速·暗盘是隔夜情绪不是真金白银——周五闪迪暗盘跌超5%今天又涨回来·别当信号』</w:t>
      </w:r>
    </w:p>
    <w:p>
      <w:pPr>
        <w:pStyle w:val="ListParagraph"/>
        <w:numPr>
          <w:ilvl w:val="0"/>
          <w:numId w:val="2"/>
        </w:numPr>
      </w:pPr>
      <w:r>
        <w:t xml:space="preserve">黄金周线收官：现货金一周跌170.05美元（-4.07%·周一开4,168→周一早盘冲高4,190.17→周四失守4,100放量下跌→周五盘中最低3,975.10·收盘3,996.10正式跌破4,000）录得6月初以来最差单周表现；国内连锁反应进入高潮：金饰克价自9/24的约1,300元跌至1,200元平台（一个月-100元）·基础金价862.9元/克·深圳水贝周末被挤爆（红星资本局：『买金跟买白菜一样』）——上半年金饰需求136吨创2006年以来同期新低·但消费金额1,440亿元同比+5%创历史第二高的『量缩价涨』结构正在被金价回调重新定价</w:t>
      </w:r>
    </w:p>
    <w:p>
      <w:pPr>
        <w:pStyle w:val="ListParagraph"/>
        <w:numPr>
          <w:ilvl w:val="0"/>
          <w:numId w:val="2"/>
        </w:numPr>
      </w:pPr>
      <w:r>
        <w:t xml:space="preserve">FOMC前瞻·周日深度补充（决议北京时间10/29凌晨2点）：9月那次加息的背景板——12:0全票通过（2023年来首次·沃什上任第一刀）·点阵图19委员中12人预计年内再加一次·8月PCE核心3.0%/整体3.4%低于预期给出『刚动刀不连砍』的克制理由；12月定价谱系：路透100位经济学家全票（上月不足半数）+CME 74.2%·瑞银『三次论』（9月/12月/明年3月后按到2027年底）·大摩翻转至『年内两次·下一次12月』·激进者定价五次；本次会议不发新经济预测与点阵图——声明简短+发布会问答是唯一信息源·沃什『不给固定前瞻指引』的哑谜风格将被市场逐字解读</w:t>
      </w:r>
    </w:p>
    <w:p>
      <w:pPr>
        <w:pStyle w:val="ListParagraph"/>
        <w:numPr>
          <w:ilvl w:val="0"/>
          <w:numId w:val="2"/>
        </w:numPr>
      </w:pPr>
      <w:r>
        <w:t xml:space="preserve">美债全曲线周五记账（每经+华尔街见闻双源）：2年期4.680%（+4bp）·3年期4.743%（+3.35bp）·5年期4.807%（+3.72bp）·10年期4.995%（+4.15bp·本周-7.83bp）·30年期5.320%（+4.07bp）——周四史诗级-16.6bp后全曲线同步回吐约四分之一·10Y收盘贴着5%整数关；下周四『三重奏』：FOMC决议+Q3 GDP初值+9月核心PCE同日落地——5%关口的攻防在政策与经济双份答卷中拆封</w:t>
      </w:r>
    </w:p>
    <w:p>
      <w:pPr>
        <w:pStyle w:val="ListParagraph"/>
        <w:numPr>
          <w:ilvl w:val="0"/>
          <w:numId w:val="2"/>
        </w:numPr>
      </w:pPr>
      <w:r>
        <w:t xml:space="preserve">原油周末地缘时钟（特朗普投票日放话）：10/24佛州中期选举投票时表态『美国随时可能再对伊朗动手，也可能达成协议』『本可以一年前用B-2搞定然后走人·但必须与伊朗达成永久性协议』——打击与协议同时上桌的『选前模糊威慑』；军事部署时间差：美增派第三个航母打击群（罗斯福号+第13海军陆战队远征队约1万人·罗斯福号预计11月底才到位）——『威慑先行·打击能力滞后』与『中选前不动手』承诺互相咬合；伊朗底线：警告邻国若协助美以行动则美军基地与关键基础设施成打击目标·同时试探『重开霍尔木兹换取解除封锁与停战』</w:t>
      </w:r>
    </w:p>
    <w:p>
      <w:pPr>
        <w:pStyle w:val="ListParagraph"/>
        <w:numPr>
          <w:ilvl w:val="0"/>
          <w:numId w:val="2"/>
        </w:numPr>
      </w:pPr>
      <w:r>
        <w:t xml:space="preserve">人民币与美元的结构坐标（周五沿用·周日休市）：在岸16:30收6.6711（连续第三日46个月新高·距6.67关口11bp）·盘中最高6.6696·离岸6.6688·周五夜盘凌晨03:00收6.6704——年内升值约4.6%（7.0→6.67）·自2025年低点7.3-7.4累计升幅8-10%：『汇兑损益成为出海企业盈利重要变量·上市企业汇率风险管理需求急剧上升』；美元指数101.811（每经口径·+0.2%；新浪口径101.75·+0.12%·本周基本持稳）——欧系货币弱势托举的『被动走强』在五央行决议周面临再定价</w:t>
      </w:r>
    </w:p>
    <w:p>
      <w:pPr>
        <w:pStyle w:val="ListParagraph"/>
        <w:numPr>
          <w:ilvl w:val="0"/>
          <w:numId w:val="2"/>
        </w:numPr>
      </w:pPr>
      <w:r>
        <w:t xml:space="preserve">下周全日历（北京时间·周日盘点版）：周一德IFO+央行2,580亿续作+上证指数新编制首日；周二美耐用品订单+谘商会消费者信心；周三新西兰+加拿大决议+API/EIA原油库存；周四凌晨FOMC+苹果活动+美Q3 GDP+核心PCE+欧央行；周五日央行+欧元区Q3 GDP；周六（10/31）圣路易联储主席讲话+中国10月PMI公布；周日（11/1）七个欧佩克+产油国月度会议制定12月产量政策——事件密度全年之最·『数据定价』完全切换为『事件定价』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『胀』的定价与『事件』的日程表同时加满：布油周+6.24%收116.72（4月以来最高·盘中117）后，周末地缘没有降温反而在中选倒计时里进入『选前模糊期』（特朗普投票日『随时打击or达成协议』+美军第三航母打击群增派）——供给端的物理紧张与政治端的刻意模糊互相喂价；国内端，政策组合拳在周末继续发酵：国办AI就业意见（人工智能+行动·新职业标准）、上证指数编制修订（周一实施）、花旗证券获批的外资叙事延续——叠加三季报收官（德明利净利+324倍·恒逸石化Q3同比+82008%·东岳硅材+19413%），『政策+业绩+制度』三线共振是周一A股弹药库的完整清单。这个链条上唯一的克制变量仍是国内成品油调价的政治经济学：10/29（周四）24时+305元/吨测算落地前，政府端与美国端都在用『按住油价』的动作给中选前的通胀预期降温。</w:t>
      </w:r>
    </w:p>
    <w:p>
      <w:pPr>
        <w:pStyle w:val="ListParagraph"/>
        <w:numPr>
          <w:ilvl w:val="0"/>
          <w:numId w:val="3"/>
        </w:numPr>
      </w:pPr>
      <w:r>
        <w:t xml:space="preserve">↓ 全球风险资产的收缩与贵金属的塌陷进入第三周：现货黄金周-4.07%（周五收盘正式跌破4,000·盘中最低3,975.10）·白银周-5.44%（53.89贴住53关口）录得6月初以来最差表现；美股标普-0.47%连跌两周·纳指-0.71%连跌两周（道指+0.41%连涨三周的结构性反常持续）；全球投资级企业债利差129bp创一年半最宽后·周末读到Meta『支出承诺总额8250亿美元』引发债务担忧——AI基建的融资依赖正在被信用市场重新定价。但收缩的尾声出现了两个『反向信号』：一是OpenAI恢复训练（暗盘硬科技集体拉升）——AI叙事在周休日的信心修复；二是黄金零售端的抢购潮（水贝挤爆·金饰1200元平台）——消费者在给『价格跌出来的价值』投票。机构的分歧同步显现：格林大华『10月下旬至11月上旬继续承压』vs国泰海通『底部或逐步出现』——空头逻辑管三周·央行购金逻辑管三个季度。</w:t>
      </w:r>
    </w:p>
    <w:p>
      <w:pPr>
        <w:pStyle w:val="ListParagraph"/>
        <w:numPr>
          <w:ilvl w:val="0"/>
          <w:numId w:val="3"/>
        </w:numPr>
      </w:pPr>
      <w:r>
        <w:t xml:space="preserve">→ 事件定价的最后静默日：全球市场周日休市·FOMC静默期（决议10/29凌晨2点）·欧佩克+会议（11/1）·中选（11/3）三个时间戳排成一列，所有资产的周五回收盘价（美债4.9945%·美元101.811·黄金3,996·布油116.72）都是『事件前的持仓快照』而非趋势判断。中国资产的『避风港结构』进入验证第二周：人民币在岸6.6711距6.67关口11bp·A股周五天量深V后周末利好继续累积·国债1.626%等月末窗口——下周的关键是这个结构在『五央行同周+八巨头财报+解禁周』的三重压力测试下是否延续。周一三个先导指标：央行2,580亿隔夜续作规模（新锚第四日）·上证指数新编制首日的量价结构·A股对周末消息面的定价效率——三个读数都在周一，而裁决（FOMC）在周四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上周收盘（周五·本刊沿用基准）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上证3,690.48（+0.89%·盘中最低3,574.27深V收复116点）·深成指11,673.83（+2.79%）·创业板2,684.10（+4.16%）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上周全周账本：上证-0.69%·深成指-1.09%·创业板-3.18%——指数周跌但全A平均股价全周+0.81%：『指数跌·个股涨』的结构分裂持续（周五深V是赚钱效应修复而非指数行情）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10/23收盘（周日休市）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上周板块结构（周度复盘）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申万一级行业全周仅计算机一个板块收红·电力设备、通信、房地产领跌（重灾区）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上一轮进攻主力（新能源+科技硬件）在还债·资金向低位的计算机/AI应用找出口——与周五『银行煤炭逆势收跌·进攻线反弹』共同构成高低切换的完整拼图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10/19-10/23全周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制度变量（周一实施·周末确认）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上交所+中证指数《关于修订上证系列综合指数编制方案的公告》（9/24发布）10/26实施：①增加单个样本权重不超过15%的权重上限规则 ②风险警示证券剔除时间从『实施日次月第二个星期五的下一交易日』提前至『公告日次月第二个星期五的下一交易日』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覆盖指数：上证指数、上证A股指数、上证流通指数、科创综指及衍生指数——权重上限15%落地后极端权重股对指数的牵引被『削平』·指数与个股分化边际收敛：对指数基金与被动资金是长期利好·对用点位做锚的投资者意味『3,700点』标尺的一次物理换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10/26（周一）起实施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周末消息面弹药店（十大消息精选）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①国办印发《关于适应人工智能技术发展助力构建就业友好型发展方式的意见》（10/23·人工智能+行动·新职业与职称评审）②高争民爆：拟发行股份购买西藏紫隆矿业51%/紫源铜业51%/晟源矿业100%股权·10/26开市起停牌（不超过5个交易日）③德明利前三季营收285.55亿+328.81%·归母净利87.46亿+32399.91%；恒逸石化Q3归母净利21.09亿同比+82008.05%；东岳硅材前三季净利+19413.54% ④证监会同意上海羲禾科技科创板IPO注册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叠加周六合刊已确认的花旗证券获批/Kimi K3.1 Pro/寒武纪Q3翻倍/《信息化『十五五』规划》——『金融开放+AI供给+产业重组+三季报收官』四线弹药全部在场：券商/大金融/AI链/存储/西藏板块各有催化剂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10/23-10/25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本周资金日历（供需两端）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解禁：56家公司合计41.29亿股·解禁总市值1,022.08亿元——前三：西安奕材602.83亿（占比70.26%）·索辰科技73.00亿·禾元生物63.47亿；新股：本周仅1只·周四钶锐锶认购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解禁市值重回千亿平台+三季报收官+新编制首日三事同周：西安奕材单家六百亿级解禁是市场对『高位次新股』承接力的单点压力测试——个股层面的分化将放大·指数层面的冲击有限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10/26-10/30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隔夜外盘与AI叙事传导（周末增量）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AI恢复训练最先进AI模型（暂停一个月后·训练期间不得直接访问实时互联网）——周日美股暗盘：英特尔+1.86%·美光/闪迪/康宁/AMD涨超1%·希捷+0.80%·英伟达+0.5%；周五美股收盘：道指-1.23%·标普-0.52%·纳指-0.21%（本周标普-0.47%连跌两周·纳指-0.71%连跌两周·道指+0.41%连涨三周）·金龙指数-0.84%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『模型重启=算力消耗回升』的情绪修复先于交易日在暗盘预演——但暗盘是隔夜情绪不是真金白银（周五闪迪暗盘跌超5%·周日又涨回）：对周一AI链开盘环境『中性偏暖』·把暗盘涨幅当参考而不当信号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10/24-10/25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周日不交易，但周一的盘面今天已经能画出轮廓。先复盘上周的三个事实：第一，指数是跌的——上证全周-0.69%、创业板-3.18%，周四4,811家下跌的恐慌还历历在目；第二，但全A平均股价全周+0.81%——指数跌、个股涨的结构分裂说明周五那根深V不是指数行情，是赚钱效应的修复；第三，板块层面全周只有计算机收红，电力设备、通信、房地产领跌——上一轮进攻主力在还债，资金在低位方向找出口。周一第一件事不是看涨跌，是看指数本身：上证指数等编制方案修订10/26正式实施——单个样本权重上限15%落地后，极端权重股对指数的牵引会被『削平』，指数与个股的分化边际收敛，这对指数基金和被动资金是长期利好，对用点位做锚的投资者意味着『3,700点』这个标尺的物理意义换算了一次。第二件事是量能：周五1.96万亿深V之后，周一若守住1.6万亿，3,690-3,700套牢区攻防就是主战场；缩到1.3万亿以下是健康整固，放量滞涨才是警示。第三件事是事件密度：高争民爆停牌（西藏矿业资产注入）+德明利三季报净利+324倍（存储链业绩实锤）+1,022亿解禁周开启（西安奕材602.83亿单家解禁是压力测试）——三季报尾声+解禁高峰同周，个股层面的分化会放大。隔夜变量只有一条但份量不轻：OpenAI恢复训练最先进模型，美股硬科技暗盘集体拉升（英特尔+1.86%、美光和AMD涨超1%）——AI叙事的信心修复在周休日预演，但那句冷静的提醒值得抄在这里：『训练期间断网恰说明安全约束还没过关，这是恢复不是提速；暗盘是隔夜情绪，不是真金白银——周五闪迪暗盘跌超5%，今天又涨回来，别当信号』。</w:t>
      </w:r>
    </w:p>
    <w:p>
      <w:r>
        <w:rPr>
          <w:b/>
          <w:bCs/>
        </w:rPr>
        <w:t xml:space="preserve">机构观点：</w:t>
      </w:r>
      <w:r>
        <w:t xml:space="preserve"> 券商中国（10/25 17:47·影响一周市场的十大消息）：国办AI就业意见印发；上证系列综合指数编制方案修订10/26实施（权重上限15%+风险警示剔除时点调整）；德明利前三季度营收285.55亿元同比增长328.81%、归母净利润87.46亿元同比增长32399.91%；高争民爆重大资产重组10/26起停牌；本周56家公司解禁1,022.08亿元；美股周五网络安全板块集体爆发（CrowdStrike +8.25%·派拓+7.22%·Zscaler +7.31%）。财联社（10/25 05:51）：本周标普500累跌0.47%连跌两周、纳指累跌0.71%连跌两周、道指累涨0.41%连涨三周。红星资本局（10/25）：上证指数、科创综指等编制方案修订明日实施。百家号周度复盘（10/25 16:56）：上周上证-0.69%、深成指-1.09%、创业板-3.18%，全A平均股价+0.81%，板块仅计算机收红。 — 券商中国/财联社/红星资本局/上交所（编辑部综合）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4"/>
        </w:numPr>
      </w:pPr>
      <w:r>
        <w:t xml:space="preserve">[S] 券商中国·影响一周市场的十大消息（编制修订周六实施·国办AI意见·德明利+324倍·高争民爆停牌·解禁1,022.08亿·新股钶锐锶·IPO注册——周末A股消息面全景） (10/25 17:47) — https://baijiahao.baidu.com/s?id=1880015336261300187&amp;wfr=spider&amp;for=pc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[S] 百家号·下周A股值得期待（上周全周账本：上证-0.69%/深成-1.09%/创业板-3.18%·全A平均股价+0.81%·板块仅计算机收红·电力设备/通信/房地产重灾区） (10/25 16:56) — https://baijiahao.baidu.com/s?id=1880012068598013123&amp;wfr=spider&amp;for=pc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[S] 东方财富/红星资本局（上证指数编制方案修订10/26起实施·权重上限15%+风险警示剔除时点提前——覆盖上证指数/上证A股/上证流通/科创综指） (10/25 13:01) — https://finance.eastmoney.com/a/202610253907167859.html</w:t>
      </w:r>
    </w:p>
    <w:p>
      <w:pPr>
        <w:pStyle w:val="ListParagraph"/>
        <w:numPr>
          <w:ilvl w:val="0"/>
          <w:numId w:val="4"/>
        </w:numPr>
      </w:pPr>
      <w:r>
        <w:t xml:space="preserve">[A] 智通财经（上证系列综合指数明起重要调整·修订自9/24公告·10/26实施——编制细节交叉验证） (10/25 09:51) — https://baijiahao.baidu.com/s?id=1879986507575002771&amp;wfr=spider&amp;for=pc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[S] 东方财富（OpenAI恢复训练最先进AI模型·训练期间不得直接访问实时互联网·周日美股硬科技暗盘集体拉升：英特尔+1.86%/美光/闪迪/康宁/AMD超1%/希捷+0.80%/英伟达+0.5%） (10/25 12:30) — https://finance.eastmoney.com/a/202610253907162543.html</w:t>
      </w:r>
    </w:p>
    <w:p>
      <w:pPr>
        <w:pStyle w:val="ListParagraph"/>
        <w:numPr>
          <w:ilvl w:val="0"/>
          <w:numId w:val="4"/>
        </w:numPr>
      </w:pPr>
      <w:r>
        <w:t xml:space="preserve">[A] 新浪评论（平衡视角：断网=安全约束未过关·恢复≠提速·暗盘是隔夜情绪不是真金白银·周五闪迪暗盘跌超5%今天又涨回——暗盘反复横跳别当信号） (10/25 13:31) — https://cj.sina.com.cn/articles/view/1261340881/4b2e88d100101na6k</w:t>
      </w:r>
    </w:p>
    <w:p>
      <w:pPr>
        <w:pStyle w:val="ListParagraph"/>
        <w:numPr>
          <w:ilvl w:val="0"/>
          <w:numId w:val="4"/>
        </w:numPr>
      </w:pPr>
      <w:r>
        <w:t xml:space="preserve">[A] 东方财富网·A股上周复盘（周五深V：创业板盘中最低2,494.22点后翻红·科技股集体拉升——本刊沿用周五收盘口径的周日再确认） (10/25 13:01) — https://finance.eastmoney.com/a/202610253907167859.html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人民币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周五收盘（本刊沿用基准）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中间价6.7180（较前日上调15bp）·在岸16:30收6.6711（+16点·连续第三日46个月新高）·盘中最高6.6696·离岸同步站上6.6688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距6.67整数关口仅11bp——周五夜盘（凌晨03:00收官）进一步收至6.6704：距离『6.66时代』只剩一次早盘定价的距离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10/23（周六周日休市）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年内坐标与升值账本（周日报道）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年初7.0附近→6.67·年内升值约4.6%；自2025年低点7.3-7.4起算累计升幅8-10%——按在岸周五最高6.6696对照·本轮升值周期的高点还在被刷新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量变到质变的临界点：『汇兑损益成为影响出海企业盈利表现的重要财务变量·上市企业汇率风险管理需求急剧上升』——人民币升值进入影响企业报表的量级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10/24报道·10/25沿用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美元指数对照（周五纽约收盘）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101.811（每经口径·+0.2%）——新浪口径101.75（+0.12%·本周基本持稳）·欧元1.1193·英镑1.3371·日元156.87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12月加息押注的边际变化：期货交易员削减12月加息押注（新浪10/24 07:39引述仍达81%）→证券时报10/24 16:13口径CME降至74.2%——美元对加息预期的敏感窗口与FOMC决议重合；欧系货币弱势（法国预算+法国PMI跌破荣枯线）托举美元的『被动走强』结构在五央行决议周面临再定价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10/23纽约尾市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下周『央行超级周』汇率坐标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周三（10/28）新西兰联储+加拿大央行（市场押注加息约80%·加元五周高位）·周四（10/29）凌晨美联储FOMC+欧央行·周五（10/30）日央行（80%经济学家预计12月加息）——五家央行96小时密集议息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非美央行的收紧动作可能反向推升美元（尤其加央行若兑现加息）——但人民币对美元指数的敏感度正在下降（『美元升·人民币更强』上周已持续一周）：人民币的主定价因子已切换为结汇盘+资产吸引力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10/28-10/30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FOMC分岔剧本（沿用上周框架）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基准/偏鸽（合计约70%）→美元难破102→在岸大概率正式突破6.67下看6.65-6.66；偏鹰（约30%）→美元102-102.5→在岸回踩6.68-6.70（升值途中的健康回撤）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周一（10/26）中间价的连续性（是否第4日上调引导）是FOMC前的第一个读数——『人民币是本周全球唯一持续升值的非美货币』的纪录能否延续·取决于FOMC措辞而非美元指数本身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10/26-10/30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汇率在周日是安静的，但下周有三个值得提前摆在桌面上的坐标。坐标一：人民币自己——周五在岸16:30收6.6711，46个月新高，距6.67整数关口只有11个基点；周五夜盘凌晨三点收6.6704，等于在关门前又往前蹭了一小步。年内从7.0附近升值到6.67，幅度约4.6%；如果从2025年低点7.3-7.4算，累计升值已经8-10%——这个量级开始真实影响企业报表：『汇兑损益』正在成为出海企业盈利的重要变量，上市公司的汇率风险管理需求急剧上升，这是周日报道里最值得企业财务读的一句话。坐标二：美元——周五收101.811（每经口径；新浪口径101.75），美元的『被动走强』来自欧系货币的弱势（法国预算问题+法国PMI跌破荣枯线），而不是美国自身的强——这个结构在下周会被五家央行的决议重新定价。坐标三：央行超级周——加拿大央行周三或加息25bp至2.50%（市场押注约80%）、美联储周四凌晨决议（10月不动90.6%）、欧央行周四（法国问题难回避）、日央行周五（80%经济学家预期12月加息）——四家非美央行的收紧动作都可能反向推美元，而人民币对美元指数的敏感度正在下降（『美元升、人民币更强』上周已持续一周）。维持上期判断与建议：6.66-6.68区间的结汇执行窗口仍在，FOMC意外偏鹰的尾部风险（美元冲102→人民币回踩6.68-6.70）是健康回撤而非趋势逆转；6.67的正式突破只差一次早盘定价。</w:t>
      </w:r>
    </w:p>
    <w:p>
      <w:r>
        <w:rPr>
          <w:b/>
          <w:bCs/>
        </w:rPr>
        <w:t xml:space="preserve">机构观点：</w:t>
      </w:r>
      <w:r>
        <w:t xml:space="preserve"> 每经AI快讯（10/24 06:09）：美元指数23日上涨0.2%收于101.811；欧元1.1193、英镑1.3371、日元156.87、瑞郎0.8252。中国基金报系（10/24 19:03）：10/23在岸人民币盘中触及6.6696、离岸站上6.6688，双双刷新2022年7月以来高位；人民币汇率稳定升值已一年多，年内升值约4.6%，自2025年低点7.3-7.4起算累计升幅8-10%；汇兑损益成为影响出海企业盈利表现的重要财务变量，上市企业汇率风险管理需求急剧上升。新浪汇市评论（10/24 07:39）：美元指数周五涨0.12%收101.75，本周基本持稳；交易员削减12月加息押注但仍认为概率81%。新浪行情（10/25）：在岸USDCNY周五夜盘（10/24凌晨03:00）收6.6704，今开6.6730、最高6.6739、最低6.6699。财联社（10/25 05:51）：下周新西兰联储、加拿大央行、美联储、欧洲央行和日本央行将相继公布利率决议。 — 每经/中国基金报系/新浪财经/财联社（编辑部综合）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5"/>
        </w:numPr>
      </w:pPr>
      <w:r>
        <w:t xml:space="preserve">[S] 中国基金报系·人民币汇率创4年新高（10/23在岸盘中触及6.6696·离岸6.6688·年内升值约4.6%·自2025年低点累计8-10%·汇兑损益成出海企业盈利重要变量） (10/24 19:03) — https://baijiahao.baidu.com/s?id=1879929600742933373&amp;wfr=spider&amp;for=pc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[S] 每经AI快讯（美元指数23日+0.2%收101.811·主要货币对全表——本刊沿用基准） (10/24 06:09) — https://www.nbd.com.cn/articles/2026-10-24/4615939.html</w:t>
      </w:r>
    </w:p>
    <w:p>
      <w:pPr>
        <w:pStyle w:val="ListParagraph"/>
        <w:numPr>
          <w:ilvl w:val="0"/>
          <w:numId w:val="5"/>
        </w:numPr>
      </w:pPr>
      <w:r>
        <w:t xml:space="preserve">[A] 新浪财经行情（在岸USDCNY周五夜盘03:00收6.6704·今开6.6730/最高6.6739/最低6.6699——夜盘收官细节） (10/25 17:56) — https://gu.sina.cn/quotes/fx/USDCNY</w:t>
      </w:r>
    </w:p>
    <w:p>
      <w:pPr>
        <w:pStyle w:val="ListParagraph"/>
        <w:numPr>
          <w:ilvl w:val="0"/>
          <w:numId w:val="5"/>
        </w:numPr>
      </w:pPr>
      <w:r>
        <w:t xml:space="preserve">[A] 新浪汇市评论（美元指数另一口径101.75·+0.12%·本周持稳；交易员削减12月加息押注至81%——与证券时报16:13口径74.2%的时点差异已标注） (10/24 07:39) — https://baijiahao.baidu.com/s?id=1879887415936039361&amp;wfr=spider&amp;for=pc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[A] 东方财富（美元兑离岸人民币行情页：周日休市无日盘报价·全球时间对照——周末确认） (10/25 17:17) — https://finance.eastmoney.com/forex/USDCNH.html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LPR与利率换锚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LPR（10月报价·沿用）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1年期3.0% / 5年期以上3.5%——连续第17个月不变（10/20公布）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下次报价11/20——换锚运行满一周后·LPR与市场利率的新联动机制进入观察期；东方金诚2027年全面降息10-20bp的预期延续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10月（周日无新报价）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周一『小考』：新锚第四日（上周五操作沿用）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上周五（10/23）开展2,580亿元隔夜逆回购（800→1,730→2,580连续第三日递增·当日到期2,330亿→净投放250亿）·7天期连续第三日零操作——周一（10/26）2,580亿全额到期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续作2,500亿以上=『雨天撑伞』向常态化过渡确认（上期预测④的验证点）；缩量至1,500亿以下=回归日常节奏；月末+股市天量后的融资需求下·加码续作（2,500-3,500亿）概率更高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10/26（周一·待验证）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Shibor（周五·沿用）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隔夜1.271%（+0.98bp）·7天1.326%（+0.50bp）·1个月1.382%（-0.28bp·创2020年5月以来新低）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『月末紧一天·跨月很宽松』的期限结构：1个月Shibor新低是市场用真金白银给11月资金面的宽松投票——月末月初窗口（10/26-10/28）是跨月资金最松的时点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超级央行周全球利率图谱（周日盘点）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（10/29凌晨决议）：10月不动90.6%·12月累计加息74.2%·路透100经济学家全票预期12月；加拿大央行（10/28）：市场押注加息约80%·路透调查过半经济学家预计加息25bp至2.50%；日央行（10/30）：核心CPI年内首破2%·80%+经济学家预计12月加息；欧央行（10/29）：法国预算问题·市场预期暂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『美日加紧·欧观望·中稳』的全球分化格局成型——中国是全球主要经济体中唯一保留宽松想象空间的市场（换锚稳定+2027降息预期）：中美利差倒挂的边际变化仍是人民币与外资流向的深层变量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10/28-10/30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下周宏观数据窗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周六（10/31）中国10月PMI公布（9月基数：制造业50.1升入扩张区间·非制造业50.2）——换锚后的第一个月度宏观数据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PMI是11/20 LPR报价前最重要的国内经济读数：若10月制造业维持50上方·『降息预期后移』与『经济企稳』的组合对A股与债市的定价方向不同——数据落地前的窗口期·利率端维持『量足价稳』的基准判断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10/31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利率端周日无新数据，把周一这场『小考』的考题提前写好。周一（10/26）央行将面对隔夜逆回购新锚的第四日检验：上周五2,580亿隔夜到期全额头度的续作窗口——续作2,500亿以上等于『雨天撑伞』向常态化过渡的确认；缩量至1,500亿以下等于回归日常节奏。上期的倾向维持：月末+股市天量后的两融与基金融资需求，加码续作（2,500-3,500亿）的概率高于缩量。LPR没有新报价（10月3.0%/3.5%已连续17个月，下次11/20），但把『中国在全球利率图谱里的位置』说清楚对理解当前资产定价很关键：下周五家央行议息，美联储（10月不动90.6%、12月共识74.2%）、加拿大（押注80%）、日本（12月共识）整体往紧的方向走，欧央行被法国问题困在观望位——而中国是全球主要经济体中唯一还保留宽松想象空间的市场（央行换锚稳定+东方金诚2027年降息10-20bp的预期）。这个『全球紧、中国稳』的相对结构，是人民币汇率、A股外资面、国债收益率三条线共同的底层顺风。下周还有一张月度考卷：10/31公布的10月PMI（9月制造业50.1的基数）——换锚后的第一个月度宏观数据，为11/20的LPR报价预热。对普通人的三层含义维持：货基与现金理财收益率长期趴在低位（1个月Shibor 1.382%是天花板读数）；房贷重定价的朋友2027年还有一段红利窗口；海外三央行往紧走，中国资产『低利率+弱美元敏感度』的组合仍是人民币与A股外资面的隐形顺风。</w:t>
      </w:r>
    </w:p>
    <w:p>
      <w:r>
        <w:rPr>
          <w:b/>
          <w:bCs/>
        </w:rPr>
        <w:t xml:space="preserve">机构观点：</w:t>
      </w:r>
      <w:r>
        <w:t xml:space="preserve"> 央行公开市场业务交易公告[2026]第205号（10/23）：开展2,580亿元隔夜逆回购操作，7天期操作量为零；当日到期2,330亿元，净投放250亿元。新华财经债市日报（10/23）：Shibor隔夜1.271%（+0.98bp）、7天1.326%、1个月1.382%创2020年5月以来新低。证券时报（10/24 16:13）：CME美联储观察10月维持不变90.6%、12月累计加息74.2%。路透调查（新华社系10/24）：过半经济学家预计加拿大央行10/28加息25bp至2.50%，市场押注加息概率约80%，行长麦克勒姆释放偏鹰信号。财联社（10/25）：下周新西兰联储、加拿大央行、美联储、欧洲央行、日本央行相继公布利率决议；10月31日中国10月PMI公布（9月制造业50.1%、非制造业50.2%）。 — 央行公告/新华财经/证券时报/财联社/加拿大央行报道（编辑部综合）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6"/>
        </w:numPr>
      </w:pPr>
      <w:r>
        <w:t xml:space="preserve">[S] 证券时报（CME 10月不动90.6%·12月累计74.2%·LSEG不到10%·路透100经济学家12月全票——美联储概率的基准口径） (10/24 16:13) — https://baijiahao.baidu.com/s?id=1879918213231633222&amp;wfr=spider&amp;for=pc</w:t>
      </w:r>
    </w:p>
    <w:p>
      <w:pPr>
        <w:pStyle w:val="ListParagraph"/>
        <w:numPr>
          <w:ilvl w:val="0"/>
          <w:numId w:val="6"/>
        </w:numPr>
      </w:pPr>
      <w:r>
        <w:t xml:space="preserve">[S] 路透调查报道（加拿大央行10/28或加息25bp至2.50%·市场押注约80%·加元五周高位·麦克勒姆偏鹰——超级央行周的北美支线） (10/24 10:47) — https://baijiahao.baidu.com/s?id=1879897829503790789&amp;wfr=spider&amp;for=pc</w:t>
      </w:r>
    </w:p>
    <w:p>
      <w:pPr>
        <w:pStyle w:val="ListParagraph"/>
        <w:numPr>
          <w:ilvl w:val="0"/>
          <w:numId w:val="6"/>
        </w:numPr>
      </w:pPr>
      <w:r>
        <w:t xml:space="preserve">[S] 新华财经·债市日报（Shibor全表与2,580亿净投放250亿——周五操作沿用基准） (10/23 15:29) — http://finance.sina.com.cn/jjxw/2026-10-23/doc-iniweyws1926827.shtml</w:t>
      </w:r>
    </w:p>
    <w:p>
      <w:pPr>
        <w:pStyle w:val="ListParagraph"/>
        <w:numPr>
          <w:ilvl w:val="0"/>
          <w:numId w:val="6"/>
        </w:numPr>
      </w:pPr>
      <w:r>
        <w:t xml:space="preserve">[S] 新浪财经·下周影响市场重要资讯前瞻（10月PMI10/31公布·9月基数制造业50.1/非制造业50.2·超级央行周日历——下周数据窗总览） (10/25 16:05) — http://finance.sina.com.cn/jjxw/2026-10-25/doc-iniwmpax3247398.shtml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中国国债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10年期国债（周五收盘·沿用）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『26附息国债16』1.626%（-0.1bp）——30年『26超长特别国债04』2.0675%（+0.25bp）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债市周五十字星（早盘避险冲高→午后股市深V获利了结）——1.60%历史关口的第三次冲击仍在酝酿：周六周日银行间市场休市·观察窗从周一（10/26）开启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10/23收盘（周日休市）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月末窗口时点判断（沿用+周日确认）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1个月Shibor 1.382%创2020年5月以来新低定价跨月无忧——历史上月末月初资金最松的时点（10/26-10/28）恰是收益率考验关口的高发窗口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上期预判『第三次冲击1.60的sweetspot在10/26-10/28』保持在轨：跨月宽松+股市天量后若缩量整固的双条件叠加·突破1.626→1.60-1.62区间的概率上升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10/26-10/28（待验证）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股债跷跷板（周一方向检验）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若A股放量续涨→10年国债回撤1.63-1.65（上期预判的低吸窗口）；若A股缩量整固→1.60-1.62横盘等待月末资金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周五转债+1.88%跟随股市而国债期货走十字星——权益情绪修复对债市的抽水效应已显现但未主导：周一量能（1.6万亿门槛）是跷跷板方向的裁决读数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海外债市对照（周五全曲线·周日盘点）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美债周五全曲线同步回吐：2年4.680%（+4bp）·3年4.743%·5年4.807%·10年4.995%（+4.15bp·本周-7.83bp）·30年5.320%（+4.07bp）——周四史诗级-16.6bp后收复约四分之一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利差倒挂约337bp（4.9945%-1.626%）——国内债市主要由国内资金面定价（换锚后的『利差锚』）·但30年期美债5.320%的高位对国内超长端（30年2.0675%）是外资配置盘的边际变量：『资产荒』逻辑未变·海外收益率的相对吸引力在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10/23美东收盘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下周双变量（FOMC+30年新债）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周四（10/29）凌晨FOMC决议+20年期美债拍卖的攻防；国内30年新债供给节奏（华源证券：年内30年国债收益率或走向2.0%以下·2027年或1.8%）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美债方向影响国内债市的边际情绪（通道是斜的）；30年新债供给是超长端的独立变量——『低利率时代追高长久期』的纪律与供给压力的对冲·用仓位表达而非信仰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10/26-10/30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债市周末休市，今天把下周的观察清单按时间轴排好。周一：股债跷跷板的方向检验——若A股放量续涨（深V剧本延续），10年国债回撤1.63-1.65反而是上期预判的低吸窗口；若A股缩量整固，1.60-1.62的横盘继续。周二至周四：月末月初的资金最松窗口（1个月Shibor 1.382%创2020年5月以来新低的市场定价）+跨月，历史上这个时点是收益率考验关口的高发窗——『1.60%的第三次冲击』的时点预判（10/26-10/28）保持在轨。周四凌晨：FOMC决议——美债的方向会影响国内债市的边际定价情绪，但传导通道是斜的（中美利差倒挂约337bp的『利差锚』下，中国国债主要由国内资金面定价）。海外对照有一个周末的新注脚：美债周五全曲线回吐（2年4.680%→30年5.320%全线+3-4bp），10年收4.9945%仍贴着5%——下周四美国Q3 GDP初值+9月核心PCE与FOMC决议同日落地，美债5%关口的攻防会在数据+决议的双重点击下给出方向；30年美债5.320%的高位对中国超长端（30年2.0675%）的『中美超长利差』读数也值得记一笔——国内债市『资产荒』逻辑没变，但海外收益率的相对吸引力是外资配置盘的边际变量。操作纪律维持三条：1.60%下方不追多（历史关口前两次冲击均失败）、30年新供给用仓位表达而非信仰、跨月窗口的IRS与国债期货多头是对『月末宽松』最直接的押注方式。</w:t>
      </w:r>
    </w:p>
    <w:p>
      <w:r>
        <w:rPr>
          <w:b/>
          <w:bCs/>
        </w:rPr>
        <w:t xml:space="preserve">机构观点：</w:t>
      </w:r>
      <w:r>
        <w:t xml:space="preserve"> 新华财经债市日报（10/23）：26附息国债16下行0.1BP报1.626%、26超长特别国债04上行0.25BP报2.0675%；中证转债指数涨1.88%。每经AI快讯（10/24 19:45）：周五美债收益率集体上涨，2年期涨4bp报4.680%、3年期涨3.35bp报4.743%、5年期涨3.72bp报4.807%、10年期涨4.15bp报4.995%、30年期涨4.07bp报5.320%。华源证券（沿用）：理财产品存续规模35.37万亿元，年内30年国债收益率或走向2.0%以下。财联社（10/25）：下周美联储、欧洲央行、日本央行等利率决议+谷歌微软财报，债市情绪面的外部变量密集。 — 新华财经/每经/华源证券/财联社（编辑部综合）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7"/>
        </w:numPr>
      </w:pPr>
      <w:r>
        <w:t xml:space="preserve">[S] 每经AI快讯（美债周五全曲线：2年4.680%/3年4.743%/5年4.807%/10年4.995%/30年5.320%——与华尔街见闻4.9945%口径双源一致） (10/24 19:45) — https://baijiahao.baidu.com/s?id=1879932400589355538&amp;wfr=spider&amp;for=pc</w:t>
      </w:r>
    </w:p>
    <w:p>
      <w:pPr>
        <w:pStyle w:val="ListParagraph"/>
        <w:numPr>
          <w:ilvl w:val="0"/>
          <w:numId w:val="7"/>
        </w:numPr>
      </w:pPr>
      <w:r>
        <w:t xml:space="preserve">[S] 新华财经·债市日报（10年1.626%·30年2.0675%·Shibor全表——周五收盘沿用基准） (10/23 15:29) — https://finance.sina.com.cn/jjxw/2026-10-23/doc-iniweyws1926827.shtml</w:t>
      </w:r>
    </w:p>
    <w:p>
      <w:pPr>
        <w:pStyle w:val="ListParagraph"/>
        <w:numPr>
          <w:ilvl w:val="0"/>
          <w:numId w:val="7"/>
        </w:numPr>
      </w:pPr>
      <w:r>
        <w:t xml:space="preserve">[S] 财联社·环球下周看点（周四FOMC+美国Q3 GDP初值+9月核心PCE同日·下周海外债市三重奏时刻表） (10/25 05:51) — https://baijiahao.baidu.com/s?id=1879969581675266763&amp;wfr=spider&amp;for=pc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现货黄金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上周收盘（周五·本刊基准）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-0.71%收3,996.10美元/盎司（本刊基准口径·另一周报口径3,995.06 -4.07%周跌幅两者一致）——周内轨迹：周一开4,168→周一早盘冲高4,190.17→前三日4,100上方弱震荡→周四失守4,100放量下跌→周五盘中最低3,975.10·收盘正式跌破4,000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本周累跌170.05美元（-4.07%）录得6月初以来最差单周表现：4,000整数关从『周四盘中破即收回』到『周五收盘正式站到下方』——趋势确认信号·整数关攻防进入第二周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10/23纽约收盘（周六周日休市）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白银与情绪开关（沿用）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现货白银53.89美元/盎司（-1.25%·本周-5.44%）——53关口贴行未破未反弹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『破53=出清加深·收55=见底信号』的开关仍在待机——贵金属情绪的先行指标尚未给出方向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10/23纽约收盘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国内零售端（周日·新数据）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基础金价862.9元/克（回收价约850元）·水贝足金1,023元/克·品牌金饰1,200元平台：周大福1,202·老凤祥1,206·六福1,200·周生生1,200·周六福小金豆1,197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自9/24的约1,300元/克到今日1,200元平台·一个月暴跌近100元——『金饰克价较高点已跌近500元』：从8月末1,410元高点计·六周退回1,200平台·跌速罕见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10/25（周日休市报价）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水贝周末现象（周日独家观察）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红星资本局：周末金店迎来人流高峰·商家『人流和买金架势堪比菜市场』·消费者『大家买金跟买白菜一样』（网友发帖『今天水贝市场免费领鸡蛋了吗』）；上半年金饰需求136吨创2006年以来同期新低·但消费金额1,440亿元同比+5%创历史第二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『量缩价涨』的消费结构在金价回调中被重新定价：抢购的不是消费者整体·是早已等待价格回落的持有现金的买家——零售端的承接给金价提供了情绪层面的底部信号（但不是趋势信号）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10/25 红星资本局/央视财经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机构分歧（周日报道·新变量）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格林大华期货首席专家王骏三因素：①高油价（布油破114美元）强化通胀黏性 ②12月加息预期升温压制（主因） ③全球流动性收紧与去杠杆——预计10月下旬和11月上旬国际金价继续承压；国泰海通金属团队：金价对通胀的计价已相对充分·央行购金基于储备多元化与去美元化长期战略·不因单月数据波动改变——金价底部或逐步出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空头逻辑管三周（FOMC+承压窗口）·央行购金逻辑管三个季度（8月购金79吨·近三月月均85吨）——两个判断不矛盾：时间尺度不同·FOMC（10/29凌晨）是短期裁决点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10/25 央视财经/证券时报系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FOMC裁决窗（沿用框架）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价核心=美债实际收益率+美元强弱：声明偏鸽（约15-20%）→美元美债双弱→反弹第一目标4,050-4,100（白银收复55=情绪见底开关）；基准（约55%）→3,950-4,100宽幅拉锯；偏鹰（约30%）→美元102+美债5.05→击穿3,950下看3,900-3,950（央行购金垫子第一次被真正测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汇丰『追保抛售+机会成本』的双层机制周五已完整兑现——FOMC是『双重挤压』能否同时松绑的唯一时间戳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10/29凌晨（决议）-10/30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的周末比交易日还热闹——但热闹在零售端，不在盘面。先把周线账本记完：现货金一周跌170.05美元（-4.07%），从周一开盘4,168（早盘一度冲高4,190.17）走到周五收盘3,996.10——周四失守4,100放量下跌，周五盘中最低3,975.10、收盘正式站到4,000下方，录得6月初以来最差单周表现。机制没有新花样：油价116美元强化通胀黏性→12月加息预期升温（路透100位经济学家全票）→美元与美债收益率双强→零息黄金两头挨打，外加追保抛售的流动性挤压（汇丰研报）。周末的新故事全在国内零售端：金饰克价从一个月前的1,300元跌回1,200元平台（周大福1,202、老凤祥1,206），基础金价862.9元/克，深圳水贝周末被挤爆——红星资本局引商家的话『人流和买金架势堪比菜市场』，消费者说『买金跟买白菜一样』。这个画面背后的结构性数据更有意思：上半年金饰需求只有136吨，创2006年以来同期新低；但消费金额1,440亿元同比+5%，历史第二高——『量缩价涨』说的是同一件事：买的人在变少，买得起的人在买更贵的；如今价格回落，等待现金的人开始行动。机构的分歧也给周末定了调：格林大华首席专家王骏三因素拆解（油价通胀黏性+12月加息预期+流动性去杠杆）后判断『10月下旬和11月上旬国际金价还将继续承压』；国泰海通金属团队则认为『金价对通胀的计价已相对充分，央行购金基于储备多元化与去美元化的长期战略，不因单月数据改变——金价底部或逐步出现』。两个判断不矛盾：一个管三周，一个管三个季度。对投资者的纪律维持上期版本：白银53关口是比金价4,000更早的情绪开关；FOMC（周四凌晨）偏鸽→美元美债双弱→反弹第一目标4,050-4,100；偏鹰→击穿3,950下看3,900-3,950，届时央行购金的垫子（8月79吨）第一次被真正测试。对金饰消费者：1,200元平台已具备性价比——工费溢价在小克重下占大头，跌100元相当于让利8%以上，这是年内第一次不用等促销的窗口。</w:t>
      </w:r>
    </w:p>
    <w:p>
      <w:r>
        <w:rPr>
          <w:b/>
          <w:bCs/>
        </w:rPr>
        <w:t xml:space="preserve">机构观点：</w:t>
      </w:r>
      <w:r>
        <w:t xml:space="preserve"> 央视财经（10/25）：格林大华期货首席专家王骏分析三大因素导致近期国际金价走低——高油价强化通胀黏性、12月加息预期进一步升温、全球流动性收紧和去杠杆；预计10月下旬和11月上旬国际黄金价格还将继续承压。国泰海通证券金属团队：金价对通胀的计价已相对充分，全球央行购金持续加码提供中长期支撑，央行购金决策基于储备多元化与去美元化的长期战略，不因单月通胀或政策数据波动而改变，金价底部或逐步出现；上半年金饰需求吨数跌至136吨创2006年以来同期新低，消费金额同比上涨5%达1440亿元创历史第二高位。红星资本局（10/25 17:19）：周末金店迎来人流高峰，水贝市场『人流和买金架势堪比菜市场』；10/25主流品牌足金饰品报价在1200元/克附近，较一个月前下跌近100元。各品牌周日报价（10/25）：周大福1,202/老凤祥1,206/六福1,200/周生生1,200/周六福小金豆1,197元/克，基础金价862.9元/克，水贝足金1,023元/克。 — 央视财经/证券时报系/红星资本局/格林大华/国泰海通（编辑部综合）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8"/>
        </w:numPr>
      </w:pPr>
      <w:r>
        <w:t xml:space="preserve">[S] 红星资本局（金饰克价较高点已跌近500元·多地水贝市场被挤爆：『人流堪比菜市场』『买金跟买白菜一样』·10/25品牌足金报价1200元/克附近·较一个月前下跌近100元） (10/25 17:19) — https://baijiahao.baidu.com/s?id=1880012899815688299&amp;wfr=spider&amp;for=pc</w:t>
      </w:r>
    </w:p>
    <w:p>
      <w:pPr>
        <w:pStyle w:val="ListParagraph"/>
        <w:numPr>
          <w:ilvl w:val="0"/>
          <w:numId w:val="8"/>
        </w:numPr>
      </w:pPr>
      <w:r>
        <w:t xml:space="preserve">[S] 第一风口/央视财经（格林大华王骏三因素·预计10月下旬至11月上旬继续承压；国泰海通『央行购金底部或逐步出现』；上半年金饰需求136吨创2006年来新低·金额1440亿+5%历史第二高；9/24金饰1300元→一个月跌100元） (10/25 13:40) — https://baijiahao.baidu.com/s?id=1879999101033482148&amp;wfr=spider&amp;for=pc</w:t>
      </w:r>
    </w:p>
    <w:p>
      <w:pPr>
        <w:pStyle w:val="ListParagraph"/>
        <w:numPr>
          <w:ilvl w:val="0"/>
          <w:numId w:val="8"/>
        </w:numPr>
      </w:pPr>
      <w:r>
        <w:t xml:space="preserve">[A] 网易·今日金价（10/19-25周度报告：国际金价周跌170.05美元/-4.07%·6月初以来最差周表现；国内金价周度轨迹） (10/25 11:14) — https://www.163.com/dy/article/LA356OCD0553RS1E.html</w:t>
      </w:r>
    </w:p>
    <w:p>
      <w:pPr>
        <w:pStyle w:val="ListParagraph"/>
        <w:numPr>
          <w:ilvl w:val="0"/>
          <w:numId w:val="8"/>
        </w:numPr>
      </w:pPr>
      <w:r>
        <w:t xml:space="preserve">[A] 百家号·黄金周评（周五现货金最低触及3,975.10美元/盎司创6月初以来新低·周日夜盘开4,164.69·周一早盘冲高4,190.17——周内轨迹细节） (10/25 00:01) — https://baijiahao.baidu.com/s?id=1879996793320697250&amp;wfr=spider&amp;for=pc</w:t>
      </w:r>
    </w:p>
    <w:p>
      <w:pPr>
        <w:pStyle w:val="ListParagraph"/>
        <w:numPr>
          <w:ilvl w:val="0"/>
          <w:numId w:val="8"/>
        </w:numPr>
      </w:pPr>
      <w:r>
        <w:t xml:space="preserve">[A] 百家号·今日金价表（10/25国内基础金价862.9元/克·回收价850元上下·周大福1,202/老凤祥1,206——与其他品牌报价多源一致） (10/25 00:01) — https://baijiahao.baidu.com/s?id=1879936799194495140&amp;wfr=spider&amp;for=pc</w:t>
      </w:r>
    </w:p>
    <w:p>
      <w:pPr>
        <w:pStyle w:val="ListParagraph"/>
        <w:numPr>
          <w:ilvl w:val="0"/>
          <w:numId w:val="8"/>
        </w:numPr>
      </w:pPr>
      <w:r>
        <w:t xml:space="preserve">[A] 新浪财经（八家科技巨头财报周·存储链（SK海力士/希捷/闪迪/美光）与金价联动的AI资本开支叙事——FOMC裁决窗的背景板） (10/25 11:56) — https://k.sina.com.cn/article_1649173367_624c637704001jpqc.html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布伦特油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上周收盘（周五·本刊基准）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布伦特12月合约+3.13%收116.72美元/桶（本周+6.24%·盘中冲向117·4月以来最高收盘价）·WTI 12月+3.92%收103.27美元/桶（本周+4.29%）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上期预测①的『114-116高位拉锯』上沿被刺穿后·维持向③的118-120情景过渡（正式触发条件=中选后行动·11/3是引信日）——周末地缘增量全部指向『选前模糊期』而非缓和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10/23美东收盘（周六周日休市）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特朗普投票日表态（周末最重量级增量）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24佛州西棕榈滩参加中期选举投票时回应记者：不会透露是否再对伊朗发动袭击·但『美国随时可能再对伊朗动手，也可能达成协议』·『本可以一年前用B-2（轰炸机）搞定然后走人·但认为伊朗总会想办法造出核弹·必须与伊朗达成永久性协议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打击与协议同时上桌的『选前模糊威慑』：让对手与市场都无法对任何一边定价——与上周『小规模史诗怒火』威胁相比·口径从『威胁』转为『双选项』·留白本身就是抬价工具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10/24（当地时间）·10/25凌晨报道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军事部署的时间差（周末盘点）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披露：美国正向中东增派第三个航母打击群·并与以色列制定针对伊朗的选后打击方案（为11/3中选后可能行动作准备）；增派部队=罗斯福号航母打击群+第13海军陆战队远征队合计约1万人（10/20放风）·但罗斯福号预计11月底才能抵达部署点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『威慑先行·打击能力滞后』的空窗期与特朗普『中选前不对伊朗动大规模打击』的承诺互相咬合：未来两周（中选前）物理冲突升级概率有限·但每一次表态都在给风险溢价充值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10/20-10/25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伊朗底线与谈判试探（周末）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①警告邻国：若协助美以行动·美军基地和关键基础设施将成打击目标 ②提议重开霍尔木兹海峡换取解除封锁和停战 ③将稳住政权置于首位·重建导弹无人机能力·强化内部安全；特朗普支持率降至约31%（两届任期新低）·共和党选情严峻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威胁与交易放在同一张桌上=谈判前的标准姿势——伊朗的『重开海峡换停战』与美国『永久性协议』的诉求存在交集·但核计划问题令谈判受阻：地缘溢价的『折价选项』首次有了官方口径的对应物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10/23-10/25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国内调价窗口（10/29 24时·第21轮）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金联创第6工作日（10/23）测算：参考原油均价104.80美元/桶·变化率+5.41%→汽柴油预计上调305元/吨（92号约+0.20元/升）——布油周五收116.72后测算中枢大概率上修至320元/吨附近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『10/29 24时前加满=本轮最便宜一箱油』维持：最后4个工作日（10/26-10/28）油价守住114+则锁定320元/吨附近——加满50升便宜约15-16元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10/26-10/29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下周供给端日历（新盘点）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周三（10/28）API+EIA原油库存（至10/23当周·美国炼厂供油中断后的库存验证）；周日（11/1）七个欧佩克+产油国月度会议制定12月产量政策；11/3美国中选（地缘总闸门）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欧佩克+会议从『背景变量』升级为『日程变量』：若12月产量政策释放增产信号·地缘溢价的顶部会被压低；若维持减产纪律·供给紧平衡与118-120情景共存——中选（11/3）仍是所有供给变量的总闸门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10/28-11/3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周五收在了116.72（4月以来最高），周末的地缘时钟没有停摆，反而进入了『选前模糊期』的最后一档。特朗普在佛州投票日的两句话值得逐字读：『美国随时可能再对伊朗动手，也可能达成协议』『我本可以一年前用B-2（轰炸机）搞定然后走人，但必须与伊朗达成永久性的协议』——这等于把打击与协议同时摆在桌上，让对手和市场都无法对任何一边定价；与上周『小规模史诗怒火』的纯威胁相比，口径转为『双选项』，留白本身就是抬价工具。军事端的部署有时间差：美国正向中东增派第三个航母打击群、并与以色列制定针对伊朗的选后打击方案；但增派的罗斯福号（加第13海军陆战队远征队约1万人）预计11月底才能到位——『威慑先行、打击能力滞后』的空窗期，与特朗普『中选前不动手』的承诺互相咬合：未来两周物理冲突升级的概率有限，但每一次表态都在给风险溢价充值。伊朗那边的牌也明牌化：警告邻国若协助美以行动，美军基地与关键基础设施将成为打击目标；同时放出『重开霍尔木兹海峡换取解除封锁和停战』的谈判试探——威胁与交易放在同一张桌上，是谈判前的标准姿势。这个结构下，下周的油价日历有三站：周三API/EIA原油库存（美国炼厂供油中断后的库存验证）、周日（11/1）七个欧佩克+产油国月度会议（12月产量政策的第一个信号）、以及永远悬着的11/3中选——布油118-120的情景仍以中选为引信。国内车主的决策不变：10/29 24时调价窗口前加满（金联创第6工作日测算+305元/吨，布油116.72之后测算中枢大概率继续上修至320元/吨附近）——下周四之前加满，仍是本轮周期最便宜的一箱油。操作纪律维持：116上方每一美元都在计价战争风险，事件驱动的行情，仓位比预测可靠。</w:t>
      </w:r>
    </w:p>
    <w:p>
      <w:r>
        <w:rPr>
          <w:b/>
          <w:bCs/>
        </w:rPr>
        <w:t xml:space="preserve">机构观点：</w:t>
      </w:r>
      <w:r>
        <w:t xml:space="preserve"> CCTV国际时讯（10/25）：特朗普10/24在佛罗里达州西棕榈滩参加中期选举投票时表示，美国随时可能再对伊朗动手，也可能达成协议；他本可以一年前用B-2轰炸机『搞定然后走人』，但认为伊朗总会想出办法制造出核弹，必须与伊朗达成永久性协议。财联社（10/25 05:51）：本周早些时候有消息披露，美国正向中东增派第三个航母打击群，并与以色列制定针对伊朗的新一轮军事打击方案，为11月3日美国中期选举后可能采取的行动作准备。证券时报系（10/25）：美军增派罗斯福号航母打击群和第13海军陆战队远征队约1万人（罗斯福号预计11月底抵达）；伊朗警告邻国若协助美以行动，美军基地和关键基础设施将成打击目标；伊朗提议重开海峡换取解除封锁和停战。华尔街见闻早餐（10/24沿用）：布伦特12月收涨3.13%报116.72美元/桶（本周+6.24%）、WTI 12月收涨3.92%报103.27美元/桶（本周+4.29%）。金联创（10/23第6工作日）：参考原油均价104.80美元/桶、变化率5.41%，对应10/29 24时汽柴油预计上调305元/吨。 — 华尔街见闻/CCTV国际时讯/财联社/券商中国/金联创（编辑部综合）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9"/>
        </w:numPr>
      </w:pPr>
      <w:r>
        <w:t xml:space="preserve">[S] 券商中国·十大消息第三条（CCTV国际时讯：特朗普投票日『随时可能再动手·也可能达成协议』·B-2『搞定走人』表态原文——周末地缘最重量级增量） (10/25 17:47) — https://baijiahao.baidu.com/s?id=1880015336261300187&amp;wfr=spider&amp;for=pc</w:t>
      </w:r>
    </w:p>
    <w:p>
      <w:pPr>
        <w:pStyle w:val="ListParagraph"/>
        <w:numPr>
          <w:ilvl w:val="0"/>
          <w:numId w:val="9"/>
        </w:numPr>
      </w:pPr>
      <w:r>
        <w:t xml:space="preserve">[A] 网易·美伊局势深度（美以选后打击方案目标清单：核设施/能源设施/导弹无人机库；特朗普中选前不动手表态；伊朗稳政权优先+重建能力+警告邻国；伊朗提议重开海峡换停战——地缘时钟结构化梳理） (10/25 15:56) — https://www.163.com/dy/article/LA3LC96D05561GTD.html</w:t>
      </w:r>
    </w:p>
    <w:p>
      <w:pPr>
        <w:pStyle w:val="ListParagraph"/>
        <w:numPr>
          <w:ilvl w:val="0"/>
          <w:numId w:val="9"/>
        </w:numPr>
      </w:pPr>
      <w:r>
        <w:t xml:space="preserve">[S] 财联社·环球下周看点（美增派第三个航母打击群+与以色列制定选后打击方案；周三API/EIA库存；周日11/1七个欧佩克+产油国月度会议制定12月产量政策——下周供给端日历） (10/25 05:51) — https://baijiahao.baidu.com/s?id=1879969581675266763&amp;wfr=spider&amp;for=pc</w:t>
      </w:r>
    </w:p>
    <w:p>
      <w:pPr>
        <w:pStyle w:val="ListParagraph"/>
        <w:numPr>
          <w:ilvl w:val="0"/>
          <w:numId w:val="9"/>
        </w:numPr>
      </w:pPr>
      <w:r>
        <w:t xml:space="preserve">[S] 华尔街见闻早餐（布油116.72 +3.13%·WTI 103.27 +3.92%·双双创阶段新高——周五收盘沿用基准与供给端全球总动员背景） (10/24 07:12) — https://www.163.com/dy/article/LA05038705198NMR.html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美联储动态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CME美联储观察（10/24口径·静默期无更新）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10月维持不变90.6%（累计加息25bp仅9.4%）·到12月：维持25.8%/+25bp 67.5%/+50bp 6.7%（累计加息74.2%）；LSEG口径10月加息可能性不到10%——决议北京时间周四（10/29）凌晨2点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静默期（至10/28）内无官员讲话：周五油价大涨与PMI售价涨幅四年新高令部分12月预期向『年内更早』回流的扰动已被市场消化——『10月跳过·12月落地』共识未变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10/24 16:13（沿用）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9月会议背景板（周日深度补充）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为2023年以来首次·沃什上任后第一刀·12:0全票通过；同步点阵图19名委员中12人预计年内还要再加一次；8月PCE核心3.0%/整体3.4%——低于预期但离2%目标仍远（9月10年期美债一度突破5%创19年新高的融资成本压力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『刚动过刀·马上补一刀显得操之过急；通胀尾巴没压下去·又不敢松手』——10月会议的微妙处境：两下拉扯出的『先歇一歇』是90.6%概率的政策逻辑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9月会议·10/25报道补充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12月定价谱系（周日盘点）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路透调查（10/16-20·100位经济学家）：94位预计10月不动·100位全票预期12月加息（上月不足半数）；投行：瑞银『三次论』（9月/12月/明年3月·之后按至2027年底）·大摩从『年内不加息』翻转为『年内两次·下一次12月』·激进市场玩家定价总共五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『市场+学界+投行』罕见三方汇聚在12月——当所有人都站在同一边·声明里每一个词的重量都会被放大：CME定价74.2%与100经济学家全票意味着12月加息是基准情形而非风险事件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10/25 前瞻报道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沃什的『哑谜』风格与三问框架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9月把加息形容为『从货币政策中撤走一剂宽松』（话说到一半收住）·反复强调『不给固定前瞻指引·不预先承诺路径·每次看数据』『点阵图是委员预测·不是委员会政策』；本次10月会议不发新的经济预测和点阵图——声明大概率简短+发布会精炼问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三问维持：①沃什如何解读本次暂停（校准or紧缩中场休息）②委员会是否保留9月『风险管理式调整』定性（保留=通胀第一优先级=12月门槛低）③几张反对票（丹麦银行预计2-3票·票越多12月越确定）——Greenwood Capital的Walter Todd：『死死盯住沃什发布会上关于12月的每一句暗示』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10/27-28会议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白宫压力与政治噪音（本次会议独有变量）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朗普9月加息后公开施压『把利率降到1%甚至更低』·沃什顶回『FOMC只看物价稳定与充分就业』——特朗普『美国有世界上最好的信用』始终悬在货币政策上空；特朗普支持率约31%（两届任期新低）·中选11/3·中选前已开始冲刺（加拿大关税豁免·斥伊朗『推高油价是邪恶政权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被政治周期包裹的央行会议：声明如何避谈白宫本身就是措辞艺术——决议6天后就是中选：『选前不动·选后行动』（加息节奏/对伊行动/AI监管）三件事都排在选后·FOMC是这张时间表的第一格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10/23-10/25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通胀与消费者数据拼盘（周五至周日汇总）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密歇根10月消费者信心终值48（环比-0.2%·同比-10.4%）·一年通胀预期4.6%→4.7%·长期3.4%→3.5%（均创5月以来最高）；纽约联储调查：消费者对物价上涨的担忧升至2023年5月以来顶点；10月56%受访者自述高物价拖累财务（连续第四个月上升·1月为45%）；美国10月制造业PMI 56.0创53个月新高·企业售价涨幅创2022年8月以来最高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『信心崩·售价涨·预期升』的三重滞胀配方完整——穆迪首席经济学家赞迪：『美联储出现重大政策失误的风险已经高得令人不安』——数据把12月的门槛压得极低·但过快加息的风险（就业市场绷不住）同时被定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10/23-10/25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决议夜三重奏（下周四·北京时间10/29）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凌晨2:00 FOMC利率决议+凌晨2:30沃什新闻发布会+当晚美国Q3实际GDP年化季率初值+美国9月核心PCE物价指数年率——政策与经济的两份答卷同一日拆封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以往决议夜的单一变量变成双变量对撞：若『声明暧昧+GDP/PCE超预期』组合出现·市场定价将出现罕见分裂（股市跌债市也在跌的滞胀定价）——这是本次决议夜区别于历次的独特结构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10/29（周四）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FOMC进入48小时倒计时（10/27-28开会，北京时间10/29凌晨2点决议），周日的深度阅读给了这场『无悬念会议』更立体的背景板。背景板一：9月那刀是怎么砍的——12票对0票全票通过，2023年以来首次加息，沃什上任后的第一刀；点阵图里19名委员中12人预计年内还要再加一次。但8月PCE（核心3.0%、整体3.4%）低于预期，加上9月10年期美债一度破5%创19年新高的融资成本压力，给了『刚动刀就别连砍』的克制理由——这是10月不动90.6%概率的政策逻辑。背景板二：12月的定价谱系有多拥挤——路透100位经济学家全票预期12月（上月不足半数）、CME定价74.2%；投行端瑞银给出『三次论』（9月、12月、明年3月，之后按住到2027年底），大摩从『年内不加』翻转成『年内两次、下一次12月』，激进的市场玩家已在定价总共五次——当所有人都站在同一边，声明里每一个词的重量都会被放大。背景板三：沃什的『哑谜』风格——9月发布会他把加息形容成『从货币政策里撤走一剂宽松』，说到一半就收住；然后反复强调『不给固定前瞻指引、不预先承诺路径、每次看数据』『点阵图是委员的预测，不是委员会的政策』。偏偏这次10月会议不发新的经济预测和点阵图，沃什手上的牌更少——声明大概率简短，发布会就是问答。三问框架维持：沃什如何定义『暂停』、『风险管理式调整』的定性是否保留（保留=通胀第一优先级=12月门槛低）、几张反对票（丹麦银行预计2-3票，票越多12月越确定）。还有一个本次会议独有的背景变量：政治噪音——特朗普9月加息后公开喊话把利率降到1%甚至更低，沃什顶回去『FOMC只看物价稳定与充分就业』；特朗普支持率31%（两届任期新低）+11/3中选——一个被政治周期包裹的央行，声明如何避谈白宫，本身就是措辞艺术。周日报导里最重的一句话来自穆迪首席经济学家赞迪：『美联储出现重大政策失误的风险已经高得令人不安。』对普通人的传导维持三条：偏鸽→成长股（含A股AI链）FOMC后反弹窗口；偏鹰→美债美元双升→黄金二次探底+人民币回踩；基准→『靴子落地』本身就是利好。特别提示：决议之夜同时拆封美国Q3 GDP与9月核心PCE——政策+经济的双答卷同日，这是本次决议夜区别于历次的独特结构。</w:t>
      </w:r>
    </w:p>
    <w:p>
      <w:r>
        <w:rPr>
          <w:b/>
          <w:bCs/>
        </w:rPr>
        <w:t xml:space="preserve">机构观点：</w:t>
      </w:r>
      <w:r>
        <w:t xml:space="preserve"> 新浪财经转商界观察（10/25 09:39·FOMC前瞻深度）：9月FOMC以12:0一致通过加息25bp（2023年以来首次·沃什当上主席后第一刀），点阵图19名委员中12人预计年内还要再加一次；8月PCE核心3.0%、整体3.4%明显低于预期；瑞银预测本轮紧缩周期加三次——9月一次、12月一次、明年3月再补一次，之后一直按到2027年底；摩根士丹利把『年内不加息』翻转为年内两次，下一次落在12月；激进玩家定价五次。证券时报（10/24 16:13）：CME 10月维持不变90.6%·12月累计加息74.2%；路透调查94位预计10月维持3.75%-4.00%、100位全票预期12月加息。密歇根大学（10/23）：10月消费者信心终值48，一年通胀预期4.7%、长期3.5%均创5月以来最高；56%受访者自述高物价拖累财务（1月45%·连续第四个月上升）。纽约联储调查：消费者对物价上涨的担忧升至2023年5月以来顶点。穆迪首席经济学家马克·赞迪：美联储出现重大政策失误的风险已经高得令人不安。财联社（10/25）：本次会议10月不发新的经济预测和点阵图；美联储决议将于北京时间10/29凌晨2点公布。 — 证券时报/CME/LSEG/路透调查/市场资讯/新浪财经·商界观察（编辑部综合）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0"/>
        </w:numPr>
      </w:pPr>
      <w:r>
        <w:t xml:space="preserve">[S] 新浪财经·商界观察（FOMC前瞻深度全文：9月12:0全票背景·点阵图12/19人·8月PCE低于预期·瑞银三次论/大摩两次论/激进者五次论·沃什哑谜风格·特朗普施压与沃什顶回·穆迪赞迪警告——周日FOMC前瞻的主读材料） (10/25 09:39) — https://baijiahao.baidu.com/s?id=1879983930347984601&amp;wfr=spider&amp;for=pc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[S] 证券时报（CME概率精确口径：10月不动90.6%·12月累计74.2%·LSEG不到10%·路透100经济学家全票——概率基准） (10/24 16:13) — https://baijiahao.baidu.com/s?id=1879918213231633222&amp;wfr=spider&amp;for=pc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[S] 财联社·环球下周看点（芝商所按兵不动概率90%·Greenwood Capital Walter Todd关注12月线索·决议周四公布·本周标普-0.47%连跌两周/纳指-0.71%连跌两周/道指+0.41%连涨三周） (10/25 05:51) — https://baijiahao.baidu.com/s?id=1879969581675266763&amp;wfr=spider&amp;for=pc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[A] 下周外盘看点（美联储10/28宣布利率决定·LSEG 10月加息25bp可能性仅10%·12月加息可能性很大·市场充分消化明年4月前的两次加息·美联储官员杰斐逊等动态） (10/25 09:23) — https://baijiahao.baidu.com/s?id=1879982982890806637&amp;wfr=spider&amp;for=pc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美债收益率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美债10年期（周五纽约收盘·全曲线记账）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10年期4.995%（+4.15bp·华尔街见闻精确口径4.9945%·本周-7.83bp）——全曲线：2年期4.680%（+4bp）·3年期4.743%（+3.35bp）·5年期4.807%（+3.72bp）·30年期5.320%（+4.07bp）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周四史诗级-16.6bp后的第一天·全曲线同步回吐约四分之一·10Y收盘贴着5%整数关——4.99-5.00一线的多空攻防是决议前最精细的温度计（每经+华尔街见闻双源一致）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10/23美东收盘（周六周日休市）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本周账本（曲线与利差）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10年期本周-7.83bp·2年期本周-2.65bp——10Y-2Y利差约31bp（曲线形态一周基本稳定）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周四『暴跌-回吐』的完整N字：史诗级避险→通胀担忧回补——单边行情结束·波动率放大：油价通胀（往上顶）vs全球risk-off（往下拽）在4.99-5.00窄区间的对冲结果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10/19-10/23全周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决议夜三重奏（下周四·独特结构）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北京时间10/29凌晨2点FOMC决议+2:30沃什发布会+当晚美国Q3 GDP年化初值+9月核心PCE物价指数年率——政策与经济双答卷同日拆封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双路径维持：声明暧昧+数据平稳→4.95-5.00整理·成长股反抽窗口；暗示12月或PCE超预期→收复5.00-5.05·risk-off第二波深化——GDP与PCE的『滞』与『胀』读数将直接决定路径归属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10/29（周四）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信用端分裂与AI资本开支对账（周末新细节）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全球投资级企业债利差129bp（2025年5月以来最宽）后·周末细节：Meta支出承诺总额飙升至8,250亿美元引发市场对债务增长的担忧（周五Meta -0.96%）；下周谷歌/微软/亚马逊/SK海力士/希捷/康宁/英特尔/闪迪八巨头财报=AI资本开支的集中对账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Alpine Macro首席股票策略师Nick Giorgi：『市场现在不会轻易相信那些为了建设AI体系而投入巨额资金的公司——这实际上是健康的·但短期内可能带来痛苦』——『利率债牛·信用债熊』的分裂结构下·财报周的资本开支指引是信用定价的下一个输入变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10/25-10/30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对中国的传导（沿用+验证）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美债5%下方+美元101.8的组合对人民币仍是顺风；中国资产的脱敏（上周五A股独立行情已验证）延续——下周焦点回到自身量能与10/31 PMI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对持仓中资美元债的读者：利率债好≠信用债好的分层逻辑同样适用（全球投资级利差129bp的环境下·中资美元债的地产与城投再融资成本是暗线）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10/26-10/31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债周末无交易，但周五的全曲线数据值得整表记账：2年期4.680%（+4bp）、3年期4.743%、5年期4.807%、10年期4.995%（+4.15bp）、30年期5.320%（+4.07bp）——周四史诗级暴跌（10年-16.6bp）后的第一天，全曲线同步回吐，把避险行情收复了大约四分之一。10年期收在4.9945%（华尔街见闻精确口径）与4.99%（每经）双源一致，贴着5%整数关口收盘——多空双方把最后的决定权交给下周四凌晨的FOMC。下周四的特别之处在于『三重奏』：FOMC决议（凌晨2点）+美国Q3 GDP年化初值+9月核心PCE同日落地——政策与经济的两份答卷在同一张桌子上拆封；如果『声明暧昧+数据超预期』的组合出现，市场会走出罕见的『股债双杀』滞胀定价，这是本次决议夜区别于历次的独特结构。信用端的分裂继续是暗线：全球投资级企业债利差129bp（一年半最宽）之后，周末读到Meta『支出承诺总额8,250亿美元』引发债务担忧的细节——AI基建的融资依赖正在被信用市场重新定价，这与下周八家科技巨头财报形成一次罕见的『资本开支vs信用定价』同场对账：Alpine Macro策略师Nick Giorgi的那句『市场现在不会轻易相信那些为了建设AI体系而投入巨额资金的公司』，可以当作财报周的题眼。对中国读者的三条维持：①美债5%下方+美元101.8的组合对人民币仍是顺风；②中国资产的脱敏（上周五已验证）延续，下周焦点回到自身量能与PMI；③持仓里有中资美元债的，利率债好≠信用债好的分层逻辑同样适用。</w:t>
      </w:r>
    </w:p>
    <w:p>
      <w:r>
        <w:rPr>
          <w:b/>
          <w:bCs/>
        </w:rPr>
        <w:t xml:space="preserve">机构观点：</w:t>
      </w:r>
      <w:r>
        <w:t xml:space="preserve"> 每经AI快讯（10/24 19:45）：周五美债收益率集体上涨，2年期涨4bp报4.680%、3年期涨3.35bp报4.743%、5年期涨3.72bp报4.807%、10年期涨4.15bp报4.995%、30年期涨4.07bp报5.320%。华尔街见闻早餐（10/24）：美国10年期基准国债收益率涨4.15bp报4.9945%（本周累计下跌7.83bp）；两年期涨4.21bp报4.6818%（本周累计跌2.65bp）。券商中国（10/25 17:47）：Meta支出承诺总额飙升至8250亿美元引发市场对债务增长的担忧（周五Meta跌0.96%）；微软+0.66%、苹果盘中市值一度超越英伟达重回全球第一收盘回落。财联社（10/25 05:51）：下周谷歌、微软、亚马逊、SK海力士、希捷科技、康宁、英特尔、闪迪集中披露财报；Alpine Macro首席股票策略师Nick Giorgi——市场正在更加审慎地看待与AI相关的所有支出。 — 每经/华尔街见闻/财联社/券商中国（编辑部综合）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1"/>
        </w:numPr>
      </w:pPr>
      <w:r>
        <w:t xml:space="preserve">[S] 每经AI快讯（美债周五全曲线五点全表——2年4.680%/3年4.743%/5年4.807%/10年4.995%/30年5.320%·全线上涨） (10/24 19:45) — https://baijiahao.baidu.com/s?id=1879932400589355538&amp;wfr=spider&amp;for=pc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[S] 证券时报（10年期美债收益率上升但仍低于5%门槛——美国9月已加息至3.75%-4.00%·10月决议前瞻的债市背景） (10/24 16:13) — https://baijiahao.baidu.com/s?id=1879918213231633222&amp;wfr=spider&amp;for=pc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[S] 券商中国·美股周五细节（Meta支出承诺8250亿美元引发债务担忧· CrowdStrike +8.25%/派拓+7.22%/Zscaler +7.31%网络安全板块爆发·苹果盘中市值重回全球第一——美债信用端分裂的股票市场映射） (10/25 17:47) — https://baijiahao.baidu.com/s?id=1880015336261300187&amp;wfr=spider&amp;for=pc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[S] 财联社·环球下周看点（周四FOMC决议+Q3 GDP初值+9月核心PCE同日·八巨头财报周·Alpine Macro『不会轻易相信AI巨额投入』——决议夜三重奏与财报对账的完整日历） (10/25 05:51) — https://baijiahao.baidu.com/s?id=1879969581675266763&amp;wfr=spider&amp;for=pc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（10/24预测）A股周一（10/26）天量深V后的方向确认三情景：①进攻延续（45%）：量能守1.6万亿+且收复3,700→3,720-3,750；②缩量整固（40%）：1.3-1.5万亿→3,650-3,690消化；③外盘扰动回踩（15%）：美股续跌&gt;2%→低开3,600-3,640</w:t>
      </w:r>
    </w:p>
    <w:p>
      <w:pPr>
        <w:pStyle w:val="ListParagraph"/>
        <w:numPr>
          <w:ilvl w:val="0"/>
          <w:numId w:val="12"/>
        </w:numPr>
      </w:pPr>
      <w:r>
        <w:t xml:space="preserve">实际：待验证（周一开盘）·周末前置证据更新：OpenAI恢复训练+美股暗盘硬科技集体拉升（英特尔+1.86%·美光/AMD+1%）+编制修订实施+国办AI意见+三季报收官（德明利+324倍）——情景①的内部条件（结构与催化剂）继续累积·但量能门槛1.6万亿仍需实盘检验；新增扰动变量：1,022亿解禁周开启（西安奕材602.83亿）与暗盘『情绪非真金』的提醒——三情景概率维持45/40/15</w:t>
      </w:r>
    </w:p>
    <w:p>
      <w:pPr>
        <w:pStyle w:val="ListParagraph"/>
        <w:numPr>
          <w:ilvl w:val="0"/>
          <w:numId w:val="12"/>
        </w:numPr>
      </w:pPr>
      <w:r>
        <w:t xml:space="preserve">结果：partial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（10/24预测）FOMC（10/27-28）三剧本：①基准（55%）：10月不动+声明简短暧昧→美债4.95-5.00·美元101.5-102·黄金3,950-4,100拉锯；②偏鹰（30%）：暗示12月或反对票≥3→美债5.00-5.05·美元102-102.5·黄金破3,950；③偏鸽（15%）：弱化通胀措辞→美债4.85-4.90·美元101以下·黄金4,100+</w:t>
      </w:r>
    </w:p>
    <w:p>
      <w:pPr>
        <w:pStyle w:val="ListParagraph"/>
        <w:numPr>
          <w:ilvl w:val="0"/>
          <w:numId w:val="13"/>
        </w:numPr>
      </w:pPr>
      <w:r>
        <w:t xml:space="preserve">实际：静默期在轨（三资产读数全部停在①区间内·无新交易数据）：本周新增强化12月共识——瑞银『三次论』/大摩翻转为年内两次/激进者定价五次·纽约联储调查物价担忧2023年5月以来顶点——②的背景概率略升；新变量：决议夜同日Q3 GDP+核心PCE拆封（三重奏结构）——剧本概率微调至①50%/②35%/③15%·裁决在10/29凌晨</w:t>
      </w:r>
    </w:p>
    <w:p>
      <w:pPr>
        <w:pStyle w:val="ListParagraph"/>
        <w:numPr>
          <w:ilvl w:val="0"/>
          <w:numId w:val="13"/>
        </w:numPr>
      </w:pPr>
      <w:r>
        <w:t xml:space="preserve">结果：partial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（10/24预测）原油118-120的引信与调价终局：①中选前压制（最高概率）：布油114-118拉锯→10/29调价锁305-330元/吨；②事件升级（25%）：霍尔木兹实质中断→118-120；③停火缓和（15%）：奥列什基停火扩大→回踩110-112</w:t>
      </w:r>
    </w:p>
    <w:p>
      <w:pPr>
        <w:pStyle w:val="ListParagraph"/>
        <w:numPr>
          <w:ilvl w:val="0"/>
          <w:numId w:val="14"/>
        </w:numPr>
      </w:pPr>
      <w:r>
        <w:t xml:space="preserve">实际：在轨并强化：周末地缘全部指向①②之间的『选前模糊期』——特朗普投票日『动手or协议』双选项+B-2『搞定走人』论=留白抬价；第三航母打击群增派但罗斯福号11月底才到位（威慑先行·能力滞后的空窗期）；伊朗『重开海峡换停战』试探=③的折价选项首次有官方对应物；新增日程变量：11/1七欧佩克+会议（12月产量政策）——维持上期概率框架·10/29前加满油建议不变</w:t>
      </w:r>
    </w:p>
    <w:p>
      <w:pPr>
        <w:pStyle w:val="ListParagraph"/>
        <w:numPr>
          <w:ilvl w:val="0"/>
          <w:numId w:val="14"/>
        </w:numPr>
      </w:pPr>
      <w:r>
        <w:t xml:space="preserve">结果：partial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（10/24预测）黄金FOMC后三种走法：①偏鸽（15-20%）→美元美债双弱→反弹4,050-4,100（白银收复55=开关）；②基准（55%）→4,000-4,100拉锯·月线3,950-4,000底部区构筑；③偏鹰（30%）→美元102+美债5.05→击穿3,950下看3,900-3,950（央行购金垫子第一次被测试）</w:t>
      </w:r>
    </w:p>
    <w:p>
      <w:pPr>
        <w:pStyle w:val="ListParagraph"/>
        <w:numPr>
          <w:ilvl w:val="0"/>
          <w:numId w:val="15"/>
        </w:numPr>
      </w:pPr>
      <w:r>
        <w:t xml:space="preserve">实际：在轨·周末机构分歧显现：格林大华王骏『10月下旬-11月上旬继续承压』（空头论·管三周）vs国泰海通『对通胀计价已充分·央行购金战略不变·底部或逐步出现』（多头论·管三个季度）；零售端水贝挤爆+金饰1200元平台=情绪层面的承接信号（非趋势信号）；白银53.89贴住53未破未反弹（开关仍待机）——FOMC（10/29凌晨）是三种走法的裁决点·验证窗未关闭</w:t>
      </w:r>
    </w:p>
    <w:p>
      <w:pPr>
        <w:pStyle w:val="ListParagraph"/>
        <w:numPr>
          <w:ilvl w:val="0"/>
          <w:numId w:val="15"/>
        </w:numPr>
      </w:pPr>
      <w:r>
        <w:t xml:space="preserve">结果：partial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（10/24预测）人民币6.67关口的临门一脚与FOMC分岔：①基准/偏鸽（70%）→美元难破102→在岸突破6.67下看6.65-6.66（结汇窗口关闭：6.66上方反弹都是执行机会）；②偏鹰（30%）→美元102-102.5→回踩6.68-6.70（健康回撤）；③观察点：周一中间价连续性+北向资金</w:t>
      </w:r>
    </w:p>
    <w:p>
      <w:pPr>
        <w:pStyle w:val="ListParagraph"/>
        <w:numPr>
          <w:ilvl w:val="0"/>
          <w:numId w:val="16"/>
        </w:numPr>
      </w:pPr>
      <w:r>
        <w:t xml:space="preserve">实际：待验证（周一开盘）：周五在岸6.6711·夜盘凌晨收6.6704（距关口11bp）·盘中最高6.6696/离岸6.6688均刷新46个月高位；本周价量证据补强——年内升值4.6%/自2025年低点8-10%·『汇兑损益成出海企业盈利重要变量』的报表级影响确认；美元端新增加拿大央行加息80%押注（若兑现或推美元·测试②的回踩区间）——FOMC仍是①②分岔的裁决点</w:t>
      </w:r>
    </w:p>
    <w:p>
      <w:pPr>
        <w:pStyle w:val="ListParagraph"/>
        <w:numPr>
          <w:ilvl w:val="0"/>
          <w:numId w:val="16"/>
        </w:numPr>
      </w:pPr>
      <w:r>
        <w:t xml:space="preserve">结果：partial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（10/24预测）债市月末窗口的『第三冲』与超长端攻防：①时点：10/26-10/28月末资金最松窗口+1个月Shibor 1.382%新低→10年国债第三试1.60-1.62；②股债跷跷板：A股放量续涨→国债回撤1.63-1.65（低吸窗口）；③新锚第四日：周一2,580亿到期·续作2,500-3,500亿=常态化确认；④30年独立变量：2.0675%±供给 vs 华源2.0%目标</w:t>
      </w:r>
    </w:p>
    <w:p>
      <w:pPr>
        <w:pStyle w:val="ListParagraph"/>
        <w:numPr>
          <w:ilvl w:val="0"/>
          <w:numId w:val="17"/>
        </w:numPr>
      </w:pPr>
      <w:r>
        <w:t xml:space="preserve">实际：待验证（周一开启）：周五10年1.626%/30年2.0675%沿用·周末无新数据；前置条件确认——1个月Shibor 1.382%新低的跨月宽松定价在位·月末窗口（10/26-10/28）sweetspot在轨；③的关键读数周一揭晓（2,580亿续作规模）；海外新变量：下周四FOMC+美Q3 GDP+核心PCE三重奏（30年美债5.320%高位对国内超长端的边际映射）——四条分线验证窗全部在10/26-10/30</w:t>
      </w:r>
    </w:p>
    <w:p>
      <w:pPr>
        <w:pStyle w:val="ListParagraph"/>
        <w:numPr>
          <w:ilvl w:val="0"/>
          <w:numId w:val="17"/>
        </w:numPr>
      </w:pPr>
      <w:r>
        <w:t xml:space="preserve">结果：partial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新增预测</w:t>
      </w:r>
    </w:p>
    <w:p>
      <w:pPr>
        <w:pStyle w:val="ListParagraph"/>
        <w:numPr>
          <w:ilvl w:val="0"/>
          <w:numId w:val="18"/>
        </w:numPr>
      </w:pPr>
      <w:r>
        <w:t xml:space="preserve">[股市] A股周一（10/26）『新编制首日』三情景（上期框架+制度变量版）：①进攻延续（45%）：量能守住1.6万亿+且高开或盘中收复3,700→中继上涨3,720-3,750——结构上若券商/大金融（花旗+羲禾IPO）、AI链（OpenAI恢复训练+国办AI意见+德明利存储业绩）、西藏板块（高争民爆重组停牌的板块映射）三线接力，市场宽度从『超跌反抽』升级为『趋势修复』；②缩量整固（40%）：量能1.3-1.5万亿→3,650-3,690消化套牢盘（健康剧本·不看3,600）；③解禁与外盘扰动回踩（15%）：西安奕材602.83亿解禁（占比70.26%）的抛压若引发高位次新股连锁+美股财报前观望→低开3,600-3,640。观察点优先级：量能&gt;3,700攻防&gt;新编制首日的指数读数位移（技术性跳变不算情绪）——编制修订不改个股基本面·首日以『换尺子』视之</w:t>
      </w:r>
    </w:p>
    <w:p>
      <w:pPr>
        <w:pStyle w:val="ListParagraph"/>
        <w:numPr>
          <w:ilvl w:val="0"/>
          <w:numId w:val="18"/>
        </w:numPr>
      </w:pPr>
      <w:r>
        <w:t xml:space="preserve">验证日期：10/26 | 情景推演·新编制首日+解禁周开启的三岔口</w:t>
      </w:r>
    </w:p>
    <w:p>
      <w:pPr>
        <w:pStyle w:val="ListParagraph"/>
        <w:numPr>
          <w:ilvl w:val="0"/>
          <w:numId w:val="19"/>
        </w:numPr>
      </w:pPr>
      <w:r>
        <w:t xml:space="preserve">[海外] FOMC决议夜（北京时间10/29凌晨2点）三剧本+三重奏：①基准（50%）：10月不动+声明简短暧昧（保留『风险管理式调整』·不给12月明确指引）→美债4.95-5.00整理·美元101.5-102·黄金3,950-4,100拉锯·全球股市『靴子落地』式反抽；②偏鹰（35%·上调5pp）：显性暗示12月或反对票≥3张或声明强调通胀粘性→美债收复5.00-5.05·美元102-102.5·黄金破3,950二次探底·全球risk-off第二波（A股回踩3,600-3,650）；③偏鸽（15%）：弱化通胀措辞+沃什强调金融稳定→美债4.85-4.90·美元101以下·黄金收复4,100+·成长股全面修复。三重奏变量：决议同日美国Q3 GDP初值+9月核心PCE——若『声明暧昧+数据超预期』组合出现·市场走出罕见『股债双杀』滞胀定价（剧本①的内部分裂版本）：裁决点在凌晨2:00声明+2:30发布会的每一个字</w:t>
      </w:r>
    </w:p>
    <w:p>
      <w:pPr>
        <w:pStyle w:val="ListParagraph"/>
        <w:numPr>
          <w:ilvl w:val="0"/>
          <w:numId w:val="19"/>
        </w:numPr>
      </w:pPr>
      <w:r>
        <w:t xml:space="preserve">验证日期：10/29-10/31 | 趋势推演·12月共识拥挤后的剧本再分配+决议夜双答卷</w:t>
      </w:r>
    </w:p>
    <w:p>
      <w:pPr>
        <w:pStyle w:val="ListParagraph"/>
        <w:numPr>
          <w:ilvl w:val="0"/>
          <w:numId w:val="20"/>
        </w:numPr>
      </w:pPr>
      <w:r>
        <w:t xml:space="preserve">[汇率] 人民币6.67关口的临门一脚（FOMC分岔+周一先导）：①周一中间价若第4日上调引导（6.7180→6.7150下方）→在岸盘中正式跌破6.67→FOMC基准/偏鸽（合计65%）下收盘确认『6.66时代』→下看6.65-6.66——结汇窗口正式关闭（第9期结汇建议·最后一期：6.66上方反弹都是执行机会）；②FOMC偏鹰+加央行周三若兑现加息80%（美元被动走强）→在岸回踩6.68-6.70（升值途中的健康回撤·『逆美元升值』的结构性动能未被破坏）；③观察点：周一中间价连续性&gt;北向资金（避风港结构的资金面验证）&gt;五央行决议后的美元指数方向——『人民币是全球唯一持续升值的非美货币』的纪录能否延续取决于FOMC措辞而非美元指数</w:t>
      </w:r>
    </w:p>
    <w:p>
      <w:pPr>
        <w:pStyle w:val="ListParagraph"/>
        <w:numPr>
          <w:ilvl w:val="0"/>
          <w:numId w:val="20"/>
        </w:numPr>
      </w:pPr>
      <w:r>
        <w:t xml:space="preserve">验证日期：10/26-10/31 | 趋势推演·最后11个基点与五央行分岔</w:t>
      </w:r>
    </w:p>
    <w:p>
      <w:pPr>
        <w:pStyle w:val="ListParagraph"/>
        <w:numPr>
          <w:ilvl w:val="0"/>
          <w:numId w:val="21"/>
        </w:numPr>
      </w:pPr>
      <w:r>
        <w:t xml:space="preserve">[商品] 黄金FOMC后的三种走法（机构分歧版）：①偏鸽（15-20%）→美元美债双弱+『双重挤压』同时松绑→反弹第一目标4,050-4,100（白银收复55=情绪见底的确认开关）；②基准（50%）→3,950-4,100宽幅拉锯·『收盘破4,000』的技术伤害在拉锯中修复·月线级别3,950-4,000底部区继续构筑——国泰海通『央行购金战略不变·底部或逐步出现』的时间尺度（季度级）在此剧本中最先兑现；③偏鹰（30%·上调5pp）→美元102+美债5.05→击穿3,950下看3,900-3,950（央行购金8月79吨的垫子第一次被真正测试·格林大华『10月下旬-11月上旬继续承压』的判断在FOMC偏鹰下延长）。零售端先行指标：水贝周末挤爆+金饰1,200元平台≠趋势见底·但构成情绪承接的参照系——白银53关口仍是比金价更早的开关（破53=出清加深·收55=见底信号）</w:t>
      </w:r>
    </w:p>
    <w:p>
      <w:pPr>
        <w:pStyle w:val="ListParagraph"/>
        <w:numPr>
          <w:ilvl w:val="0"/>
          <w:numId w:val="21"/>
        </w:numPr>
      </w:pPr>
      <w:r>
        <w:t xml:space="preserve">验证日期：10/29-11/03 | 情景推演·机构分歧与白银开关的裁决窗</w:t>
      </w:r>
    </w:p>
    <w:p>
      <w:pPr>
        <w:pStyle w:val="ListParagraph"/>
        <w:numPr>
          <w:ilvl w:val="0"/>
          <w:numId w:val="22"/>
        </w:numPr>
      </w:pPr>
      <w:r>
        <w:t xml:space="preserve">[商品] 原油『三节点日历』的拔河决赛：①政治压制vs地缘升级（10/26-11/3）：布油114-118高位拉锯·美国放储+俄油回流+关税豁免的政治定价压制上方空间→10/29 24时调价锁定305-330元/吨（92号约8.8元·加满50升多花15-16元·车主周四前加满=最优解）；②欧佩克+会议（11/1）：七产油国定12月产量政策——增产信号=地缘溢价顶部被压低（布油回踩112-114）·减产纪律=紧平衡延续（118情景共存）；③中选引信（11/3）：『选前不动·选后行动』（特朗普投票日『动手or协议』双选项+罗斯福号11月底到位=威慑先行·能力滞后）——选后若美以行动落地：布油118-120一步到位+黄金二次探底+全球risk-off第二波同日打开。事件驱动行情的纪律：116上方每一美元都在计价战争风险·仓位比预测可靠</w:t>
      </w:r>
    </w:p>
    <w:p>
      <w:pPr>
        <w:pStyle w:val="ListParagraph"/>
        <w:numPr>
          <w:ilvl w:val="0"/>
          <w:numId w:val="22"/>
        </w:numPr>
      </w:pPr>
      <w:r>
        <w:t xml:space="preserve">验证日期：10/29-11/03 | 情景推演·调价+欧佩克++中选的三节点拔河</w:t>
      </w:r>
    </w:p>
    <w:p>
      <w:pPr>
        <w:pStyle w:val="ListParagraph"/>
        <w:numPr>
          <w:ilvl w:val="0"/>
          <w:numId w:val="23"/>
        </w:numPr>
      </w:pPr>
      <w:r>
        <w:t xml:space="preserve">[利率] 债市月末窗口的『第三冲』与全球利差共振（下周全验证窗）：①时点判断：周一至周三（10/26-10/28）月末资金最松窗口（1个月Shibor 1.382%新低定价）+股市若缩量整固→10年国债第三试1.60-1.62（破1.60打开新空间）；②跷跷板：周一A股放量续涨→国债先回撤1.63-1.65（低吸窗口）；③新锚第四日（周一）：2,580亿全额到期——续作2,500-3,500亿=『雨天撑伞』常态化确认·缩量至1,500亿以下=回归日常（DR001是否跌破1.25%仍是『变相降息』观察线）；④全球共振（新增）：周四FOMC+美Q3 GDP+核心PCE+欧央行决议的密集落地——若美债收益率在5%上方站稳·国内超长端（30年2.0675%±）的外资配置边际变量会显现·华源2.0%目标价的第一个检验窗就是下周的30年新债发行——四个分线的验证窗全部在10/26-10/30</w:t>
      </w:r>
    </w:p>
    <w:p>
      <w:pPr>
        <w:pStyle w:val="ListParagraph"/>
        <w:numPr>
          <w:ilvl w:val="0"/>
          <w:numId w:val="23"/>
        </w:numPr>
      </w:pPr>
      <w:r>
        <w:t xml:space="preserve">验证日期：10/26-10/31 | 趋势推演·第三冲时点与全球央行周共振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利率锚点</w:t>
      </w:r>
    </w:p>
    <w:p>
      <w:pPr>
        <w:pStyle w:val="ListParagraph"/>
        <w:numPr>
          <w:ilvl w:val="0"/>
          <w:numId w:val="24"/>
        </w:numPr>
      </w:pPr>
      <w:r>
        <w:t xml:space="preserve">1年期LPR: 3.0%（10月报价·连续第17个月不变·下次11/20）</w:t>
      </w:r>
    </w:p>
    <w:p>
      <w:pPr>
        <w:pStyle w:val="ListParagraph"/>
        <w:numPr>
          <w:ilvl w:val="0"/>
          <w:numId w:val="24"/>
        </w:numPr>
      </w:pPr>
      <w:r>
        <w:t xml:space="preserve">5年期以上LPR: 3.5%（10月报价·连续第17个月不变）</w:t>
      </w:r>
    </w:p>
    <w:p>
      <w:pPr>
        <w:pStyle w:val="ListParagraph"/>
        <w:numPr>
          <w:ilvl w:val="0"/>
          <w:numId w:val="24"/>
        </w:numPr>
      </w:pPr>
      <w:r>
        <w:t xml:space="preserve">7天逆回购利率: 1.40%（周五操作量为零·连续第三日让位隔夜新锚·周末休市）</w:t>
      </w:r>
    </w:p>
    <w:p>
      <w:pPr>
        <w:pStyle w:val="ListParagraph"/>
        <w:numPr>
          <w:ilvl w:val="0"/>
          <w:numId w:val="24"/>
        </w:numPr>
      </w:pPr>
      <w:r>
        <w:t xml:space="preserve">隔夜逆回购（新主锚·周日待续）: 周五2,580亿元（800→1,730→2,580三日递增）——周一（10/26）2,580亿全额到期待续作：第四日操作量是新锚常态化的关键读数（2,500亿+=常态化确认）</w:t>
      </w:r>
    </w:p>
    <w:p>
      <w:pPr>
        <w:pStyle w:val="ListParagraph"/>
        <w:numPr>
          <w:ilvl w:val="0"/>
          <w:numId w:val="24"/>
        </w:numPr>
      </w:pPr>
      <w:r>
        <w:t xml:space="preserve">Shibor隔夜: 1.271%（10/23·+0.98bp月末转升）；Shibor 1个月1.382%创2020年5月以来新低（跨月无忧）</w:t>
      </w:r>
    </w:p>
    <w:p>
      <w:pPr>
        <w:pStyle w:val="ListParagraph"/>
        <w:numPr>
          <w:ilvl w:val="0"/>
          <w:numId w:val="24"/>
        </w:numPr>
      </w:pPr>
      <w:r>
        <w:t xml:space="preserve">中国10年期国债收益率: 1.626%（26附息国债16·-0.1bp·月末窗口第三冲1.60%在轨·周末休市）</w:t>
      </w:r>
    </w:p>
    <w:p>
      <w:pPr>
        <w:pStyle w:val="ListParagraph"/>
        <w:numPr>
          <w:ilvl w:val="0"/>
          <w:numId w:val="24"/>
        </w:numPr>
      </w:pPr>
      <w:r>
        <w:t xml:space="preserve">美联储联邦基金利率: 3.75%-4.00%（9月加息25bp·12:0全票）——FOMC（北京时间10/29凌晨2点决议）：10月不动90.6%·12月累计加息74.2%（路透100位经济学家全票·瑞银三次论/大摩两次论）</w:t>
      </w:r>
    </w:p>
    <w:p>
      <w:pPr>
        <w:pStyle w:val="ListParagraph"/>
        <w:numPr>
          <w:ilvl w:val="0"/>
          <w:numId w:val="24"/>
        </w:numPr>
      </w:pPr>
      <w:r>
        <w:t xml:space="preserve">美国10年期国债收益率: 4.9945%（10/23收·+4.15bp·本周-7.83bp·全曲线2年4.680%/30年5.320%同步回吐——仍贴5%整数关·决议夜三重奏10/29）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事件日历</w:t>
      </w:r>
    </w:p>
    <w:p>
      <w:pPr>
        <w:pStyle w:val="ListParagraph"/>
        <w:numPr>
          <w:ilvl w:val="0"/>
          <w:numId w:val="25"/>
        </w:numPr>
      </w:pPr>
      <w:r>
        <w:t xml:space="preserve">美联储10月FOMC议息会议 (10/27-28（北京时间10/29凌晨2点决议）) — 静默期48小时倒计时：10月不动90.6%基本定局——三大焦点：沃什如何解读『暂停』·『风险管理式调整』定性去留·反对票数量（丹麦银行预计2-3票）；本次会议不发新经济预测与点阵图·声明大概率简短——12月已被定价74.2%+100位经济学家全票预期·声明对12月的措辞是全球资产下周的最大单一变量；决议夜同日拆封美国Q3 GDP初值+9月核心PCE（三重奏）</w:t>
      </w:r>
    </w:p>
    <w:p>
      <w:pPr>
        <w:pStyle w:val="ListParagraph"/>
        <w:numPr>
          <w:ilvl w:val="0"/>
          <w:numId w:val="25"/>
        </w:numPr>
      </w:pPr>
      <w:r>
        <w:t xml:space="preserve">A股周一复牌（新编制首日+三事同周） (10/26（周一）) — ①上证系列综合指数编制方案修订10:30开盘起实施（权重上限15%+ST剔除提前）——首日或有指数读数的技术性位移；②央行2,580亿隔夜逆回购全额到期续作（新锚第四日·2,500亿+=常态化确认）；③1,022亿解禁周开启（西安奕材602.83亿·占比70.26%单点压力测试）+三季报收官+高争民爆停牌——验证清单：量能≥1.6万亿 &gt; 3,690-3,700攻防 &gt; 板块结构接力（券商/AI链/存储/西藏各有催化剂）</w:t>
      </w:r>
    </w:p>
    <w:p>
      <w:pPr>
        <w:pStyle w:val="ListParagraph"/>
        <w:numPr>
          <w:ilvl w:val="0"/>
          <w:numId w:val="25"/>
        </w:numPr>
      </w:pPr>
      <w:r>
        <w:t xml:space="preserve">超级央行周（四家非美央行） (10/28-10/30) — 周三（10/28）新西兰联储+加拿大央行（市场押注加息约80%·路透调查过半经济学家预计加息25bp至2.50%·加元五周高位）；周四（10/29）欧洲央行（法国预算问题难回避·市场预期暂停）；周五（10/30）日本央行（80%经济学家预计12月加息·本次大概率按兵不动但通胀评估措辞是12月定调）——96小时五决议·年内最密集央行日历·美元『被动走强』结构面临再定价</w:t>
      </w:r>
    </w:p>
    <w:p>
      <w:pPr>
        <w:pStyle w:val="ListParagraph"/>
        <w:numPr>
          <w:ilvl w:val="0"/>
          <w:numId w:val="25"/>
        </w:numPr>
      </w:pPr>
      <w:r>
        <w:t xml:space="preserve">八巨头财报周（AI资本开支对账） (10/26-10/30) — 谷歌、微软、亚马逊、SK海力士、希捷科技、康宁、英特尔、闪迪集中披露财报+礼来/卡特彼勒/埃克森美孚/雪佛龙——Alpine Macro：『市场现在不会轻易相信那些为了建设AI体系而投入巨额资金的公司』；Meta支出承诺8,250亿美元已引发债务担忧·全球投资级企业债利差129bp一年半最宽的背景下·财报的资本开支指引是信用定价的下一个输入变量——财报决定科技股回调是『买入机会』还是『更大调整』（BakerAvenue）</w:t>
      </w:r>
    </w:p>
    <w:p>
      <w:pPr>
        <w:pStyle w:val="ListParagraph"/>
        <w:numPr>
          <w:ilvl w:val="0"/>
          <w:numId w:val="25"/>
        </w:numPr>
      </w:pPr>
      <w:r>
        <w:t xml:space="preserve">国内成品油调价窗口（第21轮） (10/29 24时) — 金联创第6工作日测算+305元/吨（92号8.59→约8.8元/升·加满50升多花约15元）——布油周五收116.72续创高·最后4个工作日（10/26-10/28）油价守住114+则上修至320元/吨附近：上调方向基本锁定·车主10/29 24时前加满=本轮最便宜一箱；与俄乌奥列什基停火生效（10/29开始）同日</w:t>
      </w:r>
    </w:p>
    <w:p>
      <w:pPr>
        <w:pStyle w:val="ListParagraph"/>
        <w:numPr>
          <w:ilvl w:val="0"/>
          <w:numId w:val="25"/>
        </w:numPr>
      </w:pPr>
      <w:r>
        <w:t xml:space="preserve">中国10月PMI公布 (10/31（周六）) — 9月基数：制造业PMI 50.1%（比上月+0.3pct·升入扩张区间）·非制造业50.2%（+1.2pct）——换锚（隔夜逆回购新锚）后的第一个月度宏观数据·为11/20 LPR报价预热：若10月制造业维持50上方·『经济企稳+降息预期后移』的组合对A股与债市的定价方向不同</w:t>
      </w:r>
    </w:p>
    <w:p>
      <w:pPr>
        <w:pStyle w:val="ListParagraph"/>
        <w:numPr>
          <w:ilvl w:val="0"/>
          <w:numId w:val="25"/>
        </w:numPr>
      </w:pPr>
      <w:r>
        <w:t xml:space="preserve">七个欧佩克+产油国月度会议 (11/1（周日）) — 制定12月产量政策——布油116.72（4月来最高）背景下的第一个供给端日程变量：若释放增产信号·地缘溢价的顶部被压低；若维持减产纪律·供给紧平衡与118-120情景共存——与11/3美国中选（地缘总闸门）形成供给+政治的双时钟</w:t>
      </w:r>
    </w:p>
    <w:p>
      <w:pPr>
        <w:pStyle w:val="ListParagraph"/>
        <w:numPr>
          <w:ilvl w:val="0"/>
          <w:numId w:val="25"/>
        </w:numPr>
      </w:pPr>
      <w:r>
        <w:t xml:space="preserve">美国中期选举 (11/3) — 特朗普投票日表态『随时可能再对伊朗动手·也可能达成协议』+第三航母打击群增派（罗斯福号11月底到位）+美以选后打击方案——『中选前不动·中选后行动』三线并压（加息节奏/对伊行动/AI监管）；特朗普支持率约31%两届任期新低·选情严峻——选后若美以行动落地：布油118-120+黄金二次探底+全球risk-off第二波同时打开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政策速递</w:t>
      </w:r>
    </w:p>
    <w:p>
      <w:pPr>
        <w:pStyle w:val="ListParagraph"/>
        <w:numPr>
          <w:ilvl w:val="0"/>
          <w:numId w:val="26"/>
        </w:numPr>
      </w:pPr>
      <w:r>
        <w:t xml:space="preserve">[国办/AI与就业] 国务院办公厅印发《关于适应人工智能技术发展助力构建就业友好型发展方式的意见》（10/23）：深入实施『人工智能+』行动·鼓励东部布局AI核心产业·引导中西部承接数据标注/智能终端制造等上下游产业；加快开发新职业（数字化管理师/AI工程技术人员/AI训练师）·增设职称评审专业·开展职业技能等级认定；符合条件企业纳入金融助企稳岗扩岗专项贷款支持——AI政策『发展+对冲』双线并进的落地文件</w:t>
      </w:r>
    </w:p>
    <w:p>
      <w:pPr>
        <w:pStyle w:val="ListParagraph"/>
        <w:numPr>
          <w:ilvl w:val="0"/>
          <w:numId w:val="26"/>
        </w:numPr>
      </w:pPr>
      <w:r>
        <w:t xml:space="preserve">[上交所/市场制度] 上交所+中证指数《关于修订上证系列综合指数编制方案的公告》（9/24发布·10/26实施）：①增加单个样本权重不超过15%的权重上限规则 ②风险警示证券剔除时间从『实施日次月第二个星期五的下一交易日』提前至『公告日次月第二个星期五的下一交易日』——覆盖上证指数/上证A股指数/上证流通指数/科创综指及衍生指数：指数编制的『防绑架+提速出清』双升级</w:t>
      </w:r>
    </w:p>
    <w:p>
      <w:pPr>
        <w:pStyle w:val="ListParagraph"/>
        <w:numPr>
          <w:ilvl w:val="0"/>
          <w:numId w:val="26"/>
        </w:numPr>
      </w:pPr>
      <w:r>
        <w:t xml:space="preserve">[证监会/IPO与开放] 证监会：同意上海羲禾科技股份有限公司科创板首次公开发行股票注册——本周新股1只（周四钶锐锶）；叠加10/23花旗证券（中国）获批（外资独资券商第七家·资本12亿·花旗环球金融控股100%持股·注册地上海）：『引入外资券商+科创板注册』双向的资本市场开放节奏延续</w:t>
      </w:r>
    </w:p>
    <w:p>
      <w:pPr>
        <w:pStyle w:val="ListParagraph"/>
        <w:numPr>
          <w:ilvl w:val="0"/>
          <w:numId w:val="26"/>
        </w:numPr>
      </w:pPr>
      <w:r>
        <w:t xml:space="preserve">[海外/美伊博弈] 美伊外交与军事组合（海外·周末）：特朗普佛州投票日『随时可能再对伊朗动手·也可能达成协议』『必须与伊朗达成永久性协议』；美增派第三个航母打击群（罗斯福号+第13海军陆战队远征队约1万人·罗斯福号11月底到位）+与以色列制定选后打击方案（目标含核设施/能源设施/导弹无人机库）；伊朗警告邻国若协助美以行动将打击美军基地+提议重开霍尔木兹换取解除封锁与停战——『威慑与谈判同桌』的选前模糊期策略</w:t>
      </w:r>
    </w:p>
    <w:p>
      <w:pPr>
        <w:pStyle w:val="ListParagraph"/>
        <w:numPr>
          <w:ilvl w:val="0"/>
          <w:numId w:val="26"/>
        </w:numPr>
      </w:pPr>
      <w:r>
        <w:t xml:space="preserve">[海外/央行政策] 超级央行周政策日程（海外）：新西兰联储+加拿大央行（10/28·市场押注加央行加息80%至2.50%）·美联储FOMC（北京时间10/29凌晨2点·10月不动90.6%）·欧洲央行（10/29·法国预算问题下预期暂停）·日本央行（10/30·12月加息共识）——『美日加紧·欧观望·中稳』的全球利率分化图谱下周集中成型</w:t>
      </w:r>
    </w:p>
    <w:p>
      <w:pPr>
        <w:pStyle w:val="ListParagraph"/>
        <w:numPr>
          <w:ilvl w:val="0"/>
          <w:numId w:val="26"/>
        </w:numPr>
      </w:pPr>
      <w:r>
        <w:t xml:space="preserve">[欧佩克+/能源供给] 七欧佩克+产油国月度会议（11/1）：制定12月产量政策——布油116.72创4月以来最高背景下的供给端制度节点：增产信号=地缘溢价顶部的压制·减产纪律=紧平衡延续；与国内成品油调价（10/29）+美中选（11/3）构成『供给-消费-政治』三节点的地缘经济日历</w:t>
      </w:r>
    </w:p>
    <w:p>
      <w:r>
        <w:rPr>
          <w:i/>
          <w:iCs/>
        </w:rPr>
        <w:t xml:space="preserve">8类信号 · 10轮检索（FOMC前瞻与12月定价谱系×3源/A股周末十大消息与编制修订×5源/黄金周末与水贝现象×6源/原油地缘周末增量×4源/人民币与美元指数×4源/美债全曲线×2源+财联社日历/超级央行周日历×3源/下周财报与解禁×4源/加拿大央行加息押注×1源/上周A股周度复盘×2源） + 4次原文精读（券商中国十大消息全文·新浪财经FOMC前瞻深度全文·财联社环球下周看点全文·第一风口央视财经黄金机构观点全文） · S级来源约16个 · A级来源约12个 · 关键交叉验证：上证指数编制修订五源一致（券商中国/新浪/北京商报/东财/智通财经：权重上限15%+ST剔除提前·10/26实施）/金价周跌-170.05美元/-4.07%与收盘3,996.10华尔街见闻口径vs周报口径3,995.06已标注·盘中最低3,975.10双源一致/美债全曲线每经与华尔街见闻双源一致（10年4.995%/4.9945%·五点全表）/金饰1,200元平台四源一致（红星资本局+第一风口+百家号×2·周大福1,202/老凤祥1,206）/美元指数101.811每经vs101.75新浪口径差异已标注（时点不同）/CME 12月累计74.2%证券时报16:13口径vs81%新浪汇市评论时点差异已标注/人民币46个月新高三源一致（在岸6.6711/盘中6.6696/离岸6.6688）/上周A股周账本双源一致（上证-0.69%·全A平均股价+0.81%）/美股周账本财联社与券商中国一致（标普-0.47%连跌两周·道指+0.41%连涨三周）·本日为周日合刊：全球股汇债商品市场全部休市·沿用周五收盘基准并做周六周日增量补强（特朗普投票日表态/OpenAI恢复训练与暗盘/编制修订实施/水贝挤爆/三季报收官/解禁周与新股日历/超级央行周日历/加拿大央行加息押注）·回测上期6条预测：6条全部处于『进行中』状态（验证窗10/26-11/03）·周末增量令FOMC偏鹰概率微升（剧本①50%/②35%/③15%）·原油『选前模糊期』结构强化·黄金机构分歧首现（承压三周vs底部三季度的时间尺度分野）</w:t>
      </w:r>
      <w:r>
        <w:t xml:space="preserve"> </w:t>
      </w:r>
      <w:r>
        <w:rPr>
          <w:i/>
          <w:iCs/>
        </w:rPr>
        <w:t xml:space="preserve">免责声明：本报告不构成投资建议，市场有风险，投资需谨慎。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- 2026年10月25日 周日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2026-10-25T10:27:11.097Z</dcterms:created>
  <dcterms:modified xsi:type="dcterms:W3CDTF">2026-10-25T10:27:11.100Z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