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每日金融快讯 - 2026年10月09日 周五</w:t>
      </w:r>
    </w:p>
    <w:p>
      <w:pPr>
        <w:ind w:left="340"/>
      </w:pPr>
      <w:r>
        <w:rPr>
          <w:i/>
          <w:color w:val="606060"/>
        </w:rPr>
        <w:t>&gt; A股节后第二个交易日上演'深V大逆转'：早盘恐慌杀跌（午间上证-1.21%报3765.71、创业板盘中破3000最大跌超3%、科创50一度跌超4%），午后资金进场集体翻红——收盘上证+0.05%报3813.79、深成指+0.17%、创业板+0.22%，3800点失而复得，成交1.90万亿放量2184亿。结构剧烈切换：隔夜美股费半-3.39%（OpenAI年化营收500亿低于报道的700亿引发'AI信仰裂痕'），A股算力硬件（CPO/MLCC/PCB）补跌；传媒影视掀涨停潮（AI视频/AI语料/短剧：流金科技+20.14%、中文在线+20.01%、芒果超媒+19.98%）。隔夜特朗普表态'不会在11/3中期选举前攻击伊朗'+与德黑兰'富有成效的会谈'——地缘降温引发大类资产连锁反应：现货黄金狂拉60美元（最高4207.44、振幅超76美元）、油价冲高回落（布油104.28→103.36）、10年美债收益率自5.30%上方加速回落。美联储10月加息概率降至20%附近（9月非农2.9万爆冷+纪要暗示'不急'+沃勒'不必连续加息'），但PIMCO警告10年美债或升破6%（当前5.29%）。国内央行发文阐明汇率立场'从不搞竞争性贬值'+中间价调升37bp；债市大涨博弈'双降'。重要更正：美国9月CPI实际为10/14（下周三）公布，今日上午部分报道'今晚公布'系口径有误——巴克莱/大摩预测核心CPI环比0.24%。</w:t>
      </w:r>
    </w:p>
    <w:p>
      <w:pPr>
        <w:ind w:left="340"/>
      </w:pPr>
      <w:r>
        <w:rPr>
          <w:i/>
          <w:color w:val="606060"/>
        </w:rPr>
        <w:t>&gt; — 每日金融快讯编辑部</w:t>
      </w:r>
    </w:p>
    <w:p>
      <w:pPr>
        <w:pStyle w:val="Heading2"/>
      </w:pPr>
      <w:r>
        <w:t>今日要点</w:t>
      </w:r>
    </w:p>
    <w:p>
      <w:pPr>
        <w:pStyle w:val="ListBullet"/>
      </w:pPr>
      <w:r>
        <w:rPr>
          <w:sz w:val="20"/>
        </w:rPr>
        <w:t>A股'深V大逆转'：早盘大幅探底（午间收盘上证-1.21%报3765.71、深成指-2.09%、创业板-2.61%报2957.32，创业板盘中一度跌破3000点最大跌幅超3%、科创50一度跌超4%），午后集体反攻翻红——收盘上证+0.05%报3813.79、深成指+0.17%报12641.86、创业板+0.22%报3043.33、科创50 +0.07%报1457.27、北证50 +2.49%；沪深两市成交1.90万亿（放量约2184亿），3297只上涨/2145只下跌，72只涨停/10只跌停——节后第二个交易日'探底回升'，3800点失而复得</w:t>
      </w:r>
    </w:p>
    <w:p>
      <w:pPr>
        <w:pStyle w:val="ListBullet"/>
      </w:pPr>
      <w:r>
        <w:rPr>
          <w:sz w:val="20"/>
        </w:rPr>
        <w:t>风格剧烈切换·'AI信仰裂痕'传导：隔夜美股费城半导体指数-3.39%报12623.72（ARM -6.48%、英特尔跌逾5%、美光跌逾4%、应用光电-13%、Coherent -9%、英伟达跌近3%市值蒸发超1684亿美元）——OpenAI披露年化营收约500亿美元、低于市场报道的700亿美元，AI概念股承压；A股算力硬件（中际旭创/新易盛跌超5%、MLCC/PCB/CPO领跌）补跌 vs 传媒影视掀涨停潮（AI视频概念：流金科技+20.14%、中文在线+20.01%、芒果超媒+19.98%）——AI叙事从'硬件烧钱'切向'应用落地'</w:t>
      </w:r>
    </w:p>
    <w:p>
      <w:pPr>
        <w:pStyle w:val="ListBullet"/>
      </w:pPr>
      <w:r>
        <w:rPr>
          <w:sz w:val="20"/>
        </w:rPr>
        <w:t>黄金'狂拉60刀'：现货黄金欧盘时段单日狂拉62.18美元（+1.50%）报4195.40，日内最高4207.44、最低4130.52，振幅超76美元，连破4180/4190/4200三关后于4200下方整固；现货白银+1.94%报60.30、铂金+3%报1678.15（金银铂同步走强）；驱动三因素：美元走软+美债收益率回落+特朗普'中选前不攻伊朗'；中国央行9月增持黄金74万盎司（连续第23个月、2024年11月重启购金以来最大月度增持），A股黄金板块集体走强（西部黄金涨停）、沪金主力盘中突破900元/克</w:t>
      </w:r>
    </w:p>
    <w:p>
      <w:pPr>
        <w:pStyle w:val="ListBullet"/>
      </w:pPr>
      <w:r>
        <w:rPr>
          <w:sz w:val="20"/>
        </w:rPr>
        <w:t>特朗普地缘降温'一发三响'：特朗普明确'美国绝不会在11/3中期选举前攻击伊朗'、称与德黑兰进行了'富有成效的会谈'、将全面继续执行对伊封锁——油价高位回落（布伦特隔夜+4.07%触及104.28后今日回落至103.36 -0.74%、WTI 90.84 -0.37%）；金价闻讯转涨；10年美债收益率自盘中高位加速下行、不再逼近2002年来高位、美元指数转跌。但注意：美方官员已告知以色列'美军为未来三周内可能对伊大规模袭击做准备'、五角大楼制定'三天空袭新计划'——地缘是'降温但未拆除'，中期选举（11/3）是关键时间节点</w:t>
      </w:r>
    </w:p>
    <w:p>
      <w:pPr>
        <w:pStyle w:val="ListBullet"/>
      </w:pPr>
      <w:r>
        <w:rPr>
          <w:sz w:val="20"/>
        </w:rPr>
        <w:t>美联储'纪要偏鹰 vs 概率骤降'：10/7公布的9月纪要显示19名官员一致支持加息25bp至3.75%-4.00%（2023年7月以来首次加息）、'多数与会者认为年底前再加息可能是合适的'、但强调对每次会议持开放态度（暗示10月不急）；9月非农爆冷新增仅2.9万（预期9万）+失业率升至4.2%，10月加息概率从&gt;50%一路降至约20%（10/8周三交易员定价约17%）；理事沃勒最新表态'未来可能还会加息但不必连续加息、时点应有一定灵活性'；市场基准预期：10月不加、12月再加一次。PIMCO首席投资官Ivascyn警告：高油价+公共债务忧虑或推动10年美债收益率升破6%（2000年以来首次）——今年已累涨近120bp、上周触及5.34%为2002年来最高</w:t>
      </w:r>
    </w:p>
    <w:p>
      <w:pPr>
        <w:pStyle w:val="ListBullet"/>
      </w:pPr>
      <w:r>
        <w:rPr>
          <w:sz w:val="20"/>
        </w:rPr>
        <w:t>国内'三稳'组合：①央行发文阐明人民币汇率政策立场——'中国贸易发展根源于产业国际竞争力的提升，没有必要、也无意通过人民币汇率贬值获取贸易竞争优势，从不搞竞争性货币贬值'，中间价6.7330调升37bp（9月在岸/离岸曾冲高至6.70创近三年半新高，年内中间价累升4.21%）；②债市大涨：30年国债收益率下行超2BP、国债期货全线上涨（30年主力+0.32%报117.240元、10年主力+0.09%报109.460元），隔夜资金价格下行破1.35%、'双降'预期走强；③流动性：央行今日仅开展20亿元7天逆回购（净回笼6040亿、全周净回笼125亿），但资金面均衡宽松；LPR连续16个月不变（1年期3.0%/5年期3.5%，下次报价10/20）</w:t>
      </w:r>
    </w:p>
    <w:p>
      <w:pPr>
        <w:pStyle w:val="ListBullet"/>
      </w:pPr>
      <w:r>
        <w:rPr>
          <w:sz w:val="20"/>
        </w:rPr>
        <w:t>口径更正与下周焦点：美国9月CPI实际将于10/14（下周三）公布——今日上午部分市场报道称'今晚公布'系时点有误，本期予以更正；巴克莱/大摩预测9月核心CPI环比0.24%（8月0.29%），整体CPI因汽油价格走高或加速上行——该数据是'12月是否再加一次'的定锤数据。下周还有：10/15国内成品油调价窗口、10/20 LPR报价、美股Q3财报季（银行股打头）、中法战略对话（法国总统外事顾问博纳10/9-13访华）</w:t>
      </w:r>
    </w:p>
    <w:p>
      <w:pPr>
        <w:pStyle w:val="Heading2"/>
      </w:pPr>
      <w:r>
        <w:t>本周趋势</w:t>
      </w:r>
    </w:p>
    <w:p>
      <w:pPr>
        <w:pStyle w:val="ListBullet"/>
      </w:pPr>
      <w:r>
        <w:rPr>
          <w:sz w:val="20"/>
        </w:rPr>
        <w:t>→ 全球科技股'AI信仰裂痕'检验：OpenAI年化营收500亿（低于报道的700亿，口径之辩：Q3整体营收运行率增长77%、企业业务增长107%）引发AI概念股重估——隔夜美股费半-3.39%、光通信龙头集体下跌，A股算力链（CPO/光模块/PCB）节后两日补跌——AI叙事从'硬件军备竞赛'切向'应用落地与盈利验证'（A股传媒/AI视频爆发是同一枚硬币的另一面）。下周美股Q3财报季（银行股打头）+10/14 CPI将检验'裂痕'是情绪还是趋势</w:t>
      </w:r>
    </w:p>
    <w:p>
      <w:pPr>
        <w:pStyle w:val="ListBullet"/>
      </w:pPr>
      <w:r>
        <w:rPr>
          <w:sz w:val="20"/>
        </w:rPr>
        <w:t>↑ 中国资产修复链：A股深V放量反转（1.9万亿+2184亿）+央行阐明汇率立场护盘人民币+债市'双降'预期升温（30年国债收益率下行超2BP）+隔夜资金价格下行破1.35%——'稳市场+稳汇率+宽货币'组合拳预期强化。风险偏好修复的顺序信号：券商/黄金/零售午后拉升→传媒接力爆发——若下周量能守住1.8万亿+，修复行情或从'防御性反抽'升级为'板块轮动扩散'</w:t>
      </w:r>
    </w:p>
    <w:p>
      <w:pPr>
        <w:pStyle w:val="ListBullet"/>
      </w:pPr>
      <w:r>
        <w:rPr>
          <w:sz w:val="20"/>
        </w:rPr>
        <w:t>↓ 美债长端'结构性高压'未解：10年期美债当前5.29%、今年累涨近120bp、上周触及5.34%（2002年来最高）；10/7财政部390亿10年期美债拍卖得标利率5.3%（2007年以来最高、上月4.834%）；PIMCO警告6%尾部情景（高油价通胀+公共债务+对冲基金平仓）。即便美联储10月按兵不动，'财政赤字+AI数据中心融资+期限溢价'的结构性力量仍压制全球长久期资产估值——这对A股成长板块（算力/半导体）是持续逆风</w:t>
      </w:r>
    </w:p>
    <w:p>
      <w:pPr>
        <w:pStyle w:val="Heading2"/>
      </w:pPr>
      <w:r>
        <w:t>核心信号</w:t>
      </w:r>
    </w:p>
    <w:p>
      <w:pPr>
        <w:pStyle w:val="Heading3"/>
      </w:pPr>
      <w:r>
        <w:rPr>
          <w:color w:val="0D47A1"/>
        </w:rPr>
        <w:t>1. A股上证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涨跌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上证指数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3,813.79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+0.05%·早盘最低3765.71（午间-1.21%）→午后反转翻红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10/9收盘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深证成指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12,641.86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+0.17%·早盘最深-2.09%（12356.56）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10/9收盘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创业板指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3,043.33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+0.22%·盘中一度跌破3000点、最大跌幅超3%后收复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10/9收盘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科创50/北证50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1,457.27 / 北证50 +2.49%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科创50 +0.07%·盘中一度跌超4%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10/9收盘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两市成交额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约19,005-19,167亿元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放量约2,184-2,224亿（较10/8的1.68万亿）·恐慌盘+抄底盘共振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涨跌家数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3,297涨 / 2,145跌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72只涨停 / 10只跌停·人气回暖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领涨板块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AI视频/短剧/AI语料/影视院线（传媒涨停潮）·券商·黄金·网络安全·零售·转基因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流金科技+20.14%/中文在线+20.01%/芒果超媒+19.98%·西部黄金涨停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领跌板块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算力硬件（CPO/MLCC/PCB）·风电设备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中际旭创/新易盛跌超5%·天孚通信跌超3%·隔夜美股费半-3.39%映射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主力资金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宁德时代单日净流入26.10亿居首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新易盛净流出8.83亿·主力资金104只个股净流入超1亿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</w:tbl>
    <w:p>
      <w:r>
        <w:rPr>
          <w:b/>
        </w:rPr>
        <w:t>大白话：</w:t>
      </w:r>
      <w:r>
        <w:t xml:space="preserve"> A股今天演了出'深V大逆转'：早上还惨不忍睹——午间收盘上证跌1.21%到3765，创业板盘中跌破3000点、一度跌超3%，科创50跌超4%，看着像要崩。但午后画风突变：资金进场扫货，券商、黄金、零售先拉，传媒接力爆发，尾盘三大指数集体翻红——上证涨0.05%收3813.79，3800点'失而复得'。全天成交1.90万亿，比昨天还放量2000多亿——说明早上是恐慌盘割肉、下午是抄底资金进场，多空换手非常充分。为什么早盘那么惨？看隔夜美股就懂了：费城半导体指数-3.39%，OpenAI年化营收500亿'不及市场报道的700亿'，市场开始怀疑AI'烧钱叙事'——A股的光模块、CPO跟着补跌，中际旭创、新易盛跌超5%。但有趣的是，同为AI，传媒影视却掀涨停潮——市场把AI从'硬件军备'切到了'应用赚钱'的故事上。操作上：单日深V是情绪修复信号，不是趋势反转信号——10/14美国CPI落地前，别追高算力反抽，量能守住1.8万亿則修复扩散（红利/顺周期/传媒是主线），缩量则3800上方窄幅整理。</w:t>
      </w:r>
    </w:p>
    <w:p>
      <w:r>
        <w:rPr>
          <w:b/>
        </w:rPr>
        <w:t>机构观点：</w:t>
      </w:r>
      <w:r>
        <w:t xml:space="preserve"> 恒生前海收评：A股上演深V大逆转，三大股指集体收红，市场情绪修复——影视传媒爆发、贵金属活跃、农业集体上涨；算力硬件持续调整，MLCC/PCB/CPO热门方向领跌。主力资金全天净流入104只个股超1亿元，宁德时代获26.10亿居首，资金偏好从'AI硬件'切向'电池/黄金/防御'。 — 恒生前海基金/东方财富（编辑部综合） 编辑部综合</w:t>
      </w:r>
    </w:p>
    <w:p>
      <w:r>
        <w:rPr>
          <w:b/>
        </w:rPr>
        <w:t>信源：</w:t>
      </w:r>
    </w:p>
    <w:p>
      <w:pPr>
        <w:pStyle w:val="ListBullet"/>
      </w:pPr>
      <w:r>
        <w:rPr>
          <w:sz w:val="20"/>
        </w:rPr>
        <w:t>[S] 百家号·收评（A股探底回升集体收红·传媒掀涨停潮：上证3813.79 +0.05%/深成指12641.86 +0.17%/创业板3043.33 +0.22%·盘中破3000最大跌超3%/科创50一度跌超4%·成交1.90万亿） (10/9 15:05) — https://baijiahao.baidu.com/s?id=1878556693588156812&amp;wfr=spider&amp;for=pc</w:t>
      </w:r>
    </w:p>
    <w:p>
      <w:pPr>
        <w:pStyle w:val="ListBullet"/>
      </w:pPr>
      <w:r>
        <w:rPr>
          <w:sz w:val="20"/>
        </w:rPr>
        <w:t>[S] 百家号·主力复盘（10/9 V形反转·宁德时代净流入26.10亿居首·新易盛流出8.83亿·成交1.90万亿放量2184亿·约3300只飘红） (10/9 17:42) — https://baijiahao.baidu.com/s?id=1878564794874012345&amp;wfr=spider&amp;for=pc</w:t>
      </w:r>
    </w:p>
    <w:p>
      <w:pPr>
        <w:pStyle w:val="ListBullet"/>
      </w:pPr>
      <w:r>
        <w:rPr>
          <w:sz w:val="20"/>
        </w:rPr>
        <w:t>[S] 格隆汇·ETF收评（全市场成交19167亿放量2224亿·超3200只上涨·券商/黄金/网络安全/零售午后拉升·传媒接力爆发·北证50 +2.49%） (10/9 15:09) — https://baijiahao.baidu.com/s?id=1878555400135680330&amp;wfr=spider&amp;for=pc</w:t>
      </w:r>
    </w:p>
    <w:p>
      <w:pPr>
        <w:pStyle w:val="ListBullet"/>
      </w:pPr>
      <w:r>
        <w:rPr>
          <w:sz w:val="20"/>
        </w:rPr>
        <w:t>[S] 新浪财经·10/9午评（早盘三大指数集体下跌：上证-1.21%报3765.71/深成指-2.09%报12356.56/创业板-2.61%报2957.32·成交1.17万亿·转基因逆势领涨） (10/9 12:04) — https://baijiahao.baidu.com/s?id=1878543538674450564&amp;wfr=spider&amp;for=pc</w:t>
      </w:r>
    </w:p>
    <w:p>
      <w:pPr>
        <w:pStyle w:val="ListBullet"/>
      </w:pPr>
      <w:r>
        <w:rPr>
          <w:sz w:val="20"/>
        </w:rPr>
        <w:t>[S] 恒生前海·收评（大盘探底回升市场情绪修复·影视传媒爆发·贵金属持续活跃·算力硬件/MLCC/PCB/CPO领跌·风电震荡下挫） (10/9 18:01) — https://baijiahao.baidu.com/s?id=1878565965246431669&amp;wfr=spider&amp;for=pc</w:t>
      </w:r>
    </w:p>
    <w:p>
      <w:pPr>
        <w:pStyle w:val="Heading3"/>
      </w:pPr>
      <w:r>
        <w:rPr>
          <w:color w:val="0D47A1"/>
        </w:rPr>
        <w:t>2. 人民币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涨跌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美元兑人民币中间价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6.7330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调升37bp（上日6.7367）·央行连续偏强引导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10/9公布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在岸USD/CNY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6.70附近（开盘6.7000）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10/8收6.7014·离岸纽市尾盘6.7035·两岸价差极窄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年内累计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在岸+4.23% / 离岸+4.03% / 中间价+4.21%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截至10/9 16时·9月曾冲高至6.70关口创近三年半新高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 16:00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央行表态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央行发文：'没有必要、也无意通过人民币汇率贬值获取贸易竞争优势，从不搞竞争性货币贬值'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针对近期汇率讨论增多的正式政策立场阐明·贸易发展根源于产业国际竞争力提升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美元指数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约102.14（早盘）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特朗普伊朗表态后盘中转跌·10/8收102上方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背景变量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10/14美国CPI是美元方向审判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CPI偏弱→美元回落→人民币测试6.67-6.68；偏强→美元反弹→在岸回踩6.72-6.73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下周</w:t>
            </w:r>
          </w:p>
        </w:tc>
      </w:tr>
    </w:tbl>
    <w:p>
      <w:r>
        <w:rPr>
          <w:b/>
        </w:rPr>
        <w:t>大白话：</w:t>
      </w:r>
      <w:r>
        <w:t xml:space="preserve"> 人民币今天有两件事值得记住。第一，价格本身很稳：中间价6.7330，比昨天调升37个基点（央行连续引导偏强）；在岸6.70附近，离岸6.70附近，两边几乎没价差——说明市场对人民币没有贬值恐慌。第二，更重要——央行今天专门发文阐明汇率政策立场：'中国贸易发展靠的是产业国际竞争力提升，没必要、也不会用贬值去占贸易便宜，从不搞竞争性货币贬值'。这是对'人民币会不会竞争性贬值'这种讨论的官方一锤定音。年内人民币已升值4.2%，9月一度冲到近三年半新高6.70。往后看：美元指数102高位是主要压制，但10/14美国CPI若偏弱、美元回落，人民币有望测试6.67-6.68的新高区域；央行'强中间价引导+不贬值承诺'的组合下，人民币易升难贬。</w:t>
      </w:r>
    </w:p>
    <w:p>
      <w:r>
        <w:rPr>
          <w:b/>
        </w:rPr>
        <w:t>机构观点：</w:t>
      </w:r>
      <w:r>
        <w:t xml:space="preserve"> 央行阐明汇率立场后，市场普遍判断年底前人民币维持稳中偏强：产业竞争力提升是升值的基本面支撑，政策立场消除贬值预期扰动。美元指数在102高位是短期最大变量，若10/14 CPI后美元回落，在岸将再度挑战6.70下方。 — 央行/东方金诚 东方金诚首席宏观分析师王青</w:t>
      </w:r>
    </w:p>
    <w:p>
      <w:r>
        <w:rPr>
          <w:b/>
        </w:rPr>
        <w:t>信源：</w:t>
      </w:r>
    </w:p>
    <w:p>
      <w:pPr>
        <w:pStyle w:val="ListBullet"/>
      </w:pPr>
      <w:r>
        <w:rPr>
          <w:sz w:val="20"/>
        </w:rPr>
        <w:t>[S] 中新经纬（10/9人民币中间价6.7330上调37个基点·央行授权外汇交易中心公布） (10/9 10:22) — https://www.jwview.com/jingwei/html/10-09/691623.shtml</w:t>
      </w:r>
    </w:p>
    <w:p>
      <w:pPr>
        <w:pStyle w:val="ListBullet"/>
      </w:pPr>
      <w:r>
        <w:rPr>
          <w:sz w:val="20"/>
        </w:rPr>
        <w:t>[S] 百家号·央行阐述人民币汇率政策立场（9月在岸离岸冲高至6.70创近三年半新高·截至10/9 16时离岸年内累涨4.03%/在岸4.23%/中间价累升4.21%·东方金诚王青解读） (10/9 16:47) — https://baijiahao.baidu.com/s?id=1878561344389886068&amp;wfr=spider&amp;for=pc</w:t>
      </w:r>
    </w:p>
    <w:p>
      <w:pPr>
        <w:pStyle w:val="ListBullet"/>
      </w:pPr>
      <w:r>
        <w:rPr>
          <w:sz w:val="20"/>
        </w:rPr>
        <w:t>[S] 新浪操盘必读（央行发布文章阐明人民币汇率政策立场：没有必要无意通过贬值获取贸易竞争优势·从不搞竞争性货币贬值） (10/9 07:24) — http://finance.sina.com.cn/stock/cpbd/2026-10-09/doc-iniuqqhi7223282.shtml</w:t>
      </w:r>
    </w:p>
    <w:p>
      <w:pPr>
        <w:pStyle w:val="ListBullet"/>
      </w:pPr>
      <w:r>
        <w:rPr>
          <w:sz w:val="20"/>
        </w:rPr>
        <w:t>[A] 百家号·中间价解读（10/9中间价6.7330调升37点·10/8在岸16:30收6.7014·离岸纽市尾盘6.7035·10/9在岸开盘6.7000/离岸6.7034） (10/9 15:50) — https://baijiahao.baidu.com/s?id=1878557670367781600&amp;wfr=spider&amp;for=pc</w:t>
      </w:r>
    </w:p>
    <w:p>
      <w:pPr>
        <w:pStyle w:val="Heading3"/>
      </w:pPr>
      <w:r>
        <w:rPr>
          <w:color w:val="0D47A1"/>
        </w:rPr>
        <w:t>3. LPR利率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涨跌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1年期LPR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3.0%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持平·连续第16个月不变（下次报价10/20）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9月报价沿用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5年期以上LPR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3.5%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持平·连续第16个月不变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9月报价沿用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央行公开市场操作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20亿元7天期逆回购（利率1.40%）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今日到期6060亿隔夜逆回购·单日净回笼6,040亿·全额满足一级交易商需求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全周流动性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全周公开市场净回笼125亿元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10/8开展12,000亿3个月期买断式逆回购（加量续作净投放2,000亿）·节前隔夜工具自然到期回笼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10/8-10/9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Shibor隔夜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1.3756%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+1.36bp（10/8口径）·今日隔夜资金价格盘中下行突破1.35%·资金面均衡偏松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10/8-10/9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政策动向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首期中央金融机构注资特别国债完成招标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宽松预期走强·债市博弈'降准降息'双降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10/8-10/9</w:t>
            </w:r>
          </w:p>
        </w:tc>
      </w:tr>
    </w:tbl>
    <w:p>
      <w:r>
        <w:rPr>
          <w:b/>
        </w:rPr>
        <w:t>大白话：</w:t>
      </w:r>
      <w:r>
        <w:t xml:space="preserve"> LPR还是老样子：1年期3.0%、5年期3.5%，连续16个月没变，下次报价10/20。今天流动性有个'视觉冲突'值得拆解：央行今天只做了20亿逆回购，而节前投的6060亿隔夜资金今天到期——所以单日'净回笼6040亿'。这看起来吓人，其实是节前'应急防水'的正常回收，全周算下来只净回笼125亿，而且今天盘中隔夜资金价格还往下走、跌破1.35%——说明市场上根本不缺钱。真正的增量信息是：10/8央行开展了12000亿3个月买断式逆回购（比到期多投放2000亿）+首期中央金融机构注资特别国债完成招标——中长期资金的'底仓'在加厚。加上股市反弹下债市照样大涨，市场已经开始博弈四季度'降准降息'双降。对普通人：房贷LPR短期不动，但资金面宽松+双降预期=理财收益 易降难升，债基环境仍偏暖。</w:t>
      </w:r>
    </w:p>
    <w:p>
      <w:r>
        <w:rPr>
          <w:b/>
        </w:rPr>
        <w:t>信源：</w:t>
      </w:r>
    </w:p>
    <w:p>
      <w:pPr>
        <w:pStyle w:val="ListBullet"/>
      </w:pPr>
      <w:r>
        <w:rPr>
          <w:sz w:val="20"/>
        </w:rPr>
        <w:t>[S] 上证报·中国证券网（10/9开展20亿元7天期逆回购·全额满足需求·净回笼6040亿·昨日Shibor隔夜上行1.36bp报1.3756%/7天上行1.9bp） (10/9 10:07) — https://baijiahao.baidu.com/s?id=1878536526252685118&amp;wfr=spider&amp;for=pc</w:t>
      </w:r>
    </w:p>
    <w:p>
      <w:pPr>
        <w:pStyle w:val="ListBullet"/>
      </w:pPr>
      <w:r>
        <w:rPr>
          <w:sz w:val="20"/>
        </w:rPr>
        <w:t>[A] 债市笔记·本周市场回顾（全周净回笼125亿·10/8开展12000亿3个月买断式逆回购净投放2000亿·首期中央金融机构注资特别国债完成招标·跨季后资金面均衡） (10/9 17:00) — https://k.sina.cn/article_5953466437_162dab0450670bei1o.html</w:t>
      </w:r>
    </w:p>
    <w:p>
      <w:pPr>
        <w:pStyle w:val="ListBullet"/>
      </w:pPr>
      <w:r>
        <w:rPr>
          <w:sz w:val="20"/>
        </w:rPr>
        <w:t>[S] 东方财富·债市早参（央行10/8开展12000亿元3个月期买断式逆回购·当月同期限到期10000亿·净投放2000亿） (10/8 09:01) — https://finance.eastmoney.com/a/202610083889076717.html</w:t>
      </w:r>
    </w:p>
    <w:p>
      <w:pPr>
        <w:pStyle w:val="Heading3"/>
      </w:pPr>
      <w:r>
        <w:rPr>
          <w:color w:val="0D47A1"/>
        </w:rPr>
        <w:t>4. 中国国债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涨跌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10年期国债收益率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约1.678%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较前日约1.68%微降·长端全面走强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10/9收盘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30年期国债收益率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下行超2BP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长端领涨·30Y活跃券当日最佳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国债期货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全线上涨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30年主力+0.32%报117.240元·10年主力+0.09%报109.460元·5年主力+0.08%报106.500元·2年主力微涨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10/9收盘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资金面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隔夜资金价格盘中下行破1.35%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市场博弈'双降'·货币政策宽松预期进一步走强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结构特征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长短分化：短端跨季后机构资金抽走微调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权益市场午后反弹但债市'不为所动'·股债跷跷板阶段性失灵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中美10年利差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约-361bp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中国约1.678% vs 美国约5.29%·倒挂维持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</w:tbl>
    <w:p>
      <w:r>
        <w:rPr>
          <w:b/>
        </w:rPr>
        <w:t>大白话：</w:t>
      </w:r>
      <w:r>
        <w:t xml:space="preserve"> 今天债市的表现有点反常识：股市午后深V大反弹，按'股债跷跷板'逻辑债市该跌，但债市完全不为所动——30年国债收益率反而下行超2BP，国债期货全线收涨（30年主力涨0.32%）。为什么这么强？两个原因：一是资金面真的松（隔夜资金价格破1.35%，央行虽然单日净回笼6040亿但那是节前工具到期，市场根本不缺钱）；二是宽松预期在升温——隔夜资金价格下行+经济数据密集期临近，市场开始定价四季度'降准+降息'的双降组合。机构策略上也倾向'哑铃结构'（短端+超长端），30年相对10年的交易空间更大。对普通人：债券基金今天净值大概率不错，长债基金涨得更多；后续风险点有两个——若股市放量走牛引发'债市资金搬家'，以及基本面数据超预期走强。但短期看，'数据空窗+宽松预期'组合下，债市偏暖格局未变。</w:t>
      </w:r>
    </w:p>
    <w:p>
      <w:r>
        <w:rPr>
          <w:b/>
        </w:rPr>
        <w:t>信源：</w:t>
      </w:r>
    </w:p>
    <w:p>
      <w:pPr>
        <w:pStyle w:val="ListBullet"/>
      </w:pPr>
      <w:r>
        <w:rPr>
          <w:sz w:val="20"/>
        </w:rPr>
        <w:t>[S] 财联社·债市收盘（资金价格下行货币宽松预期走强·30年国债收益率大幅下行超2BP·国债期货全线上涨：30年主力+0.32%报117.240元/10年+0.09%报109.460元/5年+0.08%报106.500元·隔夜资金价格下行突破1.35%·博弈双降） (10/9 17:33) — https://baijiahao.baidu.com/s?id=1878564147880843363&amp;wfr=spider&amp;for=pc</w:t>
      </w:r>
    </w:p>
    <w:p>
      <w:pPr>
        <w:pStyle w:val="ListBullet"/>
      </w:pPr>
      <w:r>
        <w:rPr>
          <w:sz w:val="20"/>
        </w:rPr>
        <w:t>[A] 网易·10.9收盘分析及债基估值（利率债长短分化·跨季后机构短线资金抽走·30Y国债活跃券领涨·马上基本面数据要陆续出炉市场或回归基本面定价） (10/9 17:33) — https://www.163.com/dy/article/L8QKHC930556AH3D.html</w:t>
      </w:r>
    </w:p>
    <w:p>
      <w:pPr>
        <w:pStyle w:val="ListBullet"/>
      </w:pPr>
      <w:r>
        <w:rPr>
          <w:sz w:val="20"/>
        </w:rPr>
        <w:t>[A] 网易·两点半盘面（午后30Y国债活跃券领涨·资金利率低位流动性非常好·债市延续震荡偏多格局·回调依旧可以布局·哑铃结构） (10/9 14:19) — https://www.163.com/dy/article/L8Q9F3S10556AH3D.html</w:t>
      </w:r>
    </w:p>
    <w:p>
      <w:pPr>
        <w:pStyle w:val="Heading3"/>
      </w:pPr>
      <w:r>
        <w:rPr>
          <w:color w:val="0D47A1"/>
        </w:rPr>
        <w:t>5. 现货黄金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涨跌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伦敦现货黄金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4,195.40美元/盎司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+62.18美元（+1.50%）·日内最高4,207.44/最低4,130.52·振幅超76美元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10/9欧盘17:22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日内路径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4130.52（亚盘低点）→4176（亚盘）→4184.19（12:22刷一周新高）→4207.44（欧盘高点）→4195附近整固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连破4,180/4,190/4,200三道关口·自两个月低点连拉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10/9全日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现货白银/铂金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白银60.30美元（+1.94%）/铂金1,678.15美元（+3%）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金银铂同步走强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沪金/国内金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沪金主力盘中突破900元/克（11:30报904.42）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Au99.99早盘开盘890.5元/克（较9/30收盘907.3回落）·A股黄金板块集体走强（西部黄金涨停）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隔夜基准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伦敦金现货收4,131.89（+0.53%）/COMEX黄金4,158.3（+0.43%）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美东10/8收盘·今日接力大涨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10/9凌晨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央行购金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9月中国央行增持黄金74万盎司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连续第23个月增持·2024年11月重启购金以来最大月度增持·黄金储备持续上升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10/9公布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假期回顾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五一以来国庆期间金价整体回落·10/7一度下探至8月5日以来低位（现货约4110）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9月伦敦金与COMEX单月同步下跌6.52%·终结两月连涨·央行逆市增持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10/1-10/7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驱动因素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美元走软+美债收益率回落+特朗普'中选前不攻伊朗'地缘降温（避险与商品属性双切换）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隔夜10/7 黄金期货曾跌1.2%报4136.7·今'空头打不动了'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</w:tbl>
    <w:p>
      <w:r>
        <w:rPr>
          <w:b/>
        </w:rPr>
        <w:t>大白话：</w:t>
      </w:r>
      <w:r>
        <w:t xml:space="preserve"> 黄金今天彻底扬眉吐气：从亚盘4130低点一路狂拉60多美元，最高冲到4207，全天振幅超76美元——这是多空大决战的量级。驱动逻辑有三层：第一，美元和美债收益率回落（特朗普'中选前不攻伊朗'表态后，10年美债从高位下行），'利率压制'解除；第二，地缘降温本该是利空（避险需求下降），但市场把它解读成'美联储12月加息概率也要跟着美元回落'——利率逻辑压过了避险逻辑；第三，中国央行9月增持74万盎司黄金，连续23个月、而且是这轮购金以来单月最大力度——'官方买盘'托底非常实。机构口径要分清：节后金价从两个月低点连拉，是新湖期货说的'CPI回落预期+加息定价下修'逻辑；但金投网也提醒'别把修复当反转'——9月金价单月还跌了6.5%。短线看，单日76美元振幅后追高风险大；中期看，央行购金+12月加息预期摇摆，是'越跌越买'的格局。10/14美国CPI是试金石：核心CPI若≤0.2%，金价站稳4200看4250-4300；若≥0.3%，回踩4100。</w:t>
      </w:r>
    </w:p>
    <w:p>
      <w:r>
        <w:rPr>
          <w:b/>
        </w:rPr>
        <w:t>机构观点：</w:t>
      </w:r>
      <w:r>
        <w:t xml:space="preserve"> 新湖期货：若美国9月核心CPI环比增幅回落至0.2%附近、总体通胀受油价回落牵引且整体可控，市场对美联储12月加息的定价将快速下修，美元与长端利率的上行动能减弱，利好黄金。金投网：金价从两个月低点反弹属超跌修复，但金投综合信号仍2多4空偏空，4200上方多空决战，别把修复当反转。央行连续23个月增持黄金为中场期最强支撑。 — 新湖期货/金投网/东方财富机构综合 编辑部综合</w:t>
      </w:r>
    </w:p>
    <w:p>
      <w:r>
        <w:rPr>
          <w:b/>
        </w:rPr>
        <w:t>信源：</w:t>
      </w:r>
    </w:p>
    <w:p>
      <w:pPr>
        <w:pStyle w:val="ListBullet"/>
      </w:pPr>
      <w:r>
        <w:rPr>
          <w:sz w:val="20"/>
        </w:rPr>
        <w:t>[A] 同花顺·金市晚评（现货黄金狂拉60刀连破三关4200得而复失：报4195.40 +62.18美元/+1.50%·最高4207.44/最低4130.52·振幅逾76美元·美元走软+美债回落+美伊局势） (10/9 17:22) — http://news.10jqka.com.cn/20261009/c680532880.shtml</w:t>
      </w:r>
    </w:p>
    <w:p>
      <w:pPr>
        <w:pStyle w:val="ListBullet"/>
      </w:pPr>
      <w:r>
        <w:rPr>
          <w:sz w:val="20"/>
        </w:rPr>
        <w:t>[S] 财联社·金价节后反弹至4193美元（受纪要偏鹰+长端美债收益率飙升双重压制假期整体回落·10/7一度下探8月5日以来低位·节后上涨·Au99.99早盘890.5元/克较9/30收盘907.3回落·A股黄金板块集体走强） (10/9 17:48) — https://baijiahao.baidu.com/s?id=1878565140616294719&amp;wfr=spider&amp;for=pc</w:t>
      </w:r>
    </w:p>
    <w:p>
      <w:pPr>
        <w:pStyle w:val="ListBullet"/>
      </w:pPr>
      <w:r>
        <w:rPr>
          <w:sz w:val="20"/>
        </w:rPr>
        <w:t>[A] 同花顺·金银铂同步走强（10月加息概率跌至20%·10年期美债收益率回落·现货黄金4190.20 +1.37%/白银60.30 +1.94%/铂金1678.15 +3%·特朗普称不会在11/3选举前攻击伊朗） (10/9 13:27) — https://news.10jqka.com.cn/20261009/c680516771.shtml</w:t>
      </w:r>
    </w:p>
    <w:p>
      <w:pPr>
        <w:pStyle w:val="ListBullet"/>
      </w:pPr>
      <w:r>
        <w:rPr>
          <w:sz w:val="20"/>
        </w:rPr>
        <w:t>[A] 百家号·央行购金（9月央行增持74万盎司·连续第23个月·2024年11月重启购金以来最大月度增持·9月伦敦金与COMEX单月同步下跌6.52%） (10/9 10:39) — https://baijiahao.baidu.com/s?id=1878539985437558627&amp;wfr=spider&amp;for=pc</w:t>
      </w:r>
    </w:p>
    <w:p>
      <w:pPr>
        <w:pStyle w:val="ListBullet"/>
      </w:pPr>
      <w:r>
        <w:rPr>
          <w:sz w:val="20"/>
        </w:rPr>
        <w:t>[B] 金投网·沪金破900非反转（沪金主力突破900整数关·最新903.48元/克 +0.97%·11:30报904.42·多空持仓20.37万vs5.53万仓差偏多） (10/9 10:58) — https://m.cngold.org/bank/xw10803786.html</w:t>
      </w:r>
    </w:p>
    <w:p>
      <w:pPr>
        <w:pStyle w:val="Heading3"/>
      </w:pPr>
      <w:r>
        <w:rPr>
          <w:color w:val="0D47A1"/>
        </w:rPr>
        <w:t>6. 布伦特油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涨跌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布伦特原油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103.36美元/桶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-0.74%（昨结104.28）·隔夜+4.07%后回落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10/9亚盘10:00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WTI原油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90.84美元/桶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-0.37%（昨结91.49）·16:35进一步走低至90.45（-1.14%）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隔夜行情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美东10/8结算：WTI 91.49（+3.64%）/布伦特104.28（+4.07%）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中东地缘推升单日大涨·今日回吐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10/9凌晨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地缘信号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特朗普：'不会在11/3中期选举前攻击伊朗'+'与德黑兰富有成效的会谈'+继续执行对伊封锁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油价应声回落；但美军'三周内大规模袭击准备'+'三天空袭新计划'仍在酝酿——降温未拆除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国内联动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上海SC原油主力开盘768.2元/桶·盘中宽幅震荡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10/15国内成品油调价窗口·布油103对应上调预期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供需底色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G7释放战略储备+中东出口恢复 vs 伊朗中断风险+终端需求偏弱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假期期间布油从99.87→104.28再回落·90-104宽幅箱体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10/1-10/9</w:t>
            </w:r>
          </w:p>
        </w:tc>
      </w:tr>
    </w:tbl>
    <w:p>
      <w:r>
        <w:rPr>
          <w:b/>
        </w:rPr>
        <w:t>大白话：</w:t>
      </w:r>
      <w:r>
        <w:t xml:space="preserve"> 油价今天坐了趟'过山车的下坡段'：昨天因地缘冲突一天暴涨4%+（布伦特冲到104.28），今天特朗普一句'中期选举前不攻击伊朗、跟德黑兰谈得不错'，油价应声回落——布伦特103.36（-0.74%）、WTI 90.84，欧盘时段进一步走低到90.45。这就是当前油价的定价核心：不看供需看推特。但别急着认为地缘风险解除——报道显示美方已告知以色列'美军为未来三周内可能的大规模袭击做准备'、五角大楼甚至制定了'三天空袭新计划'，特朗普只是把'动手时间窗口'推到了11/3中期选举之后。也就是说：选举前，油价被'政治性压制'在100-104区间；选举后，若谈判破裂，105-110的风险随时回来。对国内：10/15是成品油调价窗口，按当前布油103测算大概率上调——下周加油前可以留意。操作提示：油价当前是'事件驱动型'品种，方向节奏比基本面更重要，单边重仓风险大。</w:t>
      </w:r>
    </w:p>
    <w:p>
      <w:r>
        <w:rPr>
          <w:b/>
        </w:rPr>
        <w:t>信源：</w:t>
      </w:r>
    </w:p>
    <w:p>
      <w:pPr>
        <w:pStyle w:val="ListBullet"/>
      </w:pPr>
      <w:r>
        <w:rPr>
          <w:sz w:val="20"/>
        </w:rPr>
        <w:t>[A] 金投网·今日国际原油价格（WTI原油90.84美元/桶 -0.37%/布伦特103.36美元/桶 -0.74%/美燃料油-1.03%） (10/9 10:00) — https://m.cngold.org/energy/xw10803600.html</w:t>
      </w:r>
    </w:p>
    <w:p>
      <w:pPr>
        <w:pStyle w:val="ListBullet"/>
      </w:pPr>
      <w:r>
        <w:rPr>
          <w:sz w:val="20"/>
        </w:rPr>
        <w:t>[S] 新浪·今日国际国内财经新闻精华（美军为未来三周内可能对伊朗大规模袭击做准备·五角大楼制定三天空袭新计划·特朗普明确排除11/3前打击伊朗+富有成效讨论+继续对伊封锁） (10/9 08:01) — http://finance.sina.cn/headline/2026-10-09/detail-iniuqqhi7243925.d.html</w:t>
      </w:r>
    </w:p>
    <w:p>
      <w:pPr>
        <w:pStyle w:val="ListBullet"/>
      </w:pPr>
      <w:r>
        <w:rPr>
          <w:sz w:val="20"/>
        </w:rPr>
        <w:t>[A] 同花顺·金银铂同步走强（特朗普表态后国际油价一度收窄半数涨幅·黄金迅速转涨·10年期美债收益率回落） (10/9 13:27) — https://news.10jqka.com.cn/20261009/c680516771.shtml</w:t>
      </w:r>
    </w:p>
    <w:p>
      <w:pPr>
        <w:pStyle w:val="ListBullet"/>
      </w:pPr>
      <w:r>
        <w:rPr>
          <w:sz w:val="20"/>
        </w:rPr>
        <w:t>[A] 新浪期货行情快照（纽约原油90.45 -1.14%/伦铜14483.65 +1.22%/纽约黄金4220.32） (10/9 16:35) — https://finance.sina.com.cn/futures/quotes/XAU.shtml?year=$year</w:t>
      </w:r>
    </w:p>
    <w:p>
      <w:pPr>
        <w:pStyle w:val="Heading3"/>
      </w:pPr>
      <w:r>
        <w:rPr>
          <w:color w:val="0D47A1"/>
        </w:rPr>
        <w:t>7. 美联储动态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涨跌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联邦基金利率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3.75%-4.00%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9月加息25bp后维持（2023年7月以来首次加息）·下次10/28 FOMC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当前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9月FOMC纪要（10/7公布）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19名官员全体一致支持加息·'多数认为年底前再加息合适'·强调每次会议开放态度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纪要偏鹰（年内再加一次）但暗示10月不急于行动·劳动力市场风险'已基本平衡'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10/7公布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10月加息概率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约20%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从&gt;50%骤降（非农爆冷后10/6报21.6%·10/8周三交易员定价约17%）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官员最新表态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理事沃勒：'未来可能还会加息，但不必连续加息，加息时点应有一定灵活性'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10/8晚发声·偏鸽·'跳过10月、12月再加'的市场定价获呼应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10/8 23:01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数据背景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9月非农新增2.9万（预期9万）爆冷·失业率4.2%（+0.1pp）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8月核心PCE同比3.0%不及预期·劳动力市场降温信号明确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10/2-10/7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市场基准预期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10月不加（按兵不动）·12月再加一次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10/14 CPI是定锤数据：核心≥0.3%→12月预期强化；≤0.2%→'今年不再加'情景升温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当前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美股隔夜（美东10/8收盘）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道指+0.10%报51,231.64 / 标普-0.47%报7,765.36 / 纳指-1.25%报27,193.34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费半-3.39%报12,623.72·信息技术-1.78%/能源+2.92%/日用消费+2.12%·板块大分化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10/9凌晨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AI股重挫导火索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OpenAI披露年化营收约500亿美元·低于市场报道的700亿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AI概念股承压（Q3整体营收运行率+77%/企业业务+107%·口径之辩·英伟达市值蒸发超1684亿美元）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10/9凌晨</w:t>
            </w:r>
          </w:p>
        </w:tc>
      </w:tr>
    </w:tbl>
    <w:p>
      <w:r>
        <w:rPr>
          <w:b/>
        </w:rPr>
        <w:t>大白话：</w:t>
      </w:r>
      <w:r>
        <w:t xml:space="preserve"> 美联储的戏码进入'数据真空+预期摇摆'阶段。时间线捋一下：9月FOMC加息25bp（2023年7月以来第一次）；10/7公布纪要——19位官员全体支持加息、多数还认为'年底前再加一次合适'（这是鹰的成分），但都强调'每次会议看数据再说'（这是不急的成分）；紧接着10/2非农爆冷（只新增2.9万，预期9万）——劳动力市场明显降温，10月底再加息的概率从50%+一路掉到20%以下；10/8晚理事沃勒补了一刀鸽派表态：'可能还会加息，但不必连续加，时点可以灵活'——这就是教科书式的'跳过10月、12月再加'铺垫。所以现在的市场基准是：10月不加、12月再加一次。但别忘了9月CPI（10/14公布）才是真正的定锤：核心环比若≥0.3%，12月加息预期反而强化，美元美债都要涨；若≤0.2%，'今年就此收手'的情景就要认真定价了。对普通人：利率高位还要维持更久，存款/货基收益短期无忧；美股AI股的'信仰裂痕'（OpenAI营收不及传闻）短期还会震荡——高估值+高利率的组合下，波动是常态。</w:t>
      </w:r>
    </w:p>
    <w:p>
      <w:r>
        <w:rPr>
          <w:b/>
        </w:rPr>
        <w:t>机构观点：</w:t>
      </w:r>
      <w:r>
        <w:t xml:space="preserve"> 纪要显示官员一致偏鹰但节奏谨慎，9月非农2.9万爆冷后10月加息概率降至约20%；沃勒'不必连续加息'表态呼应'跳过10月、12月再加'的市场基准。巴克莱/大摩预测9月核心CPI环比0.24%（8月0.29%），整体CPI因汽油价格上涨加速——10/14数据决定12月预期走向。华泰宏观：基准情形下联储10月不加息。 — 美联储纪要/CME FedWatch/沃勒/巴克莱 编辑部综合</w:t>
      </w:r>
    </w:p>
    <w:p>
      <w:r>
        <w:rPr>
          <w:b/>
        </w:rPr>
        <w:t>信源：</w:t>
      </w:r>
    </w:p>
    <w:p>
      <w:pPr>
        <w:pStyle w:val="ListBullet"/>
      </w:pPr>
      <w:r>
        <w:rPr>
          <w:sz w:val="20"/>
        </w:rPr>
        <w:t>[S] 网易·美联储会议纪要（全体19名决策者支持9月加息但理由不一·多数预计年内还加·暗示10月不急·这是2023年7月以来首次加息） (10/8 03:56) — https://www.163.com/dy/article/L8MJD2E505198NMR.html</w:t>
      </w:r>
    </w:p>
    <w:p>
      <w:pPr>
        <w:pStyle w:val="ListBullet"/>
      </w:pPr>
      <w:r>
        <w:rPr>
          <w:sz w:val="20"/>
        </w:rPr>
        <w:t>[S] 网易·美股收盘（OpenAI年化营收低于此前报道AI概念股承压：道指+51.77点+0.10%报51231.64/标普-36.41点-0.47%报7765.36/纳指-345.35点-1.25%报27193.34·信息技术-1.78%/可选消费-0.47%/日用消费品+2.12%/能源+2.92%） (10/9 05:39) — https://www.163.com/dy/article/L8PBLKOA05198CJN.html</w:t>
      </w:r>
    </w:p>
    <w:p>
      <w:pPr>
        <w:pStyle w:val="ListBullet"/>
      </w:pPr>
      <w:r>
        <w:rPr>
          <w:sz w:val="20"/>
        </w:rPr>
        <w:t>[S] 百家号·经济李论（9月新增非农2.9万远低于预期9万·失业率4.1%升至4.2%·10月6日CME FedWatch显示10月加息概率21.6%此前曾超50%·市场预期2026年还将加息一次） (10/9 00:05) — https://baijiahao.baidu.com/s?id=1878498228258025454&amp;wfr=spider&amp;for=pc</w:t>
      </w:r>
    </w:p>
    <w:p>
      <w:pPr>
        <w:pStyle w:val="ListBullet"/>
      </w:pPr>
      <w:r>
        <w:rPr>
          <w:sz w:val="20"/>
        </w:rPr>
        <w:t>[S] 新浪·美股光通信龙头集体下跌（沃勒：未来可能还会加息但不必连续加息加息时点应有灵活性·美股三大股指集体低开·油价强势拉涨） (10/8 23:01) — https://finance.sina.cn/2026-10-08/detail-iniuptaz3531404.d.html</w:t>
      </w:r>
    </w:p>
    <w:p>
      <w:pPr>
        <w:pStyle w:val="ListBullet"/>
      </w:pPr>
      <w:r>
        <w:rPr>
          <w:sz w:val="20"/>
        </w:rPr>
        <w:t>[A] 搜狐/追风交易台·下周CPI的决定性意义（BLS将于10/14公布9月CPI·巴克莱/大摩预测核心CPI环比0.24%低于8月0.29%·整体CPI因汽油大幅走高加速·将直接影响10月议息决策） (10/9 17:06) — https://www.sohu.com/a/1085615608_130887</w:t>
      </w:r>
    </w:p>
    <w:p>
      <w:pPr>
        <w:pStyle w:val="Heading3"/>
      </w:pPr>
      <w:r>
        <w:rPr>
          <w:color w:val="0D47A1"/>
        </w:rPr>
        <w:t>8. 美债收益率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涨跌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口径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美国10年期国债收益率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约5.29%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今年累涨近120bp·上周触及5.34%（2002年以来最高）·当前略低于峰值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日内变化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特朗普伊朗表态后加速下行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不再逼近2002年来高位·美债价格盘中转涨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10/9凌晨-亚盘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美国30年期国债收益率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高位（24年高位区）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假期期间30年期重返多年高位压制风险偏好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10/5-10/9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财政部拍卖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10/7完成390亿美元10年期国债拍卖·得标利率5.3%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2007年以来最高（上月4.834%）·需求仍完成但成本骤升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10/7-10/8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机构警告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PIMCO首席投资官Ivascyn：10年期美债收益率或升破6%（2000年以来首次）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高油价加剧通胀担忧+公共债务增长+对冲基金平仓——短期'可能'但属尾部情景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 16:48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中美10年利差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约-361bp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中国约1.678% vs 美国约5.29%·倒挂维持·人民币'脱敏'运行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方向审判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10/14美国9月CPI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核心≥0.3%→重试5.34%前高；≤0.2%→回落5.15-5.20%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下周三</w:t>
            </w:r>
          </w:p>
        </w:tc>
      </w:tr>
    </w:tbl>
    <w:p>
      <w:r>
        <w:rPr>
          <w:b/>
        </w:rPr>
        <w:t>大白话：</w:t>
      </w:r>
      <w:r>
        <w:t xml:space="preserve"> 美债10年期收益率现在是全球资产的'心电图'：当前5.29%，今年已经涨了近120个基点，上周一度摸到5.34%——2002年以来的最高水平。今天有个小插曲：特朗普说'选举前不打伊朗'，长端收益率应声加速下行——但这只是高位喘息，不是趋势逆转。两个硬事实要记住：第一，10/7财政部的390亿美元10年期国债拍卖，得标利率5.3%，是2007年以来最高——美国政府借钱越来越贵，这不是预期，是成交价；第二，债券巨头PIMCO的首席投资官今天公开警告：10年期可能升破6%（2000年以来首次），理由是高油价推通胀+联邦债务膨胀+对冲基金在平多仓。当然，'6%'是尾部情景不是基准——但要理解当前美债的结构性压力：就算美联储不加息了，'财政赤字+AI数据中心融资需求+期限溢价'这三股力量依然托着收益率下不来。对你的影响：只要10年期在5%以上，全球'未来才赚钱'的资产（成长股、未盈利科技、长久期债券）估值就持续受压——这也是A股算力链这两天挨打的深层原因之一。</w:t>
      </w:r>
    </w:p>
    <w:p>
      <w:r>
        <w:rPr>
          <w:b/>
        </w:rPr>
        <w:t>机构观点：</w:t>
      </w:r>
      <w:r>
        <w:t xml:space="preserve"> Ivascyn：高油价加剧通胀担忧+对公共债务的忧虑，基准10年期美债收益率可能升至6%（2000年以来首次）；从当前5.29%大幅上升在短期内是'可能的'，原因之一是对冲基金正在平仓亏损头寸。10年期今年已上涨近120bp，上周5.34%为2002年来最高。华泰：海外长端利率维持高位，美元和利率上行收窄市场'宽度'。 — PIMCO/华泰宏观 PIMCO首席投资官Dan Ivascyn</w:t>
      </w:r>
    </w:p>
    <w:p>
      <w:r>
        <w:rPr>
          <w:b/>
        </w:rPr>
        <w:t>信源：</w:t>
      </w:r>
    </w:p>
    <w:p>
      <w:pPr>
        <w:pStyle w:val="ListBullet"/>
      </w:pPr>
      <w:r>
        <w:rPr>
          <w:sz w:val="20"/>
        </w:rPr>
        <w:t>[S] 财联社·债券巨头警告（PIMCO首席投资官Ivascyn：高油价+公共债务忧虑或推10年期美债收益率升至6%·2000年以来首次·当前5.29%·今年上涨近120bp·上周5.34%为2002年来最高） (10/9 16:37) — https://baijiahao.baidu.com/s?id=1878560621598197669&amp;wfr=spider&amp;for=pc</w:t>
      </w:r>
    </w:p>
    <w:p>
      <w:pPr>
        <w:pStyle w:val="ListBullet"/>
      </w:pPr>
      <w:r>
        <w:rPr>
          <w:sz w:val="20"/>
        </w:rPr>
        <w:t>[S] 华尔街见闻早餐FM-Radio（美债盘中转涨·特朗普称中选前不会攻击伊朗后10年期美债收益率加速下行不再逼近2002年来高位·美元指数转跌） (10/9 07:24) — https://www.163.com/dy/article/L8PHM27D05198NMR.html</w:t>
      </w:r>
    </w:p>
    <w:p>
      <w:pPr>
        <w:pStyle w:val="ListBullet"/>
      </w:pPr>
      <w:r>
        <w:rPr>
          <w:sz w:val="20"/>
        </w:rPr>
        <w:t>[A] 网易·股债双杀（10/7美国10年期国债收益率再次突破5.30%·欧美债市收益率飙升·美股欧股黄金白银油价集体跳水·道指标普结束四连涨·纳指结束五连涨） (10/8 08:39) — https://www.163.com/dy/article/L8N3IOA80519QIKK.html</w:t>
      </w:r>
    </w:p>
    <w:p>
      <w:pPr>
        <w:pStyle w:val="ListBullet"/>
      </w:pPr>
      <w:r>
        <w:rPr>
          <w:sz w:val="20"/>
        </w:rPr>
        <w:t>[S] 百家号·今日A股市场重要快讯（美国财政部完成390亿美元10年期国债拍卖·得标利率5.3%创2007年以来最高·上月4.834%·海外无风险收益率走高持续影响全球权益资产估值逻辑） (10/8 08:01) — https://baijiahao.baidu.com/s?id=1878437721859129162&amp;wfr=spider&amp;for=pc</w:t>
      </w:r>
    </w:p>
    <w:p>
      <w:pPr>
        <w:pStyle w:val="Heading2"/>
      </w:pPr>
      <w:r>
        <w:t>预测回测</w:t>
      </w:r>
    </w:p>
    <w:p>
      <w:pPr>
        <w:pStyle w:val="ListBullet"/>
      </w:pPr>
      <w:r>
        <w:rPr>
          <w:b/>
          <w:sz w:val="20"/>
        </w:rPr>
        <w:t>（10/8预测）A股10/9-10/10：开门黑后惯性探底，上证短期支撑3780-3810；若美联储纪要利空出尽+资金回流，则缩量企稳</w:t>
      </w:r>
    </w:p>
    <w:p>
      <w:r>
        <w:t xml:space="preserve">  - 实际：PARTIAL HIT：早盘惯性探底兑现（午间-1.21%报3765.71，盘中击穿3780支撑至3750区），午后深V反转收3813.79（+0.05%，收复3780-3810区间上沿）——探底方向命中；但'缩量企稳'判断MISS：实际放量2184亿+集体翻红，走势强度超预期（资金回流远比预测激进）</w:t>
      </w:r>
    </w:p>
    <w:p>
      <w:r>
        <w:t xml:space="preserve">  - 结果：partial</w:t>
      </w:r>
    </w:p>
    <w:p>
      <w:pPr>
        <w:pStyle w:val="ListBullet"/>
      </w:pPr>
      <w:r>
        <w:rPr>
          <w:b/>
          <w:sz w:val="20"/>
        </w:rPr>
        <w:t>（10/8预测）布伦特油10/9-10/10：中东持续→104-108；缓和→回落100-104</w:t>
      </w:r>
    </w:p>
    <w:p>
      <w:r>
        <w:t xml:space="preserve">  - 实际：HIT：隔夜（美东10/8结算）布伦特104.28——精确触及'中东持续'区间（104-108）下沿；今日特朗普'中选前不攻伊朗'缓和信号后回落至103.36——转入'缓和→回落100-104'路径。两条情景路径在48小时内先后兑现，区间框架完全命中</w:t>
      </w:r>
    </w:p>
    <w:p>
      <w:r>
        <w:t xml:space="preserve">  - 结果：hit</w:t>
      </w:r>
    </w:p>
    <w:p>
      <w:pPr>
        <w:pStyle w:val="ListBullet"/>
      </w:pPr>
      <w:r>
        <w:rPr>
          <w:b/>
          <w:sz w:val="20"/>
        </w:rPr>
        <w:t>（10/8预测）现货黄金10/9-10/10：CPI回落→冲4200+；CPI超预期→破4100下探4050；区间4050-4200</w:t>
      </w:r>
    </w:p>
    <w:p>
      <w:r>
        <w:t xml:space="preserve">  - 实际：PARTIAL HIT：今日无CPI公布（时点口径错误，9月CPI实际10/14公布）；但金价+1.50%最高触及4207.44——'冲击4200+'方向兑现（驱动为地缘降温+美债回落而非CPI）；日内区间4130-4207，落于4050-4200预测区间上半段。区间命中、触发条件错误</w:t>
      </w:r>
    </w:p>
    <w:p>
      <w:r>
        <w:t xml:space="preserve">  - 结果：partial</w:t>
      </w:r>
    </w:p>
    <w:p>
      <w:pPr>
        <w:pStyle w:val="ListBullet"/>
      </w:pPr>
      <w:r>
        <w:rPr>
          <w:b/>
          <w:sz w:val="20"/>
        </w:rPr>
        <w:t>（10/8预测）美国9月CPI（10/9前后公布）：超预期→12月加息坐实、美债续压、A股承压；回落→利好A股修复</w:t>
      </w:r>
    </w:p>
    <w:p>
      <w:r>
        <w:t xml:space="preserve">  - 实际：TIMEPOINT MISS：CPI未在10/9公布——实际公布日为10/14（下周三），本预测的事件时点判断错误（今日上午版同样误标'今晚CPI'，本期正式更正）；当日市场实际围绕'纪要+非农+特朗普地缘表态'定价，A股深V收红（与'回落→修复'路径意外吻合，但与此CPI无关）</w:t>
      </w:r>
    </w:p>
    <w:p>
      <w:r>
        <w:t xml:space="preserve">  - 结果：miss</w:t>
      </w:r>
    </w:p>
    <w:p>
      <w:pPr>
        <w:pStyle w:val="ListBullet"/>
      </w:pPr>
      <w:r>
        <w:rPr>
          <w:b/>
          <w:sz w:val="20"/>
        </w:rPr>
        <w:t>（10/9上午版预测）沪指今日收盘3,780-3,830区间；若午后放量回升收红则'探底回升'，继续缩量阴跌则下周看3,750</w:t>
      </w:r>
    </w:p>
    <w:p>
      <w:r>
        <w:t xml:space="preserve">  - 实际：HIT：收盘3813.79正落于3780-3830区间中段；午后放量（全日1.90万亿放量2184亿）+三大指数集体翻红——'探底回升'路径完全兑现，且盘中低点3765.71已提前测试并守住3750支撑</w:t>
      </w:r>
    </w:p>
    <w:p>
      <w:r>
        <w:t xml:space="preserve">  - 结果：hit</w:t>
      </w:r>
    </w:p>
    <w:p>
      <w:pPr>
        <w:pStyle w:val="ListBullet"/>
      </w:pPr>
      <w:r>
        <w:rPr>
          <w:b/>
          <w:sz w:val="20"/>
        </w:rPr>
        <w:t>（10/9上午版预测）人民币：央行'不贬值'表态+美元102高位——在岸6.70-6.75区间震荡</w:t>
      </w:r>
    </w:p>
    <w:p>
      <w:r>
        <w:t xml:space="preserve">  - 实际：HIT：在岸6.70附近运行（开盘6.7000/10/8收6.7014）、中间价6.7330（调升37bp）——均落于6.70-6.75区间内；央行当日正式发文阐明'从不搞竞争性贬值'立场，'表态护盘'前提兑现</w:t>
      </w:r>
    </w:p>
    <w:p>
      <w:r>
        <w:t xml:space="preserve">  - 结果：hit</w:t>
      </w:r>
    </w:p>
    <w:p>
      <w:pPr>
        <w:pStyle w:val="Heading2"/>
      </w:pPr>
      <w:r>
        <w:t>新增预测</w:t>
      </w:r>
    </w:p>
    <w:p>
      <w:pPr>
        <w:pStyle w:val="ListBullet"/>
      </w:pPr>
      <w:r>
        <w:rPr>
          <w:sz w:val="20"/>
        </w:rPr>
        <w:t>[股市] A股10/12-10/16（节后首周收官+数据周）：深V确认战——①量能守住1.8万亿+且传媒/券商延续强势→上证修复3840-3880（回补10/8跳空缺口方向）；②缩量至1.6万亿以下→3800上方窄幅整理（3780-3830）；③10/14美国CPI爆表（核心≥0.3%）+美股再度大跌→回踩3750-3780（今日盘中低点3765为第一道防线）。结构：算力/CPO反弹看量能（缩量反抽视为逃命波）；红利/黄金/顺周期/传媒是当前资金主线，风格切换确认期</w:t>
      </w:r>
    </w:p>
    <w:p>
      <w:r>
        <w:t xml:space="preserve">  - 验证日期：10/12-10/16 | 情景推演·深V后的确认周：放量修复还是缩量整理</w:t>
      </w:r>
    </w:p>
    <w:p>
      <w:pPr>
        <w:pStyle w:val="ListBullet"/>
      </w:pPr>
      <w:r>
        <w:rPr>
          <w:sz w:val="20"/>
        </w:rPr>
        <w:t>[商品] 现货黄金：4200攻防战——①10/14核心CPI≤0.2%→12月加息预期快速下修，金价站稳4200后看4250-4300（央行连续23个月购金+机构'越跌越买'托底）；②CPI≥0.3%→回落4100-4130（若PIMCO'美债6%'情景发酵则看4100下方）；③地缘彻底缓和（美伊实质协议）→避险溢价消退回踩4120-4150。短线警示：单日76美元振幅后技术性超买，追高需谨慎——'修复'与'反转'的区别看10/14</w:t>
      </w:r>
    </w:p>
    <w:p>
      <w:r>
        <w:t xml:space="preserve">  - 验证日期：10/14-10/16 | 情景推演·CPI定乾坤：站稳4200还是冲高回落</w:t>
      </w:r>
    </w:p>
    <w:p>
      <w:pPr>
        <w:pStyle w:val="ListBullet"/>
      </w:pPr>
      <w:r>
        <w:rPr>
          <w:sz w:val="20"/>
        </w:rPr>
        <w:t>[利率] 美债10年收益率：5.20-5.35%区间——①周五至下周一无新催化→5.25-5.32%高位盘整；②10/14核心CPI≥0.3%→重试5.34%前高（PIMCO'6%'是尾部情景非基准，但拍卖利率5.3%显示真实融资成本已然高企）；③CPI≤0.2%→回落5.15-5.22%（金价联动、成长股减压）。结构性判断：财政赤字+AI融资需求+期限溢价三力未变，收益率中枢难以回到5.0%下方——每次回落都是'高位喘息'</w:t>
      </w:r>
    </w:p>
    <w:p>
      <w:r>
        <w:t xml:space="preserve">  - 验证日期：10/14 | 情景推演·5.34%前高攻防：数据审判6%警告</w:t>
      </w:r>
    </w:p>
    <w:p>
      <w:pPr>
        <w:pStyle w:val="ListBullet"/>
      </w:pPr>
      <w:r>
        <w:rPr>
          <w:sz w:val="20"/>
        </w:rPr>
        <w:t>[利率] 美联储10/28 FOMC路径：基准=10月不加（当前概率约20%）、12月再加一次——①10/14核心CPI≥0.3%→10月概率回升至40%+、12月定价强化；②CPI≤0.2%→概率进一步跌向个位数，'今年就此收手'情景升温（金价A股成长股受益）；③官员序列观察：沃勒'不必连续加息'若获更多票委呼应，市场将把'12月再加'从基准改为情景。数据日历：10/14 CPI→10/28 FOMC→11/3中期选举</w:t>
      </w:r>
    </w:p>
    <w:p>
      <w:r>
        <w:t xml:space="preserve">  - 验证日期：10/14 CPI公布日 | 趋势推演·跳过10月加12月：基准 vs 转向的分界线</w:t>
      </w:r>
    </w:p>
    <w:p>
      <w:pPr>
        <w:pStyle w:val="ListBullet"/>
      </w:pPr>
      <w:r>
        <w:rPr>
          <w:sz w:val="20"/>
        </w:rPr>
        <w:t>[商品] 布伦特油：'中选行情'窗口——11/3中期选举前特朗普有强烈政治动机压制油价（'选举前不攻伊朗'），但美军'三周袭击准备'仍在推进：①美伊会谈实质进展+G7释储延续→回落98-101；②选举后若谈判破裂、空袭落地→冲105-110（地缘溢价重估）；③区间震荡100-104为基准。10/15国内成品油窗口：按当前布油均价测算预计上调约150-200元/吨（若下周布油回落至100下方则涨幅收窄或搁浅）</w:t>
      </w:r>
    </w:p>
    <w:p>
      <w:r>
        <w:t xml:space="preserve">  - 验证日期：10/12-10/15 | 趋势推演·政治周期先行：选举前的油价天花板</w:t>
      </w:r>
    </w:p>
    <w:p>
      <w:pPr>
        <w:pStyle w:val="ListBullet"/>
      </w:pPr>
      <w:r>
        <w:rPr>
          <w:sz w:val="20"/>
        </w:rPr>
        <w:t>[汇率] 人民币：央行喊话+美元102——①在岸6.69-6.73区间运行，中间价'强引导'基调延续；②10/14 CPI偏弱→美元指数回落→在岸测试6.67-6.68（年内新高区域，9月高点6.70上方）；③CPI偏强→美元反弹→在岸回踩6.72-6.73。政策面：央行'从不搞竞争性贬值'正式表态消除贬值预期扰动，年内升值4.2%的基本面（产业竞争力+利差收窄预期）趋势未变</w:t>
      </w:r>
    </w:p>
    <w:p>
      <w:r>
        <w:t xml:space="preserve">  - 验证日期：10/14-10/16 | 情景推演·利差与美元的拉锯：新高还是整理</w:t>
      </w:r>
    </w:p>
    <w:p>
      <w:pPr>
        <w:pStyle w:val="Heading2"/>
      </w:pPr>
      <w:r>
        <w:t>利率锚点</w:t>
      </w:r>
    </w:p>
    <w:p>
      <w:pPr>
        <w:pStyle w:val="ListBullet"/>
      </w:pPr>
      <w:r>
        <w:rPr>
          <w:sz w:val="20"/>
        </w:rPr>
        <w:t>1年期LPR: 3.0%（连续16个月不变·下次10/20报价）</w:t>
      </w:r>
    </w:p>
    <w:p>
      <w:pPr>
        <w:pStyle w:val="ListBullet"/>
      </w:pPr>
      <w:r>
        <w:rPr>
          <w:sz w:val="20"/>
        </w:rPr>
        <w:t>5年期LPR: 3.5%（连续16个月不变）</w:t>
      </w:r>
    </w:p>
    <w:p>
      <w:pPr>
        <w:pStyle w:val="ListBullet"/>
      </w:pPr>
      <w:r>
        <w:rPr>
          <w:sz w:val="20"/>
        </w:rPr>
        <w:t>7天逆回购利率: 1.40%（10/9操作量20亿·净回笼6040亿·全周净回笼125亿）</w:t>
      </w:r>
    </w:p>
    <w:p>
      <w:pPr>
        <w:pStyle w:val="ListBullet"/>
      </w:pPr>
      <w:r>
        <w:rPr>
          <w:sz w:val="20"/>
        </w:rPr>
        <w:t>美联储联邦基金利率: 3.75%-4.00%（9月加息后·10月加息概率约20%↓·12月再加一次为市场基准）</w:t>
      </w:r>
    </w:p>
    <w:p>
      <w:pPr>
        <w:pStyle w:val="ListBullet"/>
      </w:pPr>
      <w:r>
        <w:rPr>
          <w:sz w:val="20"/>
        </w:rPr>
        <w:t>美国10年期国债收益率: 约5.29%（上周触及5.34%为2002年来最高·PIMCO警告6%尾部风险）</w:t>
      </w:r>
    </w:p>
    <w:p>
      <w:pPr>
        <w:pStyle w:val="Heading2"/>
      </w:pPr>
      <w:r>
        <w:t>事件日历</w:t>
      </w:r>
    </w:p>
    <w:p>
      <w:pPr>
        <w:pStyle w:val="ListBullet"/>
      </w:pPr>
      <w:r>
        <w:rPr>
          <w:sz w:val="20"/>
        </w:rPr>
        <w:t>美国9月CPI (10/14周三) — '12月是否再加一次'的定锤数据·巴克莱/大摩预测核心环比0.24%·10/9部分报道'今日公布'系时点有误·更正为10/14</w:t>
      </w:r>
    </w:p>
    <w:p>
      <w:pPr>
        <w:pStyle w:val="ListBullet"/>
      </w:pPr>
      <w:r>
        <w:rPr>
          <w:sz w:val="20"/>
        </w:rPr>
        <w:t>国内成品油调价窗口 (10/15周四) — 布油103美元背景下预计上调·隔夜地缘大涨后今日回落·最终幅度看下周均价</w:t>
      </w:r>
    </w:p>
    <w:p>
      <w:pPr>
        <w:pStyle w:val="ListBullet"/>
      </w:pPr>
      <w:r>
        <w:rPr>
          <w:sz w:val="20"/>
        </w:rPr>
        <w:t>美股Q3财报季 (10月中下旬) — 大型银行股打头·Q3盈利预期同比+30%·AI叙事从'烧钱'切向'盈利验证'的第一份答卷</w:t>
      </w:r>
    </w:p>
    <w:p>
      <w:pPr>
        <w:pStyle w:val="ListBullet"/>
      </w:pPr>
      <w:r>
        <w:rPr>
          <w:sz w:val="20"/>
        </w:rPr>
        <w:t>中法战略对话 (10/9-10/13) — 法国总统外事顾问博纳来华·同王毅举行新一轮中法战略对话</w:t>
      </w:r>
    </w:p>
    <w:p>
      <w:pPr>
        <w:pStyle w:val="ListBullet"/>
      </w:pPr>
      <w:r>
        <w:rPr>
          <w:sz w:val="20"/>
        </w:rPr>
        <w:t>LPR 10月报价 (10/20) — 1年期3.0%/5年期3.5%已连续16个月不变·债市博弈'双降'·关注四季度是否降准降息落地</w:t>
      </w:r>
    </w:p>
    <w:p>
      <w:pPr>
        <w:pStyle w:val="ListBullet"/>
      </w:pPr>
      <w:r>
        <w:rPr>
          <w:sz w:val="20"/>
        </w:rPr>
        <w:t>美联储10月FOMC (10/28) — 加息概率约20%（非农爆冷+纪要'不急'+沃勒'不必连续加息'）·市场基准：10月不加、12月再加一次</w:t>
      </w:r>
    </w:p>
    <w:p>
      <w:pPr>
        <w:pStyle w:val="ListBullet"/>
      </w:pPr>
      <w:r>
        <w:rPr>
          <w:sz w:val="20"/>
        </w:rPr>
        <w:t>美国中期选举 (11/3) — 特朗普'选举前不攻伊朗'的时间锚点·选举后地缘风险或重估（美军'三周袭击准备'窗口）</w:t>
      </w:r>
    </w:p>
    <w:p>
      <w:pPr>
        <w:pStyle w:val="Heading2"/>
      </w:pPr>
      <w:r>
        <w:t>政策速递</w:t>
      </w:r>
    </w:p>
    <w:p>
      <w:pPr>
        <w:pStyle w:val="ListBullet"/>
      </w:pPr>
      <w:r>
        <w:rPr>
          <w:sz w:val="20"/>
        </w:rPr>
        <w:t>[央行/汇率] 央行发文阐明人民币汇率政策立场：贸易发展根源于产业国际竞争力提升·没有必要、也无意通过贬值获取贸易竞争优势·从不搞竞争性货币贬值</w:t>
      </w:r>
    </w:p>
    <w:p>
      <w:pPr>
        <w:pStyle w:val="ListBullet"/>
      </w:pPr>
      <w:r>
        <w:rPr>
          <w:sz w:val="20"/>
        </w:rPr>
        <w:t>[央行/流动性] 央行10/9开展20亿元7天期逆回购·单日净回笼6040亿（隔夜工具到期）·全周净回笼125亿·盘中隔夜资金价格下行破1.35%</w:t>
      </w:r>
    </w:p>
    <w:p>
      <w:pPr>
        <w:pStyle w:val="ListBullet"/>
      </w:pPr>
      <w:r>
        <w:rPr>
          <w:sz w:val="20"/>
        </w:rPr>
        <w:t>[央行/流动性] 央行10/8开展12000亿元3个月期买断式逆回购（加量续作净投放2000亿）·首期中央金融机构注资特别国债完成招标</w:t>
      </w:r>
    </w:p>
    <w:p>
      <w:pPr>
        <w:pStyle w:val="ListBullet"/>
      </w:pPr>
      <w:r>
        <w:rPr>
          <w:sz w:val="20"/>
        </w:rPr>
        <w:t>[海外/美联储] 美联储9月纪要：19名官员全体支持加息25bp至3.75%-4.00%（2023年7月以来首次）·多数认为年底前再加息合适·暗示10月不急；理事沃勒：未来可能还会加息但不必连续加息·时点应有灵活性</w:t>
      </w:r>
    </w:p>
    <w:p>
      <w:pPr>
        <w:pStyle w:val="ListBullet"/>
      </w:pPr>
      <w:r>
        <w:rPr>
          <w:sz w:val="20"/>
        </w:rPr>
        <w:t>[海外/债市] PIMCO首席投资官Ivascyn警告：高油价+公共债务忧虑或推10年美债收益率升破6%（当前5.29%·上周5.34%为2002年来最高·10/7拍卖得标利率5.3%创2007年来最高）</w:t>
      </w:r>
    </w:p>
    <w:p>
      <w:pPr>
        <w:pStyle w:val="ListBullet"/>
      </w:pPr>
      <w:r>
        <w:rPr>
          <w:sz w:val="20"/>
        </w:rPr>
        <w:t>[海外/地缘] 特朗普：不会在11/3中期选举前攻击伊朗·与德黑兰进行'富有成效的会谈'·全面继续执行对伊封锁·不允许伊朗获得核武器（美军仍为'三周内大规模袭击'做准备）</w:t>
      </w:r>
    </w:p>
    <w:p>
      <w:pPr>
        <w:pStyle w:val="ListBullet"/>
      </w:pPr>
      <w:r>
        <w:rPr>
          <w:sz w:val="20"/>
        </w:rPr>
        <w:t>[央行/储备] 中国央行9月增持黄金74万盎司：连续第23个月增持·2024年11月重启购金以来最大月度增持（9月金价单月-6.52%背景下逆市扫货）</w:t>
      </w:r>
    </w:p>
    <w:p>
      <w:r>
        <w:rPr>
          <w:i/>
        </w:rPr>
        <w:t>8类信号 · 8轮搜索（A股收盘5源/汇率4源/债市3源/黄金5源/原油4源/美联储5源/美债4源/流动性3源交叉验证） · S级来源18个 · A级来源8个 · B级来源2个 · 关键交叉验证：A股收盘百家号+格隆汇+新浪午评+恒生前海四源一致（3813.79 +0.05%/12641.86 +0.17%/3043.33 +0.22%·成交1.9万亿）/中间价中新经纬+中新网互证（6.7330调升37bp）/债市财联社+网易收盘+两点半三源一致（30年收益率下行超2BP·期货全线涨·隔夜资金价格破1.35%）/美股网易+新浪多源一致（道指51231.64 +0.10%/标普7765.36 -0.47%/纳指27193.34 -1.25%）/黄金同花顺晚评+财联社+金投网互证（4195.40 +1.50%·最高4207.44）/美联储纪要网易+东方财富多头印证（19官员全体支持·多数年内再加）/油价金投网+新浪行情互证（布伦特103.36 -0.74%）/CPI时点搜狐+雪球互证（10/14公布·核心环比预测0.24%）</w:t>
      </w:r>
    </w:p>
    <w:p>
      <w:r>
        <w:rPr>
          <w:i/>
        </w:rPr>
        <w:t>免责声明：本报告不构成投资建议，市场有风险，投资需谨慎。</w:t>
      </w:r>
    </w:p>
    <w:p>
      <w:pPr>
        <w:jc w:val="right"/>
      </w:pPr>
      <w:r>
        <w:rPr>
          <w:i/>
          <w:color w:val="909090"/>
          <w:sz w:val="18"/>
        </w:rPr>
        <w:t>AI生成 - 每日金融快讯配套归档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