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2026年9月15日 周二</w:t>
      </w:r>
    </w:p>
    <w:p>
      <w:r>
        <w:t xml:space="preserve">&gt; 2026-09-15 18:00 · 下一期 2026-09-16</w:t>
      </w:r>
    </w:p>
    <w:p>
      <w:r>
        <w:t xml:space="preserve">&gt; </w:t>
      </w:r>
      <w:r>
        <w:rPr>
          <w:b/>
          <w:bCs/>
        </w:rPr>
        <w:t xml:space="preserve">A股FOMC首日缩量收跌0.54%失守3885，三市成交16253亿追平年内最低记录；AI龙头Anthropic/OpenAI齐声呼吁放缓开发引发全球芯片股崩盘——英伟达-3%、SK海力士-7.6%，特朗普怒斥'AI危险论是骗局'；美债10年盘中飙5.025%破2007年来天花板，连升六日；伊朗称霍尔木兹已被封锁、油轮触雷爆炸，布伦特107附近——FOMC明日凌晨揭晓：加一次还是连续加？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/15收盘：上证3864.28(-0.54%)跌破3885、深成13287.97(-0.72%)、创业板3247.92(-1.15%)；科创50逆势涨1.55%独苗、北证50涨0.65%；沪深京三市成交16253亿元追平年内最低记录(4/7同为16253亿)，缩量177亿，超4300只个股飘绿；风电/半导体/PCB/MLCC走强，餐饮旅游/零售/农业/保险大跌</w:t>
      </w:r>
    </w:p>
    <w:p>
      <w:pPr>
        <w:pStyle w:val="ListParagraph"/>
        <w:numPr>
          <w:ilvl w:val="0"/>
          <w:numId w:val="2"/>
        </w:numPr>
      </w:pPr>
      <w:r>
        <w:t xml:space="preserve">FOMC今日开幕(9/15-16)：CME加息概率89-93%，北京时间9/17凌晨出结果；美债10年盘中飙5.025%(2007年7月来最高)连升六日；华泰称'仅9月加息已不足以平息公信力危机'、国联民生称'不具备连续加息基础'、国金称'只剩一次加息空间'——市场围绕'加一次还是连续加'激烈博弈</w:t>
      </w:r>
    </w:p>
    <w:p>
      <w:pPr>
        <w:pStyle w:val="ListParagraph"/>
        <w:numPr>
          <w:ilvl w:val="0"/>
          <w:numId w:val="2"/>
        </w:numPr>
      </w:pPr>
      <w:r>
        <w:t xml:space="preserve">AI龙头齐声呼吁放缓开发→全球芯片股崩盘：Anthropic CEO称'行业撒谎太久、AI风险真实'、OpenAI CEO呼吁共建安全标准、微软发布首份AI行为准则；英伟达-3%+、SK海力士-7.6%、博通-5%、CoreWeave-7%；特朗普怒斥'AI危险论是骗局'当众致电黄仁勋挺AI；美股道指52421(-0.29%)/纳指26186(-0.56%)/标普7620(-0.48%)</w:t>
      </w:r>
    </w:p>
    <w:p>
      <w:pPr>
        <w:pStyle w:val="ListParagraph"/>
        <w:numPr>
          <w:ilvl w:val="0"/>
          <w:numId w:val="2"/>
        </w:numPr>
      </w:pPr>
      <w:r>
        <w:t xml:space="preserve">中东紧绷升级+油价高位震荡：伊朗革命卫队称油轮在霍尔木兹触雷爆炸，强调海峡仍被封锁；特朗普称愿与伊朗谈判但要收'护航补偿'；沙特被曝寻求加大霍尔木兹出口替代关闭管道；布伦特106.98(+0.47%)、WTI 102.93(+1.02%)——管道关闭+海峡封锁+油轮爆炸三重利空持续</w:t>
      </w:r>
    </w:p>
    <w:p>
      <w:pPr>
        <w:pStyle w:val="ListParagraph"/>
        <w:numPr>
          <w:ilvl w:val="0"/>
          <w:numId w:val="2"/>
        </w:numPr>
      </w:pPr>
      <w:r>
        <w:t xml:space="preserve">中国8月经济数据'三稳两快'：工业增加值+5.2%超预期(前值4.5%)、社零+0.4%低于预期(前值0.6%)、进出口+19.8%；前8月社融23.91万亿同比少2.64万亿但股债融资占比首次超贷款；上海楼市金九：二手房13天网签破万套同比+27%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美债收益率突破5%创新高：10年期盘中5.025%(2007年来最高)连升六日，高盛上调年底预测至4.75%、Standard Bank预测5.2%；2年期约4.66%——FOMC加息预期89-93%驱动，华泰称'仅加息一次公信力仍会被反复测试'</w:t>
      </w:r>
    </w:p>
    <w:p>
      <w:pPr>
        <w:pStyle w:val="ListParagraph"/>
        <w:numPr>
          <w:ilvl w:val="0"/>
          <w:numId w:val="3"/>
        </w:numPr>
      </w:pPr>
      <w:r>
        <w:t xml:space="preserve">↓ AI安全风暴重创全球芯片股：Anthropic/OpenAI/微软齐声呼吁放缓AI开发，英伟达-3%+、SK海力士-7.6%、博通-5%、CoreWeave-7%；A股科创50逆势涨1.55%但创业板跌1.15%；特朗普怒斥'AI危险论是骗局'致电黄仁勋表态支持</w:t>
      </w:r>
    </w:p>
    <w:p>
      <w:pPr>
        <w:pStyle w:val="ListParagraph"/>
        <w:numPr>
          <w:ilvl w:val="0"/>
          <w:numId w:val="3"/>
        </w:numPr>
      </w:pPr>
      <w:r>
        <w:t xml:space="preserve">→ A股与人民币FOMC决议前观望：沪指3864缩量创年内新低但科创50逆势独苗；人民币中间价6.7670调升28基点、在岸收盘6.7134调贬63基点；8月工业增加值+5.2%超预期但社零+0.4%不及预期——经济数据喜忧参半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3,864.28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-0.54%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13,287.97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3,247.92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-1.15%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1,551.96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+1.55%（逆势走强）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1,028.51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沪深京三市成交额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约16,253亿元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缩量177亿·追平年内最低记录(4/7)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超4,300只个股下跌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风电/半导体/PCB涨幅居前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板块特征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风电设备涨停潮/PCB/MLCC/光刻机活跃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餐饮旅游大跌·零售/农业/保险/汽车跌幅居前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15缩量收跌：上证跌0.54%报3864.28跌破3885，深成跌0.72%、创业板跌1.15%，但科创50逆势涨1.55%成独苗。沪深京三市成交16253亿追平年内最低记录(4/7同为16253亿)，缩量177亿，超4300只个股飘绿。盘面特征：早盘小幅低开后冲高回落，午后维持弱势。风电设备板块领涨（大金重工/天顺风能涨停），半导体/PCB/MLCC/光刻机概念活跃（澳弘电子3连板/双星新材3连板）；大消费集体回调——餐饮旅游大跌多股跌停，零售/农业种植/保险/汽车跌幅居前。简单说：A股缩量等FOMC结果，3885没守住但科创50撑住了门面，明天决议一出方向就明朗了。</w:t>
      </w:r>
    </w:p>
    <w:p>
      <w:r>
        <w:rPr>
          <w:b/>
          <w:bCs/>
        </w:rPr>
        <w:t xml:space="preserve">机构观点：</w:t>
      </w:r>
      <w:r>
        <w:t xml:space="preserve"> 中金在线：创业板指冲高回落跌超1%，A股成交额持平年内新低记录；智通财经：沪指跌0.54%，风电设备、半导体涨幅居前；21世纪经济报道：科创50涨1.55%，PCB、MLCC等概念活跃；钛媒体：全天成交额创年内新低，大消费板块集体回调。9/16行情重点看FOMC决议后能否守住3850-3860支撑。 — 中金在线/智通财经/21世纪经济报道/钛媒体 中金在线收评·智通财经盘面分析·9/15</w:t>
      </w:r>
    </w:p>
    <w:p>
      <w:pPr>
        <w:pStyle w:val="ListParagraph"/>
        <w:numPr>
          <w:ilvl w:val="0"/>
          <w:numId w:val="4"/>
        </w:numPr>
      </w:pPr>
      <w:r>
        <w:t xml:space="preserve">[A级] 智通财经·A股收评9/15（上证3864.28 -0.54%/深成13287.97 -0.72%/创业板-1.15%/科创50+1.55%/成交16127.17亿） (9/15 15:24) https://baijiahao.baidu.com/s?id=1876383171958297453&amp;wfr=spider&amp;for=pc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中金在线·收评9/15（创指冲高回落跌1.15%·成交16253亿追平年内最低记录） (9/15 15:34) http://3g.cnfol.com/sc_stock/shichangceping/20260915/32370230.shtml</w:t>
      </w:r>
    </w:p>
    <w:p>
      <w:pPr>
        <w:pStyle w:val="ListParagraph"/>
        <w:numPr>
          <w:ilvl w:val="0"/>
          <w:numId w:val="4"/>
        </w:numPr>
      </w:pPr>
      <w:r>
        <w:t xml:space="preserve">[A级] 21世纪经济报道·A股收评9/15（科创50涨1.55%·PCB/MLCC概念活跃） (9/15 15:07) https://m.21jingji.com/timeline/2b0f18a82828b1cf6f43ece0ba3616a5.html</w:t>
      </w:r>
    </w:p>
    <w:p>
      <w:pPr>
        <w:pStyle w:val="ListParagraph"/>
        <w:numPr>
          <w:ilvl w:val="0"/>
          <w:numId w:val="4"/>
        </w:numPr>
      </w:pPr>
      <w:r>
        <w:t xml:space="preserve">[B级] 钛媒体·A股收评（成交16253亿创年内新低·大消费集体回调） (9/15 15:16) https://www.tmtpost.com/nictation/8140422.html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港股亚太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约24,671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震荡走弱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63,492.99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-0.81%（9/14收盘）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韩国KOSPI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6,684.37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-3.26%（SK海力士/三星领跌）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欧洲斯托克600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635.99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AI芯片股暴跌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SK海力士-7.6%/博通-5%/英伟达-3%+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Anthropic/OpenAI呼吁放缓AI开发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9/14美股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亚太市场9/15承压：日经225 9/14收63492.99跌0.81%、韩国KOSPI跌3.26%（SK海力士/三星电子领跌），港股恒生约24671震荡走弱。全球芯片股因AI龙头Anthropic/OpenAI/微软呼吁放缓AI开发而暴跌——SK海力士-7.6%、Marvell-7%+、博通-5%、英伟达-3%+。特朗普怒斥'AI危险论是骗局'当众致电黄仁勋表态支持。简单说：日韩被AI芯片崩盘带崩了，港股也在FOMC前观望。</w:t>
      </w:r>
    </w:p>
    <w:p>
      <w:pPr>
        <w:pStyle w:val="ListParagraph"/>
        <w:numPr>
          <w:ilvl w:val="0"/>
          <w:numId w:val="5"/>
        </w:numPr>
      </w:pPr>
      <w:r>
        <w:t xml:space="preserve">[A级] 华尔街见闻早餐9/15（日经-0.81%/韩综-3.26%/芯片股暴跌/AI安全风暴） (9/15 07:13) https://www.163.com/dy/article/L6RNGSHS05198NMR.html</w:t>
      </w:r>
    </w:p>
    <w:p>
      <w:pPr>
        <w:pStyle w:val="ListParagraph"/>
        <w:numPr>
          <w:ilvl w:val="0"/>
          <w:numId w:val="5"/>
        </w:numPr>
      </w:pPr>
      <w:r>
        <w:t xml:space="preserve">[A级] 同花顺·芯片股崩了（英伟达/英特尔/台积电/美光/SK海力士集体大跌） (9/14 21:58) https://stock.10jqka.com.cn/20260914/c679895763.shtml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较9/14升值28基点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调贬63基点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16:30收盘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离岸USD/CNH早盘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6.7072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9/15早盘微升0.01%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9/15早盘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美元指数(DXY)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99.61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+0.13%·四连涨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年内累计升幅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约+3.8%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2026年初至9/15在岸累计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9/15继续稳：中间价6.7670（较9/14升值28基点），但在岸收盘6.7134调贬63基点，离岸早盘6.7072。中间价（6.77）与市场价（6.71）约560基点温差延续。美元指数99.61四连涨至9月内次高。央行开展5970亿元隔夜逆回购+5000亿元买断式逆回购，净投放5920亿元——稳汇率意图明显。FOMC结果明日凌晨揭晓，若加息落地美元冲高，人民币短期或回踩6.73-6.75。简单说：中间价又升值了，但在岸小幅贬值，FOMC前多空拉锯。</w:t>
      </w:r>
    </w:p>
    <w:p>
      <w:pPr>
        <w:pStyle w:val="ListParagraph"/>
        <w:numPr>
          <w:ilvl w:val="0"/>
          <w:numId w:val="6"/>
        </w:numPr>
      </w:pPr>
      <w:r>
        <w:t xml:space="preserve">[S级] 中新网·9/15人民币中间价6.7670上调28基点（中国外汇交易中心） (9/15 09:21) https://baijiahao.baidu.com/s?id=1876359044160050501&amp;wfr=spider&amp;for=pc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[B级] 金投网·9/15在岸收盘6.7134调贬63基点 (9/15 14:12) https://m.cngold.org/forex/xw10758425.html</w:t>
      </w:r>
    </w:p>
    <w:p>
      <w:pPr>
        <w:pStyle w:val="ListParagraph"/>
        <w:numPr>
          <w:ilvl w:val="0"/>
          <w:numId w:val="6"/>
        </w:numPr>
      </w:pPr>
      <w:r>
        <w:t xml:space="preserve">[A级] 财中社·央行净投放5920亿+中间价释放稳汇率信号 (9/15 14:30) https://xueqiu.com/S/SZ159607/409330409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1年期MLF利率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9/15续作5000亿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美联储9/15-16议息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加息25bp概率89-93%·国内'适度宽松'基调未变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8月金融数据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M2同比+7.5%/社融存量+7.2%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前8月社融23.91万亿同比少2.64万亿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9/15发布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3.5%，连续15个月不变，下次报价9/20。央行9/15续作5000亿元买断式逆回购+5970亿元隔夜逆回购，净投放5920亿元。8月金融数据显示M2同比+7.5%、社融存量464.8万亿+7.2%，前8月社融23.91万亿同比少2.64万亿，但股债融资占比首次超贷款（50.31%）。FOMC今日开幕加息概率89-93%，中美利差倒挂约332bp（中国10年1.68% vs 美国10年5.0%），但国内'适度宽松'基调不变，9/20 LPR大概率维持不变。简单说：月供利率没变化，央行在放水稳流动性，美联储加息不影响国内利率。</w:t>
      </w:r>
    </w:p>
    <w:p>
      <w:pPr>
        <w:pStyle w:val="ListParagraph"/>
        <w:numPr>
          <w:ilvl w:val="0"/>
          <w:numId w:val="7"/>
        </w:numPr>
      </w:pPr>
      <w:r>
        <w:t xml:space="preserve">[A级] 东方财富·债市早参9/15（央行续作5000亿MLF/8月社融数据） (9/15 08:48) https://finance.eastmoney.com/a/202609153874113458.html</w:t>
      </w:r>
    </w:p>
    <w:p>
      <w:pPr>
        <w:pStyle w:val="ListParagraph"/>
        <w:numPr>
          <w:ilvl w:val="0"/>
          <w:numId w:val="7"/>
        </w:numPr>
      </w:pPr>
      <w:r>
        <w:t xml:space="preserve">[A级] 百度百科·LPR最新8/20数据3.0%/3.5% (9/12 13:19) https://baike.baidu.com/item/贷款市场报价利率/23704794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小幅下行（偏强整理）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约2.16%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超长端利差压缩空间收窄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5.025%（盘中）/约5.0%（尾盘）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盘中破5%·2007年7月来最高·连升六日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约4.66%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约-332bp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倒挂幅度扩大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日本10年期国债收益率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3.030%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+4.5bp·1996年9月来最高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美债市一静一动：国内10年国债约1.68%（9/15偏强整理，收益率小幅下行），30年期约2.16%——超长端利差压缩空间已很窄。美债10年盘中飙5.025%破2007年来天花板，连升六日，尾盘约5.0%。高盛将年底预测从4.40%上调至4.75%，Standard Bank预测5.2%。日本10年期3.030%创1996年来最高。中美利差倒挂约332bp，人民币资产承压但央行中间价引导下汇率稳定。简单说：国内债市稳如老狗，美债在5%门口反复横跳，FOMC后见分晓。</w:t>
      </w:r>
    </w:p>
    <w:p>
      <w:pPr>
        <w:pStyle w:val="ListParagraph"/>
        <w:numPr>
          <w:ilvl w:val="0"/>
          <w:numId w:val="8"/>
        </w:numPr>
      </w:pPr>
      <w:r>
        <w:t xml:space="preserve">[A级] 新华财经·债市日报9/15（偏强整理·收益率小幅下行·净投放920亿） (9/15 15:35) http://finance.sina.com.cn/money/bond/2026-09-15/doc-inirwwmu8645416.shtml</w:t>
      </w:r>
    </w:p>
    <w:p>
      <w:pPr>
        <w:pStyle w:val="ListParagraph"/>
        <w:numPr>
          <w:ilvl w:val="0"/>
          <w:numId w:val="8"/>
        </w:numPr>
      </w:pPr>
      <w:r>
        <w:t xml:space="preserve">[A级] 新浪财经·美国10年国债收益率一度涨至5.025% (9/15 13:27) http://finance.sina.com.cn/jjxw/2026-09-15/doc-inirwscw8713544.shtml</w:t>
      </w:r>
    </w:p>
    <w:p>
      <w:pPr>
        <w:pStyle w:val="ListParagraph"/>
        <w:numPr>
          <w:ilvl w:val="0"/>
          <w:numId w:val="8"/>
        </w:numPr>
      </w:pPr>
      <w:r>
        <w:t xml:space="preserve">[A级] 华尔街见闻早餐9/15（美债10年盘中破5%连升六日/高盛上调年底预测至4.75%） (9/15 07:13) https://www.163.com/dy/article/L6RNGSHS05198NMR.html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4,310.43美元/盎司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+0.27%（日内反弹）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10:01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4,350.30美元/盎司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9/14现货金收盘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4,298.88美元/盎司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-1.15%（逾一个月最低）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沪金主力合约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约933元/克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9/14收盘-1.10%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品牌金饰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周生生1,296元/克·老庙1,293元/克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各跌11/15元·首次跌破1300心理关口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09:47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金油比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约41.9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现货金/WTI·油价高位压制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9/15先跌后涨：现货金隔夜收4298.88(-1.15%)创逾一个月最低后，9/15早盘一度跌至4284.735(-0.30%)，随后反弹至4310.43(+0.27%)。COMEX期货4350.30。国内品牌金饰首次跌破1300心理关口——周生生1296元/克跌11元、老庙1293元/克跌15元。加息概率89-93%压制金价+油价高位分流避险资金，但央行连续22个月购金（7673万盎司）是长期压舱石。东吴证券称'伦敦金现4000-4300区间支撑渐显'。简单说：金价先跳水后反弹，品牌金饰跌破了1300但现货金在4300附近有支撑，FOMC后方向关键。</w:t>
      </w:r>
    </w:p>
    <w:p>
      <w:r>
        <w:rPr>
          <w:b/>
          <w:bCs/>
        </w:rPr>
        <w:t xml:space="preserve">机构观点：</w:t>
      </w:r>
      <w:r>
        <w:t xml:space="preserve"> 国联民生宏观：美国核心CPI略超预期后黄金未跌反而强势回补，市场押注预防式加息提前兑现后节奏放缓，4000-4300美元区间支撑逐步显现；东吴证券：AI终结AI，新技术越强旧模式越难持续，黄金作为避险资产在AI泡沫风险升温下仍有配置价值。 — 国联民生宏观/东吴证券 国联民生宏观陶川团队·东吴证券陈李/葛晓媛</w:t>
      </w:r>
    </w:p>
    <w:p>
      <w:pPr>
        <w:pStyle w:val="ListParagraph"/>
        <w:numPr>
          <w:ilvl w:val="0"/>
          <w:numId w:val="9"/>
        </w:numPr>
      </w:pPr>
      <w:r>
        <w:t xml:space="preserve">[B级] 汇通财经·现货金突破4310(+0.27%)/COMEX 4350.30 (9/15 10:01) https://3g.fx678.com/index.php/news/detail/202609151001582366</w:t>
      </w:r>
    </w:p>
    <w:p>
      <w:pPr>
        <w:pStyle w:val="ListParagraph"/>
        <w:numPr>
          <w:ilvl w:val="0"/>
          <w:numId w:val="9"/>
        </w:numPr>
      </w:pPr>
      <w:r>
        <w:t xml:space="preserve">[A级] 大象新闻·金饰克价跌破1300元（周生生1296/老庙1293/现货金4298.88隔夜-1.15%） (9/15 10:14) https://baijiahao.baidu.com/s?id=1876362251040889830&amp;wfr=spider&amp;for=pc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[B级] 百家号·金价9/15（现货金4295-4380区间震荡/沪金938-952元/克） (9/15 08:22) https://baijiahao.baidu.com/s?id=1876355159527610633&amp;wfr=spider&amp;for=pc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[A级] 华尔街见闻早餐9/15（COMEX黄金4310收跌1.29%/COMEX白银-1.61%至63.513） (9/15 07:13) https://www.163.com/dy/article/L6RNGSHS05198NMR.html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106.98美元/桶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+0.47%（9/15盘中）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102.93美元/桶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+1.02%（9/15盘中）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布伦特105.68/WTI 101.39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+1.02%/+1.34%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伊朗称霍尔木兹海峡已封锁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油轮触雷爆炸·伊方强调智能管控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沙特管道关闭后寻求加大海峡出口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替代路线受阻·转向霍尔木兹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特朗普称愿与伊朗谈判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但要收'护航补偿'·伊朗称条件满足前不对话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成品油调价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三地变化率9.40%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9/24开启·预估上调550元/吨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油价9/15高位震荡：布伦特106.98(+0.47%)、WTI 102.93(+1.02%)——9/14收盘布伦特105.68/WTI 101.39。中东三重利空持续：①伊朗革命卫队称油轮在霍尔木兹海峡触雷爆炸，强调海峡仍被封锁且处于'智能管控'中；②沙特东西管道关闭后被曝寻求加大霍尔木兹出口替代；③特朗普称愿与伊朗谈判但提出美国要收'护航补偿'，伊朗回应称条件满足前不与美对话。成品油三地变化率9.40%，9/24调价预估上调550元/吨。特朗普称俄乌同意停止攻击能源目标（泽连斯基否认），一度使油价回吐涨幅。简单说：油价在107附近晃，霍尔木兹封锁+管道关闭双线紧绷，FOMC加息若落地将压制需求端预期。</w:t>
      </w:r>
    </w:p>
    <w:p>
      <w:pPr>
        <w:pStyle w:val="ListParagraph"/>
        <w:numPr>
          <w:ilvl w:val="0"/>
          <w:numId w:val="10"/>
        </w:numPr>
      </w:pPr>
      <w:r>
        <w:t xml:space="preserve">[B级] 金投网·9/15国际原油（WTI 102.90+1.02%/布伦特106.98+0.47%） (9/15 10:02) https://m.cngold.org/energy/xw10758374.html</w:t>
      </w:r>
    </w:p>
    <w:p>
      <w:pPr>
        <w:pStyle w:val="ListParagraph"/>
        <w:numPr>
          <w:ilvl w:val="0"/>
          <w:numId w:val="10"/>
        </w:numPr>
      </w:pPr>
      <w:r>
        <w:t xml:space="preserve">[B级] 金投网·三地原油变化率9.40%/9/24调价预估+550元/吨 (9/15 09:45) https://energy.cngold.org/c/2026-09-15/c10758269.html</w:t>
      </w:r>
    </w:p>
    <w:p>
      <w:pPr>
        <w:pStyle w:val="ListParagraph"/>
        <w:numPr>
          <w:ilvl w:val="0"/>
          <w:numId w:val="10"/>
        </w:numPr>
      </w:pPr>
      <w:r>
        <w:t xml:space="preserve">[A级] 华尔街见闻早餐9/15（WTI 9/14收101.39+1.34%/布伦特105.68+1.02%/伊朗称油轮触雷爆炸） (9/15 07:13) https://www.163.com/dy/article/L6RNGSHS05198NMR.html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美元指数与美联储</w:t>
      </w:r>
    </w:p>
    <w:p>
      <w:r>
        <w:rPr>
          <w:b/>
          <w:bCs/>
        </w:rPr>
        <w:t xml:space="preserve">信号灯：</w:t>
      </w:r>
      <w:r>
        <w:t xml:space="preserve"> 美元走强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美元指数(DXY)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99.61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+0.13%·四连涨至9月内次高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FedWatch加息概率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9月加息25bp约89-93%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CME数据·北京时间9/17凌晨出结果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华泰证券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9月加息已是必选项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仅加息一次公信力仍会被反复测试·需逆转2025年三次降息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国联民生宏观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不具备连续加息基础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就业未过热/实际薪酬负增长/40万亿债务压力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国金证券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只剩一次加息空间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加不加取决于AI是革命还是泡沫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单次加息不终结牛市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完整紧缩周期才是真正威胁·历史上12次熊市仅6次与加息衰退有关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美银Hartnett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三重警告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柴油裂解价差102美元历史纪录/30年美债2007年来高位/AI生产率跌破趋势线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99.61四连涨至9月内次高，FOMC今日开幕（9/15-16），加息概率89-93%，北京时间9/17凌晨出结果。市场围绕'加一次还是连续加'激烈博弈：华泰证券认为仅加息一次公信力仍会被反复测试，需逆转2025年三次预防性降息；国联民生宏观认为不具备连续加息基础（就业未过热/实际薪酬负增长/40万亿债务压力）；国金证券称只剩一次空间，加不加取决于AI是生产率革命还是泡沫引擎；高盛认为单次加息不终结牛市，完整紧缩周期才是真正威胁。美银Hartnett警告三重信号：柴油裂解价差创102美元历史纪录、30年美债收益率升至2007年来高位、AI热潮下全要素生产率跌破趋势线——秋季滞胀风险正在汇聚。简单说：加息几乎是板上钉钉，但加完之后呢？华尔街吵翻了。</w:t>
      </w:r>
    </w:p>
    <w:p>
      <w:r>
        <w:rPr>
          <w:b/>
          <w:bCs/>
        </w:rPr>
        <w:t xml:space="preserve">机构观点：</w:t>
      </w:r>
      <w:r>
        <w:t xml:space="preserve"> CME FedWatch：9月加息25bp概率89-93%；华泰证券：9月加息已是必选项，仅加息一次公信力仍会被反复测试，需逆转2025年三次预防性降息；国联民生陶川团队：不具备连续加息基础，单次加息不过是提前打出的无关紧要的子弹；国金证券：只剩一次加息空间，加不加取决于AI是革命还是泡沫；高盛Wilson：单次加息不终结牛市，完整紧缩周期才是真正威胁，看好AI基础设施龙头与铜；美银Hartnett：柴油裂解价差/30年美债收益率/AI生产率三重警告，秋季滞胀风险汇聚，对冲AI泡沫为时不晚。 — CME FedWatch/华泰证券/国联民生宏观/国金证券/高盛/美银 CME FedWatch+华泰+国联民生陶川团队+国金+高盛Wilson+美银Hartnett</w:t>
      </w:r>
    </w:p>
    <w:p>
      <w:pPr>
        <w:pStyle w:val="ListParagraph"/>
        <w:numPr>
          <w:ilvl w:val="0"/>
          <w:numId w:val="11"/>
        </w:numPr>
      </w:pPr>
      <w:r>
        <w:t xml:space="preserve">[A级] 雪球·美联储加息概率88-92%（CME FedWatch/FOMC 9/15-16/9/17凌晨出结果） (9/15 06:23) https://xueqiu.com/1785441490/409257048</w:t>
      </w:r>
    </w:p>
    <w:p>
      <w:pPr>
        <w:pStyle w:val="ListParagraph"/>
        <w:numPr>
          <w:ilvl w:val="0"/>
          <w:numId w:val="11"/>
        </w:numPr>
      </w:pPr>
      <w:r>
        <w:t xml:space="preserve">[A级] 百家号·美债站上5%·鸽派加息同样承压·美联储两难（华泰/国联/国金观点） (9/15 15:26) https://baijiahao.baidu.com/s?id=1876382132776964243&amp;wfr=spider&amp;for=pc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[A级] 华尔街见闻早餐9/15（高盛上调年底预测至4.75%/Standard Bank5.2%/美银Hartnett三重警告/高盛Wilson看好铜） (9/15 07:13) https://www.163.com/dy/article/L6RNGSHS05198NMR.html</w:t>
      </w:r>
    </w:p>
    <w:p>
      <w:pPr>
        <w:pStyle w:val="ListParagraph"/>
        <w:numPr>
          <w:ilvl w:val="0"/>
          <w:numId w:val="11"/>
        </w:numPr>
      </w:pPr>
      <w:r>
        <w:t xml:space="preserve">[B级] 百家号·9月15日A股猛料（美股道指-0.29%/纳指-0.56%/标普-0.48%） (9/15 12:32) https://baijiahao.baidu.com/s?id=1876370899189698511&amp;wfr=spider&amp;for=pc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美股道指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52,421.20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-0.29%（-152.09点）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26,186.41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-0.56%（-146.62点）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7,619.98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-0.48%（-37.00点）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芯片股暴跌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SK海力士-7.6%/Marvell-7%+/博通-5%/英伟达-3%+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AI龙头呼吁放缓开发·芯片指数跌近6%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银行股重挫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美银-5%+/高盛-4%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美银CEO称Q3交易收入趋平·投行收入指引逊预期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网安股大涨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Zscaler +16.5%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AI安全担忧推升网安需求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怒斥AI危险论'骗局'·致电黄仁勋挺AI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称数据中心重要超互联网·反对AI减速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美股9/14（周一）收跌：道指52421.20(-0.29%)、纳指26186.41(-0.56%)、标普7619.98(-0.48%)。AI龙头Anthropic CEO称'行业撒谎太久、AI风险真实'、OpenAI CEO呼吁共建行业安全标准、微软发布首份AI行为准则——三大AI巨头齐声呼吁放缓开发引发全球芯片股崩盘：芯片指数跌近6%，SK海力士-7.6%、Marvell-7%+、博通-5%、英伟达-3%+、CoreWeave-7%。AI基础设施类Coherent跌超10%。银行股也重挫：美银跌超5%（CEO称Q3交易收入趋平、投行收入指引逊预期），高盛跌近4%。网安股逆势大涨：Zscaler+16.5%。特朗普怒斥'AI危险论是骗局'当众致电黄仁勋，称数据中心重要性超过互联网。Anthropic同时抢占金融场景：Claude接入贝莱德/嘉信理财工具，连续两季度盈利，选定纳斯达克上市。简单说：AI龙头自己喊'减速'把芯片股带崩了，特朗普说不许减——FOMC加息+AI安全风暴双重打击。</w:t>
      </w:r>
    </w:p>
    <w:p>
      <w:pPr>
        <w:pStyle w:val="ListParagraph"/>
        <w:numPr>
          <w:ilvl w:val="0"/>
          <w:numId w:val="12"/>
        </w:numPr>
      </w:pPr>
      <w:r>
        <w:t xml:space="preserve">[A级] 同花顺·芯片股崩了（英伟达/英特尔/台积电/美光/SK海力士集体大跌·原油狂飙·黄金白银下跌） (9/14 21:58) https://stock.10jqka.com.cn/20260914/c679895763.shtml</w:t>
      </w:r>
    </w:p>
    <w:p>
      <w:pPr>
        <w:pStyle w:val="ListParagraph"/>
        <w:numPr>
          <w:ilvl w:val="0"/>
          <w:numId w:val="12"/>
        </w:numPr>
      </w:pPr>
      <w:r>
        <w:t xml:space="preserve">[A级] 华尔街见闻早餐9/15（道指52421-0.29%/纳指26186-0.56%/标普7620-0.48%/芯片指数跌近6%/美银-5%+/Zscaler+16.5%） (9/15 07:13) https://www.163.com/dy/article/L6RNGSHS05198NMR.html</w:t>
      </w:r>
    </w:p>
    <w:p>
      <w:pPr>
        <w:pStyle w:val="ListParagraph"/>
        <w:numPr>
          <w:ilvl w:val="0"/>
          <w:numId w:val="12"/>
        </w:numPr>
      </w:pPr>
      <w:r>
        <w:t xml:space="preserve">[A级] 新浪财经·美股收盘（道指52421.20/纳指26186.41/标普7619.98/DXY99.61） (9/14收盘) https://stock.finance.sina.com.cn/usstock/quotes/.IXIC.html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3"/>
        </w:numPr>
      </w:pPr>
      <w:r>
        <w:t xml:space="preserve">A股FOMC决议前9/15维持3880-3900窄幅震荡（9/14预测） → 实际：9/15上证收3864.28(-0.54%)跌破3885，未守住3880-3900区间——缩量成交16253亿创年内新低、超4300只个股下跌，观望情绪更浓 [miss]</w:t>
      </w:r>
    </w:p>
    <w:p>
      <w:pPr>
        <w:pStyle w:val="ListParagraph"/>
        <w:numPr>
          <w:ilvl w:val="0"/>
          <w:numId w:val="13"/>
        </w:numPr>
      </w:pPr>
      <w:r>
        <w:t xml:space="preserve">人民币FOMC前6.70-6.73窄幅持稳（9/14预测） → 实际：9/15在岸收盘6.7134，在6.70-6.73区间内 [hit]</w:t>
      </w:r>
    </w:p>
    <w:p>
      <w:pPr>
        <w:pStyle w:val="ListParagraph"/>
        <w:numPr>
          <w:ilvl w:val="0"/>
          <w:numId w:val="13"/>
        </w:numPr>
      </w:pPr>
      <w:r>
        <w:t xml:space="preserve">现货黄金决议前4280-4400弱势整理（9/14预测） → 实际：9/15现货金盘中最低4284.735随后反弹至4310.43，在4280-4400区间内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中国外汇交易中心（中新网转引）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9/15人民币中间价6.7670上调28基点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09:21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9/15早餐：美股道指52421(-0.29%)/芯片股暴跌/美债10年盘中破5%连升六日/AI安全风暴/伊朗称霍尔木兹封锁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07:13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A股9/15收评：上证3864.28(-0.54%)/深成13287.97(-0.72%)/创业板-1.15%/科创50+1.55%/成交16127.17亿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15:24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中金在线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9/15收评：创指冲高回落跌1.15%，成交16253亿追平年内最低记录(4/7)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15:34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9/14芯片股崩了：英伟达/英特尔/台积电/美光/SK海力士集体大跌，原油狂飙，黄金白银下跌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21:58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美股9/14收盘：道指52421.20/纳指26186.41/标普7619.98/DXY99.61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8月工业增加值+5.2%超预期/社零+0.4%不及预期/进出口+19.8%/'三稳两快'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10:00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新华财经（新浪转引）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债市日报9/15：偏强整理·收益率小幅下行·公开市场净投放920亿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15:35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债市早参9/15：央行续作5000亿买断式逆回购/8月社融存量464.8万亿+7.2%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08:48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9/15国际原油WTI 102.90+1.02%/布伦特106.98+0.47%；三地变化率9.40%/9/24调价预估+550元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10:02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9/15现货金4310.43+0.27%/COMEX 4350.30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10:01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4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4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4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4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4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2026年9月15日 周二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2026-09-15T10:09:10.846Z</dcterms:created>
  <dcterms:modified xsi:type="dcterms:W3CDTF">2026-09-15T10:09:10.849Z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