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320" w:after="160"/>
        <w:pBdr>
          <w:bottom w:val="single" w:sz="10" w:space="4" w:color="1F3A5F"/>
        </w:pBdr>
      </w:pPr>
      <w:bookmarkStart w:id="20" w:name="样衣管理-需求说明书v1.3"/>
      <w:r>
        <w:rPr>
          <w:rFonts w:ascii="微软雅黑" w:eastAsia="微软雅黑" w:hAnsi="微软雅黑" w:cs="微软雅黑"/>
          <w:b/>
          <w:color w:val="1F3A5F"/>
          <w:sz w:val="30"/>
        </w:rPr>
        <w:t xml:space="preserve">02 样衣管理 · 需求说明书（v1.3）</w:t>
      </w:r>
      <w:bookmarkEnd w:id="20"/>
    </w:p>
    <w:p>
      <w:pPr>
        <w:pStyle w:val="BlockText"/>
        <w:shd w:val="clear" w:fill="FBF6EC"/>
        <w:pBdr>
          <w:left w:val="single" w:sz="18" w:space="8" w:color="B8761F"/>
        </w:pBdr>
        <w:spacing w:line="360" w:lineRule="auto"/>
        <w:ind w:left="180" w:right="120"/>
      </w:pP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版本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：v1.3 · 串流程业务方答复版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修订日期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：2026-05-29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数据表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：XYGL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业务流位置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：基础资料 →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b/>
          <w:i/>
          <w:color w:val="5C4307"/>
          <w:sz w:val="20"/>
        </w:rPr>
        <w:t xml:space="preserve">样衣管理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 </w:t>
      </w:r>
      <w:r>
        <w:rPr>
          <w:rFonts w:ascii="微软雅黑" w:eastAsia="微软雅黑" w:hAnsi="微软雅黑" w:cs="微软雅黑"/>
          <w:i/>
          <w:color w:val="5C4307"/>
          <w:sz w:val="20"/>
        </w:rPr>
        <w:t xml:space="preserve">→ 客户报价 → 销售合同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1" w:name="修订记录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1. 修订记录</w:t>
      </w:r>
      <w:bookmarkEnd w:id="21"/>
    </w:p>
    <w:tbl>
      <w:tblPr>
        <w:tblStyle w:val="Table"/>
        <w:tblW w:type="pct" w:w="500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修订人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主要变更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v1.0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2026-05-27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初版（基于 02-销售管理.docx 销样管理章节 + 22 条业务批注）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终版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2026-05-28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19 批注 + 微信对话决策应用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v1.3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2026-05-29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设计组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串流程问题清单业务方答复全部应用：① 样衣编号加 S 前缀 ② 板房样衣单价固定 CNY ③ 列表页已成单绿色加粗 ④ 阻止删除被引用样衣 ⑤ 复制功能加强 ⑥ 修改实时同步到引用本样衣的报价单 ⑦ 重要事件触发自动更新下游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2" w:name="业务概述"/>
      <w:r>
        <w:rPr>
          <w:rFonts w:ascii="微软雅黑" w:eastAsia="微软雅黑" w:hAnsi="微软雅黑" w:cs="微软雅黑"/>
          <w:b/>
          <w:color w:val="27486F"/>
          <w:sz w:val="25"/>
        </w:rPr>
        <w:t xml:space="preserve">2. 业务概述</w:t>
      </w:r>
      <w:bookmarkEnd w:id="22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样衣管理（原销样管理）是业务流的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第一道单据</w:t>
      </w:r>
      <w:r>
        <w:rPr>
          <w:rFonts w:ascii="微软雅黑" w:eastAsia="微软雅黑" w:hAnsi="微软雅黑" w:cs="微软雅黑"/>
          <w:color w:val="2D3748"/>
          <w:sz w:val="20"/>
        </w:rPr>
        <w:t xml:space="preserve">——客户下试样意向时建档，跟踪到样衣寄出、客户反馈、对账完成整个闭环。</w:t>
      </w:r>
    </w:p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本单据承担两个角色：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1.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款式工艺资料的源头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（材料 + 尺寸等）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2.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b/>
          <w:color w:val="2D3748"/>
          <w:sz w:val="20"/>
        </w:rPr>
        <w:t xml:space="preserve">打样过程的载体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（寄样 → 反馈 → 对账）</w:t>
      </w:r>
    </w:p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业务流：</w:t>
      </w:r>
    </w:p>
    <w:p>
      <w:pPr>
        <w:pStyle w:val="SourceCode"/>
        <w:spacing w:line="360" w:lineRule="auto" w:after="80"/>
      </w:pP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① 样衣管理 S-YYYYMMDD-序号 ──┬─▶ ② 客户报价 Q-YYYYMMDD-序号 ──▶ ③ 销售合同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业务+版师+打样间            │   关联样衣编号反向定位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      ├─▶ 材料采购、版师对账、付款申请等下游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      ▼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被引用：本样衣 阻止删除 + 修改实时同步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3" w:name="编号规则"/>
      <w:r>
        <w:rPr>
          <w:rFonts w:ascii="微软雅黑" w:eastAsia="微软雅黑" w:hAnsi="微软雅黑" w:cs="微软雅黑"/>
          <w:b/>
          <w:color w:val="27486F"/>
          <w:sz w:val="25"/>
        </w:rPr>
        <w:t xml:space="preserve">3. 编号规则</w:t>
      </w:r>
      <w:bookmarkEnd w:id="23"/>
    </w:p>
    <w:p>
      <w:pPr>
        <w:numPr>
          <w:ilvl w:val="0"/>
          <w:numId w:val="1001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样衣编号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S-YYYYMMDD-序号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（D1 决策）</w:t>
      </w:r>
    </w:p>
    <w:p>
      <w:pPr>
        <w:numPr>
          <w:ilvl w:val="1"/>
          <w:numId w:val="1002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示例：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S-20260527-01</w:t>
      </w:r>
      <w:r>
        <w:rPr>
          <w:rFonts w:ascii="微软雅黑" w:eastAsia="微软雅黑" w:hAnsi="微软雅黑" w:cs="微软雅黑"/>
          <w:color w:val="2D3748"/>
          <w:sz w:val="20"/>
        </w:rPr>
        <w:t xml:space="preserve">、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S-20260527-02</w:t>
      </w:r>
      <w:r>
        <w:rPr>
          <w:rFonts w:ascii="微软雅黑" w:eastAsia="微软雅黑" w:hAnsi="微软雅黑" w:cs="微软雅黑"/>
          <w:color w:val="2D3748"/>
          <w:sz w:val="20"/>
        </w:rPr>
        <w:t xml:space="preserve">、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S-20260528-01</w:t>
      </w:r>
    </w:p>
    <w:p>
      <w:pPr>
        <w:numPr>
          <w:ilvl w:val="1"/>
          <w:numId w:val="1002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自动生成；当天顺序自动递增</w:t>
      </w:r>
    </w:p>
    <w:p>
      <w:pPr>
        <w:numPr>
          <w:ilvl w:val="1"/>
          <w:numId w:val="1002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不能与已有重复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4" w:name="页面结构"/>
      <w:r>
        <w:rPr>
          <w:rFonts w:ascii="微软雅黑" w:eastAsia="微软雅黑" w:hAnsi="微软雅黑" w:cs="微软雅黑"/>
          <w:b/>
          <w:color w:val="27486F"/>
          <w:sz w:val="25"/>
        </w:rPr>
        <w:t xml:space="preserve">4. 页面结构</w:t>
      </w:r>
      <w:bookmarkEnd w:id="24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样衣管理模块包含 3 个视图：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页面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主要功能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列表页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业务/版师/打样间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浏览 + 检索 + 筛选 + 状态着色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编辑页 · 业务视图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基本信息 + 材料明细（价格） + 寄样 + 客户款号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编辑页 · 版师视图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实际耗用 + 拉链长度 + 寄回单号 + 件数 + 单价（CNY）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25" w:name="字段清单43-个字段"/>
      <w:r>
        <w:rPr>
          <w:rFonts w:ascii="微软雅黑" w:eastAsia="微软雅黑" w:hAnsi="微软雅黑" w:cs="微软雅黑"/>
          <w:b/>
          <w:color w:val="27486F"/>
          <w:sz w:val="25"/>
        </w:rPr>
        <w:t xml:space="preserve">5. 字段清单（43 个字段）</w:t>
      </w:r>
      <w:bookmarkEnd w:id="25"/>
    </w:p>
    <w:p>
      <w:pPr>
        <w:pStyle w:val="Heading3"/>
        <w:spacing w:before="160" w:after="80"/>
      </w:pPr>
      <w:bookmarkStart w:id="26" w:name="主表-主要信息14-字段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5.1 主表 · 主要信息（14 字段）</w:t>
      </w:r>
      <w:bookmarkEnd w:id="26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默认 / 自动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样衣编号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S-YYYYMMDD-序号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自动生成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D1：加 S 前缀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样衣类别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销样 / 头样 / 二样 / 三样 / 产前样 / 船样 / 拍照样（7 类可多选）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中间商编号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选后自动带名称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中间商名称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系统填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客户款号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直接录入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关联最终买家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选后自动带编号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关联最终买家编号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系统填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制版师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选后归属此版师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制单人员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当前登录人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可修改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制单日期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今天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寄样日期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收件人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下拉单选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累积历史值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文件位置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纸样 / 工艺单存放位置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成衣备注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多行文本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已删除字段（10 项 — v1.0 已删）：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是否完成、完成日期、未成单、未成单原因、情况说明、销样业务费用、销样工厂费用、损失费用合计、撤单日期、材料是否送达</w:t>
      </w:r>
    </w:p>
    <w:p>
      <w:pPr>
        <w:pStyle w:val="Heading3"/>
        <w:spacing w:before="160" w:after="80"/>
      </w:pPr>
      <w:bookmarkStart w:id="27" w:name="主表-图片信息3-字段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5.2 主表 · 图片信息（3 字段）</w:t>
      </w:r>
      <w:bookmarkEnd w:id="27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 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 / 款式图（业务上传）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 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 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</w:tbl>
    <w:p>
      <w:pPr>
        <w:pStyle w:val="Heading3"/>
        <w:spacing w:before="160" w:after="80"/>
      </w:pPr>
      <w:bookmarkStart w:id="28" w:name="子表-材料明细17-字段颜色字段可动态加列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5.3 子表 · 材料明细（17 字段，颜色字段可动态加列）</w:t>
      </w:r>
      <w:bookmarkEnd w:id="28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填写人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安排日期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品名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直接录入（不从面料库选）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门幅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颜色 1/2/N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动态加列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：默认 1 列；表头有 [+ 加颜色列] 按钮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部位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成份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下拉单选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累积历史值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码带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拉链长度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版师填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拉头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尺寸(长×宽)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参考价格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实际耗用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版师在自己页面填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供应商编号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点选弹窗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选后自动带名称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供应商名称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图片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业务/版师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该条材料图片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备注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多行文本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</w:tbl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行级操作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[🟠 生成材料订单]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— 该行生成一张采购单</w:t>
      </w:r>
    </w:p>
    <w:p>
      <w:pPr>
        <w:pStyle w:val="BodyTex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已删除字段（4 项 — v1.0 已删）：</w:t>
      </w:r>
      <w:r>
        <w:rPr>
          <w:rFonts w:ascii="微软雅黑" w:eastAsia="微软雅黑" w:hAnsi="微软雅黑" w:cs="微软雅黑"/>
          <w:color w:val="2D3748"/>
          <w:sz w:val="20"/>
        </w:rPr>
        <w:t xml:space="preserve"> </w:t>
      </w:r>
      <w:r>
        <w:rPr>
          <w:rFonts w:ascii="微软雅黑" w:eastAsia="微软雅黑" w:hAnsi="微软雅黑" w:cs="微软雅黑"/>
          <w:color w:val="2D3748"/>
          <w:sz w:val="20"/>
        </w:rPr>
        <w:t xml:space="preserve">是否确定、更改、材料编号、计量单位</w:t>
      </w:r>
    </w:p>
    <w:p>
      <w:pPr>
        <w:pStyle w:val="Heading3"/>
        <w:spacing w:before="160" w:after="80"/>
      </w:pPr>
      <w:bookmarkStart w:id="29" w:name="主表-变更记录1-字段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5.4 主表 · 变更记录（1 字段）</w:t>
      </w:r>
      <w:bookmarkEnd w:id="29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变更记录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多行文本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记录历次变更说明</w:t>
            </w:r>
          </w:p>
        </w:tc>
      </w:tr>
    </w:tbl>
    <w:p>
      <w:pPr>
        <w:pStyle w:val="Heading3"/>
        <w:spacing w:before="160" w:after="80"/>
      </w:pPr>
      <w:bookmarkStart w:id="30" w:name="分组-寄样跟踪8-字段-v1.3-单价改-cny"/>
      <w:r>
        <w:rPr>
          <w:rFonts w:ascii="微软雅黑" w:eastAsia="微软雅黑" w:hAnsi="微软雅黑" w:cs="微软雅黑"/>
          <w:b/>
          <w:color w:val="3271A8"/>
          <w:sz w:val="22"/>
        </w:rPr>
        <w:t xml:space="preserve">5.5 分组 · 寄样跟踪（8 字段）★ v1.3 单价改 CNY</w:t>
      </w:r>
      <w:bookmarkEnd w:id="30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必填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填写人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材料寄出单号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关键触发字段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：填入后自动推送本单到版师工作台 + 状态变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打样中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材料寄出日期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寄出单号填入时自动写今天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样衣意见附件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文件(多)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客户反馈样衣意见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寄回快递单号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文本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版师样衣完成寄回时填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寄回日期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只读日期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寄回单号填入时自动写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件数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完成的样衣件数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版师工时单价(CNY)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数字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是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v1.3：固定人民币 CNY（E1 决策）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工时金额(CNY)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公式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否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系统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v1.3：CNY；= 件数 × 单价；自动建对账单 → 联动付款申请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1" w:name="操作按钮v1.3"/>
      <w:r>
        <w:rPr>
          <w:rFonts w:ascii="微软雅黑" w:eastAsia="微软雅黑" w:hAnsi="微软雅黑" w:cs="微软雅黑"/>
          <w:b/>
          <w:color w:val="27486F"/>
          <w:sz w:val="25"/>
        </w:rPr>
        <w:t xml:space="preserve">6. 操作按钮（v1.3）</w:t>
      </w:r>
      <w:bookmarkEnd w:id="31"/>
    </w:p>
    <w:tbl>
      <w:tblPr>
        <w:tblStyle w:val="Table"/>
        <w:tblW w:type="pct" w:w="500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按钮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💾 保存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保存样衣信息；按角色限制可保存字段不同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🔵 自动生成报价单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把材料明细 + 单耗 + 参考价格推到「客户报价」单据；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自动 Q-YYYYMMDD-序号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🟢 推送版师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推送本单到版师工作台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🟠 生成材料订单（行级）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材料明细每行右侧按钮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复制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 加强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：基本信息 + 材料明细复制；寄样跟踪 / 状态 / 制单日期 不复制；新样衣自动编号 S-YYYYMMDD-序号；状态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待派单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（K1）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导出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PDF / Word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🗑 删除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v1.3：① 待派单可删 ② 已被客户报价引用的样衣 阻止删除 + 弹错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已被 Q-… 引用，无法删除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（A6）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2" w:name="页面事件"/>
      <w:r>
        <w:rPr>
          <w:rFonts w:ascii="微软雅黑" w:eastAsia="微软雅黑" w:hAnsi="微软雅黑" w:cs="微软雅黑"/>
          <w:b/>
          <w:color w:val="27486F"/>
          <w:sz w:val="25"/>
        </w:rPr>
        <w:t xml:space="preserve">7. 页面事件</w:t>
      </w:r>
      <w:bookmarkEnd w:id="32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时机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系统行为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新建时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 自动生成 S-YYYYMMDD-序号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/ 制单日期=今天 / 制单人员=当前登录人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选中间商后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自动带中间商名称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选最终买家后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自动带最终买家编号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选制版师后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本单归属此版师，进入该版师工作台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填材料寄出单号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① 寄出日期=今天 ② 状态→打样中 ③ 推送版师工作台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版师填寄回单号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① 寄回日期=今天 ② 状态→已寄回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版师填件数 + 单价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① 工时金额(CNY) 公式生效 ② 自动建对账单 ③ 联动付款申请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被客户报价转销售合同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v1.3：本样衣状态自动 → 已成单（列表绿色加粗显示 — B1）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业务改样衣的客户/材料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v1.3：实时同步到所有引用本样衣的 草稿/已报价 客户报价单（C1）；已成单状态不同步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3" w:name="字段校验"/>
      <w:r>
        <w:rPr>
          <w:rFonts w:ascii="微软雅黑" w:eastAsia="微软雅黑" w:hAnsi="微软雅黑" w:cs="微软雅黑"/>
          <w:b/>
          <w:color w:val="27486F"/>
          <w:sz w:val="25"/>
        </w:rPr>
        <w:t xml:space="preserve">8. 字段校验</w:t>
      </w:r>
      <w:bookmarkEnd w:id="33"/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必填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：样衣编号、样衣类别、客户款号、件数、版师工时单价(CNY)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唯一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：样衣编号（</w:t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S-YYYYMMDD-序号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，全局唯一）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材料明细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：至少 1 行；「品名」必填</w:t>
      </w:r>
    </w:p>
    <w:p>
      <w:pPr>
        <w:numPr>
          <w:ilvl w:val="0"/>
          <w:numId w:val="1003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版师保存时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：实际耗用、件数、工时单价 必填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4" w:name="状态流转"/>
      <w:r>
        <w:rPr>
          <w:rFonts w:ascii="微软雅黑" w:eastAsia="微软雅黑" w:hAnsi="微软雅黑" w:cs="微软雅黑"/>
          <w:b/>
          <w:color w:val="27486F"/>
          <w:sz w:val="25"/>
        </w:rPr>
        <w:t xml:space="preserve">9. 状态流转</w:t>
      </w:r>
      <w:bookmarkEnd w:id="34"/>
    </w:p>
    <w:p>
      <w:pPr>
        <w:pStyle w:val="SourceCode"/>
        <w:spacing w:line="360" w:lineRule="auto" w:after="80"/>
      </w:pP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待派单 ──寄出单号填入──▶ 打样中 ──寄回单号──▶ 已寄回 ──版师对账──▶ 已对账 / 已完成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                                                    │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                                        被报价转合同─▼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                                                ★ 已成单</w:t>
      </w:r>
      <w:r>
        <w:rPr>
          <w:rFonts w:ascii="微软雅黑" w:eastAsia="微软雅黑" w:hAnsi="微软雅黑" w:cs="微软雅黑"/>
          <w:color w:val="2D3748"/>
          <w:sz w:val="20"/>
        </w:rPr>
        <w:br/>
      </w:r>
      <w:r>
        <w:rPr>
          <w:rFonts w:ascii="微软雅黑" w:eastAsia="微软雅黑" w:hAnsi="微软雅黑" w:cs="微软雅黑"/>
          <w:rStyle w:val="VerbatimChar"/>
          <w:color w:val="2D3748"/>
          <w:sz w:val="20"/>
        </w:rPr>
        <w:t xml:space="preserve">                                                                       （绿色加粗）</w:t>
      </w:r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状态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列表样式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待派单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新建未派版师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灰色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打样中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版师已派单、寄出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橙色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已寄出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蓝色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已寄回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版师已完成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红粉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已对账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已生成对账单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浅绿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已完成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完整业务结束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浅绿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已成单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 被客户报价转销售合同后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绿色加粗（B1）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5" w:name="列表页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10. 列表页</w:t>
      </w:r>
      <w:bookmarkEnd w:id="35"/>
    </w:p>
    <w:p>
      <w:pPr>
        <w:pStyle w:val="Heading3"/>
        <w:spacing w:before="160" w:after="80"/>
      </w:pPr>
      <w:bookmarkStart w:id="36" w:name="列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10.1 列</w:t>
      </w:r>
      <w:bookmarkEnd w:id="36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列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说明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样衣编号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rStyle w:val="VerbatimChar"/>
                <w:color w:val="2D3748"/>
                <w:sz w:val="19"/>
              </w:rPr>
              <w:t xml:space="preserve">S-YYYYMMDD-序号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客户款号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样衣类别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多选用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·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分隔显示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中间商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制版师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“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—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”</w:t>
            </w: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表示未指派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状态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已成单 绿色加粗（B1）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制单日期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寄出日期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寄回日期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line="324" w:lineRule="auto"/>
            </w:pP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操作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编辑 / 查看</w:t>
            </w:r>
          </w:p>
        </w:tc>
      </w:tr>
    </w:tbl>
    <w:p>
      <w:pPr>
        <w:pStyle w:val="Heading3"/>
        <w:spacing w:before="160" w:after="80"/>
      </w:pPr>
      <w:bookmarkStart w:id="37" w:name="智能搜索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10.2 智能搜索</w:t>
      </w:r>
      <w:bookmarkEnd w:id="37"/>
    </w:p>
    <w:p>
      <w:pPr>
        <w:pStyle w:val="FirstParagraph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模糊匹配：样衣编号、客户款号、中间商名称、最终买家、制版师、制单人员</w:t>
      </w:r>
    </w:p>
    <w:p>
      <w:pPr>
        <w:pStyle w:val="Heading3"/>
        <w:spacing w:before="160" w:after="80"/>
      </w:pPr>
      <w:bookmarkStart w:id="38" w:name="工具栏按钮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10.3 工具栏按钮</w:t>
      </w:r>
      <w:bookmarkEnd w:id="38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按钮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行为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+ 新建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跳编辑页空白态；★ 自动 S-YYYYMMDD-序号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导入 Excel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批量导入（迁移历史样衣）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导出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Excel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删除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待派单可删；已被引用的阻止删除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复制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2D3748"/>
                <w:sz w:val="19"/>
              </w:rPr>
              <w:t xml:space="preserve">★ v1.3：基本信息 + 材料明细 复制；寄样跟踪/状态/制单日期不复制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39" w:name="与上下游单据关系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11. 与上下游单据关系</w:t>
      </w:r>
      <w:bookmarkEnd w:id="39"/>
    </w:p>
    <w:p>
      <w:pPr>
        <w:pStyle w:val="Heading3"/>
        <w:spacing w:before="160" w:after="80"/>
      </w:pPr>
      <w:bookmarkStart w:id="40" w:name="下游客户报价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11.1 下游（客户报价）</w:t>
      </w:r>
      <w:bookmarkEnd w:id="40"/>
    </w:p>
    <w:p>
      <w:pPr>
        <w:numPr>
          <w:ilvl w:val="0"/>
          <w:numId w:val="1004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业务点「自动生成报价单」→ 自动创建客户报价 Q-…</w:t>
      </w:r>
    </w:p>
    <w:p>
      <w:pPr>
        <w:numPr>
          <w:ilvl w:val="0"/>
          <w:numId w:val="1004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反向：客户报价的关联样衣编号字段会回查本样衣</w:t>
      </w:r>
    </w:p>
    <w:p>
      <w:pPr>
        <w:numPr>
          <w:ilvl w:val="0"/>
          <w:numId w:val="1004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b/>
          <w:color w:val="2D3748"/>
          <w:sz w:val="20"/>
        </w:rPr>
        <w:t xml:space="preserve">★ 关键约束（v1.3）</w:t>
      </w:r>
      <w:r>
        <w:rPr>
          <w:rFonts w:ascii="微软雅黑" w:eastAsia="微软雅黑" w:hAnsi="微软雅黑" w:cs="微软雅黑"/>
          <w:color w:val="2D3748"/>
          <w:sz w:val="20"/>
        </w:rPr>
        <w:t xml:space="preserve">：</w:t>
      </w:r>
    </w:p>
    <w:p>
      <w:pPr>
        <w:numPr>
          <w:ilvl w:val="1"/>
          <w:numId w:val="1005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本样衣有引用 → 阻止删除（A6）</w:t>
      </w:r>
    </w:p>
    <w:p>
      <w:pPr>
        <w:numPr>
          <w:ilvl w:val="1"/>
          <w:numId w:val="1005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本样衣的客户/材料 被改 → 实时同步引用方的草稿/已报价（C1）</w:t>
      </w:r>
    </w:p>
    <w:p>
      <w:pPr>
        <w:numPr>
          <w:ilvl w:val="1"/>
          <w:numId w:val="1005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引用方转销售合同 → 本样衣状态自动 → 已成单（B1）</w:t>
      </w:r>
    </w:p>
    <w:p>
      <w:pPr>
        <w:pStyle w:val="Heading3"/>
        <w:spacing w:before="160" w:after="80"/>
      </w:pPr>
      <w:bookmarkStart w:id="41" w:name="下游对账单-付款申请"/>
      <w:r>
        <w:rPr>
          <w:rFonts w:ascii="微软雅黑" w:eastAsia="微软雅黑" w:hAnsi="微软雅黑" w:cs="微软雅黑"/>
          <w:b/>
          <w:color w:val="3271A8"/>
          <w:sz w:val="22"/>
        </w:rPr>
        <w:t xml:space="preserve">11.2 下游（对账单 / 付款申请）</w:t>
      </w:r>
      <w:bookmarkEnd w:id="41"/>
    </w:p>
    <w:p>
      <w:pPr>
        <w:numPr>
          <w:ilvl w:val="0"/>
          <w:numId w:val="1006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寄样跟踪的「件数 × 工时单价(CNY)」公式触发自动建对账单</w:t>
      </w:r>
    </w:p>
    <w:p>
      <w:pPr>
        <w:numPr>
          <w:ilvl w:val="0"/>
          <w:numId w:val="1006"/>
        </w:numPr>
        <w:pStyle w:val="Compact"/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t xml:space="preserve">对账单生效后联动付款申请</w:t>
      </w:r>
    </w:p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42" w:name="权限模型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12. 权限模型</w:t>
      </w:r>
      <w:bookmarkEnd w:id="42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主要操作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业务员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创建、改基本信息、填材料明细、寄出单号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实际耗用、拉链长度、寄回单号、件数、工时单价(CNY)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业务主管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全部 + 看金额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财务 / 仓库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查看为主；单价 / 工时金额对部分员工不可见</w:t>
            </w:r>
          </w:p>
        </w:tc>
      </w:tr>
    </w:tbl>
    <w:p>
      <w:pPr>
        <w:spacing w:line="360" w:lineRule="auto" w:after="80"/>
      </w:pPr>
      <w:r>
        <w:rPr>
          <w:rFonts w:ascii="微软雅黑" w:eastAsia="微软雅黑" w:hAnsi="微软雅黑" w:cs="微软雅黑"/>
          <w:color w:val="2D3748"/>
          <w:sz w:val="20"/>
        </w:rPr>
        <w:pict>
          <v:rect style="width:0;height:1.5pt" o:hralign="center" o:hrstd="t" o:hr="t"/>
        </w:pict>
      </w:r>
    </w:p>
    <w:p>
      <w:pPr>
        <w:pStyle w:val="Heading2"/>
        <w:spacing w:before="240" w:after="100"/>
      </w:pPr>
      <w:bookmarkStart w:id="43" w:name="关键改造点总结v1.3"/>
      <w:r>
        <w:rPr>
          <w:rFonts w:ascii="微软雅黑" w:eastAsia="微软雅黑" w:hAnsi="微软雅黑" w:cs="微软雅黑"/>
          <w:b/>
          <w:color w:val="27486F"/>
          <w:sz w:val="25"/>
        </w:rPr>
        <w:t xml:space="preserve">13. 关键改造点总结（v1.3）</w:t>
      </w:r>
      <w:bookmarkEnd w:id="43"/>
    </w:p>
    <w:tbl>
      <w:tblPr>
        <w:tblStyle w:val="Table"/>
        <w:tblW w:type="pct" w:w="0.0"/>
        <w:tblLook w:firstRow="1"/>
        <w:tblBorders>
          <w:top w:val="single" w:sz="4" w:color="D4DDEA"/>
          <w:bottom w:val="single" w:sz="4" w:color="D4DDEA"/>
          <w:left w:val="single" w:sz="4" w:color="D4DDEA"/>
          <w:right w:val="single" w:sz="4" w:color="D4DDEA"/>
          <w:insideH w:val="single" w:sz="4" w:color="D4DDEA"/>
          <w:insideV w:val="single" w:sz="4" w:color="D4DDEA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改造点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来源</w:t>
            </w:r>
          </w:p>
        </w:tc>
        <w:tc>
          <w:tcPr>
            <w:tcBorders>
              <w:bottom w:val="single"/>
            </w:tcBorders>
            <w:vAlign w:val="bottom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b/>
                <w:color w:val="FFFFFF"/>
                <w:sz w:val="20"/>
              </w:rPr>
              <w:t xml:space="preserve">状态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样衣编号加 S 前缀（S-YYYYMMDD-序号）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D1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2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版师工时单价 / 工时金额 改 CNY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E1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3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列表页已成单状态绿色加粗显示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B1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4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阻止删除被客户报价引用的样衣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A6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5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复制功能加强（基本信息 + 材料明细复制）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K1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6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修改实时同步到引用本样衣的报价单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C1</w:t>
            </w:r>
          </w:p>
        </w:tc>
        <w:tc>
          <w:tcPr>
            <w:shd w:val="clear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  <w:tr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7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被转销售合同后自动 → 已成单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串流程 B1</w:t>
            </w:r>
          </w:p>
        </w:tc>
        <w:tc>
          <w:tcPr>
            <w:shd w:val="clear" w:fill="F7FA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pStyle w:val="Compact"/>
              <w:spacing w:after="40" w:line="324" w:lineRule="auto"/>
              <w:jc w:val="left"/>
            </w:pPr>
            <w:r>
              <w:rPr>
                <w:rFonts w:ascii="微软雅黑" w:eastAsia="微软雅黑" w:hAnsi="微软雅黑" w:cs="微软雅黑"/>
                <w:color w:val="2D3748"/>
                <w:sz w:val="19"/>
              </w:rPr>
              <w:t xml:space="preserve">✅</w:t>
            </w:r>
          </w:p>
        </w:tc>
      </w:tr>
    </w:tbl>
    <w:sectPr>
      <w:pgMar w:top="1134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2026-05-29T15:08:56Z</dcterms:created>
  <dcterms:modified xsi:type="dcterms:W3CDTF">2026-05-29T15:08:56Z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