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CDD8B8" w14:textId="4687DA61" w:rsidR="003A50DE" w:rsidRPr="00F45F5A" w:rsidRDefault="00F45F5A">
      <w:pPr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</w:pP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t>健康领域专家常提到：真正行之有效的养生途径，根本无需花费分文。就像合理饮食、适量运动、充足睡眠、心怀善念、保持愉悦</w:t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t>……</w:t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t>这些看似平常的行为，不耗费金钱，却能让我们收获满满的健康福祉。食为健康奠基，动为体魄助力，睡为精力续航，善为心灵滋养，乐为寿命添彩。</w:t>
      </w:r>
    </w:p>
    <w:p w14:paraId="3DF59BA5" w14:textId="77777777" w:rsidR="00F45F5A" w:rsidRDefault="00F45F5A">
      <w:pPr>
        <w:rPr>
          <w:rFonts w:ascii="Segoe UI" w:hAnsi="Segoe UI" w:cs="Segoe UI"/>
          <w:color w:val="1C1F23"/>
          <w:shd w:val="clear" w:color="auto" w:fill="FFFFFF"/>
        </w:rPr>
      </w:pPr>
    </w:p>
    <w:p w14:paraId="39826862" w14:textId="77777777" w:rsidR="00F45F5A" w:rsidRPr="00F45F5A" w:rsidRDefault="00F45F5A" w:rsidP="00F45F5A">
      <w:pPr>
        <w:widowControl/>
        <w:spacing w:before="100" w:beforeAutospacing="1" w:after="100" w:afterAutospacing="1" w:line="240" w:lineRule="auto"/>
        <w:jc w:val="center"/>
        <w:rPr>
          <w:rFonts w:ascii="宋体" w:eastAsia="宋体" w:hAnsi="宋体" w:cs="宋体"/>
          <w:kern w:val="0"/>
          <w:sz w:val="24"/>
          <w14:ligatures w14:val="none"/>
        </w:rPr>
      </w:pPr>
      <w:r w:rsidRPr="00F45F5A">
        <w:rPr>
          <w:rFonts w:ascii="Segoe UI" w:eastAsia="宋体" w:hAnsi="Segoe UI" w:cs="Segoe UI"/>
          <w:b/>
          <w:bCs/>
          <w:color w:val="1C1F23"/>
          <w:kern w:val="0"/>
          <w:sz w:val="27"/>
          <w:szCs w:val="27"/>
          <w:shd w:val="clear" w:color="auto" w:fill="FFFFFF"/>
          <w14:ligatures w14:val="none"/>
        </w:rPr>
        <w:t>合理饮食</w:t>
      </w:r>
    </w:p>
    <w:p w14:paraId="5AEB459A" w14:textId="40F1F211" w:rsidR="00F45F5A" w:rsidRPr="00F45F5A" w:rsidRDefault="00F45F5A" w:rsidP="00F45F5A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t>在生活的舞台上，有太多人一边高呼养生口号，一边在饮食上肆意放纵。要么是频繁地与火锅、烧烤、啤酒相伴，要么是每日依赖外卖和奶茶度日，不是胡吃海塞，就是过度控制饮食。</w:t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t>“</w:t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t>病从口入</w:t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t>”</w:t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t>这一古训时刻提醒我们，最基础的养生之道，正是从合理饮食起步。美食虽诱人，但有所选择、科学搭配、营养均衡且有节制地进食，才是身体健康的坚固护盾。</w:t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fldChar w:fldCharType="begin"/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instrText xml:space="preserve"> INCLUDEPICTURE "https://mmbiz.qpic.cn/sz_mmbiz_jpg/FrdBUPSia7nGHlHMSye3ntrwiavF3g0K9nq0xxmUF6ibJzNu02WonibvXPF4Zc4Sm2PYasmqDDcSRftv1p78g3gNZQ/640?wx_fmt=jpeg&amp;from=appmsg&amp;tp=webp&amp;wxfrom=5&amp;wx_lazy=1&amp;wx_co=1" \* MERGEFORMATINET </w:instrText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fldChar w:fldCharType="separate"/>
      </w:r>
      <w:r w:rsidRPr="00F45F5A">
        <w:rPr>
          <w:rFonts w:ascii="Segoe UI" w:eastAsia="宋体" w:hAnsi="Segoe UI" w:cs="Segoe UI"/>
          <w:noProof/>
          <w:color w:val="1C1F23"/>
          <w:kern w:val="0"/>
          <w:sz w:val="27"/>
          <w:szCs w:val="27"/>
          <w:shd w:val="clear" w:color="auto" w:fill="FFFFFF"/>
          <w14:ligatures w14:val="none"/>
        </w:rPr>
        <w:drawing>
          <wp:inline distT="0" distB="0" distL="0" distR="0" wp14:anchorId="2257D264" wp14:editId="7FFA5092">
            <wp:extent cx="5274310" cy="3007995"/>
            <wp:effectExtent l="0" t="0" r="0" b="1905"/>
            <wp:docPr id="705076923" name="图片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fldChar w:fldCharType="end"/>
      </w:r>
    </w:p>
    <w:p w14:paraId="5C9190DF" w14:textId="42871530" w:rsidR="00F45F5A" w:rsidRPr="00F45F5A" w:rsidRDefault="00F45F5A" w:rsidP="00F45F5A">
      <w:pPr>
        <w:widowControl/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</w:p>
    <w:p w14:paraId="576F9AC5" w14:textId="7A19B4A7" w:rsidR="00F45F5A" w:rsidRPr="00F45F5A" w:rsidRDefault="00F45F5A" w:rsidP="00F45F5A">
      <w:pPr>
        <w:widowControl/>
        <w:spacing w:before="100" w:beforeAutospacing="1" w:after="100" w:afterAutospacing="1" w:line="240" w:lineRule="auto"/>
        <w:jc w:val="center"/>
        <w:rPr>
          <w:rFonts w:ascii="宋体" w:eastAsia="宋体" w:hAnsi="宋体" w:cs="宋体"/>
          <w:kern w:val="0"/>
          <w:sz w:val="24"/>
          <w14:ligatures w14:val="none"/>
        </w:rPr>
      </w:pPr>
      <w:r w:rsidRPr="00F45F5A">
        <w:rPr>
          <w:rFonts w:ascii="Segoe UI" w:eastAsia="宋体" w:hAnsi="Segoe UI" w:cs="Segoe UI"/>
          <w:b/>
          <w:bCs/>
          <w:color w:val="1C1F23"/>
          <w:kern w:val="0"/>
          <w:sz w:val="27"/>
          <w:szCs w:val="27"/>
          <w:shd w:val="clear" w:color="auto" w:fill="FFFFFF"/>
          <w14:ligatures w14:val="none"/>
        </w:rPr>
        <w:t>适量运动</w:t>
      </w:r>
    </w:p>
    <w:p w14:paraId="6F9156A6" w14:textId="46449EF8" w:rsidR="00F45F5A" w:rsidRPr="00F45F5A" w:rsidRDefault="00F45F5A" w:rsidP="00F45F5A">
      <w:pPr>
        <w:widowControl/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t>“</w:t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t>流水不腐，户枢不蠹</w:t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t>”</w:t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t>，运动起来，是打造强壮体魄、守护健康的核心要素，堪称养生秘籍中的珍宝。运动是滋养身心的妙方，越是热爱运动的人，身体就越强壮有力，精神也越发矍铄饱满。对于成年人而言，坚持运动无疑是养生的至高境界。每一次的奔跑、每一组的健身动作，都像是在为健康银行储蓄，让身体的活力账户余额充足。</w:t>
      </w:r>
      <w:r>
        <w:rPr>
          <w:rFonts w:ascii="Segoe UI" w:eastAsia="宋体" w:hAnsi="Segoe UI" w:cs="Segoe UI" w:hint="eastAsia"/>
          <w:color w:val="1C1F23"/>
          <w:kern w:val="0"/>
          <w:sz w:val="27"/>
          <w:szCs w:val="27"/>
          <w:shd w:val="clear" w:color="auto" w:fill="FFFFFF"/>
          <w14:ligatures w14:val="none"/>
        </w:rPr>
        <w:t>。</w:t>
      </w:r>
    </w:p>
    <w:p w14:paraId="35B60B67" w14:textId="647DE731" w:rsidR="00F45F5A" w:rsidRPr="00F45F5A" w:rsidRDefault="00F45F5A" w:rsidP="00F45F5A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fldChar w:fldCharType="begin"/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instrText xml:space="preserve"> INCLUDEPICTURE "https://mmbiz.qpic.cn/sz_mmbiz_jpg/FrdBUPSia7nGHlHMSye3ntrwiavF3g0K9nKFZarkYNd3UYibQSdbv0Ka7YTMbZyQEssuiaWGQ37OwGxPCHaZgEYDKQ/640?wx_fmt=jpeg&amp;from=appmsg&amp;tp=webp&amp;wxfrom=5&amp;wx_lazy=1&amp;wx_co=1" \* MERGEFORMATINET </w:instrText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fldChar w:fldCharType="separate"/>
      </w:r>
      <w:r w:rsidRPr="00F45F5A">
        <w:rPr>
          <w:rFonts w:ascii="Segoe UI" w:eastAsia="宋体" w:hAnsi="Segoe UI" w:cs="Segoe UI"/>
          <w:noProof/>
          <w:color w:val="1C1F23"/>
          <w:kern w:val="0"/>
          <w:sz w:val="27"/>
          <w:szCs w:val="27"/>
          <w:shd w:val="clear" w:color="auto" w:fill="FFFFFF"/>
          <w14:ligatures w14:val="none"/>
        </w:rPr>
        <w:drawing>
          <wp:inline distT="0" distB="0" distL="0" distR="0" wp14:anchorId="0B7CE226" wp14:editId="213E0CCD">
            <wp:extent cx="5274310" cy="3245485"/>
            <wp:effectExtent l="0" t="0" r="0" b="5715"/>
            <wp:docPr id="362707786" name="图片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fldChar w:fldCharType="end"/>
      </w:r>
    </w:p>
    <w:p w14:paraId="23E033E1" w14:textId="1E905001" w:rsidR="00F45F5A" w:rsidRPr="00F45F5A" w:rsidRDefault="00F45F5A" w:rsidP="00F45F5A">
      <w:pPr>
        <w:widowControl/>
        <w:spacing w:after="0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1EB38070" w14:textId="12E45152" w:rsidR="00F45F5A" w:rsidRPr="00F45F5A" w:rsidRDefault="00F45F5A" w:rsidP="00F45F5A">
      <w:pPr>
        <w:widowControl/>
        <w:spacing w:before="100" w:beforeAutospacing="1" w:after="100" w:afterAutospacing="1" w:line="240" w:lineRule="auto"/>
        <w:jc w:val="center"/>
        <w:rPr>
          <w:rFonts w:ascii="宋体" w:eastAsia="宋体" w:hAnsi="宋体" w:cs="宋体"/>
          <w:kern w:val="0"/>
          <w:sz w:val="24"/>
          <w14:ligatures w14:val="none"/>
        </w:rPr>
      </w:pPr>
      <w:r w:rsidRPr="00F45F5A">
        <w:rPr>
          <w:rFonts w:ascii="Segoe UI" w:eastAsia="宋体" w:hAnsi="Segoe UI" w:cs="Segoe UI"/>
          <w:b/>
          <w:bCs/>
          <w:color w:val="1C1F23"/>
          <w:kern w:val="0"/>
          <w:sz w:val="27"/>
          <w:szCs w:val="27"/>
          <w:shd w:val="clear" w:color="auto" w:fill="FFFFFF"/>
          <w14:ligatures w14:val="none"/>
        </w:rPr>
        <w:t>充足睡眠</w:t>
      </w:r>
    </w:p>
    <w:p w14:paraId="6752FDCF" w14:textId="77777777" w:rsidR="00F45F5A" w:rsidRPr="00F45F5A" w:rsidRDefault="00F45F5A" w:rsidP="00F45F5A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t>睡眠是养生的无上瑰宝，高质量的睡眠，其功效远胜滋补良药。睡眠能补充精力，能调养气息，能使脾胃健旺，能让筋骨强健。睡眠，是健康与活力的源泉。当一个人睡眠不足时，精神就像失去根基的浮</w:t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lastRenderedPageBreak/>
        <w:t>萍，四处飘散，状态一落千丈，疾病也更容易趁虚而入。充足的睡眠，能让大脑这个精密的仪器得到全方位的维护和保养，从而保证我们每天都能以饱满的精神和充沛的精力迎接挑战。善眠者，得长寿之匙。珍视睡眠，是最具性价比的养生诀窍。</w:t>
      </w:r>
    </w:p>
    <w:p w14:paraId="75DFE615" w14:textId="387483E2" w:rsidR="00F45F5A" w:rsidRPr="00F45F5A" w:rsidRDefault="00F45F5A" w:rsidP="00F45F5A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fldChar w:fldCharType="begin"/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instrText xml:space="preserve"> INCLUDEPICTURE "https://mmbiz.qpic.cn/sz_mmbiz_jpg/FrdBUPSia7nGHlHMSye3ntrwiavF3g0K9nZ8akT9kHibgk5CibOJPxgulAK4hQicxOmmA4G6JGULibdPeb8qfbpyBegg/640?wx_fmt=jpeg&amp;from=appmsg&amp;tp=webp&amp;wxfrom=5&amp;wx_lazy=1&amp;wx_co=1" \* MERGEFORMATINET </w:instrText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fldChar w:fldCharType="separate"/>
      </w:r>
      <w:r w:rsidRPr="00F45F5A">
        <w:rPr>
          <w:rFonts w:ascii="Segoe UI" w:eastAsia="宋体" w:hAnsi="Segoe UI" w:cs="Segoe UI"/>
          <w:noProof/>
          <w:color w:val="1C1F23"/>
          <w:kern w:val="0"/>
          <w:sz w:val="27"/>
          <w:szCs w:val="27"/>
          <w:shd w:val="clear" w:color="auto" w:fill="FFFFFF"/>
          <w14:ligatures w14:val="none"/>
        </w:rPr>
        <w:drawing>
          <wp:inline distT="0" distB="0" distL="0" distR="0" wp14:anchorId="02CB31E6" wp14:editId="284D4C4A">
            <wp:extent cx="5274310" cy="3515995"/>
            <wp:effectExtent l="0" t="0" r="0" b="1905"/>
            <wp:docPr id="1436520060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fldChar w:fldCharType="end"/>
      </w:r>
    </w:p>
    <w:p w14:paraId="298AA572" w14:textId="215A0005" w:rsidR="00F45F5A" w:rsidRPr="00F45F5A" w:rsidRDefault="00F45F5A" w:rsidP="00F45F5A">
      <w:pPr>
        <w:widowControl/>
        <w:spacing w:after="0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7A9E74F9" w14:textId="14BF8880" w:rsidR="00F45F5A" w:rsidRPr="00F45F5A" w:rsidRDefault="00F45F5A" w:rsidP="00F45F5A">
      <w:pPr>
        <w:widowControl/>
        <w:spacing w:before="100" w:beforeAutospacing="1" w:after="100" w:afterAutospacing="1" w:line="240" w:lineRule="auto"/>
        <w:jc w:val="center"/>
        <w:rPr>
          <w:rFonts w:ascii="宋体" w:eastAsia="宋体" w:hAnsi="宋体" w:cs="宋体"/>
          <w:kern w:val="0"/>
          <w:sz w:val="24"/>
          <w14:ligatures w14:val="none"/>
        </w:rPr>
      </w:pPr>
      <w:r w:rsidRPr="00F45F5A">
        <w:rPr>
          <w:rFonts w:ascii="Segoe UI" w:eastAsia="宋体" w:hAnsi="Segoe UI" w:cs="Segoe UI"/>
          <w:b/>
          <w:bCs/>
          <w:color w:val="1C1F23"/>
          <w:kern w:val="0"/>
          <w:sz w:val="27"/>
          <w:szCs w:val="27"/>
          <w:shd w:val="clear" w:color="auto" w:fill="FFFFFF"/>
          <w14:ligatures w14:val="none"/>
        </w:rPr>
        <w:t>心怀善念</w:t>
      </w:r>
    </w:p>
    <w:p w14:paraId="2BFA69B9" w14:textId="77777777" w:rsidR="00F45F5A" w:rsidRPr="00F45F5A" w:rsidRDefault="00F45F5A" w:rsidP="00F45F5A">
      <w:pPr>
        <w:widowControl/>
        <w:spacing w:before="100" w:beforeAutospacing="1" w:after="100" w:afterAutospacing="1" w:line="240" w:lineRule="auto"/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</w:pP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t>《左传》有云：</w:t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t>“</w:t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t>太上有立德。</w:t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t>”</w:t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t>一个人品德高尚、广施善举，就能让德行如春雨般滋润身心。养生之道，德行为先，品德修养是养生的深层根基。因为当你心怀仁爱，积极行善，不仅心灵会如释重负、愉悦轻松，身体也会在这种积极的氛围中趋向健康。常存善念，多行义举，就是在为自己的人生画卷增添绚丽色彩，积累无尽的福泽。</w:t>
      </w:r>
    </w:p>
    <w:p w14:paraId="40B69C06" w14:textId="512007A6" w:rsidR="00F45F5A" w:rsidRPr="00F45F5A" w:rsidRDefault="00F45F5A" w:rsidP="00F45F5A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lastRenderedPageBreak/>
        <w:fldChar w:fldCharType="begin"/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instrText xml:space="preserve"> INCLUDEPICTURE "https://mmbiz.qpic.cn/sz_mmbiz_jpg/FrdBUPSia7nGHlHMSye3ntrwiavF3g0K9nGVc1QpibE3rialSD9PVp3lQfofsDcTd8oFg1G2sj4nyrNZFaVTdGY5Qg/640?wx_fmt=jpeg&amp;from=appmsg&amp;tp=webp&amp;wxfrom=5&amp;wx_lazy=1&amp;wx_co=1" \* MERGEFORMATINET </w:instrText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fldChar w:fldCharType="separate"/>
      </w:r>
      <w:r w:rsidRPr="00F45F5A">
        <w:rPr>
          <w:rFonts w:ascii="Segoe UI" w:eastAsia="宋体" w:hAnsi="Segoe UI" w:cs="Segoe UI"/>
          <w:noProof/>
          <w:color w:val="1C1F23"/>
          <w:kern w:val="0"/>
          <w:sz w:val="27"/>
          <w:szCs w:val="27"/>
          <w:shd w:val="clear" w:color="auto" w:fill="FFFFFF"/>
          <w14:ligatures w14:val="none"/>
        </w:rPr>
        <w:drawing>
          <wp:inline distT="0" distB="0" distL="0" distR="0" wp14:anchorId="40B34C49" wp14:editId="546F691B">
            <wp:extent cx="5274310" cy="3517900"/>
            <wp:effectExtent l="0" t="0" r="0" b="0"/>
            <wp:docPr id="48911211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fldChar w:fldCharType="end"/>
      </w:r>
    </w:p>
    <w:p w14:paraId="388C6666" w14:textId="77777777" w:rsidR="00F45F5A" w:rsidRPr="00F45F5A" w:rsidRDefault="00F45F5A" w:rsidP="00F45F5A">
      <w:pPr>
        <w:widowControl/>
        <w:spacing w:before="100" w:beforeAutospacing="1" w:after="100" w:afterAutospacing="1" w:line="240" w:lineRule="auto"/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</w:pPr>
      <w:r w:rsidRPr="00F45F5A">
        <w:rPr>
          <w:rFonts w:ascii="Segoe UI" w:eastAsia="宋体" w:hAnsi="Segoe UI" w:cs="Segoe UI"/>
          <w:color w:val="1C1F23"/>
          <w:kern w:val="0"/>
          <w:sz w:val="27"/>
          <w:szCs w:val="27"/>
          <w:shd w:val="clear" w:color="auto" w:fill="FFFFFF"/>
          <w14:ligatures w14:val="none"/>
        </w:rPr>
        <w:t>养生贵在养心。真正有智慧的人，无论遭遇什么，都懂得用适合的方式调整情绪，把心情理顺。</w:t>
      </w:r>
    </w:p>
    <w:p w14:paraId="2A89DD16" w14:textId="77777777" w:rsidR="00F45F5A" w:rsidRPr="00F45F5A" w:rsidRDefault="00F45F5A">
      <w:pPr>
        <w:rPr>
          <w:rFonts w:hint="eastAsia"/>
        </w:rPr>
      </w:pPr>
    </w:p>
    <w:sectPr w:rsidR="00F45F5A" w:rsidRPr="00F45F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6C9"/>
    <w:rsid w:val="002656C9"/>
    <w:rsid w:val="003A50DE"/>
    <w:rsid w:val="009F5385"/>
    <w:rsid w:val="00AE10C7"/>
    <w:rsid w:val="00F45F5A"/>
    <w:rsid w:val="00FB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9AA95A"/>
  <w15:chartTrackingRefBased/>
  <w15:docId w15:val="{165A9935-E748-7F47-9A28-A339D61EF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656C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56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56C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656C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656C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56C9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656C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656C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656C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656C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656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656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656C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656C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656C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656C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656C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656C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656C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656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656C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656C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656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656C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656C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656C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656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656C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656C9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F45F5A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styleId="af">
    <w:name w:val="Strong"/>
    <w:basedOn w:val="a0"/>
    <w:uiPriority w:val="22"/>
    <w:qFormat/>
    <w:rsid w:val="00F45F5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6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265</Words>
  <Characters>1511</Characters>
  <Application>Microsoft Office Word</Application>
  <DocSecurity>0</DocSecurity>
  <Lines>12</Lines>
  <Paragraphs>3</Paragraphs>
  <ScaleCrop>false</ScaleCrop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子晗 王</dc:creator>
  <cp:keywords/>
  <dc:description/>
  <cp:lastModifiedBy>子晗 王</cp:lastModifiedBy>
  <cp:revision>2</cp:revision>
  <dcterms:created xsi:type="dcterms:W3CDTF">2024-11-04T01:36:00Z</dcterms:created>
  <dcterms:modified xsi:type="dcterms:W3CDTF">2024-11-04T01:55:00Z</dcterms:modified>
</cp:coreProperties>
</file>