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E6" w:rsidRDefault="001052E6" w:rsidP="001052E6">
      <w:pPr>
        <w:jc w:val="center"/>
        <w:rPr>
          <w:rFonts w:ascii="黑体" w:eastAsia="黑体" w:hAnsi="黑体" w:hint="eastAsia"/>
          <w:b/>
          <w:sz w:val="52"/>
          <w:szCs w:val="52"/>
        </w:rPr>
      </w:pPr>
      <w:r w:rsidRPr="000A36E6">
        <w:rPr>
          <w:rFonts w:ascii="黑体" w:eastAsia="黑体" w:hAnsi="黑体" w:hint="eastAsia"/>
          <w:b/>
          <w:sz w:val="52"/>
          <w:szCs w:val="52"/>
        </w:rPr>
        <w:t>面谈</w:t>
      </w:r>
      <w:r>
        <w:rPr>
          <w:rFonts w:ascii="黑体" w:eastAsia="黑体" w:hAnsi="黑体" w:hint="eastAsia"/>
          <w:b/>
          <w:sz w:val="52"/>
          <w:szCs w:val="52"/>
        </w:rPr>
        <w:t>报告</w:t>
      </w:r>
    </w:p>
    <w:p w:rsidR="001052E6" w:rsidRDefault="001052E6" w:rsidP="001052E6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  <w:t xml:space="preserve">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1052E6" w:rsidRDefault="001052E6" w:rsidP="001052E6">
      <w:pPr>
        <w:rPr>
          <w:rFonts w:ascii="黑体" w:eastAsia="黑体" w:hAnsi="黑体"/>
          <w:sz w:val="28"/>
          <w:szCs w:val="28"/>
        </w:rPr>
      </w:pPr>
    </w:p>
    <w:p w:rsidR="001052E6" w:rsidRDefault="001052E6" w:rsidP="001052E6">
      <w:pPr>
        <w:rPr>
          <w:rFonts w:ascii="黑体" w:eastAsia="黑体" w:hAnsi="黑体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52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1052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1052E6" w:rsidTr="008E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</w:tbl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:rsidR="001052E6" w:rsidRDefault="001052E6" w:rsidP="001052E6">
      <w:pPr>
        <w:pStyle w:val="2"/>
        <w:numPr>
          <w:ilvl w:val="1"/>
          <w:numId w:val="3"/>
        </w:numPr>
      </w:pPr>
      <w:r>
        <w:rPr>
          <w:rFonts w:hint="eastAsia"/>
        </w:rPr>
        <w:t>编制目的</w:t>
      </w:r>
    </w:p>
    <w:p w:rsidR="001052E6" w:rsidRDefault="001052E6" w:rsidP="001052E6">
      <w:r>
        <w:rPr>
          <w:rFonts w:hint="eastAsia"/>
        </w:rPr>
        <w:t>本文档</w:t>
      </w:r>
      <w:r>
        <w:t>是个人日程助手需求</w:t>
      </w:r>
      <w:r>
        <w:rPr>
          <w:rFonts w:hint="eastAsia"/>
        </w:rPr>
        <w:t>获取</w:t>
      </w:r>
      <w:r>
        <w:t>阶段的记录文档，描述了每一次面谈</w:t>
      </w:r>
      <w:r>
        <w:rPr>
          <w:rFonts w:hint="eastAsia"/>
        </w:rPr>
        <w:t>后的报告</w:t>
      </w:r>
      <w:r>
        <w:t>。</w:t>
      </w:r>
    </w:p>
    <w:p w:rsidR="001052E6" w:rsidRDefault="001052E6" w:rsidP="001052E6">
      <w:pPr>
        <w:pStyle w:val="2"/>
        <w:numPr>
          <w:ilvl w:val="1"/>
          <w:numId w:val="3"/>
        </w:numPr>
      </w:pPr>
      <w:r>
        <w:rPr>
          <w:rFonts w:hint="eastAsia"/>
        </w:rPr>
        <w:t>词汇表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1052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052E6" w:rsidRPr="000A36E6" w:rsidRDefault="001052E6" w:rsidP="008E709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用语或缩略语</w:t>
            </w:r>
          </w:p>
        </w:tc>
        <w:tc>
          <w:tcPr>
            <w:tcW w:w="4261" w:type="dxa"/>
          </w:tcPr>
          <w:p w:rsidR="001052E6" w:rsidRPr="000A36E6" w:rsidRDefault="001052E6" w:rsidP="008E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解释</w:t>
            </w:r>
          </w:p>
        </w:tc>
      </w:tr>
      <w:tr w:rsidR="001052E6" w:rsidRPr="000A36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052E6" w:rsidRPr="000A36E6" w:rsidRDefault="001052E6" w:rsidP="008E709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1052E6" w:rsidRPr="000A36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1052E6" w:rsidRPr="000A36E6" w:rsidRDefault="001052E6" w:rsidP="001052E6"/>
    <w:p w:rsidR="001052E6" w:rsidRPr="000A36E6" w:rsidRDefault="001052E6" w:rsidP="001052E6">
      <w:pPr>
        <w:pStyle w:val="a7"/>
        <w:ind w:left="564" w:firstLineChars="0" w:firstLine="0"/>
      </w:pPr>
    </w:p>
    <w:p w:rsidR="001052E6" w:rsidRDefault="001052E6" w:rsidP="001052E6">
      <w:pPr>
        <w:pStyle w:val="2"/>
        <w:numPr>
          <w:ilvl w:val="1"/>
          <w:numId w:val="3"/>
        </w:numPr>
      </w:pPr>
      <w:r>
        <w:rPr>
          <w:rFonts w:hint="eastAsia"/>
        </w:rPr>
        <w:t>参考资料</w:t>
      </w:r>
    </w:p>
    <w:p w:rsidR="001052E6" w:rsidRPr="000A36E6" w:rsidRDefault="001052E6" w:rsidP="001052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1. 骆斌，丁二玉.需求工程------软件建模与分析[M].北京：高等教育出版社，2009:1-112</w:t>
      </w:r>
    </w:p>
    <w:p w:rsidR="001052E6" w:rsidRDefault="001052E6" w:rsidP="001052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2.</w:t>
      </w:r>
      <w:r>
        <w:rPr>
          <w:rFonts w:ascii="仿宋" w:eastAsia="仿宋" w:hAnsi="仿宋" w:hint="eastAsia"/>
          <w:sz w:val="24"/>
          <w:szCs w:val="24"/>
        </w:rPr>
        <w:t>个人</w:t>
      </w:r>
      <w:r>
        <w:rPr>
          <w:rFonts w:ascii="仿宋" w:eastAsia="仿宋" w:hAnsi="仿宋"/>
          <w:sz w:val="24"/>
          <w:szCs w:val="24"/>
        </w:rPr>
        <w:t>日程助手</w:t>
      </w:r>
      <w:r w:rsidRPr="000A36E6">
        <w:rPr>
          <w:rFonts w:ascii="仿宋" w:eastAsia="仿宋" w:hAnsi="仿宋" w:hint="eastAsia"/>
          <w:sz w:val="24"/>
          <w:szCs w:val="24"/>
        </w:rPr>
        <w:t>获取计划书</w:t>
      </w:r>
    </w:p>
    <w:p w:rsidR="001052E6" w:rsidRDefault="001052E6" w:rsidP="001052E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 3.</w:t>
      </w:r>
      <w:r>
        <w:rPr>
          <w:rFonts w:ascii="仿宋" w:eastAsia="仿宋" w:hAnsi="仿宋" w:hint="eastAsia"/>
          <w:sz w:val="24"/>
          <w:szCs w:val="24"/>
        </w:rPr>
        <w:t>个人</w:t>
      </w:r>
      <w:r>
        <w:rPr>
          <w:rFonts w:ascii="仿宋" w:eastAsia="仿宋" w:hAnsi="仿宋"/>
          <w:sz w:val="24"/>
          <w:szCs w:val="24"/>
        </w:rPr>
        <w:t>日程助手面谈问题列表</w:t>
      </w:r>
    </w:p>
    <w:p w:rsidR="001052E6" w:rsidRDefault="001052E6" w:rsidP="001052E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面谈报告</w:t>
      </w:r>
    </w:p>
    <w:p w:rsidR="001052E6" w:rsidRDefault="001052E6" w:rsidP="001052E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第一次面谈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052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052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面谈ID:M1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被会见者：朱浩然、孙婧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、蒋香香、万兴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2016/9/29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主题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：对于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需求进行明确、修改，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了解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软件的主要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和目的。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会见目标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对于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客户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给予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的需求中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模糊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的内容进行明确，不当需求进行修改</w:t>
            </w:r>
          </w:p>
        </w:tc>
      </w:tr>
      <w:tr w:rsidR="001052E6" w:rsidRPr="000A36E6" w:rsidTr="0010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谈话要点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使用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平台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是什么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优先级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相关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数据形式</w:t>
            </w:r>
          </w:p>
        </w:tc>
        <w:tc>
          <w:tcPr>
            <w:tcW w:w="5891" w:type="dxa"/>
          </w:tcPr>
          <w:p w:rsidR="001052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1052E6" w:rsidRPr="001052E6" w:rsidRDefault="001052E6" w:rsidP="001052E6">
            <w:pPr>
              <w:pStyle w:val="a7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052E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手机</w:t>
            </w:r>
            <w:r w:rsidRPr="001052E6">
              <w:rPr>
                <w:rFonts w:ascii="微软雅黑" w:eastAsia="微软雅黑" w:hAnsi="微软雅黑"/>
                <w:sz w:val="24"/>
                <w:szCs w:val="24"/>
              </w:rPr>
              <w:t>移动端</w:t>
            </w:r>
          </w:p>
          <w:p w:rsidR="001052E6" w:rsidRDefault="001052E6" w:rsidP="001052E6">
            <w:pPr>
              <w:pStyle w:val="a7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052E6">
              <w:rPr>
                <w:rFonts w:ascii="黑体" w:eastAsia="黑体" w:hAnsi="黑体" w:hint="eastAsia"/>
                <w:sz w:val="28"/>
                <w:szCs w:val="28"/>
              </w:rPr>
              <w:t>最主要的功能是日程管理，其次是时间反思及规划。制定计划独立于上面两个功能之外。而课程表可以融合进日程管理。</w:t>
            </w:r>
          </w:p>
          <w:p w:rsidR="001052E6" w:rsidRPr="001052E6" w:rsidRDefault="001052E6" w:rsidP="001052E6">
            <w:pPr>
              <w:pStyle w:val="a7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将日程归属到几个大类中，比如“学习”，“购物”，“上课”。统计一段时间内用在这几个大类上的时间。</w:t>
            </w:r>
          </w:p>
          <w:p w:rsidR="001052E6" w:rsidRPr="000A36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1052E6" w:rsidRPr="001052E6" w:rsidRDefault="001052E6" w:rsidP="001052E6">
      <w:pPr>
        <w:rPr>
          <w:rFonts w:hint="eastAsia"/>
        </w:rPr>
      </w:pPr>
    </w:p>
    <w:p w:rsidR="001052E6" w:rsidRDefault="001052E6" w:rsidP="001052E6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第二次面谈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052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052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面谈ID:M1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被会见者：朱浩然、孙婧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、蒋香香、万兴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2016/10/8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主题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：对于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上次面谈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结果进行确认。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并且进行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需求扩展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会见目标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对于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客户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给予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的需求中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模糊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的内容进行明确，不当需求进行修改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并且使用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以及头脑风暴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手段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需求进行适当扩展。</w:t>
            </w:r>
          </w:p>
        </w:tc>
        <w:bookmarkStart w:id="0" w:name="_GoBack"/>
        <w:bookmarkEnd w:id="0"/>
      </w:tr>
      <w:tr w:rsidR="001052E6" w:rsidRPr="000A36E6" w:rsidTr="0010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谈话要点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扩展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目标修改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数据形式</w:t>
            </w:r>
          </w:p>
        </w:tc>
        <w:tc>
          <w:tcPr>
            <w:tcW w:w="5891" w:type="dxa"/>
          </w:tcPr>
          <w:p w:rsidR="001052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日程在用户点击开始时进行计时，当且仅当用户手动停止或者到达规定时间后计时停止。</w:t>
            </w: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日程在规定的结束时间到达或者开始计时后不能再进行任何操作。</w:t>
            </w:r>
          </w:p>
          <w:p w:rsidR="001052E6" w:rsidRPr="00185CA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85CA6">
              <w:rPr>
                <w:rFonts w:ascii="黑体" w:eastAsia="黑体" w:hAnsi="黑体" w:hint="eastAsia"/>
                <w:sz w:val="28"/>
                <w:szCs w:val="28"/>
              </w:rPr>
              <w:t>每个用户需要一个账户以进行云同步功能。</w:t>
            </w: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对每个事件提醒可以进行手动设置，默认无提醒。</w:t>
            </w:r>
          </w:p>
          <w:p w:rsidR="001052E6" w:rsidRP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052E6">
              <w:rPr>
                <w:rFonts w:ascii="黑体" w:eastAsia="黑体" w:hAnsi="黑体" w:hint="eastAsia"/>
                <w:sz w:val="28"/>
                <w:szCs w:val="28"/>
              </w:rPr>
              <w:t>由于数据形式进行了明确，每个事件应该有其对应的类别，系统默认提供几个类别，用户可以对其进行任意扩展。</w:t>
            </w: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使用饼状图统计用户用在某类事件上的时间，并且可以分享至朋友圈等社交软件上。</w:t>
            </w:r>
          </w:p>
          <w:p w:rsidR="001052E6" w:rsidRPr="001052E6" w:rsidRDefault="001052E6" w:rsidP="001052E6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1052E6" w:rsidRPr="001052E6" w:rsidRDefault="001052E6" w:rsidP="001052E6">
      <w:pPr>
        <w:rPr>
          <w:rFonts w:hint="eastAsia"/>
        </w:rPr>
      </w:pPr>
    </w:p>
    <w:p w:rsidR="005C211D" w:rsidRPr="001052E6" w:rsidRDefault="005C211D"/>
    <w:sectPr w:rsidR="005C211D" w:rsidRPr="00105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FF1" w:rsidRDefault="00E72FF1" w:rsidP="00FC74EF">
      <w:r>
        <w:separator/>
      </w:r>
    </w:p>
  </w:endnote>
  <w:endnote w:type="continuationSeparator" w:id="0">
    <w:p w:rsidR="00E72FF1" w:rsidRDefault="00E72FF1" w:rsidP="00FC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FF1" w:rsidRDefault="00E72FF1" w:rsidP="00FC74EF">
      <w:r>
        <w:separator/>
      </w:r>
    </w:p>
  </w:footnote>
  <w:footnote w:type="continuationSeparator" w:id="0">
    <w:p w:rsidR="00E72FF1" w:rsidRDefault="00E72FF1" w:rsidP="00FC7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C94"/>
    <w:multiLevelType w:val="hybridMultilevel"/>
    <w:tmpl w:val="C1C2C47E"/>
    <w:lvl w:ilvl="0" w:tplc="0EB20D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 w15:restartNumberingAfterBreak="0">
    <w:nsid w:val="4CE77857"/>
    <w:multiLevelType w:val="hybridMultilevel"/>
    <w:tmpl w:val="1A8CB810"/>
    <w:lvl w:ilvl="0" w:tplc="DCB480B4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AB56A7"/>
    <w:multiLevelType w:val="hybridMultilevel"/>
    <w:tmpl w:val="4B86A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C84971"/>
    <w:multiLevelType w:val="hybridMultilevel"/>
    <w:tmpl w:val="6E9E0DB8"/>
    <w:lvl w:ilvl="0" w:tplc="C3E4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057D7"/>
    <w:multiLevelType w:val="multilevel"/>
    <w:tmpl w:val="2FE4BA1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447D2F"/>
    <w:multiLevelType w:val="hybridMultilevel"/>
    <w:tmpl w:val="9E3AC6E4"/>
    <w:lvl w:ilvl="0" w:tplc="C3E474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A6"/>
    <w:rsid w:val="001052E6"/>
    <w:rsid w:val="002E1FA6"/>
    <w:rsid w:val="005C211D"/>
    <w:rsid w:val="00E02372"/>
    <w:rsid w:val="00E72FF1"/>
    <w:rsid w:val="00FC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AC1E2"/>
  <w15:chartTrackingRefBased/>
  <w15:docId w15:val="{5FACE20B-B17E-44F1-A4F2-BB9575FF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74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4EF"/>
    <w:rPr>
      <w:sz w:val="18"/>
      <w:szCs w:val="18"/>
    </w:rPr>
  </w:style>
  <w:style w:type="paragraph" w:styleId="a7">
    <w:name w:val="List Paragraph"/>
    <w:basedOn w:val="a"/>
    <w:uiPriority w:val="34"/>
    <w:qFormat/>
    <w:rsid w:val="00FC74EF"/>
    <w:pPr>
      <w:ind w:firstLineChars="200" w:firstLine="420"/>
    </w:pPr>
  </w:style>
  <w:style w:type="table" w:styleId="a8">
    <w:name w:val="Table Grid"/>
    <w:basedOn w:val="a1"/>
    <w:uiPriority w:val="39"/>
    <w:rsid w:val="00FC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1052E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1052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2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1052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5">
    <w:name w:val="Light Grid Accent 5"/>
    <w:basedOn w:val="a1"/>
    <w:uiPriority w:val="62"/>
    <w:rsid w:val="001052E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3</cp:revision>
  <dcterms:created xsi:type="dcterms:W3CDTF">2016-11-14T04:11:00Z</dcterms:created>
  <dcterms:modified xsi:type="dcterms:W3CDTF">2016-11-14T04:29:00Z</dcterms:modified>
</cp:coreProperties>
</file>