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zsk 知识库 — OKR 项目管理表</w:t>
      </w:r>
    </w:p>
    <w:p/>
    <w:p>
      <w:r>
        <w:rPr>
          <w:b/>
        </w:rPr>
        <w:t>项目：</w:t>
      </w:r>
      <w:r>
        <w:t>zsk — Agent 开发技术知识库</w:t>
      </w:r>
    </w:p>
    <w:p>
      <w:r>
        <w:rPr>
          <w:b/>
        </w:rPr>
        <w:t>总行数：</w:t>
      </w:r>
      <w:r>
        <w:t xml:space="preserve">~2500 行 Python + 脚本 + 文档  |  </w:t>
      </w:r>
      <w:r>
        <w:rPr>
          <w:b/>
        </w:rPr>
        <w:t>CLI 命令：</w:t>
      </w:r>
      <w:r>
        <w:t xml:space="preserve">14 个  |  </w:t>
      </w:r>
      <w:r>
        <w:rPr>
          <w:b/>
        </w:rPr>
        <w:t>Skills：</w:t>
      </w:r>
      <w:r>
        <w:t xml:space="preserve">2 个  |  </w:t>
      </w:r>
      <w:r>
        <w:rPr>
          <w:b/>
        </w:rPr>
        <w:t>外部依赖：</w:t>
      </w:r>
      <w:r>
        <w:t>markdown（唯一）</w:t>
      </w:r>
    </w:p>
    <w:p>
      <w:r>
        <w:rPr>
          <w:b/>
        </w:rPr>
        <w:t>迭代版本：</w:t>
      </w:r>
      <w:r>
        <w:t xml:space="preserve">v1.0 → v1.1 → v1.2 → v1.3 → v1.4  |  </w:t>
      </w:r>
      <w:r>
        <w:rPr>
          <w:b/>
        </w:rPr>
        <w:t>优化报告：</w:t>
      </w:r>
      <w:r>
        <w:t xml:space="preserve">5 份  |  </w:t>
      </w:r>
      <w:r>
        <w:rPr>
          <w:b/>
        </w:rPr>
        <w:t>状态：</w:t>
      </w:r>
      <w:r>
        <w:rPr>
          <w:color w:val="008000"/>
        </w:rPr>
        <w:t xml:space="preserve"> ✅ 全部完成</w:t>
      </w:r>
    </w:p>
    <w:p/>
    <w:p>
      <w:pPr>
        <w:pStyle w:val="Heading1"/>
      </w:pPr>
      <w:r>
        <w:t>O1：构建 Markdown 研报 → JSON 知识库的自动化管道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850"/>
            <w:shd w:fill="1a5276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KR</w:t>
            </w:r>
          </w:p>
        </w:tc>
        <w:tc>
          <w:tcPr>
            <w:tcW w:type="dxa" w:w="3118"/>
            <w:shd w:fill="1a5276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关键结果</w:t>
            </w:r>
          </w:p>
        </w:tc>
        <w:tc>
          <w:tcPr>
            <w:tcW w:type="dxa" w:w="4252"/>
            <w:shd w:fill="1a5276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交付物 / 度量</w:t>
            </w:r>
          </w:p>
        </w:tc>
        <w:tc>
          <w:tcPr>
            <w:tcW w:type="dxa" w:w="1134"/>
            <w:shd w:fill="1a5276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Arial" w:hAnsi="Arial"/>
                <w:b/>
                <w:sz w:val="18"/>
              </w:rPr>
              <w:t>KR1.1</w:t>
            </w:r>
          </w:p>
        </w:tc>
        <w:tc>
          <w:tcPr>
            <w:tcW w:type="dxa" w:w="3118"/>
          </w:tcPr>
          <w:p>
            <w:r/>
            <w:r>
              <w:rPr>
                <w:rFonts w:ascii="Arial" w:hAnsi="Arial"/>
                <w:b w:val="0"/>
                <w:sz w:val="18"/>
              </w:rPr>
              <w:t>CLI 工具上线，支持知识库全生命周期管理</w:t>
            </w:r>
          </w:p>
        </w:tc>
        <w:tc>
          <w:tcPr>
            <w:tcW w:type="dxa" w:w="4252"/>
          </w:tcPr>
          <w:p>
            <w:r/>
            <w:r>
              <w:rPr>
                <w:rFonts w:ascii="Arial" w:hAnsi="Arial"/>
                <w:b w:val="0"/>
                <w:sz w:val="18"/>
              </w:rPr>
              <w:t>kb.py，14 个命令：build / add / edit / delete /</w:t>
              <w:br/>
              <w:t>search / list / show / stats / export / setup /</w:t>
              <w:br/>
              <w:t>reorganize / dedup / import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b w:val="0"/>
                <w:color w:val="008000"/>
                <w:sz w:val="18"/>
              </w:rPr>
              <w:t>✅ 完成</w:t>
            </w:r>
          </w:p>
        </w:tc>
      </w:tr>
      <w:tr>
        <w:tc>
          <w:tcPr>
            <w:tcW w:type="dxa" w:w="850"/>
            <w:shd w:fill="eaf2f8"/>
          </w:tcPr>
          <w:p>
            <w:r/>
            <w:r>
              <w:rPr>
                <w:rFonts w:ascii="Arial" w:hAnsi="Arial"/>
                <w:b/>
                <w:sz w:val="18"/>
              </w:rPr>
              <w:t>KR1.2</w:t>
            </w:r>
          </w:p>
        </w:tc>
        <w:tc>
          <w:tcPr>
            <w:tcW w:type="dxa" w:w="3118"/>
            <w:shd w:fill="eaf2f8"/>
          </w:tcPr>
          <w:p>
            <w:r/>
            <w:r>
              <w:rPr>
                <w:rFonts w:ascii="Arial" w:hAnsi="Arial"/>
                <w:b w:val="0"/>
                <w:sz w:val="18"/>
              </w:rPr>
              <w:t>8 大本体分类体系完整实现</w:t>
            </w:r>
          </w:p>
        </w:tc>
        <w:tc>
          <w:tcPr>
            <w:tcW w:type="dxa" w:w="4252"/>
            <w:shd w:fill="eaf2f8"/>
          </w:tcPr>
          <w:p>
            <w:r/>
            <w:r>
              <w:rPr>
                <w:rFonts w:ascii="Arial" w:hAnsi="Arial"/>
                <w:b w:val="0"/>
                <w:sz w:val="18"/>
              </w:rPr>
              <w:t>kb_ontology.py：架构设计、规划与推理、</w:t>
              <w:br/>
              <w:t>工具调用、记忆系统、多智能体协作、</w:t>
              <w:br/>
              <w:t>RAG 与知识增强、评估与评测、安全与对齐</w:t>
              <w:br/>
              <w:t>每个分类 5~6 个二级分类</w:t>
            </w:r>
          </w:p>
        </w:tc>
        <w:tc>
          <w:tcPr>
            <w:tcW w:type="dxa" w:w="1134"/>
            <w:shd w:fill="eaf2f8"/>
          </w:tcPr>
          <w:p>
            <w:r/>
            <w:r>
              <w:rPr>
                <w:rFonts w:ascii="Arial" w:hAnsi="Arial"/>
                <w:b w:val="0"/>
                <w:color w:val="008000"/>
                <w:sz w:val="18"/>
              </w:rPr>
              <w:t>✅ 完成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Arial" w:hAnsi="Arial"/>
                <w:b/>
                <w:sz w:val="18"/>
              </w:rPr>
              <w:t>KR1.3</w:t>
            </w:r>
          </w:p>
        </w:tc>
        <w:tc>
          <w:tcPr>
            <w:tcW w:type="dxa" w:w="3118"/>
          </w:tcPr>
          <w:p>
            <w:r/>
            <w:r>
              <w:rPr>
                <w:rFonts w:ascii="Arial" w:hAnsi="Arial"/>
                <w:b w:val="0"/>
                <w:sz w:val="18"/>
              </w:rPr>
              <w:t>MD 研报解析 + 节点提取 + 自动分类</w:t>
            </w:r>
          </w:p>
        </w:tc>
        <w:tc>
          <w:tcPr>
            <w:tcW w:type="dxa" w:w="4252"/>
          </w:tcPr>
          <w:p>
            <w:r/>
            <w:r>
              <w:rPr>
                <w:rFonts w:ascii="Arial" w:hAnsi="Arial"/>
                <w:b w:val="0"/>
                <w:sz w:val="18"/>
              </w:rPr>
              <w:t>kb_import.py：代码块安全处理（围栏检测）、</w:t>
              <w:br/>
              <w:t>H2→概念/H3→子概念 自动拆分、</w:t>
              <w:br/>
              <w:t>章节标题→分类映射、分类继承、</w:t>
              <w:br/>
              <w:t>&lt;!-- kb: --&gt; 手动标注支持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b w:val="0"/>
                <w:color w:val="008000"/>
                <w:sz w:val="18"/>
              </w:rPr>
              <w:t>✅ 完成</w:t>
            </w:r>
          </w:p>
        </w:tc>
      </w:tr>
      <w:tr>
        <w:tc>
          <w:tcPr>
            <w:tcW w:type="dxa" w:w="850"/>
            <w:shd w:fill="eaf2f8"/>
          </w:tcPr>
          <w:p>
            <w:r/>
            <w:r>
              <w:rPr>
                <w:rFonts w:ascii="Arial" w:hAnsi="Arial"/>
                <w:b/>
                <w:sz w:val="18"/>
              </w:rPr>
              <w:t>KR1.4</w:t>
            </w:r>
          </w:p>
        </w:tc>
        <w:tc>
          <w:tcPr>
            <w:tcW w:type="dxa" w:w="3118"/>
            <w:shd w:fill="eaf2f8"/>
          </w:tcPr>
          <w:p>
            <w:r/>
            <w:r>
              <w:rPr>
                <w:rFonts w:ascii="Arial" w:hAnsi="Arial"/>
                <w:b w:val="0"/>
                <w:sz w:val="18"/>
              </w:rPr>
              <w:t>多报告合并导入，避免概念分裂</w:t>
            </w:r>
          </w:p>
        </w:tc>
        <w:tc>
          <w:tcPr>
            <w:tcW w:type="dxa" w:w="4252"/>
            <w:shd w:fill="eaf2f8"/>
          </w:tcPr>
          <w:p>
            <w:r/>
            <w:r>
              <w:rPr>
                <w:rFonts w:ascii="Arial" w:hAnsi="Arial"/>
                <w:b w:val="0"/>
                <w:sz w:val="18"/>
              </w:rPr>
              <w:t>kb_core.merge_node()：按 category+title</w:t>
              <w:br/>
              <w:t>匹配合并；内容追加、标签取并、</w:t>
              <w:br/>
              <w:t>优先级取最高、子节点去重</w:t>
              <w:br/>
              <w:t>效果：2 份研报 33→19 节点，节省 42%</w:t>
            </w:r>
          </w:p>
        </w:tc>
        <w:tc>
          <w:tcPr>
            <w:tcW w:type="dxa" w:w="1134"/>
            <w:shd w:fill="eaf2f8"/>
          </w:tcPr>
          <w:p>
            <w:r/>
            <w:r>
              <w:rPr>
                <w:rFonts w:ascii="Arial" w:hAnsi="Arial"/>
                <w:b w:val="0"/>
                <w:color w:val="008000"/>
                <w:sz w:val="18"/>
              </w:rPr>
              <w:t>✅ 完成</w:t>
            </w:r>
          </w:p>
        </w:tc>
      </w:tr>
    </w:tbl>
    <w:p/>
    <w:p>
      <w:pPr>
        <w:pStyle w:val="Heading1"/>
      </w:pPr>
      <w:r>
        <w:t>O2：生成可交互的 HTML 知识树可视化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850"/>
            <w:shd w:fill="1a5276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KR</w:t>
            </w:r>
          </w:p>
        </w:tc>
        <w:tc>
          <w:tcPr>
            <w:tcW w:type="dxa" w:w="3118"/>
            <w:shd w:fill="1a5276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关键结果</w:t>
            </w:r>
          </w:p>
        </w:tc>
        <w:tc>
          <w:tcPr>
            <w:tcW w:type="dxa" w:w="4252"/>
            <w:shd w:fill="1a5276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交付物 / 度量</w:t>
            </w:r>
          </w:p>
        </w:tc>
        <w:tc>
          <w:tcPr>
            <w:tcW w:type="dxa" w:w="1134"/>
            <w:shd w:fill="1a5276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Arial" w:hAnsi="Arial"/>
                <w:b/>
                <w:sz w:val="18"/>
              </w:rPr>
              <w:t>KR2.1</w:t>
            </w:r>
          </w:p>
        </w:tc>
        <w:tc>
          <w:tcPr>
            <w:tcW w:type="dxa" w:w="3118"/>
          </w:tcPr>
          <w:p>
            <w:r/>
            <w:r>
              <w:rPr>
                <w:rFonts w:ascii="Arial" w:hAnsi="Arial"/>
                <w:b w:val="0"/>
                <w:sz w:val="18"/>
              </w:rPr>
              <w:t>单文件零依赖 HTML，离线可用</w:t>
            </w:r>
          </w:p>
        </w:tc>
        <w:tc>
          <w:tcPr>
            <w:tcW w:type="dxa" w:w="4252"/>
          </w:tcPr>
          <w:p>
            <w:r/>
            <w:r>
              <w:rPr>
                <w:rFonts w:ascii="Arial" w:hAnsi="Arial"/>
                <w:b w:val="0"/>
                <w:sz w:val="18"/>
              </w:rPr>
              <w:t>kb_export.py：纯 HTML+CSS+vanilla JS，</w:t>
              <w:br/>
              <w:t>JSON 数据内嵌 &lt;script&gt;，零外部 JS/CSS</w:t>
              <w:br/>
              <w:t>浏览器直接打开即用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b w:val="0"/>
                <w:color w:val="008000"/>
                <w:sz w:val="18"/>
              </w:rPr>
              <w:t>✅ 完成</w:t>
            </w:r>
          </w:p>
        </w:tc>
      </w:tr>
      <w:tr>
        <w:tc>
          <w:tcPr>
            <w:tcW w:type="dxa" w:w="850"/>
            <w:shd w:fill="eaf2f8"/>
          </w:tcPr>
          <w:p>
            <w:r/>
            <w:r>
              <w:rPr>
                <w:rFonts w:ascii="Arial" w:hAnsi="Arial"/>
                <w:b/>
                <w:sz w:val="18"/>
              </w:rPr>
              <w:t>KR2.2</w:t>
            </w:r>
          </w:p>
        </w:tc>
        <w:tc>
          <w:tcPr>
            <w:tcW w:type="dxa" w:w="3118"/>
            <w:shd w:fill="eaf2f8"/>
          </w:tcPr>
          <w:p>
            <w:r/>
            <w:r>
              <w:rPr>
                <w:rFonts w:ascii="Arial" w:hAnsi="Arial"/>
                <w:b w:val="0"/>
                <w:sz w:val="18"/>
              </w:rPr>
              <w:t>四层知识树 + 交互功能</w:t>
            </w:r>
          </w:p>
        </w:tc>
        <w:tc>
          <w:tcPr>
            <w:tcW w:type="dxa" w:w="4252"/>
            <w:shd w:fill="eaf2f8"/>
          </w:tcPr>
          <w:p>
            <w:r/>
            <w:r>
              <w:rPr>
                <w:rFonts w:ascii="Arial" w:hAnsi="Arial"/>
                <w:b w:val="0"/>
                <w:sz w:val="18"/>
              </w:rPr>
              <w:t>主根 → 8 分类 → 概念 → 子概念（深度 4）</w:t>
              <w:br/>
              <w:t>点击展开/折叠；顶部搜索框实时过滤</w:t>
              <w:br/>
              <w:t>按标题/tag/content 匹配</w:t>
            </w:r>
          </w:p>
        </w:tc>
        <w:tc>
          <w:tcPr>
            <w:tcW w:type="dxa" w:w="1134"/>
            <w:shd w:fill="eaf2f8"/>
          </w:tcPr>
          <w:p>
            <w:r/>
            <w:r>
              <w:rPr>
                <w:rFonts w:ascii="Arial" w:hAnsi="Arial"/>
                <w:b w:val="0"/>
                <w:color w:val="008000"/>
                <w:sz w:val="18"/>
              </w:rPr>
              <w:t>✅ 完成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Arial" w:hAnsi="Arial"/>
                <w:b/>
                <w:sz w:val="18"/>
              </w:rPr>
              <w:t>KR2.3</w:t>
            </w:r>
          </w:p>
        </w:tc>
        <w:tc>
          <w:tcPr>
            <w:tcW w:type="dxa" w:w="3118"/>
          </w:tcPr>
          <w:p>
            <w:r/>
            <w:r>
              <w:rPr>
                <w:rFonts w:ascii="Arial" w:hAnsi="Arial"/>
                <w:b w:val="0"/>
                <w:sz w:val="18"/>
              </w:rPr>
              <w:t>优先级色标 + Markdown 完整渲染</w:t>
            </w:r>
          </w:p>
        </w:tc>
        <w:tc>
          <w:tcPr>
            <w:tcW w:type="dxa" w:w="4252"/>
          </w:tcPr>
          <w:p>
            <w:r/>
            <w:r>
              <w:rPr>
                <w:rFonts w:ascii="Arial" w:hAnsi="Arial"/>
                <w:b w:val="0"/>
                <w:sz w:val="18"/>
              </w:rPr>
              <w:t>P1~P5 五色边框（红/橙/黄/蓝/灰）</w:t>
              <w:br/>
              <w:t>Python 侧 markdown 库预渲染→HTML</w:t>
              <w:br/>
              <w:t>代码高亮、表格、列表均支持</w:t>
              <w:br/>
              <w:t>移动端响应式布局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b w:val="0"/>
                <w:color w:val="008000"/>
                <w:sz w:val="18"/>
              </w:rPr>
              <w:t>✅ 完成</w:t>
            </w:r>
          </w:p>
        </w:tc>
      </w:tr>
    </w:tbl>
    <w:p/>
    <w:p>
      <w:pPr>
        <w:pStyle w:val="Heading1"/>
      </w:pPr>
      <w:r>
        <w:t>O3：Agent 驱动的智能语义构建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850"/>
            <w:shd w:fill="1a5276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KR</w:t>
            </w:r>
          </w:p>
        </w:tc>
        <w:tc>
          <w:tcPr>
            <w:tcW w:type="dxa" w:w="3118"/>
            <w:shd w:fill="1a5276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关键结果</w:t>
            </w:r>
          </w:p>
        </w:tc>
        <w:tc>
          <w:tcPr>
            <w:tcW w:type="dxa" w:w="4252"/>
            <w:shd w:fill="1a5276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交付物 / 度量</w:t>
            </w:r>
          </w:p>
        </w:tc>
        <w:tc>
          <w:tcPr>
            <w:tcW w:type="dxa" w:w="1134"/>
            <w:shd w:fill="1a5276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Arial" w:hAnsi="Arial"/>
                <w:b/>
                <w:sz w:val="18"/>
              </w:rPr>
              <w:t>KR3.1</w:t>
            </w:r>
          </w:p>
        </w:tc>
        <w:tc>
          <w:tcPr>
            <w:tcW w:type="dxa" w:w="3118"/>
          </w:tcPr>
          <w:p>
            <w:r/>
            <w:r>
              <w:rPr>
                <w:rFonts w:ascii="Arial" w:hAnsi="Arial"/>
                <w:b w:val="0"/>
                <w:sz w:val="18"/>
              </w:rPr>
              <w:t>build 命令 + zsk-build skill</w:t>
              <w:br/>
              <w:t>（LLM 语义理解替代规则匹配）</w:t>
            </w:r>
          </w:p>
        </w:tc>
        <w:tc>
          <w:tcPr>
            <w:tcW w:type="dxa" w:w="4252"/>
          </w:tcPr>
          <w:p>
            <w:r/>
            <w:r>
              <w:rPr>
                <w:rFonts w:ascii="Arial" w:hAnsi="Arial"/>
                <w:b w:val="0"/>
                <w:sz w:val="18"/>
              </w:rPr>
              <w:t>kb.py build 输出四段分析报告</w:t>
              <w:br/>
              <w:t>Agent 阅读研报→语义分类→add/edit</w:t>
              <w:br/>
              <w:t>精准构建。zsk-build skill 定义完整</w:t>
              <w:br/>
              <w:t>工作流 + 语义合并规则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b w:val="0"/>
                <w:color w:val="008000"/>
                <w:sz w:val="18"/>
              </w:rPr>
              <w:t>✅ 完成</w:t>
            </w:r>
          </w:p>
        </w:tc>
      </w:tr>
      <w:tr>
        <w:tc>
          <w:tcPr>
            <w:tcW w:type="dxa" w:w="850"/>
            <w:shd w:fill="eaf2f8"/>
          </w:tcPr>
          <w:p>
            <w:r/>
            <w:r>
              <w:rPr>
                <w:rFonts w:ascii="Arial" w:hAnsi="Arial"/>
                <w:b/>
                <w:sz w:val="18"/>
              </w:rPr>
              <w:t>KR3.2</w:t>
            </w:r>
          </w:p>
        </w:tc>
        <w:tc>
          <w:tcPr>
            <w:tcW w:type="dxa" w:w="3118"/>
            <w:shd w:fill="eaf2f8"/>
          </w:tcPr>
          <w:p>
            <w:r/>
            <w:r>
              <w:rPr>
                <w:rFonts w:ascii="Arial" w:hAnsi="Arial"/>
                <w:b w:val="0"/>
                <w:sz w:val="18"/>
              </w:rPr>
              <w:t>标题归一化 + 语义去重</w:t>
            </w:r>
          </w:p>
        </w:tc>
        <w:tc>
          <w:tcPr>
            <w:tcW w:type="dxa" w:w="4252"/>
            <w:shd w:fill="eaf2f8"/>
          </w:tcPr>
          <w:p>
            <w:r/>
            <w:r>
              <w:rPr>
                <w:rFonts w:ascii="Arial" w:hAnsi="Arial"/>
                <w:b w:val="0"/>
                <w:sz w:val="18"/>
              </w:rPr>
              <w:t>normalize_title()：去标点→去空格→</w:t>
              <w:br/>
              <w:t>循环剥前缀；find_by_title_category()</w:t>
              <w:br/>
              <w:t>归一化比较；dedup_pass() 事后清理</w:t>
              <w:br/>
              <w:t>6 组跨写法标题测试全部通过</w:t>
            </w:r>
          </w:p>
        </w:tc>
        <w:tc>
          <w:tcPr>
            <w:tcW w:type="dxa" w:w="1134"/>
            <w:shd w:fill="eaf2f8"/>
          </w:tcPr>
          <w:p>
            <w:r/>
            <w:r>
              <w:rPr>
                <w:rFonts w:ascii="Arial" w:hAnsi="Arial"/>
                <w:b w:val="0"/>
                <w:color w:val="008000"/>
                <w:sz w:val="18"/>
              </w:rPr>
              <w:t>✅ 完成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Arial" w:hAnsi="Arial"/>
                <w:b/>
                <w:sz w:val="18"/>
              </w:rPr>
              <w:t>KR3.3</w:t>
            </w:r>
          </w:p>
        </w:tc>
        <w:tc>
          <w:tcPr>
            <w:tcW w:type="dxa" w:w="3118"/>
          </w:tcPr>
          <w:p>
            <w:r/>
            <w:r>
              <w:rPr>
                <w:rFonts w:ascii="Arial" w:hAnsi="Arial"/>
                <w:b w:val="0"/>
                <w:sz w:val="18"/>
              </w:rPr>
              <w:t>import 命令封锁 + skill 路由</w:t>
            </w:r>
          </w:p>
        </w:tc>
        <w:tc>
          <w:tcPr>
            <w:tcW w:type="dxa" w:w="4252"/>
          </w:tcPr>
          <w:p>
            <w:r/>
            <w:r>
              <w:rPr>
                <w:rFonts w:ascii="Arial" w:hAnsi="Arial"/>
                <w:b w:val="0"/>
                <w:sz w:val="18"/>
              </w:rPr>
              <w:t>isatty() 检测→非交互终端自动拒绝</w:t>
              <w:br/>
              <w:t>zsk-knowledge-base v2.0：导入场景</w:t>
              <w:br/>
              <w:t>全部路由到 build 模式</w:t>
              <w:br/>
              <w:t>四重防线防退化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b w:val="0"/>
                <w:color w:val="008000"/>
                <w:sz w:val="18"/>
              </w:rPr>
              <w:t>✅ 完成</w:t>
            </w:r>
          </w:p>
        </w:tc>
      </w:tr>
    </w:tbl>
    <w:p/>
    <w:p>
      <w:pPr>
        <w:pStyle w:val="Heading1"/>
      </w:pPr>
      <w:r>
        <w:t>O4：跨平台与可移植性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850"/>
            <w:shd w:fill="1a5276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KR</w:t>
            </w:r>
          </w:p>
        </w:tc>
        <w:tc>
          <w:tcPr>
            <w:tcW w:type="dxa" w:w="3118"/>
            <w:shd w:fill="1a5276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关键结果</w:t>
            </w:r>
          </w:p>
        </w:tc>
        <w:tc>
          <w:tcPr>
            <w:tcW w:type="dxa" w:w="4252"/>
            <w:shd w:fill="1a5276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交付物 / 度量</w:t>
            </w:r>
          </w:p>
        </w:tc>
        <w:tc>
          <w:tcPr>
            <w:tcW w:type="dxa" w:w="1134"/>
            <w:shd w:fill="1a5276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Arial" w:hAnsi="Arial"/>
                <w:b/>
                <w:sz w:val="18"/>
              </w:rPr>
              <w:t>KR4.1</w:t>
            </w:r>
          </w:p>
        </w:tc>
        <w:tc>
          <w:tcPr>
            <w:tcW w:type="dxa" w:w="3118"/>
          </w:tcPr>
          <w:p>
            <w:r/>
            <w:r>
              <w:rPr>
                <w:rFonts w:ascii="Arial" w:hAnsi="Arial"/>
                <w:b w:val="0"/>
                <w:sz w:val="18"/>
              </w:rPr>
              <w:t>Windows / macOS / Linux 一键构建</w:t>
            </w:r>
          </w:p>
        </w:tc>
        <w:tc>
          <w:tcPr>
            <w:tcW w:type="dxa" w:w="4252"/>
          </w:tcPr>
          <w:p>
            <w:r/>
            <w:r>
              <w:rPr>
                <w:rFonts w:ascii="Arial" w:hAnsi="Arial"/>
                <w:b w:val="0"/>
                <w:sz w:val="18"/>
              </w:rPr>
              <w:t>build.bat / build.sh / build.command</w:t>
              <w:br/>
              <w:t>双击自动装依赖→注册 skill→提示</w:t>
              <w:br/>
              <w:t>对 Hermes 说的命令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b w:val="0"/>
                <w:color w:val="008000"/>
                <w:sz w:val="18"/>
              </w:rPr>
              <w:t>✅ 完成</w:t>
            </w:r>
          </w:p>
        </w:tc>
      </w:tr>
      <w:tr>
        <w:tc>
          <w:tcPr>
            <w:tcW w:type="dxa" w:w="850"/>
            <w:shd w:fill="eaf2f8"/>
          </w:tcPr>
          <w:p>
            <w:r/>
            <w:r>
              <w:rPr>
                <w:rFonts w:ascii="Arial" w:hAnsi="Arial"/>
                <w:b/>
                <w:sz w:val="18"/>
              </w:rPr>
              <w:t>KR4.2</w:t>
            </w:r>
          </w:p>
        </w:tc>
        <w:tc>
          <w:tcPr>
            <w:tcW w:type="dxa" w:w="3118"/>
            <w:shd w:fill="eaf2f8"/>
          </w:tcPr>
          <w:p>
            <w:r/>
            <w:r>
              <w:rPr>
                <w:rFonts w:ascii="Arial" w:hAnsi="Arial"/>
                <w:b w:val="0"/>
                <w:sz w:val="18"/>
              </w:rPr>
              <w:t>setup 命令路径自感知，3 步移植</w:t>
            </w:r>
          </w:p>
        </w:tc>
        <w:tc>
          <w:tcPr>
            <w:tcW w:type="dxa" w:w="4252"/>
            <w:shd w:fill="eaf2f8"/>
          </w:tcPr>
          <w:p>
            <w:r/>
            <w:r>
              <w:rPr>
                <w:rFonts w:ascii="Arial" w:hAnsi="Arial"/>
                <w:b w:val="0"/>
                <w:sz w:val="18"/>
              </w:rPr>
              <w:t>PROJECT_DIR = Path(__file__).resolve().parent</w:t>
              <w:br/>
              <w:t>setup 自动生成 skill 并写入实际绝对路径</w:t>
              <w:br/>
              <w:t>skill 模板嵌入项目 skills/ 目录</w:t>
              <w:br/>
              <w:t>3 步：复制→pip install→setup</w:t>
            </w:r>
          </w:p>
        </w:tc>
        <w:tc>
          <w:tcPr>
            <w:tcW w:type="dxa" w:w="1134"/>
            <w:shd w:fill="eaf2f8"/>
          </w:tcPr>
          <w:p>
            <w:r/>
            <w:r>
              <w:rPr>
                <w:rFonts w:ascii="Arial" w:hAnsi="Arial"/>
                <w:b w:val="0"/>
                <w:color w:val="008000"/>
                <w:sz w:val="18"/>
              </w:rPr>
              <w:t>✅ 完成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Arial" w:hAnsi="Arial"/>
                <w:b/>
                <w:sz w:val="18"/>
              </w:rPr>
              <w:t>KR4.3</w:t>
            </w:r>
          </w:p>
        </w:tc>
        <w:tc>
          <w:tcPr>
            <w:tcW w:type="dxa" w:w="3118"/>
          </w:tcPr>
          <w:p>
            <w:r/>
            <w:r>
              <w:rPr>
                <w:rFonts w:ascii="Arial" w:hAnsi="Arial"/>
                <w:b w:val="0"/>
                <w:sz w:val="18"/>
              </w:rPr>
              <w:t>最小外部依赖</w:t>
            </w:r>
          </w:p>
        </w:tc>
        <w:tc>
          <w:tcPr>
            <w:tcW w:type="dxa" w:w="4252"/>
          </w:tcPr>
          <w:p>
            <w:r/>
            <w:r>
              <w:rPr>
                <w:rFonts w:ascii="Arial" w:hAnsi="Arial"/>
                <w:b w:val="0"/>
                <w:sz w:val="18"/>
              </w:rPr>
              <w:t>仅 markdown（纯 Python，无 C 扩展）</w:t>
              <w:br/>
              <w:t>其余全用 Python 标准库</w:t>
              <w:br/>
              <w:t>支持 Python 3.9+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b w:val="0"/>
                <w:color w:val="008000"/>
                <w:sz w:val="18"/>
              </w:rPr>
              <w:t>✅ 完成</w:t>
            </w:r>
          </w:p>
        </w:tc>
      </w:tr>
    </w:tbl>
    <w:p/>
    <w:p>
      <w:pPr>
        <w:pStyle w:val="Heading1"/>
      </w:pPr>
      <w:r>
        <w:t>O5：工程文档与持续优化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850"/>
            <w:shd w:fill="1a5276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KR</w:t>
            </w:r>
          </w:p>
        </w:tc>
        <w:tc>
          <w:tcPr>
            <w:tcW w:type="dxa" w:w="3118"/>
            <w:shd w:fill="1a5276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关键结果</w:t>
            </w:r>
          </w:p>
        </w:tc>
        <w:tc>
          <w:tcPr>
            <w:tcW w:type="dxa" w:w="4252"/>
            <w:shd w:fill="1a5276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交付物 / 度量</w:t>
            </w:r>
          </w:p>
        </w:tc>
        <w:tc>
          <w:tcPr>
            <w:tcW w:type="dxa" w:w="1134"/>
            <w:shd w:fill="1a5276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Arial" w:hAnsi="Arial"/>
                <w:b/>
                <w:sz w:val="18"/>
              </w:rPr>
              <w:t>KR5.1</w:t>
            </w:r>
          </w:p>
        </w:tc>
        <w:tc>
          <w:tcPr>
            <w:tcW w:type="dxa" w:w="3118"/>
          </w:tcPr>
          <w:p>
            <w:r/>
            <w:r>
              <w:rPr>
                <w:rFonts w:ascii="Arial" w:hAnsi="Arial"/>
                <w:b w:val="0"/>
                <w:sz w:val="18"/>
              </w:rPr>
              <w:t>5 轮迭代，每轮独立优化报告</w:t>
            </w:r>
          </w:p>
        </w:tc>
        <w:tc>
          <w:tcPr>
            <w:tcW w:type="dxa" w:w="4252"/>
          </w:tcPr>
          <w:p>
            <w:r/>
            <w:r>
              <w:rPr>
                <w:rFonts w:ascii="Arial" w:hAnsi="Arial"/>
                <w:b w:val="0"/>
                <w:sz w:val="18"/>
              </w:rPr>
              <w:t>OPTIMIZE_REPORT_V2/V3/V4/V5.md +</w:t>
              <w:br/>
              <w:t>OPTIMIZE_REPORT_FULL.md</w:t>
              <w:br/>
              <w:t>每轮记录：问题→方案→效果→涉及模块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b w:val="0"/>
                <w:color w:val="008000"/>
                <w:sz w:val="18"/>
              </w:rPr>
              <w:t>✅ 完成</w:t>
            </w:r>
          </w:p>
        </w:tc>
      </w:tr>
      <w:tr>
        <w:tc>
          <w:tcPr>
            <w:tcW w:type="dxa" w:w="850"/>
            <w:shd w:fill="eaf2f8"/>
          </w:tcPr>
          <w:p>
            <w:r/>
            <w:r>
              <w:rPr>
                <w:rFonts w:ascii="Arial" w:hAnsi="Arial"/>
                <w:b/>
                <w:sz w:val="18"/>
              </w:rPr>
              <w:t>KR5.2</w:t>
            </w:r>
          </w:p>
        </w:tc>
        <w:tc>
          <w:tcPr>
            <w:tcW w:type="dxa" w:w="3118"/>
            <w:shd w:fill="eaf2f8"/>
          </w:tcPr>
          <w:p>
            <w:r/>
            <w:r>
              <w:rPr>
                <w:rFonts w:ascii="Arial" w:hAnsi="Arial"/>
                <w:b w:val="0"/>
                <w:sz w:val="18"/>
              </w:rPr>
              <w:t>完整工程文档体系</w:t>
            </w:r>
          </w:p>
        </w:tc>
        <w:tc>
          <w:tcPr>
            <w:tcW w:type="dxa" w:w="4252"/>
            <w:shd w:fill="eaf2f8"/>
          </w:tcPr>
          <w:p>
            <w:r/>
            <w:r>
              <w:rPr>
                <w:rFonts w:ascii="Arial" w:hAnsi="Arial"/>
                <w:b w:val="0"/>
                <w:sz w:val="18"/>
              </w:rPr>
              <w:t>REQUIREMENTS.md（需求分析 + 待确认问题）</w:t>
              <w:br/>
              <w:t>DEV_REPORT.md（448 行开发报告，含架构/数据模型/</w:t>
              <w:br/>
              <w:t>实现细节/测试/移植说明）</w:t>
              <w:br/>
              <w:t>RISKS.md（5 类 14 项风险分析）</w:t>
              <w:br/>
              <w:t>FEATURES.md（11 项功能概要）</w:t>
              <w:br/>
              <w:t>README.md（快速开始 + 故障排查）</w:t>
            </w:r>
          </w:p>
        </w:tc>
        <w:tc>
          <w:tcPr>
            <w:tcW w:type="dxa" w:w="1134"/>
            <w:shd w:fill="eaf2f8"/>
          </w:tcPr>
          <w:p>
            <w:r/>
            <w:r>
              <w:rPr>
                <w:rFonts w:ascii="Arial" w:hAnsi="Arial"/>
                <w:b w:val="0"/>
                <w:color w:val="008000"/>
                <w:sz w:val="18"/>
              </w:rPr>
              <w:t>✅ 完成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Arial" w:hAnsi="Arial"/>
                <w:b/>
                <w:sz w:val="18"/>
              </w:rPr>
              <w:t>KR5.3</w:t>
            </w:r>
          </w:p>
        </w:tc>
        <w:tc>
          <w:tcPr>
            <w:tcW w:type="dxa" w:w="3118"/>
          </w:tcPr>
          <w:p>
            <w:r/>
            <w:r>
              <w:rPr>
                <w:rFonts w:ascii="Arial" w:hAnsi="Arial"/>
                <w:b w:val="0"/>
                <w:sz w:val="18"/>
              </w:rPr>
              <w:t>AI 命令参考 + 系统架构提示词</w:t>
            </w:r>
          </w:p>
        </w:tc>
        <w:tc>
          <w:tcPr>
            <w:tcW w:type="dxa" w:w="4252"/>
          </w:tcPr>
          <w:p>
            <w:r/>
            <w:r>
              <w:rPr>
                <w:rFonts w:ascii="Arial" w:hAnsi="Arial"/>
                <w:b w:val="0"/>
                <w:sz w:val="18"/>
              </w:rPr>
              <w:t>AI_COMMANDS.md（6 场景命令参考）+</w:t>
              <w:br/>
              <w:t>AI_COMMAND.bat/.sh（一键复制）</w:t>
              <w:br/>
              <w:t>ARCHITECTURE_DIAGRAM_PROMPT.md（系统框图提示词）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b w:val="0"/>
                <w:color w:val="008000"/>
                <w:sz w:val="18"/>
              </w:rPr>
              <w:t>✅ 完成</w:t>
            </w:r>
          </w:p>
        </w:tc>
      </w:tr>
    </w:tbl>
    <w:p/>
    <w:p/>
    <w:p>
      <w:pPr>
        <w:pStyle w:val="Heading1"/>
      </w:pPr>
      <w:r>
        <w:t>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1701"/>
            <w:shd w:fill="1a5276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Objective</w:t>
            </w:r>
          </w:p>
        </w:tc>
        <w:tc>
          <w:tcPr>
            <w:tcW w:type="dxa" w:w="850"/>
            <w:shd w:fill="1a5276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KR 数</w:t>
            </w:r>
          </w:p>
        </w:tc>
        <w:tc>
          <w:tcPr>
            <w:tcW w:type="dxa" w:w="850"/>
            <w:shd w:fill="1a5276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完成率</w:t>
            </w:r>
          </w:p>
        </w:tc>
        <w:tc>
          <w:tcPr>
            <w:tcW w:type="dxa" w:w="5953"/>
            <w:shd w:fill="1a5276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核心产出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Arial" w:hAnsi="Arial"/>
                <w:b/>
                <w:sz w:val="18"/>
              </w:rPr>
              <w:t>O1 数据管道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b w:val="0"/>
                <w:color w:val="008000"/>
                <w:sz w:val="18"/>
              </w:rPr>
              <w:t>100%</w:t>
            </w:r>
          </w:p>
        </w:tc>
        <w:tc>
          <w:tcPr>
            <w:tcW w:type="dxa" w:w="5953"/>
          </w:tcPr>
          <w:p>
            <w:r/>
            <w:r>
              <w:rPr>
                <w:rFonts w:ascii="Arial" w:hAnsi="Arial"/>
                <w:b w:val="0"/>
                <w:sz w:val="18"/>
              </w:rPr>
              <w:t>14 命令 CLI + 8 分类本体 + MD 解析 + 合并导入</w:t>
            </w:r>
          </w:p>
        </w:tc>
      </w:tr>
      <w:tr>
        <w:tc>
          <w:tcPr>
            <w:tcW w:type="dxa" w:w="1701"/>
            <w:shd w:fill="eaf2f8"/>
          </w:tcPr>
          <w:p>
            <w:r/>
            <w:r>
              <w:rPr>
                <w:rFonts w:ascii="Arial" w:hAnsi="Arial"/>
                <w:b/>
                <w:sz w:val="18"/>
              </w:rPr>
              <w:t>O2 可视化</w:t>
            </w:r>
          </w:p>
        </w:tc>
        <w:tc>
          <w:tcPr>
            <w:tcW w:type="dxa" w:w="850"/>
            <w:shd w:fill="eaf2f8"/>
          </w:tcPr>
          <w:p>
            <w:r/>
            <w:r>
              <w:rPr>
                <w:rFonts w:ascii="Arial" w:hAnsi="Arial"/>
                <w:b w:val="0"/>
                <w:sz w:val="18"/>
              </w:rPr>
              <w:t>3</w:t>
            </w:r>
          </w:p>
        </w:tc>
        <w:tc>
          <w:tcPr>
            <w:tcW w:type="dxa" w:w="850"/>
            <w:shd w:fill="eaf2f8"/>
          </w:tcPr>
          <w:p>
            <w:r/>
            <w:r>
              <w:rPr>
                <w:rFonts w:ascii="Arial" w:hAnsi="Arial"/>
                <w:b w:val="0"/>
                <w:color w:val="008000"/>
                <w:sz w:val="18"/>
              </w:rPr>
              <w:t>100%</w:t>
            </w:r>
          </w:p>
        </w:tc>
        <w:tc>
          <w:tcPr>
            <w:tcW w:type="dxa" w:w="5953"/>
            <w:shd w:fill="eaf2f8"/>
          </w:tcPr>
          <w:p>
            <w:r/>
            <w:r>
              <w:rPr>
                <w:rFonts w:ascii="Arial" w:hAnsi="Arial"/>
                <w:b w:val="0"/>
                <w:sz w:val="18"/>
              </w:rPr>
              <w:t>单文件 HTML + 四层知识树 + 搜索/色标/Markdown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Arial" w:hAnsi="Arial"/>
                <w:b/>
                <w:sz w:val="18"/>
              </w:rPr>
              <w:t>O3 智能构建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b w:val="0"/>
                <w:color w:val="008000"/>
                <w:sz w:val="18"/>
              </w:rPr>
              <w:t>100%</w:t>
            </w:r>
          </w:p>
        </w:tc>
        <w:tc>
          <w:tcPr>
            <w:tcW w:type="dxa" w:w="5953"/>
          </w:tcPr>
          <w:p>
            <w:r/>
            <w:r>
              <w:rPr>
                <w:rFonts w:ascii="Arial" w:hAnsi="Arial"/>
                <w:b w:val="0"/>
                <w:sz w:val="18"/>
              </w:rPr>
              <w:t>build 命令 + zsk-build skill + 标题归一化 + import 封锁</w:t>
            </w:r>
          </w:p>
        </w:tc>
      </w:tr>
      <w:tr>
        <w:tc>
          <w:tcPr>
            <w:tcW w:type="dxa" w:w="1701"/>
            <w:shd w:fill="eaf2f8"/>
          </w:tcPr>
          <w:p>
            <w:r/>
            <w:r>
              <w:rPr>
                <w:rFonts w:ascii="Arial" w:hAnsi="Arial"/>
                <w:b/>
                <w:sz w:val="18"/>
              </w:rPr>
              <w:t>O4 可移植性</w:t>
            </w:r>
          </w:p>
        </w:tc>
        <w:tc>
          <w:tcPr>
            <w:tcW w:type="dxa" w:w="850"/>
            <w:shd w:fill="eaf2f8"/>
          </w:tcPr>
          <w:p>
            <w:r/>
            <w:r>
              <w:rPr>
                <w:rFonts w:ascii="Arial" w:hAnsi="Arial"/>
                <w:b w:val="0"/>
                <w:sz w:val="18"/>
              </w:rPr>
              <w:t>3</w:t>
            </w:r>
          </w:p>
        </w:tc>
        <w:tc>
          <w:tcPr>
            <w:tcW w:type="dxa" w:w="850"/>
            <w:shd w:fill="eaf2f8"/>
          </w:tcPr>
          <w:p>
            <w:r/>
            <w:r>
              <w:rPr>
                <w:rFonts w:ascii="Arial" w:hAnsi="Arial"/>
                <w:b w:val="0"/>
                <w:color w:val="008000"/>
                <w:sz w:val="18"/>
              </w:rPr>
              <w:t>100%</w:t>
            </w:r>
          </w:p>
        </w:tc>
        <w:tc>
          <w:tcPr>
            <w:tcW w:type="dxa" w:w="5953"/>
            <w:shd w:fill="eaf2f8"/>
          </w:tcPr>
          <w:p>
            <w:r/>
            <w:r>
              <w:rPr>
                <w:rFonts w:ascii="Arial" w:hAnsi="Arial"/>
                <w:b w:val="0"/>
                <w:sz w:val="18"/>
              </w:rPr>
              <w:t>3 平台一键构建 + 路径自感知 + 仅 1 外部依赖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Arial" w:hAnsi="Arial"/>
                <w:b/>
                <w:sz w:val="18"/>
              </w:rPr>
              <w:t>O5 工程文档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b w:val="0"/>
                <w:color w:val="008000"/>
                <w:sz w:val="18"/>
              </w:rPr>
              <w:t>100%</w:t>
            </w:r>
          </w:p>
        </w:tc>
        <w:tc>
          <w:tcPr>
            <w:tcW w:type="dxa" w:w="5953"/>
          </w:tcPr>
          <w:p>
            <w:r/>
            <w:r>
              <w:rPr>
                <w:rFonts w:ascii="Arial" w:hAnsi="Arial"/>
                <w:b w:val="0"/>
                <w:sz w:val="18"/>
              </w:rPr>
              <w:t>5 轮优化报告 + 4 份工程文档 + AI 命令参考</w:t>
            </w:r>
          </w:p>
        </w:tc>
      </w:tr>
      <w:tr>
        <w:tc>
          <w:tcPr>
            <w:tcW w:type="dxa" w:w="1701"/>
            <w:shd w:fill="d4efdf"/>
          </w:tcPr>
          <w:p>
            <w:r/>
            <w:r>
              <w:rPr>
                <w:rFonts w:ascii="Arial" w:hAnsi="Arial"/>
                <w:b/>
                <w:sz w:val="18"/>
              </w:rPr>
              <w:t>合计</w:t>
            </w:r>
          </w:p>
        </w:tc>
        <w:tc>
          <w:tcPr>
            <w:tcW w:type="dxa" w:w="850"/>
            <w:shd w:fill="d4efdf"/>
          </w:tcPr>
          <w:p>
            <w:r/>
            <w:r>
              <w:rPr>
                <w:rFonts w:ascii="Arial" w:hAnsi="Arial"/>
                <w:b/>
                <w:sz w:val="18"/>
              </w:rPr>
              <w:t>16</w:t>
            </w:r>
          </w:p>
        </w:tc>
        <w:tc>
          <w:tcPr>
            <w:tcW w:type="dxa" w:w="850"/>
            <w:shd w:fill="d4efdf"/>
          </w:tcPr>
          <w:p>
            <w:r/>
            <w:r>
              <w:rPr>
                <w:rFonts w:ascii="Arial" w:hAnsi="Arial"/>
                <w:b/>
                <w:sz w:val="18"/>
              </w:rPr>
              <w:t>100%</w:t>
            </w:r>
          </w:p>
        </w:tc>
        <w:tc>
          <w:tcPr>
            <w:tcW w:type="dxa" w:w="5953"/>
            <w:shd w:fill="d4efdf"/>
          </w:tcPr>
          <w:p>
            <w:r/>
            <w:r>
              <w:rPr>
                <w:rFonts w:ascii="Arial" w:hAnsi="Arial"/>
                <w:b/>
                <w:sz w:val="18"/>
              </w:rPr>
              <w:t>16/16 项全部完成</w:t>
            </w:r>
          </w:p>
        </w:tc>
      </w:tr>
    </w:tbl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