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420A3" w14:textId="2F309E43" w:rsidR="009D20BC" w:rsidRPr="002946C1" w:rsidRDefault="00537722" w:rsidP="009D20BC">
      <w:pPr>
        <w:pStyle w:val="1"/>
        <w:jc w:val="center"/>
        <w:rPr>
          <w:sz w:val="36"/>
        </w:rPr>
      </w:pPr>
      <w:bookmarkStart w:id="0" w:name="_Toc522907352"/>
      <w:r w:rsidRPr="002946C1">
        <w:rPr>
          <w:rFonts w:hint="eastAsia"/>
          <w:sz w:val="36"/>
        </w:rPr>
        <w:t>基于</w:t>
      </w:r>
      <w:r w:rsidR="00202FDE" w:rsidRPr="002946C1">
        <w:rPr>
          <w:rFonts w:hint="eastAsia"/>
          <w:sz w:val="36"/>
        </w:rPr>
        <w:t>2</w:t>
      </w:r>
      <w:r w:rsidR="00202FDE" w:rsidRPr="002946C1">
        <w:rPr>
          <w:sz w:val="36"/>
        </w:rPr>
        <w:t>017</w:t>
      </w:r>
      <w:r w:rsidRPr="002946C1">
        <w:rPr>
          <w:rFonts w:hint="eastAsia"/>
          <w:sz w:val="36"/>
        </w:rPr>
        <w:t>年</w:t>
      </w:r>
      <w:r w:rsidR="00427333" w:rsidRPr="002946C1">
        <w:rPr>
          <w:rFonts w:hint="eastAsia"/>
          <w:sz w:val="36"/>
        </w:rPr>
        <w:t>央视报道</w:t>
      </w:r>
      <w:r w:rsidRPr="002946C1">
        <w:rPr>
          <w:rFonts w:hint="eastAsia"/>
          <w:sz w:val="36"/>
        </w:rPr>
        <w:t>的</w:t>
      </w:r>
      <w:r w:rsidR="00B15932" w:rsidRPr="002946C1">
        <w:rPr>
          <w:rFonts w:hint="eastAsia"/>
          <w:sz w:val="36"/>
        </w:rPr>
        <w:t>国家</w:t>
      </w:r>
      <w:r w:rsidR="00BF5EC4" w:rsidRPr="002946C1">
        <w:rPr>
          <w:rFonts w:hint="eastAsia"/>
          <w:sz w:val="36"/>
        </w:rPr>
        <w:t>热点</w:t>
      </w:r>
      <w:r w:rsidR="00B15932" w:rsidRPr="002946C1">
        <w:rPr>
          <w:rFonts w:hint="eastAsia"/>
          <w:sz w:val="36"/>
        </w:rPr>
        <w:t>挖掘</w:t>
      </w:r>
      <w:bookmarkEnd w:id="0"/>
    </w:p>
    <w:p w14:paraId="2114E568" w14:textId="7E3811C5" w:rsidR="009D20BC" w:rsidRPr="009B0C20" w:rsidRDefault="009D20BC" w:rsidP="009D20BC">
      <w:pPr>
        <w:jc w:val="center"/>
        <w:rPr>
          <w:rFonts w:ascii="楷体" w:eastAsia="楷体" w:hAnsi="楷体"/>
          <w:sz w:val="28"/>
          <w:szCs w:val="28"/>
        </w:rPr>
      </w:pPr>
      <w:r w:rsidRPr="009B0C20">
        <w:rPr>
          <w:rFonts w:ascii="楷体" w:eastAsia="楷体" w:hAnsi="楷体" w:hint="eastAsia"/>
          <w:sz w:val="28"/>
          <w:szCs w:val="28"/>
        </w:rPr>
        <w:t>张驰俊</w:t>
      </w:r>
    </w:p>
    <w:p w14:paraId="32491129" w14:textId="59951433" w:rsidR="009D20BC" w:rsidRPr="009B0C20" w:rsidRDefault="00335A47" w:rsidP="00F94CC6">
      <w:pPr>
        <w:jc w:val="center"/>
      </w:pPr>
      <w:r w:rsidRPr="009B0C20">
        <w:rPr>
          <w:rFonts w:hint="eastAsia"/>
        </w:rPr>
        <w:t>2</w:t>
      </w:r>
      <w:r w:rsidRPr="009B0C20">
        <w:t>018</w:t>
      </w:r>
      <w:r w:rsidRPr="009B0C20">
        <w:rPr>
          <w:rFonts w:hint="eastAsia"/>
        </w:rPr>
        <w:t>.</w:t>
      </w:r>
      <w:r w:rsidRPr="009B0C20">
        <w:t>08.2</w:t>
      </w:r>
      <w:r w:rsidR="00EA1BA5">
        <w:rPr>
          <w:rFonts w:hint="eastAsia"/>
        </w:rPr>
        <w:t>4</w:t>
      </w:r>
    </w:p>
    <w:p w14:paraId="2A0F16D8" w14:textId="77777777" w:rsidR="002946C1" w:rsidRDefault="002946C1" w:rsidP="005A2CD5">
      <w:pPr>
        <w:rPr>
          <w:rFonts w:ascii="楷体" w:eastAsia="楷体" w:hAnsi="楷体"/>
          <w:sz w:val="28"/>
          <w:szCs w:val="28"/>
        </w:rPr>
      </w:pPr>
    </w:p>
    <w:p w14:paraId="43CCA7CB" w14:textId="77777777" w:rsidR="002946C1" w:rsidRDefault="002946C1" w:rsidP="005A2CD5">
      <w:pPr>
        <w:rPr>
          <w:rFonts w:ascii="楷体" w:eastAsia="楷体" w:hAnsi="楷体"/>
          <w:sz w:val="28"/>
          <w:szCs w:val="28"/>
        </w:rPr>
      </w:pPr>
    </w:p>
    <w:p w14:paraId="530D90E9" w14:textId="77777777" w:rsidR="002946C1" w:rsidRDefault="002946C1" w:rsidP="005A2CD5">
      <w:pPr>
        <w:rPr>
          <w:rFonts w:ascii="楷体" w:eastAsia="楷体" w:hAnsi="楷体"/>
          <w:sz w:val="28"/>
          <w:szCs w:val="28"/>
        </w:rPr>
      </w:pPr>
    </w:p>
    <w:p w14:paraId="3F39602C" w14:textId="77777777" w:rsidR="002946C1" w:rsidRDefault="002946C1" w:rsidP="005A2CD5">
      <w:pPr>
        <w:rPr>
          <w:rFonts w:ascii="楷体" w:eastAsia="楷体" w:hAnsi="楷体"/>
          <w:sz w:val="28"/>
          <w:szCs w:val="28"/>
        </w:rPr>
      </w:pPr>
    </w:p>
    <w:p w14:paraId="43EAC0E6" w14:textId="4A7D2D22" w:rsidR="005A2CD5" w:rsidRPr="002946C1" w:rsidRDefault="005A2CD5" w:rsidP="005A2CD5">
      <w:pPr>
        <w:rPr>
          <w:rFonts w:ascii="楷体" w:eastAsia="楷体" w:hAnsi="楷体"/>
          <w:b/>
          <w:sz w:val="28"/>
          <w:szCs w:val="28"/>
        </w:rPr>
      </w:pPr>
      <w:r w:rsidRPr="002946C1">
        <w:rPr>
          <w:rFonts w:ascii="楷体" w:eastAsia="楷体" w:hAnsi="楷体" w:hint="eastAsia"/>
          <w:b/>
          <w:sz w:val="28"/>
          <w:szCs w:val="28"/>
        </w:rPr>
        <w:t>目录</w:t>
      </w:r>
    </w:p>
    <w:p w14:paraId="0E366FFB" w14:textId="7CFAF346" w:rsidR="00601D22" w:rsidRDefault="005A2CD5">
      <w:pPr>
        <w:pStyle w:val="11"/>
        <w:tabs>
          <w:tab w:val="right" w:leader="dot" w:pos="8777"/>
        </w:tabs>
        <w:rPr>
          <w:rFonts w:asciiTheme="minorHAnsi" w:eastAsiaTheme="minorEastAsia" w:hAnsiTheme="minorHAnsi"/>
          <w:bCs w:val="0"/>
          <w:noProof/>
        </w:rPr>
      </w:pPr>
      <w:r w:rsidRPr="009B0C20">
        <w:rPr>
          <w:bCs w:val="0"/>
        </w:rPr>
        <w:fldChar w:fldCharType="begin"/>
      </w:r>
      <w:r w:rsidRPr="009B0C20">
        <w:instrText xml:space="preserve"> TOC \o "1-3" \h \z \u </w:instrText>
      </w:r>
      <w:r w:rsidRPr="009B0C20">
        <w:rPr>
          <w:bCs w:val="0"/>
        </w:rPr>
        <w:fldChar w:fldCharType="separate"/>
      </w:r>
      <w:hyperlink w:anchor="_Toc522907352" w:history="1">
        <w:r w:rsidR="00601D22" w:rsidRPr="0089714B">
          <w:rPr>
            <w:rStyle w:val="a3"/>
            <w:noProof/>
          </w:rPr>
          <w:t>基于</w:t>
        </w:r>
        <w:r w:rsidR="00601D22" w:rsidRPr="0089714B">
          <w:rPr>
            <w:rStyle w:val="a3"/>
            <w:noProof/>
          </w:rPr>
          <w:t>2017</w:t>
        </w:r>
        <w:r w:rsidR="00601D22" w:rsidRPr="0089714B">
          <w:rPr>
            <w:rStyle w:val="a3"/>
            <w:noProof/>
          </w:rPr>
          <w:t>年央视报道的国家热点挖掘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_Toc522907352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1</w:t>
        </w:r>
        <w:r w:rsidR="00601D22">
          <w:rPr>
            <w:noProof/>
            <w:webHidden/>
          </w:rPr>
          <w:fldChar w:fldCharType="end"/>
        </w:r>
      </w:hyperlink>
    </w:p>
    <w:p w14:paraId="5972A635" w14:textId="2A35760F" w:rsidR="00601D22" w:rsidRDefault="00AF6F39">
      <w:pPr>
        <w:pStyle w:val="21"/>
        <w:tabs>
          <w:tab w:val="right" w:leader="dot" w:pos="8777"/>
        </w:tabs>
        <w:rPr>
          <w:rFonts w:asciiTheme="minorHAnsi" w:eastAsiaTheme="minorEastAsia" w:hAnsiTheme="minorHAnsi"/>
          <w:bCs w:val="0"/>
          <w:noProof/>
        </w:rPr>
      </w:pPr>
      <w:hyperlink w:anchor="_Toc522907353" w:history="1">
        <w:r w:rsidR="00601D22" w:rsidRPr="0089714B">
          <w:rPr>
            <w:rStyle w:val="a3"/>
            <w:noProof/>
          </w:rPr>
          <w:t xml:space="preserve">1. </w:t>
        </w:r>
        <w:r w:rsidR="00601D22" w:rsidRPr="0089714B">
          <w:rPr>
            <w:rStyle w:val="a3"/>
            <w:noProof/>
          </w:rPr>
          <w:t>概述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_Toc522907353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2</w:t>
        </w:r>
        <w:r w:rsidR="00601D22">
          <w:rPr>
            <w:noProof/>
            <w:webHidden/>
          </w:rPr>
          <w:fldChar w:fldCharType="end"/>
        </w:r>
      </w:hyperlink>
    </w:p>
    <w:p w14:paraId="1E5F17AC" w14:textId="66744D1D" w:rsidR="00601D22" w:rsidRDefault="00AF6F39">
      <w:pPr>
        <w:pStyle w:val="21"/>
        <w:tabs>
          <w:tab w:val="right" w:leader="dot" w:pos="8777"/>
        </w:tabs>
        <w:rPr>
          <w:rFonts w:asciiTheme="minorHAnsi" w:eastAsiaTheme="minorEastAsia" w:hAnsiTheme="minorHAnsi"/>
          <w:bCs w:val="0"/>
          <w:noProof/>
        </w:rPr>
      </w:pPr>
      <w:hyperlink w:anchor="_Toc522907354" w:history="1">
        <w:r w:rsidR="00601D22" w:rsidRPr="0089714B">
          <w:rPr>
            <w:rStyle w:val="a3"/>
            <w:noProof/>
          </w:rPr>
          <w:t xml:space="preserve">2. </w:t>
        </w:r>
        <w:r w:rsidR="00601D22" w:rsidRPr="0089714B">
          <w:rPr>
            <w:rStyle w:val="a3"/>
            <w:noProof/>
          </w:rPr>
          <w:t>报道关键词提取效果展示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_Toc522907354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3</w:t>
        </w:r>
        <w:r w:rsidR="00601D22">
          <w:rPr>
            <w:noProof/>
            <w:webHidden/>
          </w:rPr>
          <w:fldChar w:fldCharType="end"/>
        </w:r>
      </w:hyperlink>
    </w:p>
    <w:p w14:paraId="411BE1D9" w14:textId="3DFFEBE0" w:rsidR="00601D22" w:rsidRDefault="00AF6F39">
      <w:pPr>
        <w:pStyle w:val="21"/>
        <w:tabs>
          <w:tab w:val="right" w:leader="dot" w:pos="8777"/>
        </w:tabs>
        <w:rPr>
          <w:rFonts w:asciiTheme="minorHAnsi" w:eastAsiaTheme="minorEastAsia" w:hAnsiTheme="minorHAnsi"/>
          <w:bCs w:val="0"/>
          <w:noProof/>
        </w:rPr>
      </w:pPr>
      <w:hyperlink w:anchor="_Toc522907355" w:history="1">
        <w:r w:rsidR="00601D22" w:rsidRPr="0089714B">
          <w:rPr>
            <w:rStyle w:val="a3"/>
            <w:noProof/>
          </w:rPr>
          <w:t xml:space="preserve">3. </w:t>
        </w:r>
        <w:r w:rsidR="00601D22" w:rsidRPr="0089714B">
          <w:rPr>
            <w:rStyle w:val="a3"/>
            <w:noProof/>
          </w:rPr>
          <w:t>文本聚类及相应词组匹对频数统计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_Toc522907355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4</w:t>
        </w:r>
        <w:r w:rsidR="00601D22">
          <w:rPr>
            <w:noProof/>
            <w:webHidden/>
          </w:rPr>
          <w:fldChar w:fldCharType="end"/>
        </w:r>
      </w:hyperlink>
    </w:p>
    <w:p w14:paraId="65B41CCB" w14:textId="459D9E89" w:rsidR="00601D22" w:rsidRDefault="00AF6F39">
      <w:pPr>
        <w:pStyle w:val="21"/>
        <w:tabs>
          <w:tab w:val="right" w:leader="dot" w:pos="8777"/>
        </w:tabs>
        <w:rPr>
          <w:rFonts w:asciiTheme="minorHAnsi" w:eastAsiaTheme="minorEastAsia" w:hAnsiTheme="minorHAnsi"/>
          <w:bCs w:val="0"/>
          <w:noProof/>
        </w:rPr>
      </w:pPr>
      <w:hyperlink w:anchor="_Toc522907356" w:history="1">
        <w:r w:rsidR="00601D22" w:rsidRPr="0089714B">
          <w:rPr>
            <w:rStyle w:val="a3"/>
            <w:noProof/>
          </w:rPr>
          <w:t xml:space="preserve">4. </w:t>
        </w:r>
        <w:r w:rsidR="00601D22" w:rsidRPr="0089714B">
          <w:rPr>
            <w:rStyle w:val="a3"/>
            <w:noProof/>
          </w:rPr>
          <w:t>层次主题提取与挖掘分析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_Toc522907356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6</w:t>
        </w:r>
        <w:r w:rsidR="00601D22">
          <w:rPr>
            <w:noProof/>
            <w:webHidden/>
          </w:rPr>
          <w:fldChar w:fldCharType="end"/>
        </w:r>
      </w:hyperlink>
    </w:p>
    <w:p w14:paraId="49C18537" w14:textId="3135AB56" w:rsidR="00601D22" w:rsidRDefault="00AF6F39">
      <w:pPr>
        <w:pStyle w:val="3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2907357" w:history="1">
        <w:r w:rsidR="00601D22" w:rsidRPr="0089714B">
          <w:rPr>
            <w:rStyle w:val="a3"/>
            <w:noProof/>
          </w:rPr>
          <w:t>4.1 Topic 1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_Toc522907357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6</w:t>
        </w:r>
        <w:r w:rsidR="00601D22">
          <w:rPr>
            <w:noProof/>
            <w:webHidden/>
          </w:rPr>
          <w:fldChar w:fldCharType="end"/>
        </w:r>
      </w:hyperlink>
    </w:p>
    <w:p w14:paraId="20207748" w14:textId="56B9BBC7" w:rsidR="00601D22" w:rsidRDefault="00AF6F39">
      <w:pPr>
        <w:pStyle w:val="3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2907358" w:history="1">
        <w:r w:rsidR="00601D22" w:rsidRPr="0089714B">
          <w:rPr>
            <w:rStyle w:val="a3"/>
            <w:noProof/>
          </w:rPr>
          <w:t>4.2 Topic 7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_Toc522907358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8</w:t>
        </w:r>
        <w:r w:rsidR="00601D22">
          <w:rPr>
            <w:noProof/>
            <w:webHidden/>
          </w:rPr>
          <w:fldChar w:fldCharType="end"/>
        </w:r>
      </w:hyperlink>
    </w:p>
    <w:p w14:paraId="188CD901" w14:textId="2ED618DE" w:rsidR="00601D22" w:rsidRDefault="00AF6F39">
      <w:pPr>
        <w:pStyle w:val="3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2907359" w:history="1">
        <w:r w:rsidR="00601D22" w:rsidRPr="0089714B">
          <w:rPr>
            <w:rStyle w:val="a3"/>
            <w:noProof/>
          </w:rPr>
          <w:t>4.3 Topic 10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_Toc522907359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9</w:t>
        </w:r>
        <w:r w:rsidR="00601D22">
          <w:rPr>
            <w:noProof/>
            <w:webHidden/>
          </w:rPr>
          <w:fldChar w:fldCharType="end"/>
        </w:r>
      </w:hyperlink>
    </w:p>
    <w:p w14:paraId="6E6DB8A7" w14:textId="575B67FB" w:rsidR="00601D22" w:rsidRDefault="00AF6F39">
      <w:pPr>
        <w:pStyle w:val="3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2907360" w:history="1">
        <w:r w:rsidR="00601D22" w:rsidRPr="0089714B">
          <w:rPr>
            <w:rStyle w:val="a3"/>
            <w:noProof/>
          </w:rPr>
          <w:t>4.4 Topic 5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_Toc522907360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10</w:t>
        </w:r>
        <w:r w:rsidR="00601D22">
          <w:rPr>
            <w:noProof/>
            <w:webHidden/>
          </w:rPr>
          <w:fldChar w:fldCharType="end"/>
        </w:r>
      </w:hyperlink>
    </w:p>
    <w:p w14:paraId="0251CED7" w14:textId="7EAD0FB9" w:rsidR="00601D22" w:rsidRDefault="00AF6F39">
      <w:pPr>
        <w:pStyle w:val="21"/>
        <w:tabs>
          <w:tab w:val="right" w:leader="dot" w:pos="8777"/>
        </w:tabs>
        <w:rPr>
          <w:rFonts w:asciiTheme="minorHAnsi" w:eastAsiaTheme="minorEastAsia" w:hAnsiTheme="minorHAnsi"/>
          <w:bCs w:val="0"/>
          <w:noProof/>
        </w:rPr>
      </w:pPr>
      <w:hyperlink w:anchor="_Toc522907361" w:history="1">
        <w:r w:rsidR="00601D22" w:rsidRPr="0089714B">
          <w:rPr>
            <w:rStyle w:val="a3"/>
            <w:noProof/>
          </w:rPr>
          <w:t xml:space="preserve">5. </w:t>
        </w:r>
        <w:r w:rsidR="00601D22" w:rsidRPr="0089714B">
          <w:rPr>
            <w:rStyle w:val="a3"/>
            <w:noProof/>
          </w:rPr>
          <w:t>关于</w:t>
        </w:r>
        <w:r w:rsidR="00601D22" w:rsidRPr="0089714B">
          <w:rPr>
            <w:rStyle w:val="a3"/>
            <w:noProof/>
          </w:rPr>
          <w:t>2017</w:t>
        </w:r>
        <w:r w:rsidR="00601D22" w:rsidRPr="0089714B">
          <w:rPr>
            <w:rStyle w:val="a3"/>
            <w:noProof/>
          </w:rPr>
          <w:t>年（</w:t>
        </w:r>
        <w:r w:rsidR="00601D22" w:rsidRPr="0089714B">
          <w:rPr>
            <w:rStyle w:val="a3"/>
            <w:noProof/>
          </w:rPr>
          <w:t>“</w:t>
        </w:r>
        <w:r w:rsidR="00601D22" w:rsidRPr="0089714B">
          <w:rPr>
            <w:rStyle w:val="a3"/>
            <w:noProof/>
          </w:rPr>
          <w:t>习近平</w:t>
        </w:r>
        <w:r w:rsidR="00601D22" w:rsidRPr="0089714B">
          <w:rPr>
            <w:rStyle w:val="a3"/>
            <w:noProof/>
          </w:rPr>
          <w:t>”</w:t>
        </w:r>
        <w:r w:rsidR="00601D22" w:rsidRPr="0089714B">
          <w:rPr>
            <w:rStyle w:val="a3"/>
            <w:noProof/>
          </w:rPr>
          <w:t>，</w:t>
        </w:r>
        <w:r w:rsidR="00601D22" w:rsidRPr="0089714B">
          <w:rPr>
            <w:rStyle w:val="a3"/>
            <w:noProof/>
          </w:rPr>
          <w:t>“</w:t>
        </w:r>
        <w:r w:rsidR="00601D22" w:rsidRPr="0089714B">
          <w:rPr>
            <w:rStyle w:val="a3"/>
            <w:noProof/>
          </w:rPr>
          <w:t>合作</w:t>
        </w:r>
        <w:r w:rsidR="00601D22" w:rsidRPr="0089714B">
          <w:rPr>
            <w:rStyle w:val="a3"/>
            <w:noProof/>
          </w:rPr>
          <w:t>”</w:t>
        </w:r>
        <w:r w:rsidR="00601D22" w:rsidRPr="0089714B">
          <w:rPr>
            <w:rStyle w:val="a3"/>
            <w:noProof/>
          </w:rPr>
          <w:t>）关键词词组的探究</w:t>
        </w:r>
        <w:r w:rsidR="00601D22">
          <w:rPr>
            <w:noProof/>
            <w:webHidden/>
          </w:rPr>
          <w:tab/>
        </w:r>
        <w:r w:rsidR="00601D22">
          <w:rPr>
            <w:noProof/>
            <w:webHidden/>
          </w:rPr>
          <w:fldChar w:fldCharType="begin"/>
        </w:r>
        <w:r w:rsidR="00601D22">
          <w:rPr>
            <w:noProof/>
            <w:webHidden/>
          </w:rPr>
          <w:instrText xml:space="preserve"> PAGEREF _Toc522907361 \h </w:instrText>
        </w:r>
        <w:r w:rsidR="00601D22">
          <w:rPr>
            <w:noProof/>
            <w:webHidden/>
          </w:rPr>
        </w:r>
        <w:r w:rsidR="00601D22">
          <w:rPr>
            <w:noProof/>
            <w:webHidden/>
          </w:rPr>
          <w:fldChar w:fldCharType="separate"/>
        </w:r>
        <w:r w:rsidR="00601D22">
          <w:rPr>
            <w:noProof/>
            <w:webHidden/>
          </w:rPr>
          <w:t>11</w:t>
        </w:r>
        <w:r w:rsidR="00601D22">
          <w:rPr>
            <w:noProof/>
            <w:webHidden/>
          </w:rPr>
          <w:fldChar w:fldCharType="end"/>
        </w:r>
      </w:hyperlink>
    </w:p>
    <w:p w14:paraId="6F3FD1DD" w14:textId="0F997BFE" w:rsidR="002E0F7C" w:rsidRPr="009B0C20" w:rsidRDefault="005A2CD5" w:rsidP="002946C1">
      <w:r w:rsidRPr="009B0C20">
        <w:fldChar w:fldCharType="end"/>
      </w:r>
      <w:r w:rsidR="002E0F7C" w:rsidRPr="009B0C20">
        <w:br w:type="page"/>
      </w:r>
    </w:p>
    <w:p w14:paraId="31B0E017" w14:textId="1D9BC1DE" w:rsidR="0033677D" w:rsidRPr="00812AEF" w:rsidRDefault="0033677D" w:rsidP="00235EC8">
      <w:pPr>
        <w:pStyle w:val="2"/>
      </w:pPr>
      <w:bookmarkStart w:id="1" w:name="_Toc522907353"/>
      <w:r w:rsidRPr="00812AEF">
        <w:rPr>
          <w:rFonts w:hint="eastAsia"/>
        </w:rPr>
        <w:lastRenderedPageBreak/>
        <w:t>1.</w:t>
      </w:r>
      <w:r w:rsidRPr="00812AEF">
        <w:t xml:space="preserve"> </w:t>
      </w:r>
      <w:r w:rsidRPr="00812AEF">
        <w:rPr>
          <w:rFonts w:hint="eastAsia"/>
        </w:rPr>
        <w:t>概述</w:t>
      </w:r>
      <w:bookmarkEnd w:id="1"/>
    </w:p>
    <w:p w14:paraId="79DF1948" w14:textId="49248889" w:rsidR="005467B2" w:rsidRPr="009B0C20" w:rsidRDefault="000C54CE" w:rsidP="005A2CD5">
      <w:r w:rsidRPr="009B0C20">
        <w:tab/>
      </w:r>
      <w:r w:rsidR="00660E1C" w:rsidRPr="009B0C20">
        <w:rPr>
          <w:rFonts w:hint="eastAsia"/>
        </w:rPr>
        <w:t>新闻</w:t>
      </w:r>
      <w:r w:rsidR="002D58B2" w:rsidRPr="009B0C20">
        <w:rPr>
          <w:rFonts w:hint="eastAsia"/>
        </w:rPr>
        <w:t>文本挖掘</w:t>
      </w:r>
      <w:r w:rsidR="008617B1" w:rsidRPr="009B0C20">
        <w:rPr>
          <w:rFonts w:hint="eastAsia"/>
        </w:rPr>
        <w:t>，作为自然语言处理的一个分支，</w:t>
      </w:r>
      <w:r w:rsidR="00B612CA" w:rsidRPr="009B0C20">
        <w:rPr>
          <w:rFonts w:hint="eastAsia"/>
        </w:rPr>
        <w:t>旨在</w:t>
      </w:r>
      <w:r w:rsidR="00B506EA" w:rsidRPr="009B0C20">
        <w:rPr>
          <w:rFonts w:hint="eastAsia"/>
        </w:rPr>
        <w:t>探究</w:t>
      </w:r>
      <w:r w:rsidR="00813790" w:rsidRPr="009B0C20">
        <w:rPr>
          <w:rFonts w:hint="eastAsia"/>
        </w:rPr>
        <w:t>大量历史</w:t>
      </w:r>
      <w:r w:rsidR="00F115C8" w:rsidRPr="009B0C20">
        <w:rPr>
          <w:rFonts w:hint="eastAsia"/>
        </w:rPr>
        <w:t>报道</w:t>
      </w:r>
      <w:r w:rsidR="000536DD" w:rsidRPr="009B0C20">
        <w:rPr>
          <w:rFonts w:hint="eastAsia"/>
        </w:rPr>
        <w:t>内容中的</w:t>
      </w:r>
      <w:r w:rsidR="002D58B2" w:rsidRPr="009B0C20">
        <w:rPr>
          <w:rFonts w:hint="eastAsia"/>
        </w:rPr>
        <w:t>潜在价值信息</w:t>
      </w:r>
      <w:r w:rsidR="00FB0418" w:rsidRPr="009B0C20">
        <w:rPr>
          <w:rFonts w:hint="eastAsia"/>
        </w:rPr>
        <w:t>，</w:t>
      </w:r>
      <w:r w:rsidR="002F42B4" w:rsidRPr="009B0C20">
        <w:rPr>
          <w:rFonts w:hint="eastAsia"/>
        </w:rPr>
        <w:t>该过程</w:t>
      </w:r>
      <w:r w:rsidR="00D23C5A" w:rsidRPr="009B0C20">
        <w:rPr>
          <w:rFonts w:hint="eastAsia"/>
        </w:rPr>
        <w:t>不</w:t>
      </w:r>
      <w:r w:rsidR="00B545E7" w:rsidRPr="009B0C20">
        <w:rPr>
          <w:rFonts w:hint="eastAsia"/>
        </w:rPr>
        <w:t>直接</w:t>
      </w:r>
      <w:r w:rsidR="00E567D5" w:rsidRPr="009B0C20">
        <w:rPr>
          <w:rFonts w:hint="eastAsia"/>
        </w:rPr>
        <w:t>以</w:t>
      </w:r>
      <w:r w:rsidR="004E36F2" w:rsidRPr="009B0C20">
        <w:rPr>
          <w:rFonts w:hint="eastAsia"/>
        </w:rPr>
        <w:t>得出结论</w:t>
      </w:r>
      <w:r w:rsidR="00B545E7" w:rsidRPr="009B0C20">
        <w:rPr>
          <w:rFonts w:hint="eastAsia"/>
        </w:rPr>
        <w:t>为导向</w:t>
      </w:r>
      <w:r w:rsidR="00FA0F7F" w:rsidRPr="009B0C20">
        <w:rPr>
          <w:rFonts w:hint="eastAsia"/>
        </w:rPr>
        <w:t>，</w:t>
      </w:r>
      <w:r w:rsidR="0050681F" w:rsidRPr="009B0C20">
        <w:rPr>
          <w:rFonts w:hint="eastAsia"/>
        </w:rPr>
        <w:t>而是</w:t>
      </w:r>
      <w:r w:rsidR="005467B2" w:rsidRPr="009B0C20">
        <w:rPr>
          <w:rFonts w:hint="eastAsia"/>
        </w:rPr>
        <w:t>在不断的数据整备中</w:t>
      </w:r>
      <w:r w:rsidR="003046F4" w:rsidRPr="009B0C20">
        <w:rPr>
          <w:rFonts w:hint="eastAsia"/>
        </w:rPr>
        <w:t>，</w:t>
      </w:r>
      <w:r w:rsidR="00FB7F04" w:rsidRPr="009B0C20">
        <w:rPr>
          <w:rFonts w:hint="eastAsia"/>
        </w:rPr>
        <w:t>寻找</w:t>
      </w:r>
      <w:r w:rsidR="0084646D" w:rsidRPr="009B0C20">
        <w:rPr>
          <w:rFonts w:hint="eastAsia"/>
        </w:rPr>
        <w:t>潜在于</w:t>
      </w:r>
      <w:r w:rsidR="00CB1CD6" w:rsidRPr="009B0C20">
        <w:rPr>
          <w:rFonts w:hint="eastAsia"/>
        </w:rPr>
        <w:t>语料库之间</w:t>
      </w:r>
      <w:r w:rsidR="0084646D" w:rsidRPr="009B0C20">
        <w:rPr>
          <w:rFonts w:hint="eastAsia"/>
        </w:rPr>
        <w:t>的</w:t>
      </w:r>
      <w:r w:rsidR="009D1B73" w:rsidRPr="009B0C20">
        <w:rPr>
          <w:rFonts w:hint="eastAsia"/>
        </w:rPr>
        <w:t>内在规律</w:t>
      </w:r>
      <w:r w:rsidR="00B976B2" w:rsidRPr="009B0C20">
        <w:rPr>
          <w:rFonts w:hint="eastAsia"/>
        </w:rPr>
        <w:t>或规则</w:t>
      </w:r>
      <w:r w:rsidR="004E53EA" w:rsidRPr="009B0C20">
        <w:rPr>
          <w:rFonts w:hint="eastAsia"/>
        </w:rPr>
        <w:t>，并进一步地</w:t>
      </w:r>
      <w:r w:rsidR="004B0D9F" w:rsidRPr="009B0C20">
        <w:rPr>
          <w:rFonts w:hint="eastAsia"/>
        </w:rPr>
        <w:t>利用挖掘</w:t>
      </w:r>
      <w:r w:rsidR="00D47B38" w:rsidRPr="009B0C20">
        <w:rPr>
          <w:rFonts w:hint="eastAsia"/>
        </w:rPr>
        <w:t>到的</w:t>
      </w:r>
      <w:r w:rsidR="004B0D9F" w:rsidRPr="009B0C20">
        <w:rPr>
          <w:rFonts w:hint="eastAsia"/>
        </w:rPr>
        <w:t>知识</w:t>
      </w:r>
      <w:r w:rsidR="00465E53" w:rsidRPr="009B0C20">
        <w:rPr>
          <w:rFonts w:hint="eastAsia"/>
        </w:rPr>
        <w:t>指导后续</w:t>
      </w:r>
      <w:r w:rsidR="009B4FAA" w:rsidRPr="009B0C20">
        <w:rPr>
          <w:rFonts w:hint="eastAsia"/>
        </w:rPr>
        <w:t>数据分析</w:t>
      </w:r>
      <w:r w:rsidR="003C1116" w:rsidRPr="009B0C20">
        <w:rPr>
          <w:rFonts w:hint="eastAsia"/>
        </w:rPr>
        <w:t>，</w:t>
      </w:r>
      <w:r w:rsidR="00744A01" w:rsidRPr="009B0C20">
        <w:rPr>
          <w:rFonts w:hint="eastAsia"/>
        </w:rPr>
        <w:t>通过</w:t>
      </w:r>
      <w:r w:rsidR="007E4A5C" w:rsidRPr="009B0C20">
        <w:rPr>
          <w:rFonts w:hint="eastAsia"/>
        </w:rPr>
        <w:t>统计描述</w:t>
      </w:r>
      <w:r w:rsidR="00CB7B4C" w:rsidRPr="009B0C20">
        <w:rPr>
          <w:rFonts w:hint="eastAsia"/>
        </w:rPr>
        <w:t>、</w:t>
      </w:r>
      <w:r w:rsidR="00744A01" w:rsidRPr="009B0C20">
        <w:rPr>
          <w:rFonts w:hint="eastAsia"/>
        </w:rPr>
        <w:t>话题</w:t>
      </w:r>
      <w:r w:rsidR="00F344B0" w:rsidRPr="009B0C20">
        <w:rPr>
          <w:rFonts w:hint="eastAsia"/>
        </w:rPr>
        <w:t>聚类</w:t>
      </w:r>
      <w:r w:rsidR="00C4070F" w:rsidRPr="009B0C20">
        <w:rPr>
          <w:rFonts w:hint="eastAsia"/>
        </w:rPr>
        <w:t>等手段</w:t>
      </w:r>
      <w:r w:rsidR="00F825E2" w:rsidRPr="009B0C20">
        <w:rPr>
          <w:rFonts w:hint="eastAsia"/>
        </w:rPr>
        <w:t>以</w:t>
      </w:r>
      <w:r w:rsidR="00B42DE8" w:rsidRPr="009B0C20">
        <w:rPr>
          <w:rFonts w:hint="eastAsia"/>
        </w:rPr>
        <w:t>描述</w:t>
      </w:r>
      <w:r w:rsidR="00A135C4" w:rsidRPr="009B0C20">
        <w:rPr>
          <w:rFonts w:hint="eastAsia"/>
        </w:rPr>
        <w:t>社会现象</w:t>
      </w:r>
      <w:r w:rsidR="00F825E2" w:rsidRPr="009B0C20">
        <w:rPr>
          <w:rFonts w:hint="eastAsia"/>
        </w:rPr>
        <w:t>。</w:t>
      </w:r>
    </w:p>
    <w:p w14:paraId="66CACEAF" w14:textId="492B63B5" w:rsidR="0046353F" w:rsidRPr="009B0C20" w:rsidRDefault="00813790" w:rsidP="00813790">
      <w:r w:rsidRPr="009B0C20">
        <w:rPr>
          <w:rFonts w:hint="eastAsia"/>
        </w:rPr>
        <w:tab/>
      </w:r>
      <w:r w:rsidR="00AF4FE5" w:rsidRPr="009B0C20">
        <w:rPr>
          <w:rFonts w:hint="eastAsia"/>
        </w:rPr>
        <w:t>在李岱峰</w:t>
      </w:r>
      <w:r w:rsidRPr="009B0C20">
        <w:rPr>
          <w:rFonts w:hint="eastAsia"/>
        </w:rPr>
        <w:t>老师</w:t>
      </w:r>
      <w:r w:rsidR="00773CAB" w:rsidRPr="009B0C20">
        <w:rPr>
          <w:rFonts w:hint="eastAsia"/>
        </w:rPr>
        <w:t>的指导下</w:t>
      </w:r>
      <w:r w:rsidR="00A906E7" w:rsidRPr="009B0C20">
        <w:rPr>
          <w:rFonts w:hint="eastAsia"/>
        </w:rPr>
        <w:t>，</w:t>
      </w:r>
      <w:r w:rsidR="00A906E7" w:rsidRPr="0016490D">
        <w:rPr>
          <w:rFonts w:hint="eastAsia"/>
          <w:b/>
        </w:rPr>
        <w:t>本人</w:t>
      </w:r>
      <w:r w:rsidR="004057B4" w:rsidRPr="0016490D">
        <w:rPr>
          <w:rFonts w:hint="eastAsia"/>
          <w:b/>
        </w:rPr>
        <w:t>就</w:t>
      </w:r>
      <w:r w:rsidR="00A53AB8" w:rsidRPr="0016490D">
        <w:rPr>
          <w:rFonts w:hint="eastAsia"/>
          <w:b/>
        </w:rPr>
        <w:t>2017</w:t>
      </w:r>
      <w:r w:rsidR="00A53AB8" w:rsidRPr="0016490D">
        <w:rPr>
          <w:rFonts w:hint="eastAsia"/>
          <w:b/>
        </w:rPr>
        <w:t>年</w:t>
      </w:r>
      <w:r w:rsidR="00FE36F3" w:rsidRPr="0016490D">
        <w:rPr>
          <w:rFonts w:hint="eastAsia"/>
          <w:b/>
        </w:rPr>
        <w:t>的</w:t>
      </w:r>
      <w:r w:rsidR="00E4062C" w:rsidRPr="0016490D">
        <w:rPr>
          <w:rFonts w:hint="eastAsia"/>
          <w:b/>
        </w:rPr>
        <w:t>“</w:t>
      </w:r>
      <w:r w:rsidR="00BD6730" w:rsidRPr="0016490D">
        <w:rPr>
          <w:rFonts w:hint="eastAsia"/>
          <w:b/>
        </w:rPr>
        <w:t>已播</w:t>
      </w:r>
      <w:r w:rsidR="00E4062C" w:rsidRPr="0016490D">
        <w:rPr>
          <w:rFonts w:hint="eastAsia"/>
          <w:b/>
        </w:rPr>
        <w:t>”</w:t>
      </w:r>
      <w:r w:rsidR="00A53AB8" w:rsidRPr="0016490D">
        <w:rPr>
          <w:rFonts w:hint="eastAsia"/>
          <w:b/>
        </w:rPr>
        <w:t>央视报道</w:t>
      </w:r>
      <w:r w:rsidR="00372B11" w:rsidRPr="0016490D">
        <w:rPr>
          <w:rFonts w:hint="eastAsia"/>
          <w:b/>
        </w:rPr>
        <w:t>（不</w:t>
      </w:r>
      <w:r w:rsidR="003B0B97" w:rsidRPr="0016490D">
        <w:rPr>
          <w:rFonts w:hint="eastAsia"/>
          <w:b/>
        </w:rPr>
        <w:t>包括</w:t>
      </w:r>
      <w:r w:rsidR="00F16ADA" w:rsidRPr="0016490D">
        <w:rPr>
          <w:rFonts w:hint="eastAsia"/>
          <w:b/>
        </w:rPr>
        <w:t>不含正文</w:t>
      </w:r>
      <w:r w:rsidR="00BA0E6E" w:rsidRPr="0016490D">
        <w:rPr>
          <w:rFonts w:hint="eastAsia"/>
          <w:b/>
        </w:rPr>
        <w:t>描述</w:t>
      </w:r>
      <w:r w:rsidR="00F16ADA" w:rsidRPr="0016490D">
        <w:rPr>
          <w:rFonts w:hint="eastAsia"/>
          <w:b/>
        </w:rPr>
        <w:t>的</w:t>
      </w:r>
      <w:r w:rsidR="00726BDE" w:rsidRPr="0016490D">
        <w:rPr>
          <w:rFonts w:hint="eastAsia"/>
          <w:b/>
        </w:rPr>
        <w:t>录像盒、录像磁等</w:t>
      </w:r>
      <w:r w:rsidR="003824EE" w:rsidRPr="0016490D">
        <w:rPr>
          <w:rFonts w:hint="eastAsia"/>
          <w:b/>
        </w:rPr>
        <w:t>影音视频</w:t>
      </w:r>
      <w:r w:rsidR="00271A9B" w:rsidRPr="0016490D">
        <w:rPr>
          <w:rFonts w:hint="eastAsia"/>
          <w:b/>
        </w:rPr>
        <w:t>数据集</w:t>
      </w:r>
      <w:r w:rsidR="00396148" w:rsidRPr="0016490D">
        <w:rPr>
          <w:rFonts w:hint="eastAsia"/>
          <w:b/>
        </w:rPr>
        <w:t>以及非中文报导数据集</w:t>
      </w:r>
      <w:r w:rsidR="00372B11" w:rsidRPr="0016490D">
        <w:rPr>
          <w:rFonts w:hint="eastAsia"/>
          <w:b/>
        </w:rPr>
        <w:t>）</w:t>
      </w:r>
      <w:r w:rsidR="00BC1A1F" w:rsidRPr="0016490D">
        <w:rPr>
          <w:rFonts w:hint="eastAsia"/>
          <w:b/>
        </w:rPr>
        <w:t>为</w:t>
      </w:r>
      <w:r w:rsidR="00666A58" w:rsidRPr="0016490D">
        <w:rPr>
          <w:rFonts w:hint="eastAsia"/>
          <w:b/>
        </w:rPr>
        <w:t>语料库</w:t>
      </w:r>
      <w:r w:rsidR="00987C0C" w:rsidRPr="009B0C20">
        <w:rPr>
          <w:rFonts w:hint="eastAsia"/>
        </w:rPr>
        <w:t>，</w:t>
      </w:r>
      <w:r w:rsidR="00F47D4A" w:rsidRPr="009B0C20">
        <w:rPr>
          <w:rFonts w:hint="eastAsia"/>
        </w:rPr>
        <w:t>针对去重</w:t>
      </w:r>
      <w:r w:rsidR="006010B9" w:rsidRPr="009B0C20">
        <w:rPr>
          <w:rFonts w:hint="eastAsia"/>
        </w:rPr>
        <w:t>、数据清洗</w:t>
      </w:r>
      <w:r w:rsidR="00F47D4A" w:rsidRPr="009B0C20">
        <w:rPr>
          <w:rFonts w:hint="eastAsia"/>
        </w:rPr>
        <w:t>处理后</w:t>
      </w:r>
      <w:r w:rsidR="0003321C" w:rsidRPr="009B0C20">
        <w:rPr>
          <w:rFonts w:hint="eastAsia"/>
        </w:rPr>
        <w:t>2017</w:t>
      </w:r>
      <w:r w:rsidR="0003321C" w:rsidRPr="009B0C20">
        <w:rPr>
          <w:rFonts w:hint="eastAsia"/>
        </w:rPr>
        <w:t>年</w:t>
      </w:r>
      <w:r w:rsidR="00F47D4A" w:rsidRPr="009B0C20">
        <w:rPr>
          <w:rFonts w:hint="eastAsia"/>
        </w:rPr>
        <w:t>的</w:t>
      </w:r>
      <w:r w:rsidR="00F47D4A" w:rsidRPr="002659CC">
        <w:rPr>
          <w:rFonts w:hint="eastAsia"/>
          <w:b/>
        </w:rPr>
        <w:t>共</w:t>
      </w:r>
      <w:r w:rsidR="00981AC3" w:rsidRPr="002659CC">
        <w:rPr>
          <w:b/>
        </w:rPr>
        <w:t>86532</w:t>
      </w:r>
      <w:r w:rsidR="00984536" w:rsidRPr="002659CC">
        <w:rPr>
          <w:rFonts w:hint="eastAsia"/>
          <w:b/>
        </w:rPr>
        <w:t>篇</w:t>
      </w:r>
      <w:r w:rsidR="0003321C" w:rsidRPr="002659CC">
        <w:rPr>
          <w:rFonts w:hint="eastAsia"/>
          <w:b/>
        </w:rPr>
        <w:t>新闻报导</w:t>
      </w:r>
      <w:r w:rsidR="006C4059" w:rsidRPr="009B0C20">
        <w:rPr>
          <w:rFonts w:hint="eastAsia"/>
        </w:rPr>
        <w:t>，</w:t>
      </w:r>
      <w:r w:rsidR="00C5529C" w:rsidRPr="009B0C20">
        <w:rPr>
          <w:rFonts w:hint="eastAsia"/>
        </w:rPr>
        <w:t>在</w:t>
      </w:r>
      <w:r w:rsidR="00471CD3" w:rsidRPr="009B0C20">
        <w:rPr>
          <w:rFonts w:hint="eastAsia"/>
        </w:rPr>
        <w:t>归纳</w:t>
      </w:r>
      <w:r w:rsidR="00B9681A" w:rsidRPr="009B0C20">
        <w:rPr>
          <w:rFonts w:hint="eastAsia"/>
        </w:rPr>
        <w:t>并</w:t>
      </w:r>
      <w:r w:rsidR="00471CD3" w:rsidRPr="009B0C20">
        <w:rPr>
          <w:rFonts w:hint="eastAsia"/>
        </w:rPr>
        <w:t>整合</w:t>
      </w:r>
      <w:r w:rsidR="007B2C1A" w:rsidRPr="009B0C20">
        <w:rPr>
          <w:rFonts w:hint="eastAsia"/>
        </w:rPr>
        <w:t>停用词</w:t>
      </w:r>
      <w:r w:rsidR="00C85AA2" w:rsidRPr="009B0C20">
        <w:rPr>
          <w:rFonts w:hint="eastAsia"/>
        </w:rPr>
        <w:t>及</w:t>
      </w:r>
      <w:r w:rsidR="001B141D" w:rsidRPr="009B0C20">
        <w:rPr>
          <w:rFonts w:hint="eastAsia"/>
        </w:rPr>
        <w:t>报道常用词、</w:t>
      </w:r>
      <w:r w:rsidR="00FE1361" w:rsidRPr="009B0C20">
        <w:rPr>
          <w:rFonts w:hint="eastAsia"/>
        </w:rPr>
        <w:t>BosonNLP</w:t>
      </w:r>
      <w:r w:rsidR="00FE1361" w:rsidRPr="009B0C20">
        <w:rPr>
          <w:rFonts w:hint="eastAsia"/>
        </w:rPr>
        <w:t>、</w:t>
      </w:r>
      <w:r w:rsidR="00FE1361" w:rsidRPr="009B0C20">
        <w:rPr>
          <w:rFonts w:hint="eastAsia"/>
        </w:rPr>
        <w:t>THUOCL</w:t>
      </w:r>
      <w:r w:rsidR="00FE1361" w:rsidRPr="009B0C20">
        <w:rPr>
          <w:rFonts w:hint="eastAsia"/>
        </w:rPr>
        <w:t>开放中文词库</w:t>
      </w:r>
      <w:r w:rsidR="004746FE" w:rsidRPr="009B0C20">
        <w:rPr>
          <w:rFonts w:hint="eastAsia"/>
        </w:rPr>
        <w:t>的基础上</w:t>
      </w:r>
      <w:r w:rsidR="00F52030" w:rsidRPr="009B0C20">
        <w:rPr>
          <w:rFonts w:hint="eastAsia"/>
        </w:rPr>
        <w:t>，</w:t>
      </w:r>
      <w:r w:rsidR="00CF62D0" w:rsidRPr="009B0C20">
        <w:rPr>
          <w:rFonts w:hint="eastAsia"/>
        </w:rPr>
        <w:t>以</w:t>
      </w:r>
      <w:r w:rsidR="00F52030" w:rsidRPr="009B0C20">
        <w:rPr>
          <w:rFonts w:hint="eastAsia"/>
        </w:rPr>
        <w:t>jieba</w:t>
      </w:r>
      <w:r w:rsidR="00F52030" w:rsidRPr="009B0C20">
        <w:rPr>
          <w:rFonts w:hint="eastAsia"/>
        </w:rPr>
        <w:t>为分词工具</w:t>
      </w:r>
      <w:r w:rsidR="000021E0" w:rsidRPr="009B0C20">
        <w:rPr>
          <w:rFonts w:hint="eastAsia"/>
        </w:rPr>
        <w:t>，</w:t>
      </w:r>
      <w:r w:rsidR="0038373E" w:rsidRPr="009B0C20">
        <w:rPr>
          <w:rFonts w:hint="eastAsia"/>
        </w:rPr>
        <w:t>应用</w:t>
      </w:r>
      <w:r w:rsidR="00DB04B3" w:rsidRPr="00560313">
        <w:rPr>
          <w:rFonts w:hint="eastAsia"/>
          <w:b/>
        </w:rPr>
        <w:t>L</w:t>
      </w:r>
      <w:r w:rsidR="00DB04B3" w:rsidRPr="00560313">
        <w:rPr>
          <w:b/>
        </w:rPr>
        <w:t>DA</w:t>
      </w:r>
      <w:r w:rsidR="00DB04B3" w:rsidRPr="009B0C20">
        <w:t>(Latent Dirichlet Allocation)</w:t>
      </w:r>
      <w:r w:rsidR="002D5250" w:rsidRPr="009B0C20">
        <w:rPr>
          <w:rFonts w:hint="eastAsia"/>
        </w:rPr>
        <w:t>文档主题</w:t>
      </w:r>
      <w:r w:rsidR="008F52A4" w:rsidRPr="009B0C20">
        <w:rPr>
          <w:rFonts w:hint="eastAsia"/>
        </w:rPr>
        <w:t>生成模型</w:t>
      </w:r>
      <w:r w:rsidR="00E27D8A" w:rsidRPr="009B0C20">
        <w:rPr>
          <w:rFonts w:hint="eastAsia"/>
        </w:rPr>
        <w:t>和</w:t>
      </w:r>
      <w:r w:rsidR="00BC629F" w:rsidRPr="00560313">
        <w:rPr>
          <w:rFonts w:hint="eastAsia"/>
          <w:b/>
        </w:rPr>
        <w:t>TF-IDF</w:t>
      </w:r>
      <w:r w:rsidR="00BC629F" w:rsidRPr="009B0C20">
        <w:rPr>
          <w:rFonts w:hint="eastAsia"/>
        </w:rPr>
        <w:t>算法</w:t>
      </w:r>
      <w:r w:rsidR="00D770BA" w:rsidRPr="009B0C20">
        <w:rPr>
          <w:rFonts w:hint="eastAsia"/>
        </w:rPr>
        <w:t>，</w:t>
      </w:r>
      <w:r w:rsidR="002C6AE3" w:rsidRPr="00560313">
        <w:rPr>
          <w:rFonts w:hint="eastAsia"/>
          <w:b/>
        </w:rPr>
        <w:t>提取</w:t>
      </w:r>
      <w:r w:rsidR="00A26BA7" w:rsidRPr="00560313">
        <w:rPr>
          <w:rFonts w:hint="eastAsia"/>
          <w:b/>
        </w:rPr>
        <w:t>每篇报道的</w:t>
      </w:r>
      <w:r w:rsidR="00A22875" w:rsidRPr="00560313">
        <w:rPr>
          <w:rFonts w:hint="eastAsia"/>
          <w:b/>
        </w:rPr>
        <w:t>关键词</w:t>
      </w:r>
      <w:r w:rsidR="00B644BC" w:rsidRPr="00560313">
        <w:rPr>
          <w:rFonts w:hint="eastAsia"/>
          <w:b/>
        </w:rPr>
        <w:t>，并据此</w:t>
      </w:r>
      <w:r w:rsidR="00E8179E" w:rsidRPr="00560313">
        <w:rPr>
          <w:rFonts w:hint="eastAsia"/>
          <w:b/>
        </w:rPr>
        <w:t>实现文本</w:t>
      </w:r>
      <w:r w:rsidR="002F534F" w:rsidRPr="00560313">
        <w:rPr>
          <w:rFonts w:hint="eastAsia"/>
          <w:b/>
        </w:rPr>
        <w:t>聚类</w:t>
      </w:r>
      <w:r w:rsidR="007E539D" w:rsidRPr="009B0C20">
        <w:rPr>
          <w:rFonts w:hint="eastAsia"/>
        </w:rPr>
        <w:t>。</w:t>
      </w:r>
      <w:r w:rsidR="00684B02" w:rsidRPr="009B0C20">
        <w:rPr>
          <w:rFonts w:hint="eastAsia"/>
        </w:rPr>
        <w:t>同时，本研究</w:t>
      </w:r>
      <w:r w:rsidR="003D6D30" w:rsidRPr="009B0C20">
        <w:rPr>
          <w:rFonts w:hint="eastAsia"/>
        </w:rPr>
        <w:t>在</w:t>
      </w:r>
      <w:r w:rsidR="00A8411C" w:rsidRPr="009B0C20">
        <w:rPr>
          <w:rFonts w:hint="eastAsia"/>
        </w:rPr>
        <w:t>得到较为满意的聚类结果</w:t>
      </w:r>
      <w:r w:rsidR="00953A08" w:rsidRPr="009B0C20">
        <w:rPr>
          <w:rFonts w:hint="eastAsia"/>
        </w:rPr>
        <w:t>后</w:t>
      </w:r>
      <w:r w:rsidR="00A8411C" w:rsidRPr="009B0C20">
        <w:rPr>
          <w:rFonts w:hint="eastAsia"/>
        </w:rPr>
        <w:t>，</w:t>
      </w:r>
      <w:r w:rsidR="0053513A" w:rsidRPr="009B0C20">
        <w:rPr>
          <w:rFonts w:hint="eastAsia"/>
        </w:rPr>
        <w:t>从中</w:t>
      </w:r>
      <w:r w:rsidR="00335BAA" w:rsidRPr="009B0C20">
        <w:rPr>
          <w:rFonts w:hint="eastAsia"/>
        </w:rPr>
        <w:t>确定</w:t>
      </w:r>
      <w:r w:rsidR="004C74C1" w:rsidRPr="009B0C20">
        <w:rPr>
          <w:rFonts w:hint="eastAsia"/>
        </w:rPr>
        <w:t>热点</w:t>
      </w:r>
      <w:r w:rsidR="0052612E" w:rsidRPr="009B0C20">
        <w:rPr>
          <w:rFonts w:hint="eastAsia"/>
        </w:rPr>
        <w:t>分析</w:t>
      </w:r>
      <w:r w:rsidR="00CB1BA2" w:rsidRPr="009B0C20">
        <w:rPr>
          <w:rFonts w:hint="eastAsia"/>
        </w:rPr>
        <w:t>领域</w:t>
      </w:r>
      <w:r w:rsidR="00AD24C5" w:rsidRPr="009B0C20">
        <w:rPr>
          <w:rFonts w:hint="eastAsia"/>
        </w:rPr>
        <w:t>，</w:t>
      </w:r>
      <w:r w:rsidR="00033004" w:rsidRPr="009B0C20">
        <w:rPr>
          <w:rFonts w:hint="eastAsia"/>
        </w:rPr>
        <w:t>继续</w:t>
      </w:r>
      <w:r w:rsidR="00AD24C5" w:rsidRPr="009B0C20">
        <w:rPr>
          <w:rFonts w:hint="eastAsia"/>
        </w:rPr>
        <w:t>提取相应</w:t>
      </w:r>
      <w:r w:rsidR="00F13638" w:rsidRPr="009B0C20">
        <w:rPr>
          <w:rFonts w:hint="eastAsia"/>
        </w:rPr>
        <w:t>的新闻</w:t>
      </w:r>
      <w:r w:rsidR="00AD24C5" w:rsidRPr="009B0C20">
        <w:rPr>
          <w:rFonts w:hint="eastAsia"/>
        </w:rPr>
        <w:t>报道</w:t>
      </w:r>
      <w:r w:rsidR="009D59C8" w:rsidRPr="009B0C20">
        <w:rPr>
          <w:rFonts w:hint="eastAsia"/>
        </w:rPr>
        <w:t>数据集</w:t>
      </w:r>
      <w:r w:rsidR="00BB4A20" w:rsidRPr="009B0C20">
        <w:rPr>
          <w:rFonts w:hint="eastAsia"/>
        </w:rPr>
        <w:t>，</w:t>
      </w:r>
      <w:r w:rsidR="0077514D" w:rsidRPr="009B0C20">
        <w:rPr>
          <w:rFonts w:hint="eastAsia"/>
        </w:rPr>
        <w:t>有针对性地</w:t>
      </w:r>
      <w:r w:rsidR="00BB4A20" w:rsidRPr="009B0C20">
        <w:rPr>
          <w:rFonts w:hint="eastAsia"/>
        </w:rPr>
        <w:t>实现</w:t>
      </w:r>
      <w:r w:rsidR="00BB4A20" w:rsidRPr="006F7BF4">
        <w:rPr>
          <w:rFonts w:hint="eastAsia"/>
          <w:b/>
        </w:rPr>
        <w:t>层次主题提取以及</w:t>
      </w:r>
      <w:r w:rsidR="00562ADB" w:rsidRPr="006F7BF4">
        <w:rPr>
          <w:rFonts w:hint="eastAsia"/>
          <w:b/>
        </w:rPr>
        <w:t>重要</w:t>
      </w:r>
      <w:r w:rsidR="002C13E6" w:rsidRPr="006F7BF4">
        <w:rPr>
          <w:rFonts w:hint="eastAsia"/>
          <w:b/>
        </w:rPr>
        <w:t>关键词词组的</w:t>
      </w:r>
      <w:r w:rsidR="00921CC8" w:rsidRPr="006F7BF4">
        <w:rPr>
          <w:rFonts w:hint="eastAsia"/>
          <w:b/>
        </w:rPr>
        <w:t>统计分析</w:t>
      </w:r>
      <w:r w:rsidR="00BD5049" w:rsidRPr="009B0C20">
        <w:rPr>
          <w:rFonts w:hint="eastAsia"/>
        </w:rPr>
        <w:t>，</w:t>
      </w:r>
      <w:r w:rsidR="008E2EE7" w:rsidRPr="009B0C20">
        <w:rPr>
          <w:rFonts w:hint="eastAsia"/>
        </w:rPr>
        <w:t>从央视新闻的报道内容</w:t>
      </w:r>
      <w:r w:rsidR="008F2552" w:rsidRPr="009B0C20">
        <w:rPr>
          <w:rFonts w:hint="eastAsia"/>
        </w:rPr>
        <w:t>入</w:t>
      </w:r>
      <w:r w:rsidR="008E2EE7" w:rsidRPr="009B0C20">
        <w:rPr>
          <w:rFonts w:hint="eastAsia"/>
        </w:rPr>
        <w:t>手，</w:t>
      </w:r>
      <w:r w:rsidR="008E2EE7" w:rsidRPr="000E5975">
        <w:rPr>
          <w:rFonts w:hint="eastAsia"/>
          <w:b/>
        </w:rPr>
        <w:t>挖掘</w:t>
      </w:r>
      <w:r w:rsidR="008E2EE7" w:rsidRPr="000E5975">
        <w:rPr>
          <w:rFonts w:hint="eastAsia"/>
          <w:b/>
        </w:rPr>
        <w:t>2017</w:t>
      </w:r>
      <w:r w:rsidR="008E2EE7" w:rsidRPr="000E5975">
        <w:rPr>
          <w:rFonts w:hint="eastAsia"/>
          <w:b/>
        </w:rPr>
        <w:t>年</w:t>
      </w:r>
      <w:r w:rsidR="000E392F" w:rsidRPr="000E5975">
        <w:rPr>
          <w:rFonts w:hint="eastAsia"/>
          <w:b/>
        </w:rPr>
        <w:t>国家层面的社会热点</w:t>
      </w:r>
      <w:r w:rsidR="000E392F" w:rsidRPr="009B0C20">
        <w:rPr>
          <w:rFonts w:hint="eastAsia"/>
        </w:rPr>
        <w:t>。</w:t>
      </w:r>
    </w:p>
    <w:p w14:paraId="42D5E6D6" w14:textId="768DA1D5" w:rsidR="005D5C56" w:rsidRPr="009B0C20" w:rsidRDefault="000A2CB4" w:rsidP="00813790">
      <w:r w:rsidRPr="009B0C20">
        <w:tab/>
      </w:r>
      <w:r w:rsidR="00582D93" w:rsidRPr="009B0C20">
        <w:rPr>
          <w:rFonts w:hint="eastAsia"/>
        </w:rPr>
        <w:t>完成如上系列</w:t>
      </w:r>
      <w:r w:rsidR="00E565A7" w:rsidRPr="009B0C20">
        <w:rPr>
          <w:rFonts w:hint="eastAsia"/>
        </w:rPr>
        <w:t>任务所使用的代码</w:t>
      </w:r>
      <w:r w:rsidR="001464B4" w:rsidRPr="009B0C20">
        <w:rPr>
          <w:rFonts w:hint="eastAsia"/>
        </w:rPr>
        <w:t>、运行顺序</w:t>
      </w:r>
      <w:r w:rsidR="00E565A7" w:rsidRPr="009B0C20">
        <w:rPr>
          <w:rFonts w:hint="eastAsia"/>
        </w:rPr>
        <w:t>及</w:t>
      </w:r>
      <w:r w:rsidR="00F63142" w:rsidRPr="009B0C20">
        <w:rPr>
          <w:rFonts w:hint="eastAsia"/>
        </w:rPr>
        <w:t>各自的</w:t>
      </w:r>
      <w:r w:rsidR="00E565A7" w:rsidRPr="009B0C20">
        <w:rPr>
          <w:rFonts w:hint="eastAsia"/>
        </w:rPr>
        <w:t>功能如下</w:t>
      </w:r>
      <w:r w:rsidR="002578C2" w:rsidRPr="009B0C20">
        <w:rPr>
          <w:rFonts w:hint="eastAsia"/>
        </w:rPr>
        <w:t>：</w:t>
      </w:r>
    </w:p>
    <w:p w14:paraId="698BD2D5" w14:textId="367C4548" w:rsidR="00085815" w:rsidRPr="009B0C20" w:rsidRDefault="00085815" w:rsidP="00B01569">
      <w:pPr>
        <w:ind w:leftChars="202" w:left="424"/>
      </w:pPr>
      <w:r w:rsidRPr="009B0C20">
        <w:rPr>
          <w:rFonts w:hint="eastAsia"/>
        </w:rPr>
        <w:t>1</w:t>
      </w:r>
      <w:r w:rsidRPr="009B0C20">
        <w:t xml:space="preserve"> </w:t>
      </w:r>
      <w:r w:rsidRPr="009B0C20">
        <w:rPr>
          <w:rFonts w:hint="eastAsia"/>
        </w:rPr>
        <w:t>2017_data</w:t>
      </w:r>
      <w:r w:rsidRPr="009B0C20">
        <w:t xml:space="preserve">_extractor.py </w:t>
      </w:r>
      <w:r w:rsidR="00120C65">
        <w:rPr>
          <w:rFonts w:hint="eastAsia"/>
        </w:rPr>
        <w:t>从</w:t>
      </w:r>
      <w:r w:rsidR="005B0350">
        <w:rPr>
          <w:rFonts w:hint="eastAsia"/>
        </w:rPr>
        <w:t>内容</w:t>
      </w:r>
      <w:r w:rsidRPr="009B0C20">
        <w:rPr>
          <w:rFonts w:hint="eastAsia"/>
        </w:rPr>
        <w:t>混杂的</w:t>
      </w:r>
      <w:r w:rsidRPr="009B0C20">
        <w:rPr>
          <w:rFonts w:hint="eastAsia"/>
        </w:rPr>
        <w:t>xml</w:t>
      </w:r>
      <w:r w:rsidR="00D74386">
        <w:rPr>
          <w:rFonts w:hint="eastAsia"/>
        </w:rPr>
        <w:t>新闻报导数据集</w:t>
      </w:r>
      <w:r w:rsidR="00120C65">
        <w:rPr>
          <w:rFonts w:hint="eastAsia"/>
        </w:rPr>
        <w:t>中</w:t>
      </w:r>
      <w:r w:rsidR="00584AF5">
        <w:rPr>
          <w:rFonts w:hint="eastAsia"/>
        </w:rPr>
        <w:t>格式化</w:t>
      </w:r>
      <w:r w:rsidR="00455AF5">
        <w:rPr>
          <w:rFonts w:hint="eastAsia"/>
        </w:rPr>
        <w:t>抽取</w:t>
      </w:r>
      <w:r w:rsidR="00A741AD">
        <w:rPr>
          <w:rFonts w:hint="eastAsia"/>
        </w:rPr>
        <w:t>id</w:t>
      </w:r>
      <w:r w:rsidR="00A741AD">
        <w:t>, date, title, content</w:t>
      </w:r>
      <w:r w:rsidR="002E4903">
        <w:rPr>
          <w:rFonts w:hint="eastAsia"/>
        </w:rPr>
        <w:t>，并保存为</w:t>
      </w:r>
      <w:r w:rsidRPr="009B0C20">
        <w:rPr>
          <w:rFonts w:hint="eastAsia"/>
        </w:rPr>
        <w:t>.</w:t>
      </w:r>
      <w:r w:rsidRPr="009B0C20">
        <w:t>data</w:t>
      </w:r>
      <w:r w:rsidRPr="009B0C20">
        <w:rPr>
          <w:rFonts w:hint="eastAsia"/>
        </w:rPr>
        <w:t>文件</w:t>
      </w:r>
      <w:r w:rsidR="00D63C8D">
        <w:rPr>
          <w:rFonts w:hint="eastAsia"/>
        </w:rPr>
        <w:t>。</w:t>
      </w:r>
    </w:p>
    <w:p w14:paraId="34242612" w14:textId="587A9F0A" w:rsidR="00085815" w:rsidRPr="009B0C20" w:rsidRDefault="00085815" w:rsidP="00B01569">
      <w:pPr>
        <w:ind w:leftChars="202" w:left="424"/>
      </w:pPr>
      <w:r w:rsidRPr="009B0C20">
        <w:rPr>
          <w:rFonts w:hint="eastAsia"/>
        </w:rPr>
        <w:t>2</w:t>
      </w:r>
      <w:r w:rsidRPr="009B0C20">
        <w:t xml:space="preserve"> split_file.py </w:t>
      </w:r>
      <w:r w:rsidRPr="009B0C20">
        <w:rPr>
          <w:rFonts w:hint="eastAsia"/>
        </w:rPr>
        <w:t>将</w:t>
      </w:r>
      <w:r w:rsidRPr="009B0C20">
        <w:rPr>
          <w:rFonts w:hint="eastAsia"/>
        </w:rPr>
        <w:t>data</w:t>
      </w:r>
      <w:r w:rsidRPr="009B0C20">
        <w:rPr>
          <w:rFonts w:hint="eastAsia"/>
        </w:rPr>
        <w:t>文件进行拆分，提高后续的分词效率</w:t>
      </w:r>
      <w:r w:rsidRPr="009B0C20">
        <w:rPr>
          <w:rFonts w:hint="eastAsia"/>
        </w:rPr>
        <w:t>(</w:t>
      </w:r>
      <w:r w:rsidRPr="009B0C20">
        <w:rPr>
          <w:rFonts w:hint="eastAsia"/>
        </w:rPr>
        <w:t>多进程</w:t>
      </w:r>
      <w:r w:rsidRPr="009B0C20">
        <w:t>)</w:t>
      </w:r>
      <w:r w:rsidR="00D63C8D">
        <w:rPr>
          <w:rFonts w:hint="eastAsia"/>
        </w:rPr>
        <w:t>。</w:t>
      </w:r>
    </w:p>
    <w:p w14:paraId="69D56192" w14:textId="73343233" w:rsidR="00085815" w:rsidRPr="009B0C20" w:rsidRDefault="00085815" w:rsidP="00B01569">
      <w:pPr>
        <w:ind w:leftChars="202" w:left="424"/>
      </w:pPr>
      <w:r w:rsidRPr="009B0C20">
        <w:rPr>
          <w:rFonts w:hint="eastAsia"/>
        </w:rPr>
        <w:t>3</w:t>
      </w:r>
      <w:r w:rsidRPr="009B0C20">
        <w:t xml:space="preserve"> </w:t>
      </w:r>
      <w:r w:rsidRPr="009B0C20">
        <w:rPr>
          <w:rFonts w:hint="eastAsia"/>
        </w:rPr>
        <w:t>cutsentence.py</w:t>
      </w:r>
      <w:r w:rsidRPr="009B0C20">
        <w:rPr>
          <w:rFonts w:hint="eastAsia"/>
        </w:rPr>
        <w:t>加载</w:t>
      </w:r>
      <w:r w:rsidRPr="009B0C20">
        <w:rPr>
          <w:rFonts w:hint="eastAsia"/>
        </w:rPr>
        <w:t>userdict</w:t>
      </w:r>
      <w:r w:rsidRPr="009B0C20">
        <w:t>.txt(</w:t>
      </w:r>
      <w:r w:rsidRPr="009B0C20">
        <w:rPr>
          <w:rFonts w:hint="eastAsia"/>
        </w:rPr>
        <w:t>用户词典</w:t>
      </w:r>
      <w:r w:rsidRPr="009B0C20">
        <w:t>)</w:t>
      </w:r>
      <w:r w:rsidRPr="009B0C20">
        <w:rPr>
          <w:rFonts w:hint="eastAsia"/>
        </w:rPr>
        <w:t>和</w:t>
      </w:r>
      <w:r w:rsidRPr="009B0C20">
        <w:rPr>
          <w:rFonts w:hint="eastAsia"/>
        </w:rPr>
        <w:t>stopwords</w:t>
      </w:r>
      <w:r w:rsidRPr="009B0C20">
        <w:t>.txt(</w:t>
      </w:r>
      <w:r w:rsidRPr="009B0C20">
        <w:rPr>
          <w:rFonts w:hint="eastAsia"/>
        </w:rPr>
        <w:t>停用词</w:t>
      </w:r>
      <w:r w:rsidRPr="009B0C20">
        <w:t>)</w:t>
      </w:r>
      <w:r w:rsidRPr="009B0C20">
        <w:rPr>
          <w:rFonts w:hint="eastAsia"/>
        </w:rPr>
        <w:t>，对</w:t>
      </w:r>
      <w:r w:rsidR="001219A8">
        <w:rPr>
          <w:rFonts w:hint="eastAsia"/>
        </w:rPr>
        <w:t>数据集的</w:t>
      </w:r>
      <w:r w:rsidR="00A02E94">
        <w:rPr>
          <w:rFonts w:hint="eastAsia"/>
        </w:rPr>
        <w:t>每一篇</w:t>
      </w:r>
      <w:r w:rsidRPr="009B0C20">
        <w:rPr>
          <w:rFonts w:hint="eastAsia"/>
        </w:rPr>
        <w:t>报道进行分词</w:t>
      </w:r>
      <w:r w:rsidR="00A02E94" w:rsidRPr="009B0C20">
        <w:rPr>
          <w:rFonts w:hint="eastAsia"/>
        </w:rPr>
        <w:t>（</w:t>
      </w:r>
      <w:r w:rsidR="00A02E94" w:rsidRPr="009B0C20">
        <w:t>8G</w:t>
      </w:r>
      <w:r w:rsidR="00A02E94" w:rsidRPr="009B0C20">
        <w:rPr>
          <w:rFonts w:hint="eastAsia"/>
        </w:rPr>
        <w:t>内存，</w:t>
      </w:r>
      <w:r w:rsidR="00A02E94" w:rsidRPr="009B0C20">
        <w:rPr>
          <w:rFonts w:hint="eastAsia"/>
        </w:rPr>
        <w:t>3.6</w:t>
      </w:r>
      <w:r w:rsidR="00A02E94" w:rsidRPr="009B0C20">
        <w:t>GH</w:t>
      </w:r>
      <w:r w:rsidR="00A02E94" w:rsidRPr="009B0C20">
        <w:rPr>
          <w:rFonts w:hint="eastAsia"/>
        </w:rPr>
        <w:t>z</w:t>
      </w:r>
      <w:r w:rsidR="00A02E94" w:rsidRPr="009B0C20">
        <w:rPr>
          <w:rFonts w:hint="eastAsia"/>
        </w:rPr>
        <w:t>虚拟机运行速度大概在</w:t>
      </w:r>
      <w:r w:rsidR="00A02E94" w:rsidRPr="009B0C20">
        <w:rPr>
          <w:rFonts w:hint="eastAsia"/>
        </w:rPr>
        <w:t>10</w:t>
      </w:r>
      <w:r w:rsidR="00A02E94" w:rsidRPr="009B0C20">
        <w:rPr>
          <w:rFonts w:hint="eastAsia"/>
        </w:rPr>
        <w:t>分钟左右）</w:t>
      </w:r>
      <w:r w:rsidR="00D63C8D">
        <w:rPr>
          <w:rFonts w:hint="eastAsia"/>
        </w:rPr>
        <w:t>。</w:t>
      </w:r>
    </w:p>
    <w:p w14:paraId="3A0D007F" w14:textId="051CDD48" w:rsidR="00085815" w:rsidRPr="009B0C20" w:rsidRDefault="00085815" w:rsidP="00B01569">
      <w:pPr>
        <w:ind w:leftChars="202" w:left="424"/>
      </w:pPr>
      <w:r w:rsidRPr="009B0C20">
        <w:rPr>
          <w:rFonts w:hint="eastAsia"/>
        </w:rPr>
        <w:t>4</w:t>
      </w:r>
      <w:r w:rsidRPr="009B0C20">
        <w:t xml:space="preserve"> </w:t>
      </w:r>
      <w:r w:rsidRPr="009B0C20">
        <w:rPr>
          <w:rFonts w:hint="eastAsia"/>
        </w:rPr>
        <w:t>tf</w:t>
      </w:r>
      <w:r w:rsidRPr="009B0C20">
        <w:t xml:space="preserve">idf_extractor.py </w:t>
      </w:r>
      <w:r w:rsidRPr="009B0C20">
        <w:rPr>
          <w:rFonts w:hint="eastAsia"/>
        </w:rPr>
        <w:t>抽取每篇文章</w:t>
      </w:r>
      <w:r w:rsidRPr="009B0C20">
        <w:rPr>
          <w:rFonts w:hint="eastAsia"/>
        </w:rPr>
        <w:t>tf</w:t>
      </w:r>
      <w:r w:rsidRPr="009B0C20">
        <w:t>-idf</w:t>
      </w:r>
      <w:r w:rsidRPr="009B0C20">
        <w:rPr>
          <w:rFonts w:hint="eastAsia"/>
        </w:rPr>
        <w:t>数值最高的前</w:t>
      </w:r>
      <w:r w:rsidRPr="009B0C20">
        <w:rPr>
          <w:rFonts w:hint="eastAsia"/>
        </w:rPr>
        <w:t>n</w:t>
      </w:r>
      <w:r w:rsidRPr="009B0C20">
        <w:rPr>
          <w:rFonts w:hint="eastAsia"/>
        </w:rPr>
        <w:t>个关键词，作为一篇文章的标引</w:t>
      </w:r>
    </w:p>
    <w:p w14:paraId="3F61B46D" w14:textId="3476BA20" w:rsidR="00A92701" w:rsidRPr="009B0C20" w:rsidRDefault="00A92701" w:rsidP="00B01569">
      <w:pPr>
        <w:ind w:leftChars="202" w:left="424"/>
      </w:pPr>
      <w:r w:rsidRPr="009B0C20">
        <w:rPr>
          <w:rFonts w:hint="eastAsia"/>
        </w:rPr>
        <w:t>5</w:t>
      </w:r>
      <w:r w:rsidRPr="009B0C20">
        <w:t xml:space="preserve"> </w:t>
      </w:r>
      <w:r w:rsidRPr="009B0C20">
        <w:rPr>
          <w:rFonts w:hint="eastAsia"/>
        </w:rPr>
        <w:t>de</w:t>
      </w:r>
      <w:r w:rsidRPr="009B0C20">
        <w:t xml:space="preserve">_duplication.py </w:t>
      </w:r>
      <w:r w:rsidRPr="009B0C20">
        <w:rPr>
          <w:rFonts w:hint="eastAsia"/>
        </w:rPr>
        <w:t>将内容相同的文章进行</w:t>
      </w:r>
      <w:r w:rsidR="000E554D" w:rsidRPr="009B0C20">
        <w:rPr>
          <w:rFonts w:hint="eastAsia"/>
        </w:rPr>
        <w:t>排除</w:t>
      </w:r>
      <w:r w:rsidR="00B44DBC" w:rsidRPr="009B0C20">
        <w:rPr>
          <w:rFonts w:hint="eastAsia"/>
        </w:rPr>
        <w:t>，</w:t>
      </w:r>
      <w:r w:rsidR="005301DA">
        <w:rPr>
          <w:rFonts w:hint="eastAsia"/>
        </w:rPr>
        <w:t>执行</w:t>
      </w:r>
      <w:r w:rsidR="00B44DBC" w:rsidRPr="009B0C20">
        <w:rPr>
          <w:rFonts w:hint="eastAsia"/>
        </w:rPr>
        <w:t>去重</w:t>
      </w:r>
      <w:r w:rsidR="00DC1F93" w:rsidRPr="009B0C20">
        <w:rPr>
          <w:rFonts w:hint="eastAsia"/>
        </w:rPr>
        <w:t>操作</w:t>
      </w:r>
      <w:r w:rsidR="00B44DBC" w:rsidRPr="009B0C20">
        <w:t xml:space="preserve"> </w:t>
      </w:r>
      <w:r w:rsidR="00D63C8D">
        <w:rPr>
          <w:rFonts w:hint="eastAsia"/>
        </w:rPr>
        <w:t>。</w:t>
      </w:r>
    </w:p>
    <w:p w14:paraId="1FD8D58A" w14:textId="49CF312B" w:rsidR="00085815" w:rsidRPr="009B0C20" w:rsidRDefault="00CA1E61" w:rsidP="00055111">
      <w:pPr>
        <w:ind w:leftChars="202" w:left="424"/>
      </w:pPr>
      <w:r w:rsidRPr="009B0C20">
        <w:rPr>
          <w:rFonts w:hint="eastAsia"/>
        </w:rPr>
        <w:t>6</w:t>
      </w:r>
      <w:r w:rsidR="00085815" w:rsidRPr="009B0C20">
        <w:t xml:space="preserve"> </w:t>
      </w:r>
      <w:r w:rsidR="00085815" w:rsidRPr="009B0C20">
        <w:rPr>
          <w:rFonts w:hint="eastAsia"/>
        </w:rPr>
        <w:t>to</w:t>
      </w:r>
      <w:r w:rsidR="00085815" w:rsidRPr="009B0C20">
        <w:t xml:space="preserve">pic_month_classifier.py </w:t>
      </w:r>
      <w:r w:rsidR="00B854E9">
        <w:rPr>
          <w:rFonts w:hint="eastAsia"/>
        </w:rPr>
        <w:t>反复调参，</w:t>
      </w:r>
      <w:r w:rsidR="00D33B03">
        <w:rPr>
          <w:rFonts w:hint="eastAsia"/>
        </w:rPr>
        <w:t>寻找</w:t>
      </w:r>
      <w:r w:rsidR="002C2AD0" w:rsidRPr="009B0C20">
        <w:rPr>
          <w:rFonts w:hint="eastAsia"/>
        </w:rPr>
        <w:t>l</w:t>
      </w:r>
      <w:r w:rsidR="002C2AD0" w:rsidRPr="009B0C20">
        <w:t>og likelihood</w:t>
      </w:r>
      <w:r w:rsidR="002C2AD0" w:rsidRPr="009B0C20">
        <w:rPr>
          <w:rFonts w:hint="eastAsia"/>
        </w:rPr>
        <w:t>绝对值</w:t>
      </w:r>
      <w:r w:rsidR="002C2AD0">
        <w:rPr>
          <w:rFonts w:hint="eastAsia"/>
        </w:rPr>
        <w:t>更</w:t>
      </w:r>
      <w:r w:rsidR="002C2AD0" w:rsidRPr="009B0C20">
        <w:rPr>
          <w:rFonts w:hint="eastAsia"/>
        </w:rPr>
        <w:t>小</w:t>
      </w:r>
      <w:r w:rsidR="00E16A0E">
        <w:rPr>
          <w:rFonts w:hint="eastAsia"/>
        </w:rPr>
        <w:t>、</w:t>
      </w:r>
      <w:r w:rsidR="00A63064">
        <w:rPr>
          <w:rFonts w:hint="eastAsia"/>
        </w:rPr>
        <w:t>聚类</w:t>
      </w:r>
      <w:r w:rsidR="00484D68">
        <w:rPr>
          <w:rFonts w:hint="eastAsia"/>
        </w:rPr>
        <w:t>后各主题</w:t>
      </w:r>
      <w:r w:rsidR="000B75D6">
        <w:rPr>
          <w:rFonts w:hint="eastAsia"/>
        </w:rPr>
        <w:t>下的内容</w:t>
      </w:r>
      <w:r w:rsidR="00484D68">
        <w:rPr>
          <w:rFonts w:hint="eastAsia"/>
        </w:rPr>
        <w:t>更统一的</w:t>
      </w:r>
      <w:r w:rsidR="00641DFC">
        <w:rPr>
          <w:rFonts w:hint="eastAsia"/>
        </w:rPr>
        <w:t>结果。</w:t>
      </w:r>
      <w:r w:rsidR="00930EC5">
        <w:rPr>
          <w:rFonts w:hint="eastAsia"/>
        </w:rPr>
        <w:t>该代码</w:t>
      </w:r>
      <w:r w:rsidR="00085815" w:rsidRPr="009B0C20">
        <w:rPr>
          <w:rFonts w:hint="eastAsia"/>
        </w:rPr>
        <w:t>将分类结果（字典）通过</w:t>
      </w:r>
      <w:r w:rsidR="00085815" w:rsidRPr="009B0C20">
        <w:rPr>
          <w:rFonts w:hint="eastAsia"/>
        </w:rPr>
        <w:t>pickle</w:t>
      </w:r>
      <w:r w:rsidR="00085815" w:rsidRPr="009B0C20">
        <w:rPr>
          <w:rFonts w:hint="eastAsia"/>
        </w:rPr>
        <w:t>模块保存下来</w:t>
      </w:r>
      <w:r w:rsidR="00D63C8D">
        <w:rPr>
          <w:rFonts w:hint="eastAsia"/>
        </w:rPr>
        <w:t>。</w:t>
      </w:r>
    </w:p>
    <w:p w14:paraId="2896354E" w14:textId="1653BD40" w:rsidR="009241A4" w:rsidRPr="00AA156F" w:rsidRDefault="00CA1E61" w:rsidP="00B01569">
      <w:pPr>
        <w:ind w:leftChars="202" w:left="424"/>
        <w:rPr>
          <w:b/>
        </w:rPr>
      </w:pPr>
      <w:r w:rsidRPr="009B0C20">
        <w:rPr>
          <w:rFonts w:hint="eastAsia"/>
        </w:rPr>
        <w:t>7</w:t>
      </w:r>
      <w:r w:rsidR="00085815" w:rsidRPr="009B0C20">
        <w:t xml:space="preserve"> </w:t>
      </w:r>
      <w:r w:rsidR="00085815" w:rsidRPr="009B0C20">
        <w:rPr>
          <w:rFonts w:hint="eastAsia"/>
        </w:rPr>
        <w:t>2017</w:t>
      </w:r>
      <w:r w:rsidR="00085815" w:rsidRPr="009B0C20">
        <w:t>_kws_pair_mining</w:t>
      </w:r>
      <w:r w:rsidR="00085815" w:rsidRPr="009B0C20">
        <w:rPr>
          <w:rFonts w:hint="eastAsia"/>
        </w:rPr>
        <w:t>.py</w:t>
      </w:r>
      <w:r w:rsidR="00085815" w:rsidRPr="009B0C20">
        <w:t xml:space="preserve"> </w:t>
      </w:r>
      <w:r w:rsidR="00A240BC">
        <w:rPr>
          <w:rFonts w:hint="eastAsia"/>
        </w:rPr>
        <w:t>对</w:t>
      </w:r>
      <w:r w:rsidR="00CA4625" w:rsidRPr="009B0C20">
        <w:rPr>
          <w:rFonts w:hint="eastAsia"/>
        </w:rPr>
        <w:t>to</w:t>
      </w:r>
      <w:r w:rsidR="00CA4625" w:rsidRPr="009B0C20">
        <w:t>pic_month_classifier.py</w:t>
      </w:r>
      <w:r w:rsidR="004F1E65">
        <w:rPr>
          <w:rFonts w:hint="eastAsia"/>
        </w:rPr>
        <w:t>聚类</w:t>
      </w:r>
      <w:r w:rsidR="009241A4">
        <w:rPr>
          <w:rFonts w:hint="eastAsia"/>
        </w:rPr>
        <w:t>所得</w:t>
      </w:r>
      <w:r w:rsidR="00FC1B9B">
        <w:rPr>
          <w:rFonts w:hint="eastAsia"/>
        </w:rPr>
        <w:t>且</w:t>
      </w:r>
      <w:r w:rsidR="00221B47">
        <w:rPr>
          <w:rFonts w:hint="eastAsia"/>
        </w:rPr>
        <w:t>值得关注</w:t>
      </w:r>
      <w:r w:rsidR="009241A4">
        <w:rPr>
          <w:rFonts w:hint="eastAsia"/>
        </w:rPr>
        <w:t>的</w:t>
      </w:r>
      <w:r w:rsidR="00221B47">
        <w:rPr>
          <w:rFonts w:hint="eastAsia"/>
        </w:rPr>
        <w:t>主题</w:t>
      </w:r>
      <w:r w:rsidR="007F18BE">
        <w:rPr>
          <w:rFonts w:hint="eastAsia"/>
        </w:rPr>
        <w:t>进行关键词挖掘，</w:t>
      </w:r>
      <w:r w:rsidR="002D2944">
        <w:rPr>
          <w:rFonts w:hint="eastAsia"/>
        </w:rPr>
        <w:t>可以挖掘一个关键词、或者</w:t>
      </w:r>
      <w:r w:rsidR="002D2944">
        <w:rPr>
          <w:rFonts w:hint="eastAsia"/>
        </w:rPr>
        <w:t>2/3/4</w:t>
      </w:r>
      <w:r w:rsidR="002D2944">
        <w:rPr>
          <w:rFonts w:hint="eastAsia"/>
        </w:rPr>
        <w:t>个关键词</w:t>
      </w:r>
      <w:r w:rsidR="00C0070F">
        <w:rPr>
          <w:rFonts w:hint="eastAsia"/>
        </w:rPr>
        <w:t>词组匹对</w:t>
      </w:r>
      <w:r w:rsidR="00C0070F">
        <w:rPr>
          <w:rFonts w:hint="eastAsia"/>
        </w:rPr>
        <w:t>(</w:t>
      </w:r>
      <w:r w:rsidR="00C0070F">
        <w:t>keywords pair)</w:t>
      </w:r>
      <w:r w:rsidR="00841F73">
        <w:rPr>
          <w:rFonts w:hint="eastAsia"/>
        </w:rPr>
        <w:t>的数量情况</w:t>
      </w:r>
      <w:r w:rsidR="003345B0">
        <w:rPr>
          <w:rFonts w:hint="eastAsia"/>
        </w:rPr>
        <w:t>（包括随时间推移在各月</w:t>
      </w:r>
      <w:r w:rsidR="00FE75FA">
        <w:rPr>
          <w:rFonts w:hint="eastAsia"/>
        </w:rPr>
        <w:t>/</w:t>
      </w:r>
      <w:r w:rsidR="00FE75FA">
        <w:rPr>
          <w:rFonts w:hint="eastAsia"/>
        </w:rPr>
        <w:t>各星期</w:t>
      </w:r>
      <w:r w:rsidR="003345B0">
        <w:rPr>
          <w:rFonts w:hint="eastAsia"/>
        </w:rPr>
        <w:t>的数量）</w:t>
      </w:r>
    </w:p>
    <w:p w14:paraId="408710DC" w14:textId="7BA07D27" w:rsidR="00D06AA5" w:rsidRPr="009B0C20" w:rsidRDefault="00CA1E61" w:rsidP="006367E1">
      <w:pPr>
        <w:ind w:leftChars="202" w:left="424"/>
      </w:pPr>
      <w:r w:rsidRPr="009B0C20">
        <w:rPr>
          <w:rFonts w:hint="eastAsia"/>
        </w:rPr>
        <w:t>8</w:t>
      </w:r>
      <w:r w:rsidR="00085815" w:rsidRPr="009B0C20">
        <w:t xml:space="preserve"> </w:t>
      </w:r>
      <w:r w:rsidR="00085815" w:rsidRPr="009B0C20">
        <w:rPr>
          <w:rFonts w:hint="eastAsia"/>
        </w:rPr>
        <w:t>hierarc</w:t>
      </w:r>
      <w:r w:rsidR="00085815" w:rsidRPr="009B0C20">
        <w:t>hy_topic_extractor.py</w:t>
      </w:r>
      <w:r w:rsidR="00060C8F">
        <w:rPr>
          <w:rFonts w:hint="eastAsia"/>
        </w:rPr>
        <w:t>对</w:t>
      </w:r>
      <w:r w:rsidR="00060C8F" w:rsidRPr="009B0C20">
        <w:rPr>
          <w:rFonts w:hint="eastAsia"/>
        </w:rPr>
        <w:t>to</w:t>
      </w:r>
      <w:r w:rsidR="00060C8F" w:rsidRPr="009B0C20">
        <w:t>pic_month_classifier.py</w:t>
      </w:r>
      <w:r w:rsidR="00060C8F">
        <w:rPr>
          <w:rFonts w:hint="eastAsia"/>
        </w:rPr>
        <w:t>聚类所得且值得关注的主题</w:t>
      </w:r>
      <w:r w:rsidR="00085815" w:rsidRPr="009B0C20">
        <w:rPr>
          <w:rFonts w:hint="eastAsia"/>
        </w:rPr>
        <w:t>执行层次主题挖掘，观察该主题下又主要在讨论什么内容。</w:t>
      </w:r>
      <w:r w:rsidR="00ED537F">
        <w:rPr>
          <w:rFonts w:hint="eastAsia"/>
        </w:rPr>
        <w:t>同时</w:t>
      </w:r>
      <w:r w:rsidR="00B6195F">
        <w:rPr>
          <w:rFonts w:hint="eastAsia"/>
        </w:rPr>
        <w:t>还将以</w:t>
      </w:r>
      <w:r w:rsidR="000F2C41">
        <w:rPr>
          <w:rFonts w:hint="eastAsia"/>
        </w:rPr>
        <w:t>绘制折线</w:t>
      </w:r>
      <w:r w:rsidR="00B6195F">
        <w:rPr>
          <w:rFonts w:hint="eastAsia"/>
        </w:rPr>
        <w:t>图呈现方式</w:t>
      </w:r>
      <w:r w:rsidR="001F21BD">
        <w:rPr>
          <w:rFonts w:hint="eastAsia"/>
        </w:rPr>
        <w:t>统计</w:t>
      </w:r>
      <w:r w:rsidR="00C43A45">
        <w:rPr>
          <w:rFonts w:hint="eastAsia"/>
        </w:rPr>
        <w:t>该类主题下</w:t>
      </w:r>
      <w:r w:rsidR="00EC57FF">
        <w:rPr>
          <w:rFonts w:hint="eastAsia"/>
        </w:rPr>
        <w:t>所有</w:t>
      </w:r>
      <w:r w:rsidR="00C43A45">
        <w:rPr>
          <w:rFonts w:hint="eastAsia"/>
        </w:rPr>
        <w:t>文章</w:t>
      </w:r>
      <w:r w:rsidR="007E7169">
        <w:rPr>
          <w:rFonts w:hint="eastAsia"/>
        </w:rPr>
        <w:t>在一年</w:t>
      </w:r>
      <w:r w:rsidR="000A5FD1">
        <w:rPr>
          <w:rFonts w:hint="eastAsia"/>
        </w:rPr>
        <w:t>间的报导</w:t>
      </w:r>
      <w:r w:rsidR="00EC57FF">
        <w:rPr>
          <w:rFonts w:hint="eastAsia"/>
        </w:rPr>
        <w:t>分布</w:t>
      </w:r>
      <w:r w:rsidR="000A5FD1">
        <w:rPr>
          <w:rFonts w:hint="eastAsia"/>
        </w:rPr>
        <w:t>情况</w:t>
      </w:r>
      <w:r w:rsidR="005C61BB">
        <w:rPr>
          <w:rFonts w:hint="eastAsia"/>
        </w:rPr>
        <w:t>。</w:t>
      </w:r>
    </w:p>
    <w:p w14:paraId="31451ED7" w14:textId="1C516DCF" w:rsidR="000970B7" w:rsidRPr="009B0C20" w:rsidRDefault="00033FF6" w:rsidP="00D06AA5">
      <w:pPr>
        <w:ind w:leftChars="202" w:left="424"/>
      </w:pPr>
      <w:r>
        <w:rPr>
          <w:rFonts w:hint="eastAsia"/>
        </w:rPr>
        <w:t>总的来说，</w:t>
      </w:r>
      <w:r w:rsidR="00F350FB" w:rsidRPr="009B0C20">
        <w:rPr>
          <w:rFonts w:hint="eastAsia"/>
        </w:rPr>
        <w:t>通过简单的参数调整，</w:t>
      </w:r>
      <w:r w:rsidR="00D212F5" w:rsidRPr="009B0C20">
        <w:rPr>
          <w:rFonts w:hint="eastAsia"/>
        </w:rPr>
        <w:t>本项目</w:t>
      </w:r>
      <w:r w:rsidR="00FC2BC3" w:rsidRPr="009B0C20">
        <w:rPr>
          <w:rFonts w:hint="eastAsia"/>
        </w:rPr>
        <w:t>代码</w:t>
      </w:r>
      <w:r w:rsidR="00163240" w:rsidRPr="009B0C20">
        <w:rPr>
          <w:rFonts w:hint="eastAsia"/>
        </w:rPr>
        <w:t>可</w:t>
      </w:r>
      <w:r w:rsidR="00DC775F" w:rsidRPr="009B0C20">
        <w:rPr>
          <w:rFonts w:hint="eastAsia"/>
        </w:rPr>
        <w:t>实现</w:t>
      </w:r>
      <w:r w:rsidR="007132BD" w:rsidRPr="009B0C20">
        <w:rPr>
          <w:rFonts w:hint="eastAsia"/>
        </w:rPr>
        <w:t>如下</w:t>
      </w:r>
      <w:r w:rsidR="00CB2647" w:rsidRPr="009B0C20">
        <w:rPr>
          <w:rFonts w:hint="eastAsia"/>
        </w:rPr>
        <w:t>工作任务</w:t>
      </w:r>
      <w:r w:rsidR="00467957" w:rsidRPr="009B0C20">
        <w:rPr>
          <w:rFonts w:hint="eastAsia"/>
        </w:rPr>
        <w:t>：</w:t>
      </w:r>
    </w:p>
    <w:p w14:paraId="7E0B791C" w14:textId="32B41AE7" w:rsidR="007568C4" w:rsidRPr="009B0C20" w:rsidRDefault="006A2213" w:rsidP="00AE7F4A">
      <w:pPr>
        <w:pStyle w:val="a8"/>
        <w:numPr>
          <w:ilvl w:val="0"/>
          <w:numId w:val="1"/>
        </w:numPr>
        <w:ind w:firstLineChars="0"/>
      </w:pPr>
      <w:r w:rsidRPr="009B0C20">
        <w:rPr>
          <w:rFonts w:hint="eastAsia"/>
        </w:rPr>
        <w:t>自定义</w:t>
      </w:r>
      <w:r w:rsidR="00F64D39" w:rsidRPr="009B0C20">
        <w:rPr>
          <w:rFonts w:hint="eastAsia"/>
        </w:rPr>
        <w:t>待提取</w:t>
      </w:r>
      <w:r w:rsidR="006302EA" w:rsidRPr="009B0C20">
        <w:rPr>
          <w:rFonts w:hint="eastAsia"/>
        </w:rPr>
        <w:t>关键词</w:t>
      </w:r>
      <w:r w:rsidRPr="009B0C20">
        <w:rPr>
          <w:rFonts w:hint="eastAsia"/>
        </w:rPr>
        <w:t>量</w:t>
      </w:r>
      <w:r w:rsidR="005C468D" w:rsidRPr="009B0C20">
        <w:rPr>
          <w:rFonts w:hint="eastAsia"/>
        </w:rPr>
        <w:t>，对</w:t>
      </w:r>
      <w:r w:rsidR="000C5A62" w:rsidRPr="009B0C20">
        <w:rPr>
          <w:rFonts w:hint="eastAsia"/>
        </w:rPr>
        <w:t>任一篇报道的</w:t>
      </w:r>
      <w:r w:rsidR="005C468D" w:rsidRPr="009B0C20">
        <w:rPr>
          <w:rFonts w:hint="eastAsia"/>
        </w:rPr>
        <w:t>主旨大义进行</w:t>
      </w:r>
      <w:r w:rsidR="00761443" w:rsidRPr="009B0C20">
        <w:rPr>
          <w:rFonts w:hint="eastAsia"/>
        </w:rPr>
        <w:t>结构化抽取</w:t>
      </w:r>
    </w:p>
    <w:p w14:paraId="36E23BE7" w14:textId="5CE51C5E" w:rsidR="000B70A9" w:rsidRPr="009B0C20" w:rsidRDefault="00AD59EB" w:rsidP="00AE7F4A">
      <w:pPr>
        <w:pStyle w:val="a8"/>
        <w:numPr>
          <w:ilvl w:val="0"/>
          <w:numId w:val="1"/>
        </w:numPr>
        <w:ind w:firstLineChars="0"/>
      </w:pPr>
      <w:r w:rsidRPr="009B0C20">
        <w:rPr>
          <w:rFonts w:hint="eastAsia"/>
        </w:rPr>
        <w:t>自定义</w:t>
      </w:r>
      <w:r w:rsidR="00923EED" w:rsidRPr="009B0C20">
        <w:rPr>
          <w:rFonts w:hint="eastAsia"/>
        </w:rPr>
        <w:t>待</w:t>
      </w:r>
      <w:r w:rsidRPr="009B0C20">
        <w:rPr>
          <w:rFonts w:hint="eastAsia"/>
        </w:rPr>
        <w:t>划分类别量</w:t>
      </w:r>
      <w:r w:rsidR="00583B53" w:rsidRPr="009B0C20">
        <w:rPr>
          <w:rFonts w:hint="eastAsia"/>
        </w:rPr>
        <w:t>，以无监督方式</w:t>
      </w:r>
      <w:r w:rsidR="00D13B7B" w:rsidRPr="009B0C20">
        <w:rPr>
          <w:rFonts w:hint="eastAsia"/>
        </w:rPr>
        <w:t>对一批</w:t>
      </w:r>
      <w:r w:rsidR="00655810" w:rsidRPr="009B0C20">
        <w:rPr>
          <w:rFonts w:hint="eastAsia"/>
        </w:rPr>
        <w:t>新闻报道</w:t>
      </w:r>
      <w:r w:rsidR="000F7126" w:rsidRPr="009B0C20">
        <w:rPr>
          <w:rFonts w:hint="eastAsia"/>
        </w:rPr>
        <w:t>进行主题聚类</w:t>
      </w:r>
      <w:r w:rsidR="00CE7FAE" w:rsidRPr="009B0C20">
        <w:rPr>
          <w:rFonts w:hint="eastAsia"/>
        </w:rPr>
        <w:t>，</w:t>
      </w:r>
      <w:r w:rsidR="00777291" w:rsidRPr="009B0C20">
        <w:rPr>
          <w:rFonts w:hint="eastAsia"/>
        </w:rPr>
        <w:t>同时</w:t>
      </w:r>
      <w:r w:rsidR="003610E0" w:rsidRPr="009B0C20">
        <w:rPr>
          <w:rFonts w:hint="eastAsia"/>
        </w:rPr>
        <w:t>统计各主题</w:t>
      </w:r>
      <w:r w:rsidR="009172DD" w:rsidRPr="009B0C20">
        <w:rPr>
          <w:rFonts w:hint="eastAsia"/>
        </w:rPr>
        <w:t>类目</w:t>
      </w:r>
      <w:r w:rsidR="00777291" w:rsidRPr="009B0C20">
        <w:rPr>
          <w:rFonts w:hint="eastAsia"/>
        </w:rPr>
        <w:t>下</w:t>
      </w:r>
      <w:r w:rsidR="00F665D5" w:rsidRPr="009B0C20">
        <w:rPr>
          <w:rFonts w:hint="eastAsia"/>
        </w:rPr>
        <w:t>新闻报道的数量</w:t>
      </w:r>
    </w:p>
    <w:p w14:paraId="44285CFA" w14:textId="466B5BD5" w:rsidR="00D31A5F" w:rsidRPr="009B0C20" w:rsidRDefault="00D17A37" w:rsidP="00613CC7">
      <w:pPr>
        <w:pStyle w:val="a8"/>
        <w:numPr>
          <w:ilvl w:val="0"/>
          <w:numId w:val="1"/>
        </w:numPr>
        <w:ind w:firstLineChars="0"/>
      </w:pPr>
      <w:r w:rsidRPr="009B0C20">
        <w:rPr>
          <w:rFonts w:hint="eastAsia"/>
        </w:rPr>
        <w:t>自定义</w:t>
      </w:r>
      <w:r w:rsidR="00972BBF" w:rsidRPr="009B0C20">
        <w:rPr>
          <w:rFonts w:hint="eastAsia"/>
        </w:rPr>
        <w:t>关键词或</w:t>
      </w:r>
      <w:r w:rsidR="00D568C3" w:rsidRPr="009B0C20">
        <w:rPr>
          <w:rFonts w:hint="eastAsia"/>
        </w:rPr>
        <w:t>关键词</w:t>
      </w:r>
      <w:r w:rsidRPr="009B0C20">
        <w:rPr>
          <w:rFonts w:hint="eastAsia"/>
        </w:rPr>
        <w:t>词组</w:t>
      </w:r>
      <w:r w:rsidR="00006A0A" w:rsidRPr="009B0C20">
        <w:rPr>
          <w:rFonts w:hint="eastAsia"/>
        </w:rPr>
        <w:t>内容</w:t>
      </w:r>
      <w:r w:rsidR="004549A6" w:rsidRPr="009B0C20">
        <w:rPr>
          <w:rFonts w:hint="eastAsia"/>
        </w:rPr>
        <w:t>（如</w:t>
      </w:r>
      <w:r w:rsidR="00D2076A" w:rsidRPr="009B0C20">
        <w:rPr>
          <w:rFonts w:hint="eastAsia"/>
        </w:rPr>
        <w:t>'</w:t>
      </w:r>
      <w:r w:rsidR="00790FE5" w:rsidRPr="009B0C20">
        <w:rPr>
          <w:rFonts w:hint="eastAsia"/>
        </w:rPr>
        <w:t>一带一路</w:t>
      </w:r>
      <w:r w:rsidR="00D2076A" w:rsidRPr="009B0C20">
        <w:rPr>
          <w:rFonts w:hint="eastAsia"/>
        </w:rPr>
        <w:t>'</w:t>
      </w:r>
      <w:r w:rsidR="008C2E57" w:rsidRPr="009B0C20">
        <w:t xml:space="preserve"> </w:t>
      </w:r>
      <w:r w:rsidR="00790FE5" w:rsidRPr="009B0C20">
        <w:rPr>
          <w:rFonts w:hint="eastAsia"/>
        </w:rPr>
        <w:t>或</w:t>
      </w:r>
      <w:r w:rsidR="008C2E57" w:rsidRPr="009B0C20">
        <w:rPr>
          <w:rFonts w:hint="eastAsia"/>
        </w:rPr>
        <w:t xml:space="preserve"> </w:t>
      </w:r>
      <w:r w:rsidR="00613CC7" w:rsidRPr="009B0C20">
        <w:rPr>
          <w:rFonts w:hint="eastAsia"/>
        </w:rPr>
        <w:t>('</w:t>
      </w:r>
      <w:r w:rsidR="00613CC7" w:rsidRPr="009B0C20">
        <w:rPr>
          <w:rFonts w:hint="eastAsia"/>
        </w:rPr>
        <w:t>一带一路</w:t>
      </w:r>
      <w:r w:rsidR="00613CC7" w:rsidRPr="009B0C20">
        <w:rPr>
          <w:rFonts w:hint="eastAsia"/>
        </w:rPr>
        <w:t>', '</w:t>
      </w:r>
      <w:r w:rsidR="00613CC7" w:rsidRPr="009B0C20">
        <w:rPr>
          <w:rFonts w:hint="eastAsia"/>
        </w:rPr>
        <w:t>合作</w:t>
      </w:r>
      <w:r w:rsidR="00613CC7" w:rsidRPr="009B0C20">
        <w:rPr>
          <w:rFonts w:hint="eastAsia"/>
        </w:rPr>
        <w:t>', '</w:t>
      </w:r>
      <w:r w:rsidR="00613CC7" w:rsidRPr="009B0C20">
        <w:rPr>
          <w:rFonts w:hint="eastAsia"/>
        </w:rPr>
        <w:t>高峰论坛</w:t>
      </w:r>
      <w:r w:rsidR="00613CC7" w:rsidRPr="009B0C20">
        <w:rPr>
          <w:rFonts w:hint="eastAsia"/>
        </w:rPr>
        <w:t>')</w:t>
      </w:r>
      <w:r w:rsidR="004549A6" w:rsidRPr="009B0C20">
        <w:rPr>
          <w:rFonts w:hint="eastAsia"/>
        </w:rPr>
        <w:t>）</w:t>
      </w:r>
      <w:r w:rsidR="00E66319" w:rsidRPr="009B0C20">
        <w:rPr>
          <w:rFonts w:hint="eastAsia"/>
        </w:rPr>
        <w:t>，统</w:t>
      </w:r>
      <w:r w:rsidR="00E66319" w:rsidRPr="009B0C20">
        <w:rPr>
          <w:rFonts w:hint="eastAsia"/>
        </w:rPr>
        <w:lastRenderedPageBreak/>
        <w:t>计</w:t>
      </w:r>
      <w:r w:rsidR="005E5598" w:rsidRPr="009B0C20">
        <w:rPr>
          <w:rFonts w:hint="eastAsia"/>
        </w:rPr>
        <w:t>任意</w:t>
      </w:r>
      <w:r w:rsidR="0022168E" w:rsidRPr="009B0C20">
        <w:rPr>
          <w:rFonts w:hint="eastAsia"/>
        </w:rPr>
        <w:t>指定时间</w:t>
      </w:r>
      <w:r w:rsidR="00084C7E" w:rsidRPr="009B0C20">
        <w:rPr>
          <w:rFonts w:hint="eastAsia"/>
        </w:rPr>
        <w:t>段内</w:t>
      </w:r>
      <w:r w:rsidR="00E66319" w:rsidRPr="009B0C20">
        <w:rPr>
          <w:rFonts w:hint="eastAsia"/>
        </w:rPr>
        <w:t>包含该关键词或词组的</w:t>
      </w:r>
      <w:r w:rsidR="001702F3" w:rsidRPr="009B0C20">
        <w:rPr>
          <w:rFonts w:hint="eastAsia"/>
        </w:rPr>
        <w:t>报道数量变化</w:t>
      </w:r>
    </w:p>
    <w:p w14:paraId="28013FFC" w14:textId="3306DEF5" w:rsidR="00B44B40" w:rsidRPr="009B0C20" w:rsidRDefault="00D31A5F" w:rsidP="00B056B4">
      <w:pPr>
        <w:pStyle w:val="a8"/>
        <w:numPr>
          <w:ilvl w:val="0"/>
          <w:numId w:val="1"/>
        </w:numPr>
        <w:ind w:firstLineChars="0"/>
      </w:pPr>
      <w:r w:rsidRPr="009B0C20">
        <w:rPr>
          <w:rFonts w:hint="eastAsia"/>
        </w:rPr>
        <w:t>自定义</w:t>
      </w:r>
      <w:r w:rsidR="0014144E" w:rsidRPr="009B0C20">
        <w:rPr>
          <w:rFonts w:hint="eastAsia"/>
        </w:rPr>
        <w:t>关键词</w:t>
      </w:r>
      <w:r w:rsidRPr="009B0C20">
        <w:rPr>
          <w:rFonts w:hint="eastAsia"/>
        </w:rPr>
        <w:t>词组所包含的关键词量，展示每个聚类主题下</w:t>
      </w:r>
      <w:r w:rsidR="000365A6" w:rsidRPr="009B0C20">
        <w:rPr>
          <w:rFonts w:hint="eastAsia"/>
        </w:rPr>
        <w:t>出现频率最高的</w:t>
      </w:r>
      <w:r w:rsidR="000365A6" w:rsidRPr="009B0C20">
        <w:rPr>
          <w:rFonts w:hint="eastAsia"/>
        </w:rPr>
        <w:t>N</w:t>
      </w:r>
      <w:r w:rsidR="000365A6" w:rsidRPr="009B0C20">
        <w:rPr>
          <w:rFonts w:hint="eastAsia"/>
        </w:rPr>
        <w:t>组关键词词组</w:t>
      </w:r>
    </w:p>
    <w:p w14:paraId="78F546F9" w14:textId="528566A9" w:rsidR="007367D9" w:rsidRPr="00C24121" w:rsidRDefault="001A46F1" w:rsidP="007E7354">
      <w:pPr>
        <w:pStyle w:val="a8"/>
        <w:ind w:left="426" w:firstLineChars="0" w:firstLine="0"/>
        <w:rPr>
          <w:b/>
        </w:rPr>
      </w:pPr>
      <w:r w:rsidRPr="00C24121">
        <w:rPr>
          <w:b/>
        </w:rPr>
        <w:tab/>
      </w:r>
      <w:r w:rsidR="00E859CE" w:rsidRPr="00C24121">
        <w:rPr>
          <w:rFonts w:hint="eastAsia"/>
          <w:b/>
        </w:rPr>
        <w:t>本报告将</w:t>
      </w:r>
      <w:r w:rsidR="00DE5852" w:rsidRPr="00C24121">
        <w:rPr>
          <w:rFonts w:hint="eastAsia"/>
          <w:b/>
        </w:rPr>
        <w:t>略去</w:t>
      </w:r>
      <w:r w:rsidR="00F62AB3" w:rsidRPr="00C24121">
        <w:rPr>
          <w:rFonts w:hint="eastAsia"/>
          <w:b/>
        </w:rPr>
        <w:t>代码</w:t>
      </w:r>
      <w:r w:rsidR="006922F4" w:rsidRPr="00C24121">
        <w:rPr>
          <w:rFonts w:hint="eastAsia"/>
          <w:b/>
        </w:rPr>
        <w:t>要点</w:t>
      </w:r>
      <w:r w:rsidR="00F62AB3" w:rsidRPr="00C24121">
        <w:rPr>
          <w:rFonts w:hint="eastAsia"/>
          <w:b/>
        </w:rPr>
        <w:t>详解、</w:t>
      </w:r>
      <w:r w:rsidR="00D41BDE" w:rsidRPr="00C24121">
        <w:rPr>
          <w:rFonts w:hint="eastAsia"/>
          <w:b/>
        </w:rPr>
        <w:t>分词</w:t>
      </w:r>
      <w:r w:rsidR="00606C6F" w:rsidRPr="00C24121">
        <w:rPr>
          <w:rFonts w:hint="eastAsia"/>
          <w:b/>
        </w:rPr>
        <w:t>功能</w:t>
      </w:r>
      <w:r w:rsidR="00D41BDE" w:rsidRPr="00C24121">
        <w:rPr>
          <w:rFonts w:hint="eastAsia"/>
          <w:b/>
        </w:rPr>
        <w:t>完善</w:t>
      </w:r>
      <w:r w:rsidR="00E14879" w:rsidRPr="00C24121">
        <w:rPr>
          <w:rFonts w:hint="eastAsia"/>
          <w:b/>
        </w:rPr>
        <w:t>及</w:t>
      </w:r>
      <w:r w:rsidR="00367DAD" w:rsidRPr="00C24121">
        <w:rPr>
          <w:rFonts w:hint="eastAsia"/>
          <w:b/>
        </w:rPr>
        <w:t>模型</w:t>
      </w:r>
      <w:r w:rsidR="00D41BDE" w:rsidRPr="00C24121">
        <w:rPr>
          <w:rFonts w:hint="eastAsia"/>
          <w:b/>
        </w:rPr>
        <w:t>调参</w:t>
      </w:r>
      <w:r w:rsidR="008C313A" w:rsidRPr="00C24121">
        <w:rPr>
          <w:rFonts w:hint="eastAsia"/>
          <w:b/>
        </w:rPr>
        <w:t>等</w:t>
      </w:r>
      <w:r w:rsidR="007833F5" w:rsidRPr="00C24121">
        <w:rPr>
          <w:rFonts w:hint="eastAsia"/>
          <w:b/>
        </w:rPr>
        <w:t>计算机</w:t>
      </w:r>
      <w:r w:rsidR="00C90A7E" w:rsidRPr="00C24121">
        <w:rPr>
          <w:rFonts w:hint="eastAsia"/>
          <w:b/>
        </w:rPr>
        <w:t>层面</w:t>
      </w:r>
      <w:r w:rsidR="007833F5" w:rsidRPr="00C24121">
        <w:rPr>
          <w:rFonts w:hint="eastAsia"/>
          <w:b/>
        </w:rPr>
        <w:t>的</w:t>
      </w:r>
      <w:r w:rsidR="00E14879" w:rsidRPr="00C24121">
        <w:rPr>
          <w:rFonts w:hint="eastAsia"/>
          <w:b/>
        </w:rPr>
        <w:t>工作</w:t>
      </w:r>
      <w:r w:rsidR="007833F5" w:rsidRPr="00C24121">
        <w:rPr>
          <w:rFonts w:hint="eastAsia"/>
          <w:b/>
        </w:rPr>
        <w:t>内容</w:t>
      </w:r>
      <w:r w:rsidR="007962FA" w:rsidRPr="00C24121">
        <w:rPr>
          <w:rFonts w:hint="eastAsia"/>
          <w:b/>
        </w:rPr>
        <w:t>，</w:t>
      </w:r>
      <w:r w:rsidR="00174DED" w:rsidRPr="00C24121">
        <w:rPr>
          <w:rFonts w:hint="eastAsia"/>
          <w:b/>
        </w:rPr>
        <w:t>重点</w:t>
      </w:r>
      <w:r w:rsidR="00B569E1" w:rsidRPr="00C24121">
        <w:rPr>
          <w:rFonts w:hint="eastAsia"/>
          <w:b/>
        </w:rPr>
        <w:t>展示</w:t>
      </w:r>
      <w:r w:rsidR="005D192F" w:rsidRPr="00C24121">
        <w:rPr>
          <w:rFonts w:hint="eastAsia"/>
          <w:b/>
        </w:rPr>
        <w:t>所</w:t>
      </w:r>
      <w:r w:rsidR="00174DED" w:rsidRPr="00C24121">
        <w:rPr>
          <w:rFonts w:hint="eastAsia"/>
          <w:b/>
        </w:rPr>
        <w:t>挖掘结论</w:t>
      </w:r>
      <w:r w:rsidR="005D1BC4" w:rsidRPr="00C24121">
        <w:rPr>
          <w:rFonts w:hint="eastAsia"/>
          <w:b/>
        </w:rPr>
        <w:t>。</w:t>
      </w:r>
    </w:p>
    <w:p w14:paraId="7C32D93E" w14:textId="09DF1F91" w:rsidR="000608F4" w:rsidRPr="00812AEF" w:rsidRDefault="00B24B0A" w:rsidP="00235EC8">
      <w:pPr>
        <w:pStyle w:val="2"/>
      </w:pPr>
      <w:bookmarkStart w:id="2" w:name="_Toc522907354"/>
      <w:r w:rsidRPr="00812AEF">
        <w:rPr>
          <w:rFonts w:hint="eastAsia"/>
        </w:rPr>
        <w:t>2.</w:t>
      </w:r>
      <w:r w:rsidR="001F22C5" w:rsidRPr="00812AEF">
        <w:t xml:space="preserve"> </w:t>
      </w:r>
      <w:r w:rsidR="001F22C5" w:rsidRPr="00812AEF">
        <w:rPr>
          <w:rFonts w:hint="eastAsia"/>
        </w:rPr>
        <w:t>报道</w:t>
      </w:r>
      <w:r w:rsidR="000608F4" w:rsidRPr="00812AEF">
        <w:rPr>
          <w:rFonts w:hint="eastAsia"/>
        </w:rPr>
        <w:t>关键词提取</w:t>
      </w:r>
      <w:r w:rsidR="001A7A8A" w:rsidRPr="00812AEF">
        <w:rPr>
          <w:rFonts w:hint="eastAsia"/>
        </w:rPr>
        <w:t>效果展示</w:t>
      </w:r>
      <w:bookmarkEnd w:id="2"/>
    </w:p>
    <w:p w14:paraId="4FCAB99E" w14:textId="1D7139E2" w:rsidR="00265664" w:rsidRPr="009B0C20" w:rsidRDefault="00265664" w:rsidP="00085815">
      <w:r w:rsidRPr="009B0C20">
        <w:tab/>
      </w:r>
      <w:r w:rsidRPr="009B0C20">
        <w:rPr>
          <w:rFonts w:hint="eastAsia"/>
        </w:rPr>
        <w:t>新闻报道的关键词提取采用</w:t>
      </w:r>
      <w:r w:rsidRPr="009B0C20">
        <w:rPr>
          <w:rFonts w:hint="eastAsia"/>
        </w:rPr>
        <w:t>T</w:t>
      </w:r>
      <w:r w:rsidRPr="009B0C20">
        <w:t>F-IDF</w:t>
      </w:r>
      <w:r w:rsidRPr="009B0C20">
        <w:rPr>
          <w:rFonts w:hint="eastAsia"/>
        </w:rPr>
        <w:t>算法，该算法</w:t>
      </w:r>
      <w:r w:rsidR="00670421" w:rsidRPr="009B0C20">
        <w:rPr>
          <w:rFonts w:hint="eastAsia"/>
        </w:rPr>
        <w:t>本质上是一个统计方法，</w:t>
      </w:r>
      <w:r w:rsidR="003C3CD3" w:rsidRPr="009B0C20">
        <w:rPr>
          <w:rFonts w:hint="eastAsia"/>
        </w:rPr>
        <w:t>用以评估某一词语</w:t>
      </w:r>
      <w:r w:rsidR="00DF7C29" w:rsidRPr="009B0C20">
        <w:rPr>
          <w:rFonts w:hint="eastAsia"/>
        </w:rPr>
        <w:t>对于</w:t>
      </w:r>
      <w:r w:rsidR="009D19EE" w:rsidRPr="009B0C20">
        <w:rPr>
          <w:rFonts w:hint="eastAsia"/>
        </w:rPr>
        <w:t>一个语料库中的其中一份文件的重要程度</w:t>
      </w:r>
      <w:r w:rsidR="003D4ED8" w:rsidRPr="009B0C20">
        <w:rPr>
          <w:rFonts w:hint="eastAsia"/>
        </w:rPr>
        <w:t>。</w:t>
      </w:r>
      <w:r w:rsidR="0054684A" w:rsidRPr="009B0C20">
        <w:rPr>
          <w:rFonts w:hint="eastAsia"/>
        </w:rPr>
        <w:t>简单来说，</w:t>
      </w:r>
      <w:r w:rsidR="008F567F" w:rsidRPr="00A06374">
        <w:rPr>
          <w:rFonts w:hint="eastAsia"/>
          <w:b/>
        </w:rPr>
        <w:t>T</w:t>
      </w:r>
      <w:r w:rsidR="008F567F" w:rsidRPr="00A06374">
        <w:rPr>
          <w:b/>
        </w:rPr>
        <w:t>F-IDF</w:t>
      </w:r>
      <w:r w:rsidR="008F567F" w:rsidRPr="00A06374">
        <w:rPr>
          <w:rFonts w:hint="eastAsia"/>
          <w:b/>
        </w:rPr>
        <w:t>算法认为：</w:t>
      </w:r>
      <w:r w:rsidR="0054684A" w:rsidRPr="00A06374">
        <w:rPr>
          <w:rFonts w:hint="eastAsia"/>
          <w:b/>
        </w:rPr>
        <w:t>如果一个词语在</w:t>
      </w:r>
      <w:r w:rsidR="00DE7AB3" w:rsidRPr="00A06374">
        <w:rPr>
          <w:rFonts w:hint="eastAsia"/>
          <w:b/>
        </w:rPr>
        <w:t>某一篇报导中出现次数</w:t>
      </w:r>
      <w:r w:rsidR="002528DC" w:rsidRPr="00A06374">
        <w:rPr>
          <w:rFonts w:hint="eastAsia"/>
          <w:b/>
        </w:rPr>
        <w:t>很</w:t>
      </w:r>
      <w:r w:rsidR="005D06D7" w:rsidRPr="00A06374">
        <w:rPr>
          <w:rFonts w:hint="eastAsia"/>
          <w:b/>
        </w:rPr>
        <w:t>多</w:t>
      </w:r>
      <w:r w:rsidR="00DE7AB3" w:rsidRPr="00A06374">
        <w:rPr>
          <w:rFonts w:hint="eastAsia"/>
          <w:b/>
        </w:rPr>
        <w:t>，而在</w:t>
      </w:r>
      <w:r w:rsidR="0027702E" w:rsidRPr="00A06374">
        <w:rPr>
          <w:rFonts w:hint="eastAsia"/>
          <w:b/>
        </w:rPr>
        <w:t>语料库</w:t>
      </w:r>
      <w:r w:rsidR="00600661" w:rsidRPr="00A06374">
        <w:rPr>
          <w:rFonts w:hint="eastAsia"/>
          <w:b/>
        </w:rPr>
        <w:t>中各</w:t>
      </w:r>
      <w:r w:rsidR="00435246" w:rsidRPr="00A06374">
        <w:rPr>
          <w:rFonts w:hint="eastAsia"/>
          <w:b/>
        </w:rPr>
        <w:t>报导</w:t>
      </w:r>
      <w:r w:rsidR="00600661" w:rsidRPr="00A06374">
        <w:rPr>
          <w:rFonts w:hint="eastAsia"/>
          <w:b/>
        </w:rPr>
        <w:t>下</w:t>
      </w:r>
      <w:r w:rsidR="00435246" w:rsidRPr="00A06374">
        <w:rPr>
          <w:rFonts w:hint="eastAsia"/>
          <w:b/>
        </w:rPr>
        <w:t>出现的比重</w:t>
      </w:r>
      <w:r w:rsidR="00600661" w:rsidRPr="00A06374">
        <w:rPr>
          <w:rFonts w:hint="eastAsia"/>
          <w:b/>
        </w:rPr>
        <w:t>较低</w:t>
      </w:r>
      <w:r w:rsidR="00DA0533" w:rsidRPr="00A06374">
        <w:rPr>
          <w:rFonts w:hint="eastAsia"/>
          <w:b/>
        </w:rPr>
        <w:t>，那么该词语对于这一文章而言就</w:t>
      </w:r>
      <w:r w:rsidR="00B35134" w:rsidRPr="00A06374">
        <w:rPr>
          <w:rFonts w:hint="eastAsia"/>
          <w:b/>
        </w:rPr>
        <w:t>很</w:t>
      </w:r>
      <w:r w:rsidR="00DA0533" w:rsidRPr="00A06374">
        <w:rPr>
          <w:rFonts w:hint="eastAsia"/>
          <w:b/>
        </w:rPr>
        <w:t>重要</w:t>
      </w:r>
      <w:r w:rsidR="00B35134" w:rsidRPr="00A06374">
        <w:rPr>
          <w:rFonts w:hint="eastAsia"/>
          <w:b/>
        </w:rPr>
        <w:t>，有理由认定</w:t>
      </w:r>
      <w:r w:rsidR="0059428D" w:rsidRPr="00A06374">
        <w:rPr>
          <w:rFonts w:hint="eastAsia"/>
          <w:b/>
        </w:rPr>
        <w:t>其能够在一定程度反映</w:t>
      </w:r>
      <w:r w:rsidR="00B35134" w:rsidRPr="00A06374">
        <w:rPr>
          <w:rFonts w:hint="eastAsia"/>
          <w:b/>
        </w:rPr>
        <w:t>报导</w:t>
      </w:r>
      <w:r w:rsidR="003B3D7F" w:rsidRPr="00A06374">
        <w:rPr>
          <w:rFonts w:hint="eastAsia"/>
          <w:b/>
        </w:rPr>
        <w:t>主要内容</w:t>
      </w:r>
      <w:r w:rsidR="00072F9F" w:rsidRPr="009B0C20">
        <w:rPr>
          <w:rFonts w:hint="eastAsia"/>
        </w:rPr>
        <w:t>。</w:t>
      </w:r>
    </w:p>
    <w:p w14:paraId="06452C23" w14:textId="599FF479" w:rsidR="00D116F7" w:rsidRPr="009B0C20" w:rsidRDefault="00D66520" w:rsidP="00085815">
      <w:r w:rsidRPr="009B0C20">
        <w:tab/>
      </w:r>
      <w:r w:rsidR="005D6CB9" w:rsidRPr="009B0C20">
        <w:rPr>
          <w:rFonts w:hint="eastAsia"/>
        </w:rPr>
        <w:t>任取其中一篇报道。</w:t>
      </w:r>
      <w:r w:rsidR="00992DE0" w:rsidRPr="009B0C20">
        <w:rPr>
          <w:rFonts w:hint="eastAsia"/>
        </w:rPr>
        <w:t>报道正文内容如下：</w:t>
      </w:r>
    </w:p>
    <w:p w14:paraId="2EE24655" w14:textId="4AD1308D" w:rsidR="00992DE0" w:rsidRPr="009B0C20" w:rsidRDefault="00992DE0" w:rsidP="00992DE0">
      <w:pPr>
        <w:rPr>
          <w:rFonts w:ascii="楷体" w:eastAsia="楷体" w:hAnsi="楷体"/>
        </w:rPr>
      </w:pPr>
      <w:r w:rsidRPr="009B0C20">
        <w:rPr>
          <w:rFonts w:ascii="楷体" w:eastAsia="楷体" w:hAnsi="楷体" w:hint="eastAsia"/>
        </w:rPr>
        <w:t xml:space="preserve">68414669 </w:t>
      </w:r>
      <w:r w:rsidR="009551CB" w:rsidRPr="009B0C20">
        <w:rPr>
          <w:rFonts w:ascii="楷体" w:eastAsia="楷体" w:hAnsi="楷体"/>
        </w:rPr>
        <w:t xml:space="preserve"> </w:t>
      </w:r>
      <w:r w:rsidRPr="009B0C20">
        <w:rPr>
          <w:rFonts w:ascii="楷体" w:eastAsia="楷体" w:hAnsi="楷体" w:hint="eastAsia"/>
        </w:rPr>
        <w:t>2017-05-11T22:01:25（首发）（主标题）“一带一路”·合作共赢</w:t>
      </w:r>
    </w:p>
    <w:p w14:paraId="489D705F" w14:textId="106FBF7B" w:rsidR="00DE3AF5" w:rsidRPr="009B0C20" w:rsidRDefault="00992DE0" w:rsidP="0031189B">
      <w:pPr>
        <w:ind w:firstLine="420"/>
        <w:rPr>
          <w:rFonts w:ascii="楷体" w:eastAsia="楷体" w:hAnsi="楷体"/>
        </w:rPr>
      </w:pPr>
      <w:r w:rsidRPr="009B0C20">
        <w:rPr>
          <w:rFonts w:ascii="楷体" w:eastAsia="楷体" w:hAnsi="楷体" w:hint="eastAsia"/>
        </w:rPr>
        <w:t>高峰论坛即将到来，我们再通过漫画，了解下“一带一路”到底是什么，会给世界和我们带来什么改变。“一带一路”是“丝绸之路经济带”和“21世纪海上丝绸之路”的简称。2000年前开始，我们中国人就通过陆上和海上将丝绸、瓷器等产品卖到欧洲和沿线国家，形成了举世闻名的丝绸之路，今天，我们要用这个著名的历史符号引领助力世界经济复苏。丝绸之路经济带重点畅通中国经中亚、俄罗斯至欧洲；中国经中亚、西亚至波斯湾、地中海；中国至东南亚、南亚、印度洋。21世纪海上丝绸之路重点方向是从中国沿海港口过南海到印度洋，延伸至欧洲；从中国沿海港口过南海到南太平洋。除了沿途地区，全世界有意向合作的国家都可以参与。那么现在我们还是要卖丝绸和瓷器吗？当然不是，“一带一路”不是一个实体和机制，而是合作发展的理念和倡议，总结起来就是“五通三同”，“五通”是政策沟通、设施联通、贸易畅通、资金融通、民心相同。“三同”就是利益共同体、命运共同体和责任共同体，它们相辅相成，缺一不可。“一带一路”横跨欧亚，各国政策法律差异巨大，甚至技术、质量标准各异，建设中要打破这些隔阂进行合作，就要靠“政策沟通”求同存异，化解一切消极因素，为项目建设开启政策绿灯。“一带一路”上，不少伙伴经济条件不是很好，基础设施亟待建设。这就需要设施联通，俗话说要想富先修路。我们有着先进技术和经验，修桥、修路、建铁路、建港口都是一把好手，东西好，还不贵。完善交通网就好比打通任督二脉，经络畅通能让整个经济带健康有活力。贸易畅通是“一带一路”建设的重点内容，想要加大参与国的贸易量，让小伙伴们互相用上对方的好产品，就要打破壁垒，使贸易、投资和人员往来便利化，加强信息合作、海关、认证方面合作，拓宽贸易投资渠道。建设，贸易，小伙伴缺钱怎么办？这就说到了资金融通，我们创立了亚洲基础设施投资银行，给小伙伴贷款搞基建，以后慢慢还钱。修的过程中让当地老百姓有活儿干，修好还能惠及几代人。</w:t>
      </w:r>
    </w:p>
    <w:p w14:paraId="2A118F80" w14:textId="3EF64EFF" w:rsidR="0095529D" w:rsidRPr="009B0C20" w:rsidRDefault="00072F9F" w:rsidP="0031189B">
      <w:pPr>
        <w:ind w:firstLine="420"/>
        <w:rPr>
          <w:rFonts w:ascii="宋体" w:hAnsi="宋体"/>
        </w:rPr>
      </w:pPr>
      <w:r w:rsidRPr="009B0C20">
        <w:rPr>
          <w:rFonts w:hint="eastAsia"/>
        </w:rPr>
        <w:t>提取</w:t>
      </w:r>
      <w:r w:rsidRPr="009B0C20">
        <w:rPr>
          <w:rFonts w:hint="eastAsia"/>
        </w:rPr>
        <w:t>T</w:t>
      </w:r>
      <w:r w:rsidRPr="009B0C20">
        <w:t>F-IDF</w:t>
      </w:r>
      <w:r w:rsidRPr="009B0C20">
        <w:rPr>
          <w:rFonts w:hint="eastAsia"/>
        </w:rPr>
        <w:t>值最高的前</w:t>
      </w:r>
      <w:r w:rsidRPr="009B0C20">
        <w:rPr>
          <w:rFonts w:hint="eastAsia"/>
        </w:rPr>
        <w:t>10</w:t>
      </w:r>
      <w:r w:rsidRPr="009B0C20">
        <w:rPr>
          <w:rFonts w:hint="eastAsia"/>
        </w:rPr>
        <w:t>个关键词</w:t>
      </w:r>
      <w:r w:rsidR="00D65203" w:rsidRPr="009B0C20">
        <w:rPr>
          <w:rFonts w:hint="eastAsia"/>
        </w:rPr>
        <w:t>（语料库为</w:t>
      </w:r>
      <w:r w:rsidR="006C0E26" w:rsidRPr="009B0C20">
        <w:rPr>
          <w:rFonts w:hint="eastAsia"/>
        </w:rPr>
        <w:t>2017</w:t>
      </w:r>
      <w:r w:rsidR="006C0E26" w:rsidRPr="009B0C20">
        <w:rPr>
          <w:rFonts w:hint="eastAsia"/>
        </w:rPr>
        <w:t>年去重处理后的</w:t>
      </w:r>
      <w:r w:rsidR="0041303F" w:rsidRPr="009B0C20">
        <w:t>86532</w:t>
      </w:r>
      <w:r w:rsidR="0041303F" w:rsidRPr="009B0C20">
        <w:rPr>
          <w:rFonts w:hint="eastAsia"/>
        </w:rPr>
        <w:t>篇新闻报导</w:t>
      </w:r>
      <w:r w:rsidR="00D65203" w:rsidRPr="009B0C20">
        <w:rPr>
          <w:rFonts w:hint="eastAsia"/>
        </w:rPr>
        <w:t>）</w:t>
      </w:r>
      <w:r w:rsidRPr="009B0C20">
        <w:rPr>
          <w:rFonts w:hint="eastAsia"/>
        </w:rPr>
        <w:t>，</w:t>
      </w:r>
      <w:r w:rsidR="00AB709F" w:rsidRPr="009B0C20">
        <w:rPr>
          <w:rFonts w:ascii="宋体" w:hAnsi="宋体" w:hint="eastAsia"/>
        </w:rPr>
        <w:t>提取</w:t>
      </w:r>
      <w:r w:rsidR="00D26646" w:rsidRPr="009B0C20">
        <w:rPr>
          <w:rFonts w:ascii="宋体" w:hAnsi="宋体" w:hint="eastAsia"/>
        </w:rPr>
        <w:t>结果如下：</w:t>
      </w:r>
    </w:p>
    <w:p w14:paraId="33E95386" w14:textId="62C1488A" w:rsidR="00EE35B2" w:rsidRPr="009B0C20" w:rsidRDefault="00BA7035" w:rsidP="00B809D4">
      <w:pPr>
        <w:ind w:firstLine="420"/>
      </w:pPr>
      <w:r w:rsidRPr="009B0C20">
        <w:rPr>
          <w:rFonts w:hint="eastAsia"/>
        </w:rPr>
        <w:t>丝绸之路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一带一路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贸易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畅通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经济带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小伙伴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沿海港口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合作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五通</w:t>
      </w:r>
      <w:r w:rsidR="004F4D06" w:rsidRPr="009B0C20">
        <w:rPr>
          <w:rFonts w:hint="eastAsia"/>
        </w:rPr>
        <w:t xml:space="preserve"> </w:t>
      </w:r>
      <w:r w:rsidRPr="009B0C20">
        <w:rPr>
          <w:rFonts w:hint="eastAsia"/>
        </w:rPr>
        <w:t>|</w:t>
      </w:r>
      <w:r w:rsidR="004F4D06" w:rsidRPr="009B0C20">
        <w:t xml:space="preserve"> </w:t>
      </w:r>
      <w:r w:rsidRPr="009B0C20">
        <w:rPr>
          <w:rFonts w:hint="eastAsia"/>
        </w:rPr>
        <w:t>建</w:t>
      </w:r>
      <w:r w:rsidRPr="009B0C20">
        <w:rPr>
          <w:rFonts w:hint="eastAsia"/>
        </w:rPr>
        <w:lastRenderedPageBreak/>
        <w:t>设</w:t>
      </w:r>
    </w:p>
    <w:p w14:paraId="1F8F5EBA" w14:textId="6CFE1060" w:rsidR="009F209F" w:rsidRPr="009B0C20" w:rsidRDefault="00EB75F9" w:rsidP="000F6D2E">
      <w:r w:rsidRPr="009B0C20">
        <w:tab/>
      </w:r>
      <w:r w:rsidRPr="0018199C">
        <w:rPr>
          <w:rFonts w:hint="eastAsia"/>
          <w:b/>
        </w:rPr>
        <w:t>依据关键词</w:t>
      </w:r>
      <w:r w:rsidR="00A8728D" w:rsidRPr="0018199C">
        <w:rPr>
          <w:rFonts w:hint="eastAsia"/>
          <w:b/>
        </w:rPr>
        <w:t>提取结果</w:t>
      </w:r>
      <w:r w:rsidR="005B319A" w:rsidRPr="0018199C">
        <w:rPr>
          <w:rFonts w:hint="eastAsia"/>
          <w:b/>
        </w:rPr>
        <w:t>，可推知</w:t>
      </w:r>
      <w:r w:rsidR="005B319A" w:rsidRPr="009B0C20">
        <w:rPr>
          <w:rFonts w:hint="eastAsia"/>
        </w:rPr>
        <w:t>本报导主要在论述</w:t>
      </w:r>
      <w:r w:rsidR="004D183D" w:rsidRPr="009B0C20">
        <w:rPr>
          <w:rFonts w:hint="eastAsia"/>
        </w:rPr>
        <w:t>丝绸之路、</w:t>
      </w:r>
      <w:r w:rsidR="0082751D" w:rsidRPr="009B0C20">
        <w:rPr>
          <w:rFonts w:hint="eastAsia"/>
        </w:rPr>
        <w:t>一带一路</w:t>
      </w:r>
      <w:r w:rsidR="00CE4ED5" w:rsidRPr="009B0C20">
        <w:rPr>
          <w:rFonts w:hint="eastAsia"/>
        </w:rPr>
        <w:t>的</w:t>
      </w:r>
      <w:r w:rsidR="00337AC0" w:rsidRPr="009B0C20">
        <w:rPr>
          <w:rFonts w:hint="eastAsia"/>
        </w:rPr>
        <w:t>内容，</w:t>
      </w:r>
      <w:r w:rsidR="003B0C48" w:rsidRPr="009B0C20">
        <w:rPr>
          <w:rFonts w:hint="eastAsia"/>
        </w:rPr>
        <w:t>比较重点谈及到的是</w:t>
      </w:r>
      <w:r w:rsidR="003D39FA" w:rsidRPr="009B0C20">
        <w:rPr>
          <w:rFonts w:hint="eastAsia"/>
        </w:rPr>
        <w:t>贸易</w:t>
      </w:r>
      <w:r w:rsidR="009D4F69" w:rsidRPr="009B0C20">
        <w:rPr>
          <w:rFonts w:hint="eastAsia"/>
        </w:rPr>
        <w:t>事宜，关乎畅通沿途经济带</w:t>
      </w:r>
      <w:r w:rsidR="00915701" w:rsidRPr="009B0C20">
        <w:rPr>
          <w:rFonts w:hint="eastAsia"/>
        </w:rPr>
        <w:t>，其中谈及到了“五通”的概念</w:t>
      </w:r>
      <w:r w:rsidR="00236E56" w:rsidRPr="009B0C20">
        <w:rPr>
          <w:rFonts w:hint="eastAsia"/>
        </w:rPr>
        <w:t>，</w:t>
      </w:r>
      <w:r w:rsidR="00361E99" w:rsidRPr="009B0C20">
        <w:rPr>
          <w:rFonts w:hint="eastAsia"/>
        </w:rPr>
        <w:t>通过与</w:t>
      </w:r>
      <w:r w:rsidR="004A3F15" w:rsidRPr="009B0C20">
        <w:rPr>
          <w:rFonts w:hint="eastAsia"/>
        </w:rPr>
        <w:t>“</w:t>
      </w:r>
      <w:r w:rsidR="00361E99" w:rsidRPr="009B0C20">
        <w:rPr>
          <w:rFonts w:hint="eastAsia"/>
        </w:rPr>
        <w:t>小伙伴</w:t>
      </w:r>
      <w:r w:rsidR="004A3F15" w:rsidRPr="009B0C20">
        <w:rPr>
          <w:rFonts w:hint="eastAsia"/>
        </w:rPr>
        <w:t>”合作的方式</w:t>
      </w:r>
      <w:r w:rsidR="00915701" w:rsidRPr="009B0C20">
        <w:rPr>
          <w:rFonts w:hint="eastAsia"/>
        </w:rPr>
        <w:t>，</w:t>
      </w:r>
      <w:r w:rsidR="006B275D" w:rsidRPr="009B0C20">
        <w:rPr>
          <w:rFonts w:hint="eastAsia"/>
        </w:rPr>
        <w:t>从中国沿海港口出发，推动经济建设</w:t>
      </w:r>
      <w:r w:rsidR="000105AD" w:rsidRPr="009B0C20">
        <w:rPr>
          <w:rFonts w:hint="eastAsia"/>
        </w:rPr>
        <w:t>。</w:t>
      </w:r>
      <w:r w:rsidR="00B131AB" w:rsidRPr="009B0C20">
        <w:rPr>
          <w:rFonts w:hint="eastAsia"/>
        </w:rPr>
        <w:t>这</w:t>
      </w:r>
      <w:r w:rsidR="00B131AB" w:rsidRPr="00EE7A55">
        <w:rPr>
          <w:rFonts w:hint="eastAsia"/>
          <w:b/>
        </w:rPr>
        <w:t>与报道内容是相符的</w:t>
      </w:r>
      <w:r w:rsidR="005D05D3" w:rsidRPr="00EE7A55">
        <w:rPr>
          <w:rFonts w:hint="eastAsia"/>
          <w:b/>
        </w:rPr>
        <w:t>，</w:t>
      </w:r>
      <w:r w:rsidR="006F5E4C" w:rsidRPr="00EE7A55">
        <w:rPr>
          <w:rFonts w:hint="eastAsia"/>
          <w:b/>
        </w:rPr>
        <w:t>这种</w:t>
      </w:r>
      <w:r w:rsidR="00055EC3" w:rsidRPr="00EE7A55">
        <w:rPr>
          <w:rFonts w:hint="eastAsia"/>
          <w:b/>
        </w:rPr>
        <w:t>关键词</w:t>
      </w:r>
      <w:r w:rsidR="0070177B" w:rsidRPr="00EE7A55">
        <w:rPr>
          <w:rFonts w:hint="eastAsia"/>
          <w:b/>
        </w:rPr>
        <w:t>提取</w:t>
      </w:r>
      <w:r w:rsidR="00867E34" w:rsidRPr="00EE7A55">
        <w:rPr>
          <w:rFonts w:hint="eastAsia"/>
          <w:b/>
        </w:rPr>
        <w:t>算法</w:t>
      </w:r>
      <w:r w:rsidR="005B5E8F" w:rsidRPr="00EE7A55">
        <w:rPr>
          <w:rFonts w:hint="eastAsia"/>
          <w:b/>
        </w:rPr>
        <w:t>也是当今自然语言处理</w:t>
      </w:r>
      <w:r w:rsidR="00282E8F" w:rsidRPr="00EE7A55">
        <w:rPr>
          <w:rFonts w:hint="eastAsia"/>
          <w:b/>
        </w:rPr>
        <w:t>较为</w:t>
      </w:r>
      <w:r w:rsidR="0003412B" w:rsidRPr="00EE7A55">
        <w:rPr>
          <w:rFonts w:hint="eastAsia"/>
          <w:b/>
        </w:rPr>
        <w:t>常用的方法之一</w:t>
      </w:r>
      <w:r w:rsidR="00602D6B" w:rsidRPr="009B0C20">
        <w:rPr>
          <w:rFonts w:hint="eastAsia"/>
        </w:rPr>
        <w:t>。</w:t>
      </w:r>
    </w:p>
    <w:p w14:paraId="13A393D5" w14:textId="012E7D42" w:rsidR="00B703BA" w:rsidRPr="00812AEF" w:rsidRDefault="007022E6" w:rsidP="00235EC8">
      <w:pPr>
        <w:pStyle w:val="2"/>
      </w:pPr>
      <w:bookmarkStart w:id="3" w:name="_Toc522907355"/>
      <w:r w:rsidRPr="00812AEF">
        <w:rPr>
          <w:rFonts w:hint="eastAsia"/>
        </w:rPr>
        <w:t>3</w:t>
      </w:r>
      <w:r w:rsidRPr="00812AEF">
        <w:t>.</w:t>
      </w:r>
      <w:r w:rsidR="002E0974" w:rsidRPr="00812AEF">
        <w:t xml:space="preserve"> </w:t>
      </w:r>
      <w:r w:rsidR="00ED726E" w:rsidRPr="00812AEF">
        <w:rPr>
          <w:rFonts w:hint="eastAsia"/>
        </w:rPr>
        <w:t>文本</w:t>
      </w:r>
      <w:r w:rsidR="00461277" w:rsidRPr="00812AEF">
        <w:rPr>
          <w:rFonts w:hint="eastAsia"/>
        </w:rPr>
        <w:t>聚类</w:t>
      </w:r>
      <w:r w:rsidR="00C76ECB" w:rsidRPr="00812AEF">
        <w:rPr>
          <w:rFonts w:hint="eastAsia"/>
        </w:rPr>
        <w:t>及</w:t>
      </w:r>
      <w:r w:rsidR="003068BA" w:rsidRPr="00812AEF">
        <w:rPr>
          <w:rFonts w:hint="eastAsia"/>
        </w:rPr>
        <w:t>相应</w:t>
      </w:r>
      <w:r w:rsidR="00087FAD" w:rsidRPr="00812AEF">
        <w:rPr>
          <w:rFonts w:hint="eastAsia"/>
        </w:rPr>
        <w:t>词组</w:t>
      </w:r>
      <w:r w:rsidR="00A958A0" w:rsidRPr="00812AEF">
        <w:rPr>
          <w:rFonts w:hint="eastAsia"/>
        </w:rPr>
        <w:t>匹对</w:t>
      </w:r>
      <w:r w:rsidR="00671CBD" w:rsidRPr="00812AEF">
        <w:rPr>
          <w:rFonts w:hint="eastAsia"/>
        </w:rPr>
        <w:t>频数</w:t>
      </w:r>
      <w:r w:rsidR="00867AFC" w:rsidRPr="00812AEF">
        <w:rPr>
          <w:rFonts w:hint="eastAsia"/>
        </w:rPr>
        <w:t>统计</w:t>
      </w:r>
      <w:bookmarkEnd w:id="3"/>
    </w:p>
    <w:p w14:paraId="6403E2B5" w14:textId="3C96C669" w:rsidR="006D1B64" w:rsidRPr="009B0C20" w:rsidRDefault="00EB0284" w:rsidP="00085815">
      <w:r w:rsidRPr="009B0C20">
        <w:tab/>
      </w:r>
      <w:r w:rsidR="001F2F94" w:rsidRPr="009B0C20">
        <w:rPr>
          <w:rFonts w:hint="eastAsia"/>
        </w:rPr>
        <w:t>应用主题模型</w:t>
      </w:r>
      <w:r w:rsidR="001F2F94" w:rsidRPr="009B0C20">
        <w:rPr>
          <w:rFonts w:hint="eastAsia"/>
        </w:rPr>
        <w:t>(</w:t>
      </w:r>
      <w:r w:rsidR="001F2F94" w:rsidRPr="009B0C20">
        <w:t>lda)</w:t>
      </w:r>
      <w:r w:rsidR="001B1CAF" w:rsidRPr="009B0C20">
        <w:rPr>
          <w:rFonts w:hint="eastAsia"/>
        </w:rPr>
        <w:t>对关键词</w:t>
      </w:r>
      <w:r w:rsidR="001113EC" w:rsidRPr="009B0C20">
        <w:rPr>
          <w:rFonts w:hint="eastAsia"/>
        </w:rPr>
        <w:t>提取</w:t>
      </w:r>
      <w:r w:rsidR="00C133FB" w:rsidRPr="009B0C20">
        <w:rPr>
          <w:rFonts w:hint="eastAsia"/>
        </w:rPr>
        <w:t>后的</w:t>
      </w:r>
      <w:r w:rsidR="002D3FFD" w:rsidRPr="009B0C20">
        <w:t>86532</w:t>
      </w:r>
      <w:r w:rsidR="0010672F" w:rsidRPr="009B0C20">
        <w:rPr>
          <w:rFonts w:hint="eastAsia"/>
        </w:rPr>
        <w:t>条记录</w:t>
      </w:r>
      <w:r w:rsidR="001C13AB" w:rsidRPr="009B0C20">
        <w:rPr>
          <w:rFonts w:hint="eastAsia"/>
        </w:rPr>
        <w:t>进行</w:t>
      </w:r>
      <w:r w:rsidR="00ED726E" w:rsidRPr="009B0C20">
        <w:rPr>
          <w:rFonts w:hint="eastAsia"/>
        </w:rPr>
        <w:t>文本</w:t>
      </w:r>
      <w:r w:rsidR="001C13AB" w:rsidRPr="009B0C20">
        <w:rPr>
          <w:rFonts w:hint="eastAsia"/>
        </w:rPr>
        <w:t>聚类</w:t>
      </w:r>
      <w:r w:rsidR="00DE2693" w:rsidRPr="009B0C20">
        <w:rPr>
          <w:rFonts w:hint="eastAsia"/>
        </w:rPr>
        <w:t>。</w:t>
      </w:r>
      <w:r w:rsidR="00252C4D" w:rsidRPr="009B0C20">
        <w:rPr>
          <w:rFonts w:hint="eastAsia"/>
        </w:rPr>
        <w:t>对</w:t>
      </w:r>
      <w:r w:rsidR="00620D89" w:rsidRPr="009B0C20">
        <w:rPr>
          <w:rFonts w:hint="eastAsia"/>
        </w:rPr>
        <w:t>主题</w:t>
      </w:r>
      <w:r w:rsidR="005C2564" w:rsidRPr="009B0C20">
        <w:rPr>
          <w:rFonts w:hint="eastAsia"/>
        </w:rPr>
        <w:t>(</w:t>
      </w:r>
      <w:r w:rsidR="005C2564" w:rsidRPr="009B0C20">
        <w:t>Topic)</w:t>
      </w:r>
      <w:r w:rsidR="000E1ECA" w:rsidRPr="009B0C20">
        <w:rPr>
          <w:rFonts w:hint="eastAsia"/>
        </w:rPr>
        <w:t>聚类数量</w:t>
      </w:r>
      <w:r w:rsidR="00620D89" w:rsidRPr="009B0C20">
        <w:rPr>
          <w:rFonts w:hint="eastAsia"/>
        </w:rPr>
        <w:t>进行多次调试</w:t>
      </w:r>
      <w:r w:rsidR="00CC4305" w:rsidRPr="009B0C20">
        <w:rPr>
          <w:rFonts w:hint="eastAsia"/>
        </w:rPr>
        <w:t>，</w:t>
      </w:r>
      <w:r w:rsidR="007B7405" w:rsidRPr="009B0C20">
        <w:rPr>
          <w:rFonts w:hint="eastAsia"/>
        </w:rPr>
        <w:t>使得</w:t>
      </w:r>
      <w:r w:rsidR="00CD618C" w:rsidRPr="009B0C20">
        <w:rPr>
          <w:rFonts w:hint="eastAsia"/>
        </w:rPr>
        <w:t>对数似然函数距离</w:t>
      </w:r>
      <w:r w:rsidR="0082270E" w:rsidRPr="009B0C20">
        <w:rPr>
          <w:rFonts w:hint="eastAsia"/>
        </w:rPr>
        <w:t>（</w:t>
      </w:r>
      <w:r w:rsidR="00CD618C" w:rsidRPr="009B0C20">
        <w:rPr>
          <w:rFonts w:hint="eastAsia"/>
        </w:rPr>
        <w:t>误差</w:t>
      </w:r>
      <w:r w:rsidR="0082270E" w:rsidRPr="009B0C20">
        <w:rPr>
          <w:rFonts w:hint="eastAsia"/>
        </w:rPr>
        <w:t>）</w:t>
      </w:r>
      <w:r w:rsidR="00D4766C" w:rsidRPr="009B0C20">
        <w:rPr>
          <w:rFonts w:hint="eastAsia"/>
        </w:rPr>
        <w:t>尽可能</w:t>
      </w:r>
      <w:r w:rsidR="00CD618C" w:rsidRPr="009B0C20">
        <w:rPr>
          <w:rFonts w:hint="eastAsia"/>
        </w:rPr>
        <w:t>小</w:t>
      </w:r>
      <w:r w:rsidR="00860D89" w:rsidRPr="009B0C20">
        <w:rPr>
          <w:rFonts w:hint="eastAsia"/>
        </w:rPr>
        <w:t>、</w:t>
      </w:r>
      <w:r w:rsidR="0097195F" w:rsidRPr="009B0C20">
        <w:rPr>
          <w:rFonts w:hint="eastAsia"/>
        </w:rPr>
        <w:t>各主题</w:t>
      </w:r>
      <w:r w:rsidR="00172A26" w:rsidRPr="009B0C20">
        <w:rPr>
          <w:rFonts w:hint="eastAsia"/>
        </w:rPr>
        <w:t>最重要的前</w:t>
      </w:r>
      <w:r w:rsidR="00172A26" w:rsidRPr="009B0C20">
        <w:rPr>
          <w:rFonts w:hint="eastAsia"/>
        </w:rPr>
        <w:t>n</w:t>
      </w:r>
      <w:r w:rsidR="00172A26" w:rsidRPr="009B0C20">
        <w:rPr>
          <w:rFonts w:hint="eastAsia"/>
        </w:rPr>
        <w:t>个</w:t>
      </w:r>
      <w:r w:rsidR="0097195F" w:rsidRPr="009B0C20">
        <w:rPr>
          <w:rFonts w:hint="eastAsia"/>
        </w:rPr>
        <w:t>关键词</w:t>
      </w:r>
      <w:r w:rsidR="0075198E" w:rsidRPr="009B0C20">
        <w:rPr>
          <w:rFonts w:hint="eastAsia"/>
        </w:rPr>
        <w:t>尽可能</w:t>
      </w:r>
      <w:r w:rsidR="007B1B9E" w:rsidRPr="009B0C20">
        <w:rPr>
          <w:rFonts w:hint="eastAsia"/>
        </w:rPr>
        <w:t>反映同一主题</w:t>
      </w:r>
      <w:r w:rsidR="003D23B3" w:rsidRPr="009B0C20">
        <w:rPr>
          <w:rFonts w:hint="eastAsia"/>
        </w:rPr>
        <w:t>。</w:t>
      </w:r>
      <w:r w:rsidR="00F821DB" w:rsidRPr="009B0C20">
        <w:rPr>
          <w:rFonts w:hint="eastAsia"/>
        </w:rPr>
        <w:t>同时，对各主题</w:t>
      </w:r>
      <w:r w:rsidR="00D9487F" w:rsidRPr="009B0C20">
        <w:rPr>
          <w:rFonts w:hint="eastAsia"/>
        </w:rPr>
        <w:t>下报道的主要内容分别进行词组匹对挖掘</w:t>
      </w:r>
      <w:r w:rsidR="002D1F2D" w:rsidRPr="009B0C20">
        <w:rPr>
          <w:rFonts w:hint="eastAsia"/>
        </w:rPr>
        <w:t>，</w:t>
      </w:r>
      <w:r w:rsidR="00B02D31" w:rsidRPr="009B0C20">
        <w:rPr>
          <w:rFonts w:hint="eastAsia"/>
        </w:rPr>
        <w:t>选取</w:t>
      </w:r>
      <w:r w:rsidR="00AA51D1" w:rsidRPr="009B0C20">
        <w:rPr>
          <w:rFonts w:hint="eastAsia"/>
        </w:rPr>
        <w:t>频数</w:t>
      </w:r>
      <w:r w:rsidR="00AE43B0" w:rsidRPr="009B0C20">
        <w:rPr>
          <w:rFonts w:hint="eastAsia"/>
        </w:rPr>
        <w:t>（</w:t>
      </w:r>
      <w:r w:rsidR="00AE43B0" w:rsidRPr="00495969">
        <w:rPr>
          <w:rFonts w:ascii="楷体" w:eastAsia="楷体" w:hAnsi="楷体" w:hint="eastAsia"/>
          <w:sz w:val="20"/>
          <w:szCs w:val="18"/>
          <w:highlight w:val="yellow"/>
        </w:rPr>
        <w:t>此频数指包含该匹对</w:t>
      </w:r>
      <w:r w:rsidR="00331E38" w:rsidRPr="00495969">
        <w:rPr>
          <w:rFonts w:ascii="楷体" w:eastAsia="楷体" w:hAnsi="楷体" w:hint="eastAsia"/>
          <w:sz w:val="20"/>
          <w:szCs w:val="18"/>
          <w:highlight w:val="yellow"/>
        </w:rPr>
        <w:t>的</w:t>
      </w:r>
      <w:r w:rsidR="00AE43B0" w:rsidRPr="00495969">
        <w:rPr>
          <w:rFonts w:ascii="楷体" w:eastAsia="楷体" w:hAnsi="楷体" w:hint="eastAsia"/>
          <w:sz w:val="20"/>
          <w:szCs w:val="18"/>
          <w:highlight w:val="yellow"/>
        </w:rPr>
        <w:t>报道量</w:t>
      </w:r>
      <w:r w:rsidR="00AE43B0" w:rsidRPr="009B0C20">
        <w:rPr>
          <w:rFonts w:hint="eastAsia"/>
        </w:rPr>
        <w:t>）</w:t>
      </w:r>
      <w:r w:rsidR="00624AC7" w:rsidRPr="009B0C20">
        <w:rPr>
          <w:rFonts w:hint="eastAsia"/>
        </w:rPr>
        <w:t>较高</w:t>
      </w:r>
      <w:r w:rsidR="00AA51D1" w:rsidRPr="009B0C20">
        <w:rPr>
          <w:rFonts w:hint="eastAsia"/>
        </w:rPr>
        <w:t>的</w:t>
      </w:r>
      <w:r w:rsidR="00467251" w:rsidRPr="009B0C20">
        <w:rPr>
          <w:rFonts w:hint="eastAsia"/>
        </w:rPr>
        <w:t>词组匹对</w:t>
      </w:r>
      <w:r w:rsidR="008953DE" w:rsidRPr="009B0C20">
        <w:rPr>
          <w:rFonts w:hint="eastAsia"/>
        </w:rPr>
        <w:t>，与主题关键词共同作为该聚类类别的</w:t>
      </w:r>
      <w:r w:rsidR="004F6910" w:rsidRPr="009B0C20">
        <w:rPr>
          <w:rFonts w:hint="eastAsia"/>
        </w:rPr>
        <w:t>主题概括参考</w:t>
      </w:r>
      <w:r w:rsidR="006D1B64" w:rsidRPr="009B0C20">
        <w:rPr>
          <w:rFonts w:hint="eastAsia"/>
        </w:rPr>
        <w:t>。</w:t>
      </w:r>
    </w:p>
    <w:p w14:paraId="6ABECF88" w14:textId="4CDD59D9" w:rsidR="00660F2C" w:rsidRPr="009B0C20" w:rsidRDefault="00160C37" w:rsidP="000F69FD">
      <w:pPr>
        <w:ind w:firstLine="420"/>
      </w:pPr>
      <w:r w:rsidRPr="009E61D2">
        <w:rPr>
          <w:rFonts w:hint="eastAsia"/>
          <w:b/>
        </w:rPr>
        <w:t>提取每个主题下</w:t>
      </w:r>
      <w:r w:rsidRPr="009E61D2">
        <w:rPr>
          <w:rFonts w:hint="eastAsia"/>
          <w:b/>
        </w:rPr>
        <w:t>T</w:t>
      </w:r>
      <w:r w:rsidRPr="009E61D2">
        <w:rPr>
          <w:b/>
        </w:rPr>
        <w:t>F-IDF</w:t>
      </w:r>
      <w:r w:rsidRPr="009E61D2">
        <w:rPr>
          <w:rFonts w:hint="eastAsia"/>
          <w:b/>
        </w:rPr>
        <w:t>值最高的前</w:t>
      </w:r>
      <w:r w:rsidRPr="009E61D2">
        <w:rPr>
          <w:rFonts w:hint="eastAsia"/>
          <w:b/>
        </w:rPr>
        <w:t>20</w:t>
      </w:r>
      <w:r w:rsidRPr="009E61D2">
        <w:rPr>
          <w:rFonts w:hint="eastAsia"/>
          <w:b/>
        </w:rPr>
        <w:t>个词语，同时分别统计各主题下的词组匹对频数，选出</w:t>
      </w:r>
      <w:r w:rsidRPr="009E61D2">
        <w:rPr>
          <w:rFonts w:hint="eastAsia"/>
          <w:b/>
        </w:rPr>
        <w:t>4</w:t>
      </w:r>
      <w:r w:rsidRPr="009E61D2">
        <w:rPr>
          <w:rFonts w:hint="eastAsia"/>
          <w:b/>
        </w:rPr>
        <w:t>到</w:t>
      </w:r>
      <w:r w:rsidRPr="009E61D2">
        <w:rPr>
          <w:rFonts w:hint="eastAsia"/>
          <w:b/>
        </w:rPr>
        <w:t>5</w:t>
      </w:r>
      <w:r w:rsidRPr="009E61D2">
        <w:rPr>
          <w:rFonts w:hint="eastAsia"/>
          <w:b/>
        </w:rPr>
        <w:t>个能够直观反映该聚类主题内容的匹对，</w:t>
      </w:r>
      <w:r w:rsidR="00583715">
        <w:rPr>
          <w:rFonts w:hint="eastAsia"/>
          <w:b/>
        </w:rPr>
        <w:t>结合如上两者</w:t>
      </w:r>
      <w:r w:rsidRPr="009E61D2">
        <w:rPr>
          <w:rFonts w:hint="eastAsia"/>
          <w:b/>
        </w:rPr>
        <w:t>推断</w:t>
      </w:r>
      <w:r w:rsidRPr="009E61D2">
        <w:rPr>
          <w:rFonts w:hint="eastAsia"/>
          <w:b/>
        </w:rPr>
        <w:t>2017</w:t>
      </w:r>
      <w:r w:rsidRPr="009E61D2">
        <w:rPr>
          <w:rFonts w:hint="eastAsia"/>
          <w:b/>
        </w:rPr>
        <w:t>年所有新闻报道</w:t>
      </w:r>
      <w:r w:rsidR="00690071" w:rsidRPr="009E61D2">
        <w:rPr>
          <w:rFonts w:hint="eastAsia"/>
          <w:b/>
        </w:rPr>
        <w:t>所</w:t>
      </w:r>
      <w:r w:rsidRPr="009E61D2">
        <w:rPr>
          <w:rFonts w:hint="eastAsia"/>
          <w:b/>
        </w:rPr>
        <w:t>主要涉及的领域与内容</w:t>
      </w:r>
      <w:r w:rsidRPr="009B0C20">
        <w:rPr>
          <w:rFonts w:hint="eastAsia"/>
        </w:rPr>
        <w:t>。</w:t>
      </w:r>
      <w:r w:rsidR="009C6C3C" w:rsidRPr="009B0C20">
        <w:rPr>
          <w:rFonts w:hint="eastAsia"/>
        </w:rPr>
        <w:t>结果</w:t>
      </w:r>
      <w:r w:rsidR="001A7718" w:rsidRPr="009B0C20">
        <w:rPr>
          <w:rFonts w:hint="eastAsia"/>
        </w:rPr>
        <w:t>整理</w:t>
      </w:r>
      <w:r w:rsidR="009C6C3C" w:rsidRPr="009B0C20">
        <w:rPr>
          <w:rFonts w:hint="eastAsia"/>
        </w:rPr>
        <w:t>如下</w:t>
      </w:r>
      <w:r w:rsidR="001A7718" w:rsidRPr="009B0C20">
        <w:rPr>
          <w:rFonts w:hint="eastAsia"/>
        </w:rPr>
        <w:t>表</w:t>
      </w:r>
      <w:r w:rsidR="009C6C3C" w:rsidRPr="009B0C20">
        <w:rPr>
          <w:rFonts w:hint="eastAsia"/>
        </w:rPr>
        <w:t>所示</w:t>
      </w:r>
      <w:r w:rsidR="007E51F8" w:rsidRPr="009B0C20">
        <w:rPr>
          <w:rFonts w:hint="eastAsia"/>
        </w:rPr>
        <w:t>：</w:t>
      </w:r>
      <w:r w:rsidR="00085202" w:rsidRPr="009B0C20">
        <w:rPr>
          <w:rFonts w:hint="eastAsia"/>
        </w:rPr>
        <w:t>（参数水平：</w:t>
      </w:r>
      <w:r w:rsidR="008B1E32" w:rsidRPr="009B0C20">
        <w:t>n_topics=</w:t>
      </w:r>
      <w:r w:rsidR="008B1E32" w:rsidRPr="009B0C20">
        <w:rPr>
          <w:rFonts w:hint="eastAsia"/>
        </w:rPr>
        <w:t>20</w:t>
      </w:r>
      <w:r w:rsidR="00134D7D" w:rsidRPr="009B0C20">
        <w:t>, n_iter=</w:t>
      </w:r>
      <w:r w:rsidR="008B1E32" w:rsidRPr="009B0C20">
        <w:rPr>
          <w:rFonts w:hint="eastAsia"/>
        </w:rPr>
        <w:t>2000</w:t>
      </w:r>
      <w:r w:rsidR="008B1E32" w:rsidRPr="009B0C20">
        <w:t xml:space="preserve"> </w:t>
      </w:r>
      <w:r w:rsidR="00134D7D" w:rsidRPr="009B0C20">
        <w:t>_iter, random_state=1</w:t>
      </w:r>
      <w:r w:rsidR="008B1E32" w:rsidRPr="009B0C20">
        <w:rPr>
          <w:rFonts w:hint="eastAsia"/>
        </w:rPr>
        <w:t>）</w:t>
      </w:r>
    </w:p>
    <w:p w14:paraId="411F78DC" w14:textId="049B38C7" w:rsidR="006A0DAD" w:rsidRPr="009B0C20" w:rsidRDefault="006A0DAD" w:rsidP="00085815"/>
    <w:p w14:paraId="51DDD23B" w14:textId="306D9FAB" w:rsidR="001E2BE4" w:rsidRPr="009B0C20" w:rsidRDefault="001E2BE4" w:rsidP="00242554">
      <w:pPr>
        <w:jc w:val="center"/>
      </w:pPr>
      <w:r w:rsidRPr="009B0C20">
        <w:rPr>
          <w:rFonts w:hint="eastAsia"/>
        </w:rPr>
        <w:t>表</w:t>
      </w:r>
      <w:r w:rsidRPr="009B0C20">
        <w:rPr>
          <w:rFonts w:hint="eastAsia"/>
        </w:rPr>
        <w:t>1</w:t>
      </w:r>
      <w:r w:rsidRPr="009B0C20">
        <w:t xml:space="preserve"> </w:t>
      </w:r>
      <w:r w:rsidRPr="009B0C20">
        <w:rPr>
          <w:rFonts w:hint="eastAsia"/>
        </w:rPr>
        <w:t>2017</w:t>
      </w:r>
      <w:r w:rsidRPr="009B0C20">
        <w:rPr>
          <w:rFonts w:hint="eastAsia"/>
        </w:rPr>
        <w:t>年</w:t>
      </w:r>
      <w:r w:rsidR="00AF312E" w:rsidRPr="009B0C20">
        <w:t>86532</w:t>
      </w:r>
      <w:r w:rsidR="00AF312E" w:rsidRPr="009B0C20">
        <w:rPr>
          <w:rFonts w:hint="eastAsia"/>
        </w:rPr>
        <w:t>条</w:t>
      </w:r>
      <w:r w:rsidR="00242554" w:rsidRPr="009B0C20">
        <w:rPr>
          <w:rFonts w:hint="eastAsia"/>
        </w:rPr>
        <w:t>央视</w:t>
      </w:r>
      <w:r w:rsidR="00AF312E" w:rsidRPr="009B0C20">
        <w:rPr>
          <w:rFonts w:hint="eastAsia"/>
        </w:rPr>
        <w:t>新闻报道的</w:t>
      </w:r>
      <w:r w:rsidRPr="009B0C20">
        <w:rPr>
          <w:rFonts w:hint="eastAsia"/>
        </w:rPr>
        <w:t>文本聚类及相应词组匹对频数统计</w:t>
      </w:r>
    </w:p>
    <w:tbl>
      <w:tblPr>
        <w:tblStyle w:val="a9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190"/>
        <w:gridCol w:w="3331"/>
        <w:gridCol w:w="1403"/>
        <w:gridCol w:w="1573"/>
      </w:tblGrid>
      <w:tr w:rsidR="000F2A0A" w:rsidRPr="009B0C20" w14:paraId="7D5D7827" w14:textId="6935A796" w:rsidTr="0022302E">
        <w:trPr>
          <w:trHeight w:val="510"/>
        </w:trPr>
        <w:tc>
          <w:tcPr>
            <w:tcW w:w="1276" w:type="dxa"/>
            <w:vAlign w:val="center"/>
          </w:tcPr>
          <w:p w14:paraId="28FB3B2C" w14:textId="09C92D74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主题</w:t>
            </w:r>
          </w:p>
        </w:tc>
        <w:tc>
          <w:tcPr>
            <w:tcW w:w="3190" w:type="dxa"/>
            <w:vAlign w:val="center"/>
          </w:tcPr>
          <w:p w14:paraId="4919C9BF" w14:textId="2BBF8FE1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关键词</w:t>
            </w:r>
          </w:p>
        </w:tc>
        <w:tc>
          <w:tcPr>
            <w:tcW w:w="3331" w:type="dxa"/>
            <w:vAlign w:val="center"/>
          </w:tcPr>
          <w:p w14:paraId="5E423513" w14:textId="155C2D80" w:rsidR="000F2A0A" w:rsidRPr="009B0C20" w:rsidRDefault="000F2A0A" w:rsidP="00977F4A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主要词组</w:t>
            </w:r>
            <w:r w:rsidR="00C25FAD" w:rsidRPr="009B0C20">
              <w:rPr>
                <w:rFonts w:ascii="楷体" w:eastAsia="楷体" w:hAnsi="楷体" w:hint="eastAsia"/>
                <w:sz w:val="20"/>
                <w:szCs w:val="18"/>
              </w:rPr>
              <w:t xml:space="preserve"> 频数</w:t>
            </w:r>
          </w:p>
        </w:tc>
        <w:tc>
          <w:tcPr>
            <w:tcW w:w="1403" w:type="dxa"/>
            <w:vAlign w:val="center"/>
          </w:tcPr>
          <w:p w14:paraId="53DCDEB7" w14:textId="730692FF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主题概括</w:t>
            </w:r>
          </w:p>
        </w:tc>
        <w:tc>
          <w:tcPr>
            <w:tcW w:w="1573" w:type="dxa"/>
            <w:vAlign w:val="center"/>
          </w:tcPr>
          <w:p w14:paraId="4A6B0C25" w14:textId="6B164B68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报道数</w:t>
            </w:r>
            <w:r w:rsidRPr="009B0C20">
              <w:rPr>
                <w:rFonts w:ascii="楷体" w:eastAsia="楷体" w:hAnsi="楷体"/>
                <w:sz w:val="20"/>
                <w:szCs w:val="18"/>
              </w:rPr>
              <w:t xml:space="preserve"> | </w:t>
            </w:r>
            <w:r w:rsidRPr="009B0C20">
              <w:rPr>
                <w:rFonts w:ascii="楷体" w:eastAsia="楷体" w:hAnsi="楷体" w:hint="eastAsia"/>
                <w:sz w:val="20"/>
                <w:szCs w:val="18"/>
              </w:rPr>
              <w:t>比重</w:t>
            </w:r>
          </w:p>
        </w:tc>
      </w:tr>
      <w:tr w:rsidR="000F2A0A" w:rsidRPr="009B0C20" w14:paraId="60280CE0" w14:textId="07BDBB71" w:rsidTr="0022302E">
        <w:tc>
          <w:tcPr>
            <w:tcW w:w="1276" w:type="dxa"/>
            <w:vAlign w:val="center"/>
          </w:tcPr>
          <w:p w14:paraId="274BD392" w14:textId="576E211F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0</w:t>
            </w:r>
          </w:p>
        </w:tc>
        <w:tc>
          <w:tcPr>
            <w:tcW w:w="3190" w:type="dxa"/>
            <w:vAlign w:val="center"/>
          </w:tcPr>
          <w:p w14:paraId="23005E22" w14:textId="36F993DB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游客 扶贫 生态 村民 首发 农业 地方 森林 农村 脱贫 景区 农民 种植 五年 内蒙古 火场 新区 宁夏 保护 土地</w:t>
            </w:r>
          </w:p>
        </w:tc>
        <w:tc>
          <w:tcPr>
            <w:tcW w:w="3331" w:type="dxa"/>
            <w:vAlign w:val="center"/>
          </w:tcPr>
          <w:p w14:paraId="6E3D4F4A" w14:textId="77777777" w:rsidR="000F2A0A" w:rsidRPr="009B0C20" w:rsidRDefault="00E23136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('百名', '红通', '追逃') 27</w:t>
            </w:r>
          </w:p>
          <w:p w14:paraId="05BEEEBA" w14:textId="77777777" w:rsidR="004B191D" w:rsidRPr="009B0C20" w:rsidRDefault="00C3661B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('扑救', '森林', '火场') 23</w:t>
            </w:r>
          </w:p>
          <w:p w14:paraId="4CDC1840" w14:textId="77777777" w:rsidR="00A6585A" w:rsidRPr="009B0C20" w:rsidRDefault="00A6585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('扶贫', '脱贫', '贫困') 20</w:t>
            </w:r>
          </w:p>
          <w:p w14:paraId="33F7FF97" w14:textId="077C3BDD" w:rsidR="00240077" w:rsidRPr="009B0C20" w:rsidRDefault="00240077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('新区', '规划', '雄安') 17</w:t>
            </w:r>
          </w:p>
        </w:tc>
        <w:tc>
          <w:tcPr>
            <w:tcW w:w="1403" w:type="dxa"/>
            <w:vAlign w:val="center"/>
          </w:tcPr>
          <w:p w14:paraId="7CCB0A4B" w14:textId="05E88AD1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涉及森林火灾、城乡规划、扶贫等内容</w:t>
            </w:r>
          </w:p>
        </w:tc>
        <w:tc>
          <w:tcPr>
            <w:tcW w:w="1573" w:type="dxa"/>
            <w:vAlign w:val="center"/>
          </w:tcPr>
          <w:p w14:paraId="14CC82EB" w14:textId="02871E56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4167</w:t>
            </w:r>
            <w:r w:rsidRPr="009B0C20">
              <w:rPr>
                <w:rFonts w:eastAsia="楷体"/>
                <w:sz w:val="20"/>
                <w:szCs w:val="18"/>
              </w:rPr>
              <w:t xml:space="preserve"> | </w:t>
            </w:r>
            <w:r w:rsidRPr="009B0C20">
              <w:rPr>
                <w:color w:val="000000"/>
                <w:sz w:val="20"/>
                <w:szCs w:val="18"/>
              </w:rPr>
              <w:t>4.82%</w:t>
            </w:r>
          </w:p>
        </w:tc>
      </w:tr>
      <w:tr w:rsidR="000F2A0A" w:rsidRPr="009B0C20" w14:paraId="0A49822F" w14:textId="04C732F0" w:rsidTr="0022302E">
        <w:tc>
          <w:tcPr>
            <w:tcW w:w="1276" w:type="dxa"/>
            <w:vAlign w:val="center"/>
          </w:tcPr>
          <w:p w14:paraId="05D77339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6A62C4">
              <w:rPr>
                <w:rFonts w:ascii="Consolas" w:eastAsia="楷体" w:hAnsi="Consolas"/>
                <w:sz w:val="20"/>
                <w:szCs w:val="18"/>
                <w:highlight w:val="yellow"/>
              </w:rPr>
              <w:t>*Topic 1</w:t>
            </w:r>
          </w:p>
        </w:tc>
        <w:tc>
          <w:tcPr>
            <w:tcW w:w="3190" w:type="dxa"/>
            <w:vAlign w:val="center"/>
          </w:tcPr>
          <w:p w14:paraId="356BF958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合作 中国 一带一路 习近平 十九大 李克强 会议 代表 报告 金砖国家 会见 国家 国际 世界 论坛 金砖 工作 新时代 委员 高峰论坛</w:t>
            </w:r>
          </w:p>
        </w:tc>
        <w:tc>
          <w:tcPr>
            <w:tcW w:w="3331" w:type="dxa"/>
            <w:vAlign w:val="center"/>
          </w:tcPr>
          <w:p w14:paraId="553299CA" w14:textId="4660D5D4" w:rsidR="000F2A0A" w:rsidRPr="009B0C20" w:rsidRDefault="00E8685F" w:rsidP="008C3889">
            <w:pPr>
              <w:spacing w:line="240" w:lineRule="auto"/>
              <w:rPr>
                <w:rFonts w:ascii="楷体" w:eastAsia="楷体" w:hAnsi="楷体"/>
                <w:sz w:val="18"/>
                <w:szCs w:val="18"/>
              </w:rPr>
            </w:pPr>
            <w:r w:rsidRPr="009B0C20">
              <w:rPr>
                <w:rFonts w:ascii="楷体" w:eastAsia="楷体" w:hAnsi="楷体" w:hint="eastAsia"/>
                <w:sz w:val="18"/>
                <w:szCs w:val="18"/>
              </w:rPr>
              <w:t>('一带一路',</w:t>
            </w:r>
            <w:r w:rsidR="009671F3" w:rsidRPr="009B0C20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Pr="009B0C20">
              <w:rPr>
                <w:rFonts w:ascii="楷体" w:eastAsia="楷体" w:hAnsi="楷体" w:hint="eastAsia"/>
                <w:sz w:val="18"/>
                <w:szCs w:val="18"/>
              </w:rPr>
              <w:t>'合作',</w:t>
            </w:r>
            <w:r w:rsidR="009671F3" w:rsidRPr="009B0C20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Pr="009B0C20">
              <w:rPr>
                <w:rFonts w:ascii="楷体" w:eastAsia="楷体" w:hAnsi="楷体" w:hint="eastAsia"/>
                <w:sz w:val="18"/>
                <w:szCs w:val="18"/>
              </w:rPr>
              <w:t>'高峰论坛') 98</w:t>
            </w:r>
          </w:p>
          <w:p w14:paraId="2F7143CA" w14:textId="77777777" w:rsidR="007D6F49" w:rsidRPr="009B0C20" w:rsidRDefault="00C21377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('合作', '金砖', '金砖国家') 97</w:t>
            </w:r>
          </w:p>
          <w:p w14:paraId="75D34380" w14:textId="77777777" w:rsidR="008C6174" w:rsidRPr="009B0C20" w:rsidRDefault="008C6174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('会晤', '厦门', '金砖国家') 79</w:t>
            </w:r>
          </w:p>
          <w:p w14:paraId="60D64AB2" w14:textId="7D941E99" w:rsidR="008C6174" w:rsidRPr="009B0C20" w:rsidRDefault="008C6174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('一带一路', '中国', '合作') 57</w:t>
            </w:r>
          </w:p>
        </w:tc>
        <w:tc>
          <w:tcPr>
            <w:tcW w:w="1403" w:type="dxa"/>
            <w:vAlign w:val="center"/>
          </w:tcPr>
          <w:p w14:paraId="633756FD" w14:textId="4C151BBF" w:rsidR="000F2A0A" w:rsidRPr="006A62C4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  <w:highlight w:val="yellow"/>
              </w:rPr>
            </w:pPr>
            <w:r w:rsidRPr="006A62C4">
              <w:rPr>
                <w:rFonts w:ascii="楷体" w:eastAsia="楷体" w:hAnsi="楷体" w:hint="eastAsia"/>
                <w:sz w:val="20"/>
                <w:szCs w:val="18"/>
                <w:highlight w:val="yellow"/>
              </w:rPr>
              <w:t>金砖会议 及 “一带一路”相关报道</w:t>
            </w:r>
          </w:p>
        </w:tc>
        <w:tc>
          <w:tcPr>
            <w:tcW w:w="1573" w:type="dxa"/>
            <w:vAlign w:val="center"/>
          </w:tcPr>
          <w:p w14:paraId="68F9D230" w14:textId="1DD6172F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6362</w:t>
            </w:r>
            <w:r w:rsidRPr="009B0C20">
              <w:rPr>
                <w:rFonts w:eastAsia="楷体"/>
                <w:sz w:val="20"/>
                <w:szCs w:val="18"/>
              </w:rPr>
              <w:t xml:space="preserve"> | </w:t>
            </w:r>
            <w:r w:rsidRPr="00101301">
              <w:rPr>
                <w:rFonts w:eastAsia="楷体"/>
                <w:sz w:val="20"/>
                <w:szCs w:val="18"/>
                <w:highlight w:val="yellow"/>
              </w:rPr>
              <w:t>7.35%</w:t>
            </w:r>
          </w:p>
        </w:tc>
      </w:tr>
      <w:tr w:rsidR="000F2A0A" w:rsidRPr="009B0C20" w14:paraId="41B586C5" w14:textId="530173B2" w:rsidTr="0022302E">
        <w:tc>
          <w:tcPr>
            <w:tcW w:w="1276" w:type="dxa"/>
            <w:vAlign w:val="center"/>
          </w:tcPr>
          <w:p w14:paraId="4113F70D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2</w:t>
            </w:r>
          </w:p>
        </w:tc>
        <w:tc>
          <w:tcPr>
            <w:tcW w:w="3190" w:type="dxa"/>
            <w:vAlign w:val="center"/>
          </w:tcPr>
          <w:p w14:paraId="35F98D7B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铁路 旅客 台风 高铁 列车 登陆 大桥 隧道 春运 出行 客流 公里 广东 假期 地铁 高速 旅游 天鸽 全国 沿海</w:t>
            </w:r>
          </w:p>
        </w:tc>
        <w:tc>
          <w:tcPr>
            <w:tcW w:w="3331" w:type="dxa"/>
            <w:vAlign w:val="center"/>
          </w:tcPr>
          <w:p w14:paraId="192EAEEC" w14:textId="77777777" w:rsidR="000F2A0A" w:rsidRPr="009B0C20" w:rsidRDefault="00B42775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('台风', '沿海', '登陆') 99</w:t>
            </w:r>
          </w:p>
          <w:p w14:paraId="4A207211" w14:textId="77777777" w:rsidR="00B42775" w:rsidRPr="009B0C20" w:rsidRDefault="00B42775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('旅客', '春运', '铁路') 48</w:t>
            </w:r>
          </w:p>
          <w:p w14:paraId="4A3E7E65" w14:textId="0E0F52F5" w:rsidR="00461E0F" w:rsidRPr="009B0C20" w:rsidRDefault="00B617A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('旅客', '铁路', '预计') 37</w:t>
            </w:r>
          </w:p>
          <w:p w14:paraId="4DBFBACE" w14:textId="6852C438" w:rsidR="00B42775" w:rsidRPr="009B0C20" w:rsidRDefault="0098641C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('西安', '西成', '高铁') 35</w:t>
            </w:r>
          </w:p>
        </w:tc>
        <w:tc>
          <w:tcPr>
            <w:tcW w:w="1403" w:type="dxa"/>
            <w:vAlign w:val="center"/>
          </w:tcPr>
          <w:p w14:paraId="73993099" w14:textId="17FC867A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交通出行、台风问题</w:t>
            </w:r>
          </w:p>
        </w:tc>
        <w:tc>
          <w:tcPr>
            <w:tcW w:w="1573" w:type="dxa"/>
            <w:vAlign w:val="center"/>
          </w:tcPr>
          <w:p w14:paraId="79C061F5" w14:textId="4144DEF7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4483</w:t>
            </w:r>
            <w:r w:rsidRPr="009B0C20">
              <w:rPr>
                <w:rFonts w:eastAsia="楷体"/>
                <w:sz w:val="20"/>
                <w:szCs w:val="18"/>
              </w:rPr>
              <w:t xml:space="preserve"> | 5.18%</w:t>
            </w:r>
          </w:p>
        </w:tc>
      </w:tr>
      <w:tr w:rsidR="000F2A0A" w:rsidRPr="009B0C20" w14:paraId="5C39617C" w14:textId="647ADC3A" w:rsidTr="0022302E">
        <w:tc>
          <w:tcPr>
            <w:tcW w:w="1276" w:type="dxa"/>
            <w:vAlign w:val="center"/>
          </w:tcPr>
          <w:p w14:paraId="6BFFFA4C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3</w:t>
            </w:r>
          </w:p>
        </w:tc>
        <w:tc>
          <w:tcPr>
            <w:tcW w:w="3190" w:type="dxa"/>
            <w:vAlign w:val="center"/>
          </w:tcPr>
          <w:p w14:paraId="5632216E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救援 被困 地震 积水 洪水 水位 火灾 强降雨 山体 村民 受灾 现场 消防人员 事故 群众 转移 居民 消防官兵 供电 暴雨</w:t>
            </w:r>
          </w:p>
        </w:tc>
        <w:tc>
          <w:tcPr>
            <w:tcW w:w="3331" w:type="dxa"/>
            <w:vAlign w:val="center"/>
          </w:tcPr>
          <w:p w14:paraId="76249293" w14:textId="77777777" w:rsidR="000F2A0A" w:rsidRPr="009B0C20" w:rsidRDefault="00AF4519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('救援', '消防官兵', '被困') 31</w:t>
            </w:r>
          </w:p>
          <w:p w14:paraId="31A6A55A" w14:textId="77777777" w:rsidR="00BF2B4D" w:rsidRPr="009B0C20" w:rsidRDefault="00BF2B4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('垮塌', '山体', '茂县') 29</w:t>
            </w:r>
          </w:p>
          <w:p w14:paraId="10A74560" w14:textId="77777777" w:rsidR="00BF2B4D" w:rsidRPr="009B0C20" w:rsidRDefault="00BF2B4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('救援', '洪水', '被困') 25</w:t>
            </w:r>
          </w:p>
          <w:p w14:paraId="55505F3A" w14:textId="47E5528D" w:rsidR="00BF2B4D" w:rsidRPr="009B0C20" w:rsidRDefault="00BF2B4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('供电', '用电', '部门') 22</w:t>
            </w:r>
          </w:p>
        </w:tc>
        <w:tc>
          <w:tcPr>
            <w:tcW w:w="1403" w:type="dxa"/>
            <w:vAlign w:val="center"/>
          </w:tcPr>
          <w:p w14:paraId="73B30CAA" w14:textId="4F6E4B6C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救灾援助</w:t>
            </w:r>
          </w:p>
        </w:tc>
        <w:tc>
          <w:tcPr>
            <w:tcW w:w="1573" w:type="dxa"/>
            <w:vAlign w:val="center"/>
          </w:tcPr>
          <w:p w14:paraId="585F9062" w14:textId="689243C6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5004</w:t>
            </w:r>
            <w:r w:rsidRPr="009B0C20">
              <w:rPr>
                <w:rFonts w:eastAsia="楷体"/>
                <w:sz w:val="20"/>
                <w:szCs w:val="18"/>
              </w:rPr>
              <w:t xml:space="preserve"> | 5.78%</w:t>
            </w:r>
          </w:p>
        </w:tc>
      </w:tr>
      <w:tr w:rsidR="000F2A0A" w:rsidRPr="009B0C20" w14:paraId="4D606959" w14:textId="6532EE58" w:rsidTr="0022302E">
        <w:tc>
          <w:tcPr>
            <w:tcW w:w="1276" w:type="dxa"/>
            <w:vAlign w:val="center"/>
          </w:tcPr>
          <w:p w14:paraId="205DBACD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4</w:t>
            </w:r>
          </w:p>
        </w:tc>
        <w:tc>
          <w:tcPr>
            <w:tcW w:w="3190" w:type="dxa"/>
            <w:vAlign w:val="center"/>
          </w:tcPr>
          <w:p w14:paraId="46D3FB67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孩子 医院 学生 患者 学校 医生 教育 医疗 手术 老人 儿童 老师 服务 幼儿园 家长 病人 药品 治</w:t>
            </w:r>
            <w:r w:rsidRPr="009B0C20">
              <w:rPr>
                <w:rFonts w:ascii="楷体" w:eastAsia="楷体" w:hAnsi="楷体" w:hint="eastAsia"/>
                <w:sz w:val="20"/>
                <w:szCs w:val="18"/>
              </w:rPr>
              <w:lastRenderedPageBreak/>
              <w:t>疗 小学 培训</w:t>
            </w:r>
          </w:p>
        </w:tc>
        <w:tc>
          <w:tcPr>
            <w:tcW w:w="3331" w:type="dxa"/>
            <w:vAlign w:val="center"/>
          </w:tcPr>
          <w:p w14:paraId="217168A9" w14:textId="77777777" w:rsidR="000F2A0A" w:rsidRPr="009B0C20" w:rsidRDefault="007036C9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lastRenderedPageBreak/>
              <w:t>('医院船', '和平', '方舟') 30</w:t>
            </w:r>
          </w:p>
          <w:p w14:paraId="2DDA8307" w14:textId="42EB3B23" w:rsidR="007036C9" w:rsidRPr="009B0C20" w:rsidRDefault="007036C9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('家庭医生', '服务', '签约') 25</w:t>
            </w:r>
          </w:p>
          <w:p w14:paraId="55489531" w14:textId="64C9D646" w:rsidR="0038424A" w:rsidRPr="009B0C20" w:rsidRDefault="0038424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('学生', '桃江县', '肺结核') 19</w:t>
            </w:r>
          </w:p>
          <w:p w14:paraId="573DFB01" w14:textId="3E454C70" w:rsidR="007036C9" w:rsidRPr="009B0C20" w:rsidRDefault="007036C9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lastRenderedPageBreak/>
              <w:t>('h7n9', '疫情', '病例') 18</w:t>
            </w:r>
          </w:p>
        </w:tc>
        <w:tc>
          <w:tcPr>
            <w:tcW w:w="1403" w:type="dxa"/>
            <w:vAlign w:val="center"/>
          </w:tcPr>
          <w:p w14:paraId="2716CCC6" w14:textId="0B67C33C" w:rsidR="000F2A0A" w:rsidRPr="009B0C20" w:rsidRDefault="007036C9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lastRenderedPageBreak/>
              <w:t>医疗卫生</w:t>
            </w:r>
          </w:p>
        </w:tc>
        <w:tc>
          <w:tcPr>
            <w:tcW w:w="1573" w:type="dxa"/>
            <w:vAlign w:val="center"/>
          </w:tcPr>
          <w:p w14:paraId="6DEE91A3" w14:textId="364EA9DC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4207</w:t>
            </w:r>
            <w:r w:rsidRPr="009B0C20">
              <w:rPr>
                <w:rFonts w:eastAsia="楷体"/>
                <w:sz w:val="20"/>
                <w:szCs w:val="18"/>
              </w:rPr>
              <w:t xml:space="preserve"> | 4.86%</w:t>
            </w:r>
          </w:p>
        </w:tc>
      </w:tr>
      <w:tr w:rsidR="000F2A0A" w:rsidRPr="009B0C20" w14:paraId="5D16CC8A" w14:textId="74561B17" w:rsidTr="0022302E">
        <w:tc>
          <w:tcPr>
            <w:tcW w:w="1276" w:type="dxa"/>
            <w:vAlign w:val="center"/>
          </w:tcPr>
          <w:p w14:paraId="06B64763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6A62C4">
              <w:rPr>
                <w:rFonts w:ascii="Consolas" w:eastAsia="楷体" w:hAnsi="Consolas"/>
                <w:sz w:val="20"/>
                <w:szCs w:val="18"/>
                <w:highlight w:val="yellow"/>
              </w:rPr>
              <w:lastRenderedPageBreak/>
              <w:t>*Topic 5</w:t>
            </w:r>
          </w:p>
        </w:tc>
        <w:tc>
          <w:tcPr>
            <w:tcW w:w="3190" w:type="dxa"/>
            <w:vAlign w:val="center"/>
          </w:tcPr>
          <w:p w14:paraId="19DD6274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朝鲜 韩国 外交部 发言人 中方 华春莹 美国 半岛 陆慷 耿爽 萨德 朴槿惠 中国 总统 对话 部署 和平 局势 特朗普 文在寅</w:t>
            </w:r>
          </w:p>
        </w:tc>
        <w:tc>
          <w:tcPr>
            <w:tcW w:w="3331" w:type="dxa"/>
            <w:vAlign w:val="center"/>
          </w:tcPr>
          <w:p w14:paraId="3370827C" w14:textId="77777777" w:rsidR="000F2A0A" w:rsidRPr="009B0C20" w:rsidRDefault="00635332" w:rsidP="008C3889">
            <w:pPr>
              <w:spacing w:line="240" w:lineRule="auto"/>
              <w:rPr>
                <w:rFonts w:ascii="楷体" w:eastAsia="楷体" w:hAnsi="楷体"/>
                <w:sz w:val="18"/>
                <w:szCs w:val="18"/>
              </w:rPr>
            </w:pPr>
            <w:r w:rsidRPr="009B0C20">
              <w:rPr>
                <w:rFonts w:ascii="楷体" w:eastAsia="楷体" w:hAnsi="楷体" w:hint="eastAsia"/>
                <w:sz w:val="18"/>
                <w:szCs w:val="18"/>
              </w:rPr>
              <w:t>('华春莹','发言人','外交部') 127</w:t>
            </w:r>
          </w:p>
          <w:p w14:paraId="0FFC3D9B" w14:textId="77777777" w:rsidR="00D6678D" w:rsidRPr="009B0C20" w:rsidRDefault="00D6678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('萨德', '部署', '韩国') 96</w:t>
            </w:r>
          </w:p>
          <w:p w14:paraId="0CA4D487" w14:textId="41C6E8AF" w:rsidR="00D6678D" w:rsidRPr="009B0C20" w:rsidRDefault="00D6678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('朴槿惠', '检方', '韩国') 65</w:t>
            </w:r>
          </w:p>
          <w:p w14:paraId="06D9514D" w14:textId="5AF6894C" w:rsidR="00B56334" w:rsidRPr="009B0C20" w:rsidRDefault="00B56334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('朝鲜', '特朗普', '美国') 46</w:t>
            </w:r>
          </w:p>
          <w:p w14:paraId="67E2C03A" w14:textId="104F5659" w:rsidR="00B56334" w:rsidRPr="009B0C20" w:rsidRDefault="00D6678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('决议', '半岛', '安理会') 45</w:t>
            </w:r>
          </w:p>
        </w:tc>
        <w:tc>
          <w:tcPr>
            <w:tcW w:w="1403" w:type="dxa"/>
            <w:vAlign w:val="center"/>
          </w:tcPr>
          <w:p w14:paraId="7DA4305F" w14:textId="7FD34A9F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6A62C4">
              <w:rPr>
                <w:rFonts w:ascii="楷体" w:eastAsia="楷体" w:hAnsi="楷体" w:hint="eastAsia"/>
                <w:sz w:val="20"/>
                <w:szCs w:val="18"/>
                <w:highlight w:val="yellow"/>
              </w:rPr>
              <w:t>对朝鲜半岛的中国外交方针</w:t>
            </w:r>
          </w:p>
        </w:tc>
        <w:tc>
          <w:tcPr>
            <w:tcW w:w="1573" w:type="dxa"/>
            <w:vAlign w:val="center"/>
          </w:tcPr>
          <w:p w14:paraId="265A2B62" w14:textId="422E67BC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4499</w:t>
            </w:r>
            <w:r w:rsidRPr="009B0C20">
              <w:rPr>
                <w:rFonts w:eastAsia="楷体"/>
                <w:sz w:val="20"/>
                <w:szCs w:val="18"/>
              </w:rPr>
              <w:t xml:space="preserve"> | </w:t>
            </w:r>
            <w:r w:rsidRPr="00101301">
              <w:rPr>
                <w:rFonts w:eastAsia="楷体"/>
                <w:sz w:val="20"/>
                <w:szCs w:val="18"/>
                <w:highlight w:val="yellow"/>
              </w:rPr>
              <w:t>5.20%</w:t>
            </w:r>
          </w:p>
        </w:tc>
      </w:tr>
      <w:tr w:rsidR="000F2A0A" w:rsidRPr="009B0C20" w14:paraId="011D07F5" w14:textId="6C3F02F9" w:rsidTr="0022302E">
        <w:tc>
          <w:tcPr>
            <w:tcW w:w="1276" w:type="dxa"/>
            <w:vAlign w:val="center"/>
          </w:tcPr>
          <w:p w14:paraId="4EB1A026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6</w:t>
            </w:r>
          </w:p>
        </w:tc>
        <w:tc>
          <w:tcPr>
            <w:tcW w:w="3190" w:type="dxa"/>
            <w:vAlign w:val="center"/>
          </w:tcPr>
          <w:p w14:paraId="0F59BFBA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企业 涨幅 污染 收报 生产 跌幅 上涨 人民币 交易日 垃圾 食品 价格 报收 环保 产品 环境保护 治理 督查 指数 督察</w:t>
            </w:r>
          </w:p>
        </w:tc>
        <w:tc>
          <w:tcPr>
            <w:tcW w:w="3331" w:type="dxa"/>
            <w:vAlign w:val="center"/>
          </w:tcPr>
          <w:p w14:paraId="3FDFA656" w14:textId="123B46F7" w:rsidR="000F2A0A" w:rsidRPr="009B0C20" w:rsidRDefault="00F53E1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('交易日', '收报', '跌幅') 70</w:t>
            </w:r>
          </w:p>
          <w:p w14:paraId="071E2669" w14:textId="624960E1" w:rsidR="00D5445B" w:rsidRPr="009B0C20" w:rsidRDefault="00D5445B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('交易日', '收报', '涨幅') 62</w:t>
            </w:r>
          </w:p>
          <w:p w14:paraId="76AA3D7D" w14:textId="77777777" w:rsidR="00626916" w:rsidRPr="009B0C20" w:rsidRDefault="00626916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('中间价', '人民币', '收报') 61</w:t>
            </w:r>
          </w:p>
          <w:p w14:paraId="612471D4" w14:textId="647FEF5F" w:rsidR="00626916" w:rsidRPr="009B0C20" w:rsidRDefault="00FC3E74" w:rsidP="004F5A4F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18"/>
                <w:szCs w:val="18"/>
              </w:rPr>
              <w:t>('上证综指','收报','深证成指') 48</w:t>
            </w:r>
          </w:p>
        </w:tc>
        <w:tc>
          <w:tcPr>
            <w:tcW w:w="1403" w:type="dxa"/>
            <w:vAlign w:val="center"/>
          </w:tcPr>
          <w:p w14:paraId="2BF59E2A" w14:textId="5EB20F0B" w:rsidR="000F2A0A" w:rsidRPr="009B0C20" w:rsidRDefault="00804016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股市行情</w:t>
            </w:r>
          </w:p>
        </w:tc>
        <w:tc>
          <w:tcPr>
            <w:tcW w:w="1573" w:type="dxa"/>
            <w:vAlign w:val="center"/>
          </w:tcPr>
          <w:p w14:paraId="48620963" w14:textId="225E9C7D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3825</w:t>
            </w:r>
            <w:r w:rsidRPr="009B0C20">
              <w:rPr>
                <w:rFonts w:eastAsia="楷体"/>
                <w:sz w:val="20"/>
                <w:szCs w:val="18"/>
              </w:rPr>
              <w:t xml:space="preserve"> | 4.42%</w:t>
            </w:r>
          </w:p>
        </w:tc>
      </w:tr>
      <w:tr w:rsidR="000F2A0A" w:rsidRPr="009B0C20" w14:paraId="6C1A55C2" w14:textId="740EE969" w:rsidTr="0022302E">
        <w:tc>
          <w:tcPr>
            <w:tcW w:w="1276" w:type="dxa"/>
            <w:vAlign w:val="center"/>
          </w:tcPr>
          <w:p w14:paraId="51C6FD1F" w14:textId="77777777" w:rsidR="000F2A0A" w:rsidRPr="006A62C4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  <w:highlight w:val="yellow"/>
              </w:rPr>
            </w:pPr>
            <w:r w:rsidRPr="006A62C4">
              <w:rPr>
                <w:rFonts w:ascii="Consolas" w:eastAsia="楷体" w:hAnsi="Consolas"/>
                <w:sz w:val="20"/>
                <w:szCs w:val="18"/>
                <w:highlight w:val="yellow"/>
              </w:rPr>
              <w:t>*Topic 7</w:t>
            </w:r>
          </w:p>
        </w:tc>
        <w:tc>
          <w:tcPr>
            <w:tcW w:w="3190" w:type="dxa"/>
            <w:vAlign w:val="center"/>
          </w:tcPr>
          <w:p w14:paraId="59E9742A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增长 企业 同比 住房 投资 城市 服务 项目 市场 改革 增速 证监会 意见 租赁 全国 就业 资金 商务部 房地产 制造业</w:t>
            </w:r>
          </w:p>
        </w:tc>
        <w:tc>
          <w:tcPr>
            <w:tcW w:w="3331" w:type="dxa"/>
            <w:vAlign w:val="center"/>
          </w:tcPr>
          <w:p w14:paraId="6332D718" w14:textId="1C181C72" w:rsidR="003A4FAF" w:rsidRPr="009B0C20" w:rsidRDefault="00743AC3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('同比', '增速', '增长') 59</w:t>
            </w:r>
          </w:p>
          <w:p w14:paraId="1A9DA124" w14:textId="77777777" w:rsidR="003A4FAF" w:rsidRPr="009B0C20" w:rsidRDefault="003A4FAF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('增长', '外贸', '进出口') 47</w:t>
            </w:r>
          </w:p>
          <w:p w14:paraId="21E1B3CB" w14:textId="77777777" w:rsidR="006E3A76" w:rsidRPr="009B0C20" w:rsidRDefault="006E3A76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('制造业', '指数', '采购') 32</w:t>
            </w:r>
          </w:p>
          <w:p w14:paraId="16148B5F" w14:textId="51A7077E" w:rsidR="006E3A76" w:rsidRPr="009B0C20" w:rsidRDefault="006E3A76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('商品住宅', '城市', '涨幅') 31</w:t>
            </w:r>
          </w:p>
        </w:tc>
        <w:tc>
          <w:tcPr>
            <w:tcW w:w="1403" w:type="dxa"/>
            <w:vAlign w:val="center"/>
          </w:tcPr>
          <w:p w14:paraId="0016DCE5" w14:textId="1FD1A2AC" w:rsidR="000F2A0A" w:rsidRPr="006A62C4" w:rsidRDefault="00DA753F" w:rsidP="00DA753F">
            <w:pPr>
              <w:spacing w:line="240" w:lineRule="auto"/>
              <w:rPr>
                <w:rFonts w:ascii="楷体" w:eastAsia="楷体" w:hAnsi="楷体"/>
                <w:sz w:val="20"/>
                <w:szCs w:val="18"/>
                <w:highlight w:val="yellow"/>
              </w:rPr>
            </w:pPr>
            <w:r w:rsidRPr="006A62C4">
              <w:rPr>
                <w:rFonts w:ascii="楷体" w:eastAsia="楷体" w:hAnsi="楷体" w:hint="eastAsia"/>
                <w:sz w:val="20"/>
                <w:szCs w:val="18"/>
                <w:highlight w:val="yellow"/>
              </w:rPr>
              <w:t>市场</w:t>
            </w:r>
            <w:r w:rsidR="000F2A0A" w:rsidRPr="006A62C4">
              <w:rPr>
                <w:rFonts w:ascii="楷体" w:eastAsia="楷体" w:hAnsi="楷体" w:hint="eastAsia"/>
                <w:sz w:val="20"/>
                <w:szCs w:val="18"/>
                <w:highlight w:val="yellow"/>
              </w:rPr>
              <w:t>经济</w:t>
            </w:r>
          </w:p>
        </w:tc>
        <w:tc>
          <w:tcPr>
            <w:tcW w:w="1573" w:type="dxa"/>
            <w:vAlign w:val="center"/>
          </w:tcPr>
          <w:p w14:paraId="7B1D6829" w14:textId="311F66A2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5869</w:t>
            </w:r>
            <w:r w:rsidRPr="009B0C20">
              <w:rPr>
                <w:rFonts w:eastAsia="楷体"/>
                <w:sz w:val="20"/>
                <w:szCs w:val="18"/>
              </w:rPr>
              <w:t xml:space="preserve"> | </w:t>
            </w:r>
            <w:r w:rsidRPr="00101301">
              <w:rPr>
                <w:rFonts w:eastAsia="楷体"/>
                <w:sz w:val="20"/>
                <w:szCs w:val="18"/>
                <w:highlight w:val="yellow"/>
              </w:rPr>
              <w:t>6.78%</w:t>
            </w:r>
          </w:p>
        </w:tc>
      </w:tr>
      <w:tr w:rsidR="000F2A0A" w:rsidRPr="009B0C20" w14:paraId="14CB033B" w14:textId="3231F963" w:rsidTr="0022302E">
        <w:tc>
          <w:tcPr>
            <w:tcW w:w="1276" w:type="dxa"/>
            <w:vAlign w:val="center"/>
          </w:tcPr>
          <w:p w14:paraId="4958DFE6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8</w:t>
            </w:r>
          </w:p>
        </w:tc>
        <w:tc>
          <w:tcPr>
            <w:tcW w:w="3190" w:type="dxa"/>
            <w:vAlign w:val="center"/>
          </w:tcPr>
          <w:p w14:paraId="71924E19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比赛 选手 中国队 决赛 考生 冠军 考试 大赛 高考 运动员 全运会 成绩 龙舟 金牌 冬奥会 世锦赛 参赛 项目 民法 赛事</w:t>
            </w:r>
          </w:p>
        </w:tc>
        <w:tc>
          <w:tcPr>
            <w:tcW w:w="3331" w:type="dxa"/>
            <w:vAlign w:val="center"/>
          </w:tcPr>
          <w:p w14:paraId="197B1121" w14:textId="77777777" w:rsidR="000F2A0A" w:rsidRPr="009B0C20" w:rsidRDefault="005024D1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('中华', '大赛', '龙舟') 32</w:t>
            </w:r>
          </w:p>
          <w:p w14:paraId="1E5D8C6F" w14:textId="1802F16D" w:rsidR="00044C0F" w:rsidRPr="009B0C20" w:rsidRDefault="00044C0F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('考生', '考试', '高考') 29</w:t>
            </w:r>
          </w:p>
          <w:p w14:paraId="16F950E2" w14:textId="77777777" w:rsidR="00044C0F" w:rsidRPr="009B0C20" w:rsidRDefault="00164ADE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('总则', '民法', '草案') 25</w:t>
            </w:r>
          </w:p>
          <w:p w14:paraId="28529BCD" w14:textId="75A0A519" w:rsidR="00D6595C" w:rsidRPr="009B0C20" w:rsidRDefault="00D6595C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('世锦赛', '孙杨', '自由泳') 16</w:t>
            </w:r>
          </w:p>
        </w:tc>
        <w:tc>
          <w:tcPr>
            <w:tcW w:w="1403" w:type="dxa"/>
            <w:vAlign w:val="center"/>
          </w:tcPr>
          <w:p w14:paraId="09322454" w14:textId="48CF3DEF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运动会</w:t>
            </w:r>
            <w:r w:rsidR="008746E5" w:rsidRPr="009B0C20">
              <w:rPr>
                <w:rFonts w:ascii="楷体" w:eastAsia="楷体" w:hAnsi="楷体" w:hint="eastAsia"/>
                <w:sz w:val="20"/>
                <w:szCs w:val="18"/>
              </w:rPr>
              <w:t>、高考</w:t>
            </w:r>
            <w:r w:rsidR="00B352F3" w:rsidRPr="009B0C20">
              <w:rPr>
                <w:rFonts w:ascii="楷体" w:eastAsia="楷体" w:hAnsi="楷体" w:hint="eastAsia"/>
                <w:sz w:val="20"/>
                <w:szCs w:val="18"/>
              </w:rPr>
              <w:t>、民法相关</w:t>
            </w:r>
          </w:p>
        </w:tc>
        <w:tc>
          <w:tcPr>
            <w:tcW w:w="1573" w:type="dxa"/>
            <w:vAlign w:val="center"/>
          </w:tcPr>
          <w:p w14:paraId="4239149F" w14:textId="7A9F9457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3224</w:t>
            </w:r>
            <w:r w:rsidRPr="009B0C20">
              <w:rPr>
                <w:rFonts w:eastAsia="楷体"/>
                <w:sz w:val="20"/>
                <w:szCs w:val="18"/>
              </w:rPr>
              <w:t xml:space="preserve"> | 3.73%</w:t>
            </w:r>
          </w:p>
        </w:tc>
      </w:tr>
      <w:tr w:rsidR="000F2A0A" w:rsidRPr="009B0C20" w14:paraId="1FA600F1" w14:textId="22D8E072" w:rsidTr="0022302E">
        <w:tc>
          <w:tcPr>
            <w:tcW w:w="1276" w:type="dxa"/>
            <w:vAlign w:val="center"/>
          </w:tcPr>
          <w:p w14:paraId="4B47A282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9</w:t>
            </w:r>
          </w:p>
        </w:tc>
        <w:tc>
          <w:tcPr>
            <w:tcW w:w="3190" w:type="dxa"/>
            <w:vAlign w:val="center"/>
          </w:tcPr>
          <w:p w14:paraId="16323849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叙利亚 袭击 事件 伊拉克 组织 菲律宾 死亡 武装 土耳其 维和 中国 美国 英国 政府军 伊朗 地震 爆炸 墨西哥 俄罗斯 摩苏尔</w:t>
            </w:r>
          </w:p>
        </w:tc>
        <w:tc>
          <w:tcPr>
            <w:tcW w:w="3331" w:type="dxa"/>
            <w:vAlign w:val="center"/>
          </w:tcPr>
          <w:p w14:paraId="0F29C12D" w14:textId="77777777" w:rsidR="000F2A0A" w:rsidRPr="009B0C20" w:rsidRDefault="005A12DB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('尔特', '杜特', '菲律宾') 61</w:t>
            </w:r>
          </w:p>
          <w:p w14:paraId="0E24F4E2" w14:textId="77777777" w:rsidR="005A12DB" w:rsidRPr="009B0C20" w:rsidRDefault="005A12DB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('地震', '测定', '震源') 51</w:t>
            </w:r>
          </w:p>
          <w:p w14:paraId="109704CE" w14:textId="77777777" w:rsidR="00596124" w:rsidRPr="009B0C20" w:rsidRDefault="00596124" w:rsidP="003D7EE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('叙利亚'，'代尔', '祖尔') 43</w:t>
            </w:r>
          </w:p>
          <w:p w14:paraId="38DE4E86" w14:textId="62622922" w:rsidR="003D7EE9" w:rsidRPr="009B0C20" w:rsidRDefault="007A10D0" w:rsidP="003D7EE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('叙利亚', '政府军', '组织') 39</w:t>
            </w:r>
          </w:p>
        </w:tc>
        <w:tc>
          <w:tcPr>
            <w:tcW w:w="1403" w:type="dxa"/>
            <w:vAlign w:val="center"/>
          </w:tcPr>
          <w:p w14:paraId="4D50C13B" w14:textId="39F62361" w:rsidR="000F2A0A" w:rsidRPr="009B0C20" w:rsidRDefault="008C225A" w:rsidP="001A6028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中东</w:t>
            </w:r>
            <w:r w:rsidR="000963CD" w:rsidRPr="009B0C20">
              <w:rPr>
                <w:rFonts w:ascii="楷体" w:eastAsia="楷体" w:hAnsi="楷体" w:hint="eastAsia"/>
                <w:sz w:val="20"/>
                <w:szCs w:val="18"/>
              </w:rPr>
              <w:t>空袭</w:t>
            </w:r>
            <w:r w:rsidRPr="009B0C20">
              <w:rPr>
                <w:rFonts w:ascii="楷体" w:eastAsia="楷体" w:hAnsi="楷体" w:hint="eastAsia"/>
                <w:sz w:val="20"/>
                <w:szCs w:val="18"/>
              </w:rPr>
              <w:t>、地震等带来的伤亡事件</w:t>
            </w:r>
          </w:p>
        </w:tc>
        <w:tc>
          <w:tcPr>
            <w:tcW w:w="1573" w:type="dxa"/>
            <w:vAlign w:val="center"/>
          </w:tcPr>
          <w:p w14:paraId="7527303B" w14:textId="14A2234B" w:rsidR="000F2A0A" w:rsidRPr="009B0C20" w:rsidRDefault="000F2A0A" w:rsidP="008C3889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3754</w:t>
            </w:r>
            <w:r w:rsidRPr="009B0C20">
              <w:rPr>
                <w:rFonts w:eastAsia="楷体"/>
                <w:sz w:val="20"/>
                <w:szCs w:val="18"/>
              </w:rPr>
              <w:t xml:space="preserve"> | </w:t>
            </w:r>
            <w:r w:rsidRPr="009B0C20">
              <w:rPr>
                <w:color w:val="000000"/>
                <w:sz w:val="20"/>
                <w:szCs w:val="18"/>
              </w:rPr>
              <w:t>4.34%</w:t>
            </w:r>
          </w:p>
        </w:tc>
      </w:tr>
      <w:tr w:rsidR="000F2A0A" w:rsidRPr="009B0C20" w14:paraId="22240CF7" w14:textId="7B7237D3" w:rsidTr="0022302E">
        <w:tc>
          <w:tcPr>
            <w:tcW w:w="1276" w:type="dxa"/>
            <w:vAlign w:val="center"/>
          </w:tcPr>
          <w:p w14:paraId="3E7EEEC6" w14:textId="77777777" w:rsidR="000F2A0A" w:rsidRPr="006A62C4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  <w:highlight w:val="yellow"/>
              </w:rPr>
            </w:pPr>
            <w:r w:rsidRPr="006A62C4">
              <w:rPr>
                <w:rFonts w:ascii="Consolas" w:eastAsia="楷体" w:hAnsi="Consolas"/>
                <w:sz w:val="20"/>
                <w:szCs w:val="18"/>
                <w:highlight w:val="yellow"/>
              </w:rPr>
              <w:t>*Topic 10</w:t>
            </w:r>
          </w:p>
        </w:tc>
        <w:tc>
          <w:tcPr>
            <w:tcW w:w="3190" w:type="dxa"/>
            <w:vAlign w:val="center"/>
          </w:tcPr>
          <w:p w14:paraId="269AF7E0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台湾 文化 大陆 春晚 网友 两岸 电影 演员 作品 过年 演出 中国 游客 回家 传统 春节 新年 舞台 祖国 活动</w:t>
            </w:r>
          </w:p>
        </w:tc>
        <w:tc>
          <w:tcPr>
            <w:tcW w:w="3331" w:type="dxa"/>
            <w:vAlign w:val="center"/>
          </w:tcPr>
          <w:p w14:paraId="3EFA1DAB" w14:textId="77777777" w:rsidR="000F2A0A" w:rsidRPr="009B0C20" w:rsidRDefault="002540DD" w:rsidP="001614B5">
            <w:pPr>
              <w:spacing w:line="240" w:lineRule="auto"/>
              <w:rPr>
                <w:rFonts w:ascii="楷体" w:eastAsia="楷体" w:hAnsi="楷体"/>
                <w:sz w:val="18"/>
                <w:szCs w:val="18"/>
              </w:rPr>
            </w:pPr>
            <w:r w:rsidRPr="009B0C20">
              <w:rPr>
                <w:rFonts w:ascii="楷体" w:eastAsia="楷体" w:hAnsi="楷体" w:hint="eastAsia"/>
                <w:sz w:val="18"/>
                <w:szCs w:val="18"/>
              </w:rPr>
              <w:t>('两岸','两岸关系','九二共识') 37</w:t>
            </w:r>
          </w:p>
          <w:p w14:paraId="244BDD37" w14:textId="6C4D3E43" w:rsidR="001614B5" w:rsidRPr="009B0C20" w:rsidRDefault="001614B5" w:rsidP="001614B5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('台湾', '国台办', '大陆') 24</w:t>
            </w:r>
          </w:p>
          <w:p w14:paraId="6A5A85AD" w14:textId="1FED9F3E" w:rsidR="001614B5" w:rsidRPr="009B0C20" w:rsidRDefault="001614B5" w:rsidP="001614B5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('春晚', '演员', '舞台') 22</w:t>
            </w:r>
          </w:p>
          <w:p w14:paraId="50E2DB9E" w14:textId="023953B7" w:rsidR="001614B5" w:rsidRPr="009B0C20" w:rsidRDefault="001614B5" w:rsidP="001614B5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('台湾', '大陆', '游客') 21</w:t>
            </w:r>
          </w:p>
        </w:tc>
        <w:tc>
          <w:tcPr>
            <w:tcW w:w="1403" w:type="dxa"/>
            <w:vAlign w:val="center"/>
          </w:tcPr>
          <w:p w14:paraId="7DF1F047" w14:textId="6E6BF04E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6A62C4">
              <w:rPr>
                <w:rFonts w:ascii="楷体" w:eastAsia="楷体" w:hAnsi="楷体" w:hint="eastAsia"/>
                <w:sz w:val="20"/>
                <w:szCs w:val="18"/>
                <w:highlight w:val="yellow"/>
              </w:rPr>
              <w:t>两岸关系</w:t>
            </w:r>
            <w:r w:rsidRPr="009B0C20">
              <w:rPr>
                <w:rFonts w:ascii="楷体" w:eastAsia="楷体" w:hAnsi="楷体" w:hint="eastAsia"/>
                <w:sz w:val="20"/>
                <w:szCs w:val="18"/>
              </w:rPr>
              <w:t>及节日庆典</w:t>
            </w:r>
            <w:r w:rsidR="007A72DD" w:rsidRPr="009B0C20">
              <w:rPr>
                <w:rFonts w:ascii="楷体" w:eastAsia="楷体" w:hAnsi="楷体" w:hint="eastAsia"/>
                <w:sz w:val="20"/>
                <w:szCs w:val="18"/>
              </w:rPr>
              <w:t>等喜庆</w:t>
            </w:r>
            <w:r w:rsidRPr="009B0C20">
              <w:rPr>
                <w:rFonts w:ascii="楷体" w:eastAsia="楷体" w:hAnsi="楷体" w:hint="eastAsia"/>
                <w:sz w:val="20"/>
                <w:szCs w:val="18"/>
              </w:rPr>
              <w:t>相关</w:t>
            </w:r>
          </w:p>
        </w:tc>
        <w:tc>
          <w:tcPr>
            <w:tcW w:w="1573" w:type="dxa"/>
            <w:vAlign w:val="center"/>
          </w:tcPr>
          <w:p w14:paraId="67D4852C" w14:textId="07ED9F9A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4979</w:t>
            </w:r>
            <w:r w:rsidRPr="009B0C20">
              <w:rPr>
                <w:rFonts w:eastAsia="楷体"/>
                <w:sz w:val="20"/>
                <w:szCs w:val="18"/>
              </w:rPr>
              <w:t xml:space="preserve"> | </w:t>
            </w:r>
            <w:r w:rsidRPr="00101301">
              <w:rPr>
                <w:rFonts w:eastAsia="楷体"/>
                <w:sz w:val="20"/>
                <w:szCs w:val="18"/>
                <w:highlight w:val="yellow"/>
              </w:rPr>
              <w:t>5.75%</w:t>
            </w:r>
          </w:p>
        </w:tc>
      </w:tr>
      <w:tr w:rsidR="000F2A0A" w:rsidRPr="009B0C20" w14:paraId="7A9C5E57" w14:textId="5F05DBFF" w:rsidTr="0022302E">
        <w:tc>
          <w:tcPr>
            <w:tcW w:w="1276" w:type="dxa"/>
            <w:vAlign w:val="center"/>
          </w:tcPr>
          <w:p w14:paraId="5C12293C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11</w:t>
            </w:r>
          </w:p>
        </w:tc>
        <w:tc>
          <w:tcPr>
            <w:tcW w:w="3190" w:type="dxa"/>
            <w:vAlign w:val="center"/>
          </w:tcPr>
          <w:p w14:paraId="3FC4C3E7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美国 特朗普 俄罗斯 日本 安倍 总统 普京 欧盟 法国 英国 卡塔尔 伊朗 欧洲 大选 关系 制裁 北约 美俄 候选人 德国</w:t>
            </w:r>
          </w:p>
        </w:tc>
        <w:tc>
          <w:tcPr>
            <w:tcW w:w="3331" w:type="dxa"/>
            <w:vAlign w:val="center"/>
          </w:tcPr>
          <w:p w14:paraId="3BBB7BC3" w14:textId="77777777" w:rsidR="000F2A0A" w:rsidRPr="009B0C20" w:rsidRDefault="00EA763F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('总统', '特朗普', '美国') 133</w:t>
            </w:r>
          </w:p>
          <w:p w14:paraId="5BCE1697" w14:textId="77777777" w:rsidR="00EA763F" w:rsidRPr="009B0C20" w:rsidRDefault="00EA763F" w:rsidP="00EA763F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('俄罗斯', '特朗普', '美国') 93</w:t>
            </w:r>
          </w:p>
          <w:p w14:paraId="0C457B9F" w14:textId="77777777" w:rsidR="00EA763F" w:rsidRPr="009B0C20" w:rsidRDefault="00EA763F" w:rsidP="00EA763F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('欧盟', '英国', '谈判') 57</w:t>
            </w:r>
          </w:p>
          <w:p w14:paraId="4811FE3C" w14:textId="60A4314A" w:rsidR="00EA763F" w:rsidRPr="009B0C20" w:rsidRDefault="00EA763F" w:rsidP="00EA763F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('俄罗斯', '制裁', '美国') 55</w:t>
            </w:r>
          </w:p>
        </w:tc>
        <w:tc>
          <w:tcPr>
            <w:tcW w:w="1403" w:type="dxa"/>
            <w:vAlign w:val="center"/>
          </w:tcPr>
          <w:p w14:paraId="045D63C4" w14:textId="2A1022C1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国外政治</w:t>
            </w:r>
          </w:p>
        </w:tc>
        <w:tc>
          <w:tcPr>
            <w:tcW w:w="1573" w:type="dxa"/>
            <w:vAlign w:val="center"/>
          </w:tcPr>
          <w:p w14:paraId="7ED5BEDE" w14:textId="276095C2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4538</w:t>
            </w:r>
            <w:r w:rsidRPr="009B0C20">
              <w:rPr>
                <w:rFonts w:eastAsia="楷体"/>
                <w:sz w:val="20"/>
                <w:szCs w:val="18"/>
              </w:rPr>
              <w:t xml:space="preserve"> | 5.24%</w:t>
            </w:r>
          </w:p>
        </w:tc>
      </w:tr>
      <w:tr w:rsidR="000F2A0A" w:rsidRPr="009B0C20" w14:paraId="08AF3F4F" w14:textId="690846CD" w:rsidTr="0022302E">
        <w:tc>
          <w:tcPr>
            <w:tcW w:w="1276" w:type="dxa"/>
            <w:vAlign w:val="center"/>
          </w:tcPr>
          <w:p w14:paraId="5BDC1F3F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12</w:t>
            </w:r>
          </w:p>
        </w:tc>
        <w:tc>
          <w:tcPr>
            <w:tcW w:w="3190" w:type="dxa"/>
            <w:vAlign w:val="center"/>
          </w:tcPr>
          <w:p w14:paraId="26A7A69B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训练 导弹 航母 演习 部队 编队 美军 海军 演练 军演 作战 战机 日本 联合 俄罗斯 空军 目标 飞行 集团军 飞行员</w:t>
            </w:r>
          </w:p>
        </w:tc>
        <w:tc>
          <w:tcPr>
            <w:tcW w:w="3331" w:type="dxa"/>
            <w:vAlign w:val="center"/>
          </w:tcPr>
          <w:p w14:paraId="6C3C15C5" w14:textId="77777777" w:rsidR="000F2A0A" w:rsidRPr="009B0C20" w:rsidRDefault="004E458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('卡尔', '文森', '航母') 71</w:t>
            </w:r>
          </w:p>
          <w:p w14:paraId="193E70EE" w14:textId="77777777" w:rsidR="004E458D" w:rsidRPr="009B0C20" w:rsidRDefault="004E458D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('编队', '航母', '辽宁舰') 63</w:t>
            </w:r>
          </w:p>
          <w:p w14:paraId="4CB193F8" w14:textId="77777777" w:rsidR="00AD3198" w:rsidRPr="009B0C20" w:rsidRDefault="00D458B1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('训练', '飞行', '飞行员') 52</w:t>
            </w:r>
          </w:p>
          <w:p w14:paraId="3149138A" w14:textId="77777777" w:rsidR="00D458B1" w:rsidRPr="009B0C20" w:rsidRDefault="00D458B1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('八一', '表演队', '飞行') 34</w:t>
            </w:r>
          </w:p>
          <w:p w14:paraId="10ECA4A8" w14:textId="56F70934" w:rsidR="00323458" w:rsidRPr="009B0C20" w:rsidRDefault="00323458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('中国空军', '训练', '远洋') 32</w:t>
            </w:r>
          </w:p>
        </w:tc>
        <w:tc>
          <w:tcPr>
            <w:tcW w:w="1403" w:type="dxa"/>
            <w:vAlign w:val="center"/>
          </w:tcPr>
          <w:p w14:paraId="75C43B86" w14:textId="75531F82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军事新闻</w:t>
            </w:r>
          </w:p>
        </w:tc>
        <w:tc>
          <w:tcPr>
            <w:tcW w:w="1573" w:type="dxa"/>
            <w:vAlign w:val="center"/>
          </w:tcPr>
          <w:p w14:paraId="7D9125EC" w14:textId="59A88B80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4459</w:t>
            </w:r>
            <w:r w:rsidRPr="009B0C20">
              <w:rPr>
                <w:rFonts w:eastAsia="楷体"/>
                <w:sz w:val="20"/>
                <w:szCs w:val="18"/>
              </w:rPr>
              <w:t xml:space="preserve"> | 5.15%</w:t>
            </w:r>
          </w:p>
        </w:tc>
      </w:tr>
      <w:tr w:rsidR="000F2A0A" w:rsidRPr="009B0C20" w14:paraId="35FC280F" w14:textId="4468CDD0" w:rsidTr="0022302E">
        <w:tc>
          <w:tcPr>
            <w:tcW w:w="1276" w:type="dxa"/>
            <w:vAlign w:val="center"/>
          </w:tcPr>
          <w:p w14:paraId="461C799D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13</w:t>
            </w:r>
          </w:p>
        </w:tc>
        <w:tc>
          <w:tcPr>
            <w:tcW w:w="3190" w:type="dxa"/>
            <w:vAlign w:val="center"/>
          </w:tcPr>
          <w:p w14:paraId="4D72538D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气温 高温 降温 降雪 冷空气 地区 降雨 南方 主播 东部 一带 北部 降水 局地 暴雨 强降雨 南部 预警 影响 内蒙古</w:t>
            </w:r>
          </w:p>
        </w:tc>
        <w:tc>
          <w:tcPr>
            <w:tcW w:w="3331" w:type="dxa"/>
            <w:vAlign w:val="center"/>
          </w:tcPr>
          <w:p w14:paraId="75A0BE83" w14:textId="77777777" w:rsidR="000F2A0A" w:rsidRPr="009B0C20" w:rsidRDefault="00CC691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('冷空气', '气温', '降温') 146</w:t>
            </w:r>
          </w:p>
          <w:p w14:paraId="43E64BE1" w14:textId="77777777" w:rsidR="00CC691A" w:rsidRPr="009B0C20" w:rsidRDefault="00CC691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('东北', '冷空气', '降温') 72</w:t>
            </w:r>
          </w:p>
          <w:p w14:paraId="0080FCD3" w14:textId="77777777" w:rsidR="00CC691A" w:rsidRPr="009B0C20" w:rsidRDefault="00157EE4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('北方', '南方', '气温') 60</w:t>
            </w:r>
          </w:p>
          <w:p w14:paraId="73C3DCB9" w14:textId="2705AE4D" w:rsidR="00157EE4" w:rsidRPr="009B0C20" w:rsidRDefault="00717075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('冷空气', '降温', '雨雪') 50</w:t>
            </w:r>
          </w:p>
        </w:tc>
        <w:tc>
          <w:tcPr>
            <w:tcW w:w="1403" w:type="dxa"/>
            <w:vAlign w:val="center"/>
          </w:tcPr>
          <w:p w14:paraId="3B2B2282" w14:textId="654D3E02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天气预报</w:t>
            </w:r>
            <w:r w:rsidR="00CC691A" w:rsidRPr="009B0C20">
              <w:rPr>
                <w:rFonts w:ascii="楷体" w:eastAsia="楷体" w:hAnsi="楷体" w:hint="eastAsia"/>
                <w:sz w:val="20"/>
                <w:szCs w:val="18"/>
              </w:rPr>
              <w:t>(主要是冷空气预警)</w:t>
            </w:r>
          </w:p>
        </w:tc>
        <w:tc>
          <w:tcPr>
            <w:tcW w:w="1573" w:type="dxa"/>
            <w:vAlign w:val="center"/>
          </w:tcPr>
          <w:p w14:paraId="03AC80CE" w14:textId="48BB49A6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4472</w:t>
            </w:r>
            <w:r w:rsidRPr="009B0C20">
              <w:rPr>
                <w:rFonts w:eastAsia="楷体"/>
                <w:sz w:val="20"/>
                <w:szCs w:val="18"/>
              </w:rPr>
              <w:t xml:space="preserve"> | 5.17%</w:t>
            </w:r>
          </w:p>
        </w:tc>
      </w:tr>
      <w:tr w:rsidR="000F2A0A" w:rsidRPr="009B0C20" w14:paraId="39BF7622" w14:textId="0BD602F4" w:rsidTr="0022302E">
        <w:tc>
          <w:tcPr>
            <w:tcW w:w="1276" w:type="dxa"/>
            <w:vAlign w:val="center"/>
          </w:tcPr>
          <w:p w14:paraId="25998724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14</w:t>
            </w:r>
          </w:p>
        </w:tc>
        <w:tc>
          <w:tcPr>
            <w:tcW w:w="3190" w:type="dxa"/>
            <w:vAlign w:val="center"/>
          </w:tcPr>
          <w:p w14:paraId="0DE232B1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卫星 发射 技术 火箭 天舟一号 海洋 载人 航天 潜水器 长征 中国 天然气 科技 深海 试验 太空 机器人 创新 运载火箭 地质</w:t>
            </w:r>
          </w:p>
        </w:tc>
        <w:tc>
          <w:tcPr>
            <w:tcW w:w="3331" w:type="dxa"/>
            <w:vAlign w:val="center"/>
          </w:tcPr>
          <w:p w14:paraId="373BC95A" w14:textId="231DF499" w:rsidR="000F2A0A" w:rsidRPr="009B0C20" w:rsidRDefault="00715249" w:rsidP="008C3889">
            <w:pPr>
              <w:spacing w:line="240" w:lineRule="auto"/>
              <w:rPr>
                <w:rFonts w:ascii="楷体" w:eastAsia="楷体" w:hAnsi="楷体"/>
                <w:sz w:val="18"/>
                <w:szCs w:val="18"/>
              </w:rPr>
            </w:pPr>
            <w:r w:rsidRPr="009B0C20">
              <w:rPr>
                <w:rFonts w:ascii="楷体" w:eastAsia="楷体" w:hAnsi="楷体" w:hint="eastAsia"/>
                <w:sz w:val="18"/>
                <w:szCs w:val="18"/>
              </w:rPr>
              <w:t>('天宫二号','天舟一号'，'对接') 58</w:t>
            </w:r>
          </w:p>
          <w:p w14:paraId="1F3DD6D1" w14:textId="77777777" w:rsidR="00715249" w:rsidRPr="009B0C20" w:rsidRDefault="004C259B" w:rsidP="008C3889">
            <w:pPr>
              <w:spacing w:line="240" w:lineRule="auto"/>
              <w:rPr>
                <w:rFonts w:ascii="楷体" w:eastAsia="楷体" w:hAnsi="楷体"/>
                <w:sz w:val="16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('发射', '火箭', '长征') 55</w:t>
            </w:r>
          </w:p>
          <w:p w14:paraId="5CABE1E5" w14:textId="77777777" w:rsidR="004C259B" w:rsidRPr="009B0C20" w:rsidRDefault="004C259B" w:rsidP="008C3889">
            <w:pPr>
              <w:spacing w:line="240" w:lineRule="auto"/>
              <w:rPr>
                <w:rFonts w:ascii="楷体" w:eastAsia="楷体" w:hAnsi="楷体"/>
                <w:sz w:val="16"/>
                <w:szCs w:val="18"/>
              </w:rPr>
            </w:pPr>
            <w:r w:rsidRPr="009B0C20">
              <w:rPr>
                <w:rFonts w:ascii="楷体" w:eastAsia="楷体" w:hAnsi="楷体" w:hint="eastAsia"/>
                <w:sz w:val="16"/>
                <w:szCs w:val="18"/>
              </w:rPr>
              <w:t>('天宫二号','天舟一号','货运飞船') 51</w:t>
            </w:r>
          </w:p>
          <w:p w14:paraId="1A41F972" w14:textId="77777777" w:rsidR="004C259B" w:rsidRPr="009B0C20" w:rsidRDefault="004C259B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('勇士', '深海', '潜水器') 49</w:t>
            </w:r>
          </w:p>
          <w:p w14:paraId="2224F1D9" w14:textId="692CDF5D" w:rsidR="00EA1194" w:rsidRPr="009B0C20" w:rsidRDefault="00EA1194" w:rsidP="008C3889">
            <w:pPr>
              <w:spacing w:line="240" w:lineRule="auto"/>
              <w:rPr>
                <w:rFonts w:ascii="楷体" w:eastAsia="楷体" w:hAnsi="楷体"/>
                <w:sz w:val="18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lastRenderedPageBreak/>
              <w:t>('北斗', '卫星', '导航系统') 41</w:t>
            </w:r>
          </w:p>
        </w:tc>
        <w:tc>
          <w:tcPr>
            <w:tcW w:w="1403" w:type="dxa"/>
            <w:vAlign w:val="center"/>
          </w:tcPr>
          <w:p w14:paraId="6A30B5B4" w14:textId="3BF787E3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lastRenderedPageBreak/>
              <w:t>科技发展（航天、潜艇</w:t>
            </w:r>
            <w:r w:rsidRPr="009B0C20">
              <w:rPr>
                <w:rFonts w:ascii="楷体" w:eastAsia="楷体" w:hAnsi="楷体"/>
                <w:sz w:val="20"/>
                <w:szCs w:val="18"/>
              </w:rPr>
              <w:t>）</w:t>
            </w:r>
          </w:p>
        </w:tc>
        <w:tc>
          <w:tcPr>
            <w:tcW w:w="1573" w:type="dxa"/>
            <w:vAlign w:val="center"/>
          </w:tcPr>
          <w:p w14:paraId="2C3C133F" w14:textId="5F0E5494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3369</w:t>
            </w:r>
            <w:r w:rsidRPr="009B0C20">
              <w:rPr>
                <w:rFonts w:eastAsia="楷体"/>
                <w:sz w:val="20"/>
                <w:szCs w:val="18"/>
              </w:rPr>
              <w:t xml:space="preserve"> | 3.89%</w:t>
            </w:r>
          </w:p>
        </w:tc>
      </w:tr>
      <w:tr w:rsidR="000F2A0A" w:rsidRPr="009B0C20" w14:paraId="35EB682B" w14:textId="17BB321A" w:rsidTr="0022302E">
        <w:tc>
          <w:tcPr>
            <w:tcW w:w="1276" w:type="dxa"/>
            <w:vAlign w:val="center"/>
          </w:tcPr>
          <w:p w14:paraId="0123DB49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lastRenderedPageBreak/>
              <w:t>*Topic 15</w:t>
            </w:r>
          </w:p>
        </w:tc>
        <w:tc>
          <w:tcPr>
            <w:tcW w:w="3190" w:type="dxa"/>
            <w:vAlign w:val="center"/>
          </w:tcPr>
          <w:p w14:paraId="57A02655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大熊猫 游客 巡视 保护 野生动物 野生 旅游 自然保护区 动物园 动物 森林 熊猫 云南 湿地 中央 干部 候鸟 宝宝 村民 中央纪委</w:t>
            </w:r>
          </w:p>
        </w:tc>
        <w:tc>
          <w:tcPr>
            <w:tcW w:w="3331" w:type="dxa"/>
            <w:vAlign w:val="center"/>
          </w:tcPr>
          <w:p w14:paraId="76BA320F" w14:textId="77777777" w:rsidR="000F2A0A" w:rsidRPr="009B0C20" w:rsidRDefault="00270C79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('中央', '巡视', '巡视组') 73</w:t>
            </w:r>
          </w:p>
          <w:p w14:paraId="3151C5E7" w14:textId="77777777" w:rsidR="001C0E88" w:rsidRPr="009B0C20" w:rsidRDefault="001C0E88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('大熊猫', '成都', '繁育') 36</w:t>
            </w:r>
          </w:p>
          <w:p w14:paraId="0BF1BD58" w14:textId="77777777" w:rsidR="001C0E88" w:rsidRPr="009B0C20" w:rsidRDefault="001C0E88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('大熊猫', '放归', '野化') 33</w:t>
            </w:r>
          </w:p>
          <w:p w14:paraId="5A2CB547" w14:textId="77777777" w:rsidR="001C0E88" w:rsidRPr="009B0C20" w:rsidRDefault="001C0E88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('大熊猫', '宝宝', '繁育') 29</w:t>
            </w:r>
          </w:p>
          <w:p w14:paraId="179B78A8" w14:textId="1C54B81C" w:rsidR="001C0E88" w:rsidRPr="009B0C20" w:rsidRDefault="001C0E88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('八喜', '大熊猫', '映雪') 27</w:t>
            </w:r>
          </w:p>
        </w:tc>
        <w:tc>
          <w:tcPr>
            <w:tcW w:w="1403" w:type="dxa"/>
            <w:vAlign w:val="center"/>
          </w:tcPr>
          <w:p w14:paraId="4636B09C" w14:textId="7E5ED843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野生动物管理与保护</w:t>
            </w:r>
          </w:p>
        </w:tc>
        <w:tc>
          <w:tcPr>
            <w:tcW w:w="1573" w:type="dxa"/>
            <w:vAlign w:val="center"/>
          </w:tcPr>
          <w:p w14:paraId="037DDD99" w14:textId="28962B09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3441</w:t>
            </w:r>
            <w:r w:rsidRPr="009B0C20">
              <w:rPr>
                <w:rFonts w:eastAsia="楷体"/>
                <w:sz w:val="20"/>
                <w:szCs w:val="18"/>
              </w:rPr>
              <w:t xml:space="preserve"> | 3.98%</w:t>
            </w:r>
          </w:p>
        </w:tc>
      </w:tr>
      <w:tr w:rsidR="000F2A0A" w:rsidRPr="009B0C20" w14:paraId="6DE9A5CA" w14:textId="0EAAFB5F" w:rsidTr="0022302E">
        <w:tc>
          <w:tcPr>
            <w:tcW w:w="1276" w:type="dxa"/>
            <w:vAlign w:val="center"/>
          </w:tcPr>
          <w:p w14:paraId="2307FE08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16</w:t>
            </w:r>
          </w:p>
        </w:tc>
        <w:tc>
          <w:tcPr>
            <w:tcW w:w="3190" w:type="dxa"/>
            <w:vAlign w:val="center"/>
          </w:tcPr>
          <w:p w14:paraId="04A94C88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航班 飞机 机场 c919 班列 无人机 旅客 飞行 中欧 客机 渔民 首飞 试飞 渔船 航线 大型 航空 船员 厦门 首都机场</w:t>
            </w:r>
          </w:p>
        </w:tc>
        <w:tc>
          <w:tcPr>
            <w:tcW w:w="3331" w:type="dxa"/>
            <w:vAlign w:val="center"/>
          </w:tcPr>
          <w:p w14:paraId="0157A4C0" w14:textId="77777777" w:rsidR="000F2A0A" w:rsidRPr="009B0C20" w:rsidRDefault="004A56CE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('c919', '试飞', '飞机') 57</w:t>
            </w:r>
          </w:p>
          <w:p w14:paraId="6EA2F57B" w14:textId="77777777" w:rsidR="004A56CE" w:rsidRPr="009B0C20" w:rsidRDefault="004A56CE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('中欧', '开行', '班列') 46</w:t>
            </w:r>
          </w:p>
          <w:p w14:paraId="3D6B8D10" w14:textId="77777777" w:rsidR="004A56CE" w:rsidRPr="009B0C20" w:rsidRDefault="004A56CE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('旅客', '滞留', '航班') 32</w:t>
            </w:r>
          </w:p>
          <w:p w14:paraId="6EB7F150" w14:textId="7BA1A913" w:rsidR="004A56CE" w:rsidRPr="009B0C20" w:rsidRDefault="004A56CE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('ag600', '水陆', '飞机') 31</w:t>
            </w:r>
          </w:p>
        </w:tc>
        <w:tc>
          <w:tcPr>
            <w:tcW w:w="1403" w:type="dxa"/>
            <w:vAlign w:val="center"/>
          </w:tcPr>
          <w:p w14:paraId="266450AE" w14:textId="42707150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航空事业</w:t>
            </w:r>
          </w:p>
        </w:tc>
        <w:tc>
          <w:tcPr>
            <w:tcW w:w="1573" w:type="dxa"/>
            <w:vAlign w:val="center"/>
          </w:tcPr>
          <w:p w14:paraId="507A153F" w14:textId="422BDB8A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2821</w:t>
            </w:r>
            <w:r w:rsidRPr="009B0C20">
              <w:rPr>
                <w:rFonts w:eastAsia="楷体"/>
                <w:sz w:val="20"/>
                <w:szCs w:val="18"/>
              </w:rPr>
              <w:t xml:space="preserve"> | 3.26%</w:t>
            </w:r>
          </w:p>
        </w:tc>
      </w:tr>
      <w:tr w:rsidR="000F2A0A" w:rsidRPr="009B0C20" w14:paraId="081BA1C0" w14:textId="768DF264" w:rsidTr="0022302E">
        <w:tc>
          <w:tcPr>
            <w:tcW w:w="1276" w:type="dxa"/>
            <w:vAlign w:val="center"/>
          </w:tcPr>
          <w:p w14:paraId="378A32EA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17</w:t>
            </w:r>
          </w:p>
        </w:tc>
        <w:tc>
          <w:tcPr>
            <w:tcW w:w="3190" w:type="dxa"/>
            <w:vAlign w:val="center"/>
          </w:tcPr>
          <w:p w14:paraId="4BD010A7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诈骗 公司 被告人 信息 网络 案件 犯罪 海关 走私 个人信息 平台 法院 警方 团伙 手机 公民 网站 传销 受害人 电信</w:t>
            </w:r>
          </w:p>
        </w:tc>
        <w:tc>
          <w:tcPr>
            <w:tcW w:w="3331" w:type="dxa"/>
            <w:vAlign w:val="center"/>
          </w:tcPr>
          <w:p w14:paraId="364010B8" w14:textId="77777777" w:rsidR="000F2A0A" w:rsidRPr="009B0C20" w:rsidRDefault="00ED47CC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('嫌疑人', '犯罪', '诈骗') 35</w:t>
            </w:r>
          </w:p>
          <w:p w14:paraId="5EC8071B" w14:textId="77777777" w:rsidR="00ED47CC" w:rsidRPr="009B0C20" w:rsidRDefault="00ED47CC" w:rsidP="00ED47CC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('个人信息', '信息', '公民') 35</w:t>
            </w:r>
          </w:p>
          <w:p w14:paraId="3AC58DDF" w14:textId="77777777" w:rsidR="00ED47CC" w:rsidRPr="009B0C20" w:rsidRDefault="00ED47CC" w:rsidP="00ED47CC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('海关', '缉私局', '走私') 33</w:t>
            </w:r>
          </w:p>
          <w:p w14:paraId="2F0D12C0" w14:textId="47E06F8A" w:rsidR="00ED47CC" w:rsidRPr="009B0C20" w:rsidRDefault="00ED47CC" w:rsidP="00ED47CC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('犯罪', '电信', '诈骗') 33</w:t>
            </w:r>
          </w:p>
        </w:tc>
        <w:tc>
          <w:tcPr>
            <w:tcW w:w="1403" w:type="dxa"/>
            <w:vAlign w:val="center"/>
          </w:tcPr>
          <w:p w14:paraId="21D4FD2D" w14:textId="21B16F71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刑事案件（更集中于海关走私方面）</w:t>
            </w:r>
          </w:p>
        </w:tc>
        <w:tc>
          <w:tcPr>
            <w:tcW w:w="1573" w:type="dxa"/>
            <w:vAlign w:val="center"/>
          </w:tcPr>
          <w:p w14:paraId="3E98E4BC" w14:textId="2F10C5EB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4529</w:t>
            </w:r>
            <w:r w:rsidRPr="009B0C20">
              <w:rPr>
                <w:rFonts w:eastAsia="楷体"/>
                <w:sz w:val="20"/>
                <w:szCs w:val="18"/>
              </w:rPr>
              <w:t xml:space="preserve"> | 5.23%</w:t>
            </w:r>
          </w:p>
        </w:tc>
      </w:tr>
      <w:tr w:rsidR="000F2A0A" w:rsidRPr="009B0C20" w14:paraId="2A098632" w14:textId="0A8BC443" w:rsidTr="0022302E">
        <w:tc>
          <w:tcPr>
            <w:tcW w:w="1276" w:type="dxa"/>
            <w:vAlign w:val="center"/>
          </w:tcPr>
          <w:p w14:paraId="2718F661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18</w:t>
            </w:r>
          </w:p>
        </w:tc>
        <w:tc>
          <w:tcPr>
            <w:tcW w:w="3190" w:type="dxa"/>
            <w:vAlign w:val="center"/>
          </w:tcPr>
          <w:p w14:paraId="03B0A07D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交警 民警 驾驶员 司机 事故 高速 车辆 货车 轿车 驾驶 乘客 公交车 机动车 电动车 行人 面包车 停车 酒精 驾驶证 摩托车</w:t>
            </w:r>
          </w:p>
        </w:tc>
        <w:tc>
          <w:tcPr>
            <w:tcW w:w="3331" w:type="dxa"/>
            <w:vAlign w:val="center"/>
          </w:tcPr>
          <w:p w14:paraId="666858EE" w14:textId="77777777" w:rsidR="000F2A0A" w:rsidRPr="009B0C20" w:rsidRDefault="00AF1960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('斑马线', '行人', '避让') 55</w:t>
            </w:r>
          </w:p>
          <w:p w14:paraId="224EDA15" w14:textId="77777777" w:rsidR="00AF1960" w:rsidRPr="009B0C20" w:rsidRDefault="00AF1960" w:rsidP="00AF1960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('乘客', '公交车', '司机') 43</w:t>
            </w:r>
          </w:p>
          <w:p w14:paraId="258EF5AD" w14:textId="77777777" w:rsidR="00AF1960" w:rsidRPr="009B0C20" w:rsidRDefault="00AF1960" w:rsidP="00AF1960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('交警', '司机', '酒精') 42</w:t>
            </w:r>
          </w:p>
          <w:p w14:paraId="2A44503B" w14:textId="0379D30C" w:rsidR="005908FB" w:rsidRPr="009B0C20" w:rsidRDefault="005908FB" w:rsidP="00AF1960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('民警', '驾驶员', '驾驶证') 32</w:t>
            </w:r>
          </w:p>
        </w:tc>
        <w:tc>
          <w:tcPr>
            <w:tcW w:w="1403" w:type="dxa"/>
            <w:vAlign w:val="center"/>
          </w:tcPr>
          <w:p w14:paraId="66901C1D" w14:textId="23951B48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交通事故</w:t>
            </w:r>
          </w:p>
        </w:tc>
        <w:tc>
          <w:tcPr>
            <w:tcW w:w="1573" w:type="dxa"/>
            <w:vAlign w:val="center"/>
          </w:tcPr>
          <w:p w14:paraId="2EF4E827" w14:textId="21439D95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4326</w:t>
            </w:r>
            <w:r w:rsidRPr="009B0C20">
              <w:rPr>
                <w:rFonts w:eastAsia="楷体"/>
                <w:sz w:val="20"/>
                <w:szCs w:val="18"/>
              </w:rPr>
              <w:t xml:space="preserve"> | 5.00%</w:t>
            </w:r>
          </w:p>
        </w:tc>
      </w:tr>
      <w:tr w:rsidR="000F2A0A" w:rsidRPr="009B0C20" w14:paraId="0A830684" w14:textId="047AE149" w:rsidTr="0022302E">
        <w:tc>
          <w:tcPr>
            <w:tcW w:w="1276" w:type="dxa"/>
            <w:vAlign w:val="center"/>
          </w:tcPr>
          <w:p w14:paraId="4A6DFB23" w14:textId="77777777" w:rsidR="000F2A0A" w:rsidRPr="009B0C20" w:rsidRDefault="000F2A0A" w:rsidP="008C3889">
            <w:pPr>
              <w:spacing w:line="240" w:lineRule="auto"/>
              <w:rPr>
                <w:rFonts w:ascii="Consolas" w:eastAsia="楷体" w:hAnsi="Consolas"/>
                <w:sz w:val="20"/>
                <w:szCs w:val="18"/>
              </w:rPr>
            </w:pPr>
            <w:r w:rsidRPr="009B0C20">
              <w:rPr>
                <w:rFonts w:ascii="Consolas" w:eastAsia="楷体" w:hAnsi="Consolas"/>
                <w:sz w:val="20"/>
                <w:szCs w:val="18"/>
              </w:rPr>
              <w:t>*Topic 19</w:t>
            </w:r>
          </w:p>
        </w:tc>
        <w:tc>
          <w:tcPr>
            <w:tcW w:w="3190" w:type="dxa"/>
            <w:vAlign w:val="center"/>
          </w:tcPr>
          <w:p w14:paraId="784858C9" w14:textId="77777777" w:rsidR="000F2A0A" w:rsidRPr="009B0C20" w:rsidRDefault="000F2A0A" w:rsidP="008C3889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嫌疑人 民警 警方 犯罪 公安局 监控 孩子 分局 毒品 派出所 刑侦大队 受害人 女士 手机 小区 刑警大队 作案 男孩 两名 女孩</w:t>
            </w:r>
          </w:p>
        </w:tc>
        <w:tc>
          <w:tcPr>
            <w:tcW w:w="3331" w:type="dxa"/>
            <w:vAlign w:val="center"/>
          </w:tcPr>
          <w:p w14:paraId="59F72D67" w14:textId="71DA8D64" w:rsidR="000F2A0A" w:rsidRPr="009B0C20" w:rsidRDefault="00050912" w:rsidP="00050912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('嫌疑人', '犯罪', '警方') 142</w:t>
            </w:r>
          </w:p>
          <w:p w14:paraId="5E0134DF" w14:textId="6F47EDF4" w:rsidR="00050912" w:rsidRPr="009B0C20" w:rsidRDefault="00050912" w:rsidP="00050912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('作案', '嫌疑人', '犯罪') 43</w:t>
            </w:r>
          </w:p>
          <w:p w14:paraId="54DEFC4E" w14:textId="1FE7647F" w:rsidR="00050912" w:rsidRPr="009B0C20" w:rsidRDefault="00050912" w:rsidP="00050912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('受害人', '嫌疑人', '犯罪') 33</w:t>
            </w:r>
          </w:p>
          <w:p w14:paraId="761A2CD1" w14:textId="25776E98" w:rsidR="00050912" w:rsidRPr="009B0C20" w:rsidRDefault="00050912" w:rsidP="00050912">
            <w:pPr>
              <w:spacing w:line="240" w:lineRule="auto"/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('公安局','刑侦大队','民警') 27</w:t>
            </w:r>
          </w:p>
        </w:tc>
        <w:tc>
          <w:tcPr>
            <w:tcW w:w="1403" w:type="dxa"/>
            <w:vAlign w:val="center"/>
          </w:tcPr>
          <w:p w14:paraId="0512F23B" w14:textId="19C6AE52" w:rsidR="000F2A0A" w:rsidRPr="009B0C20" w:rsidRDefault="000F2A0A" w:rsidP="008C3889">
            <w:pPr>
              <w:rPr>
                <w:rFonts w:ascii="楷体" w:eastAsia="楷体" w:hAnsi="楷体"/>
                <w:sz w:val="20"/>
                <w:szCs w:val="18"/>
              </w:rPr>
            </w:pPr>
            <w:r w:rsidRPr="009B0C20">
              <w:rPr>
                <w:rFonts w:ascii="楷体" w:eastAsia="楷体" w:hAnsi="楷体" w:hint="eastAsia"/>
                <w:sz w:val="20"/>
                <w:szCs w:val="18"/>
              </w:rPr>
              <w:t>民事/刑事案件</w:t>
            </w:r>
          </w:p>
        </w:tc>
        <w:tc>
          <w:tcPr>
            <w:tcW w:w="1573" w:type="dxa"/>
            <w:vAlign w:val="center"/>
          </w:tcPr>
          <w:p w14:paraId="79215B13" w14:textId="526236B9" w:rsidR="000F2A0A" w:rsidRPr="009B0C20" w:rsidRDefault="000F2A0A" w:rsidP="008C3889">
            <w:pPr>
              <w:spacing w:line="240" w:lineRule="auto"/>
              <w:rPr>
                <w:rFonts w:eastAsia="楷体"/>
                <w:sz w:val="20"/>
                <w:szCs w:val="18"/>
              </w:rPr>
            </w:pPr>
            <w:r w:rsidRPr="009B0C20">
              <w:rPr>
                <w:color w:val="000000"/>
                <w:sz w:val="20"/>
                <w:szCs w:val="18"/>
              </w:rPr>
              <w:t>4204</w:t>
            </w:r>
            <w:r w:rsidRPr="009B0C20">
              <w:rPr>
                <w:rFonts w:eastAsia="楷体"/>
                <w:sz w:val="20"/>
                <w:szCs w:val="18"/>
              </w:rPr>
              <w:t xml:space="preserve"> | 4.86%</w:t>
            </w:r>
          </w:p>
        </w:tc>
      </w:tr>
    </w:tbl>
    <w:p w14:paraId="0E1FD4E8" w14:textId="14C58812" w:rsidR="00B64C13" w:rsidRPr="009B0C20" w:rsidRDefault="00B64C13" w:rsidP="00085815"/>
    <w:p w14:paraId="3E5D36E5" w14:textId="19FAD9DB" w:rsidR="00BE2F2E" w:rsidRPr="009B0C20" w:rsidRDefault="00722B64" w:rsidP="00085815">
      <w:r w:rsidRPr="009B0C20">
        <w:tab/>
      </w:r>
      <w:r w:rsidR="003F5A55" w:rsidRPr="00CA1E83">
        <w:rPr>
          <w:rFonts w:hint="eastAsia"/>
          <w:b/>
        </w:rPr>
        <w:t>“主题概括”</w:t>
      </w:r>
      <w:r w:rsidR="00C6349A" w:rsidRPr="00CA1E83">
        <w:rPr>
          <w:rFonts w:hint="eastAsia"/>
          <w:b/>
        </w:rPr>
        <w:t>反映</w:t>
      </w:r>
      <w:r w:rsidR="00C6349A" w:rsidRPr="00CA1E83">
        <w:rPr>
          <w:rFonts w:hint="eastAsia"/>
          <w:b/>
        </w:rPr>
        <w:t>2017</w:t>
      </w:r>
      <w:r w:rsidR="00C6349A" w:rsidRPr="00CA1E83">
        <w:rPr>
          <w:rFonts w:hint="eastAsia"/>
          <w:b/>
        </w:rPr>
        <w:t>年</w:t>
      </w:r>
      <w:r w:rsidR="00152028" w:rsidRPr="00CA1E83">
        <w:rPr>
          <w:rFonts w:hint="eastAsia"/>
          <w:b/>
        </w:rPr>
        <w:t>央视新闻的报道</w:t>
      </w:r>
      <w:r w:rsidR="0064287E" w:rsidRPr="00CA1E83">
        <w:rPr>
          <w:rFonts w:hint="eastAsia"/>
          <w:b/>
        </w:rPr>
        <w:t>方向</w:t>
      </w:r>
      <w:r w:rsidR="00AD16DA" w:rsidRPr="00CA1E83">
        <w:rPr>
          <w:rFonts w:hint="eastAsia"/>
          <w:b/>
        </w:rPr>
        <w:t>，</w:t>
      </w:r>
      <w:r w:rsidR="00160507" w:rsidRPr="00CA1E83">
        <w:rPr>
          <w:rFonts w:hint="eastAsia"/>
          <w:b/>
        </w:rPr>
        <w:t>“报道比重”</w:t>
      </w:r>
      <w:r w:rsidR="00E51016" w:rsidRPr="00CA1E83">
        <w:rPr>
          <w:rFonts w:hint="eastAsia"/>
          <w:b/>
        </w:rPr>
        <w:t>则可</w:t>
      </w:r>
      <w:r w:rsidR="0053334E" w:rsidRPr="00CA1E83">
        <w:rPr>
          <w:rFonts w:hint="eastAsia"/>
          <w:b/>
        </w:rPr>
        <w:t>反映</w:t>
      </w:r>
      <w:r w:rsidR="00726A3C" w:rsidRPr="00CA1E83">
        <w:rPr>
          <w:rFonts w:hint="eastAsia"/>
          <w:b/>
        </w:rPr>
        <w:t>央视</w:t>
      </w:r>
      <w:r w:rsidR="0053334E" w:rsidRPr="00CA1E83">
        <w:rPr>
          <w:rFonts w:hint="eastAsia"/>
          <w:b/>
        </w:rPr>
        <w:t>对于各主题</w:t>
      </w:r>
      <w:r w:rsidR="00C76584" w:rsidRPr="00CA1E83">
        <w:rPr>
          <w:rFonts w:hint="eastAsia"/>
          <w:b/>
        </w:rPr>
        <w:t>内容</w:t>
      </w:r>
      <w:r w:rsidR="0053334E" w:rsidRPr="00CA1E83">
        <w:rPr>
          <w:rFonts w:hint="eastAsia"/>
          <w:b/>
        </w:rPr>
        <w:t>的</w:t>
      </w:r>
      <w:r w:rsidR="00C76584" w:rsidRPr="00CA1E83">
        <w:rPr>
          <w:rFonts w:hint="eastAsia"/>
          <w:b/>
        </w:rPr>
        <w:t>报道</w:t>
      </w:r>
      <w:r w:rsidR="0053334E" w:rsidRPr="00CA1E83">
        <w:rPr>
          <w:rFonts w:hint="eastAsia"/>
          <w:b/>
        </w:rPr>
        <w:t>偏重情况</w:t>
      </w:r>
      <w:r w:rsidR="00D305DB" w:rsidRPr="009B0C20">
        <w:rPr>
          <w:rFonts w:hint="eastAsia"/>
        </w:rPr>
        <w:t>。</w:t>
      </w:r>
      <w:r w:rsidR="00092377" w:rsidRPr="009B0C20">
        <w:rPr>
          <w:rFonts w:hint="eastAsia"/>
        </w:rPr>
        <w:t>根据上表的主题归纳情况与报道</w:t>
      </w:r>
      <w:r w:rsidR="00E96D63" w:rsidRPr="009B0C20">
        <w:rPr>
          <w:rFonts w:hint="eastAsia"/>
        </w:rPr>
        <w:t>占比，</w:t>
      </w:r>
      <w:r w:rsidR="0041012C" w:rsidRPr="00346E02">
        <w:rPr>
          <w:rFonts w:hint="eastAsia"/>
          <w:b/>
        </w:rPr>
        <w:t>本报告</w:t>
      </w:r>
      <w:r w:rsidR="00A91AD5" w:rsidRPr="00346E02">
        <w:rPr>
          <w:rFonts w:hint="eastAsia"/>
          <w:b/>
        </w:rPr>
        <w:t>接下来将</w:t>
      </w:r>
      <w:r w:rsidR="00354D7A" w:rsidRPr="00346E02">
        <w:rPr>
          <w:rFonts w:hint="eastAsia"/>
          <w:b/>
        </w:rPr>
        <w:t>重点关注</w:t>
      </w:r>
      <w:r w:rsidR="006027ED" w:rsidRPr="00346E02">
        <w:rPr>
          <w:rFonts w:hint="eastAsia"/>
          <w:b/>
        </w:rPr>
        <w:t>2017</w:t>
      </w:r>
      <w:r w:rsidR="006027ED" w:rsidRPr="00346E02">
        <w:rPr>
          <w:rFonts w:hint="eastAsia"/>
          <w:b/>
        </w:rPr>
        <w:t>年</w:t>
      </w:r>
      <w:r w:rsidR="00F35604" w:rsidRPr="00346E02">
        <w:rPr>
          <w:rFonts w:hint="eastAsia"/>
          <w:b/>
        </w:rPr>
        <w:t>较为</w:t>
      </w:r>
      <w:r w:rsidR="00334237" w:rsidRPr="00346E02">
        <w:rPr>
          <w:rFonts w:hint="eastAsia"/>
          <w:b/>
        </w:rPr>
        <w:t>特殊的新闻</w:t>
      </w:r>
      <w:r w:rsidR="007C61F0" w:rsidRPr="00346E02">
        <w:rPr>
          <w:rFonts w:hint="eastAsia"/>
          <w:b/>
        </w:rPr>
        <w:t>主题</w:t>
      </w:r>
      <w:r w:rsidR="007C61F0">
        <w:rPr>
          <w:rFonts w:hint="eastAsia"/>
        </w:rPr>
        <w:t>（</w:t>
      </w:r>
      <w:r w:rsidR="0011154A">
        <w:rPr>
          <w:rFonts w:hint="eastAsia"/>
        </w:rPr>
        <w:t>如</w:t>
      </w:r>
      <w:r w:rsidR="0011154A">
        <w:rPr>
          <w:rFonts w:hint="eastAsia"/>
        </w:rPr>
        <w:t>2003</w:t>
      </w:r>
      <w:r w:rsidR="0011154A">
        <w:rPr>
          <w:rFonts w:hint="eastAsia"/>
        </w:rPr>
        <w:t>年的特殊新闻是非典，</w:t>
      </w:r>
      <w:r w:rsidR="000B1CBB">
        <w:rPr>
          <w:rFonts w:hint="eastAsia"/>
        </w:rPr>
        <w:t>2008</w:t>
      </w:r>
      <w:r w:rsidR="000B1CBB">
        <w:rPr>
          <w:rFonts w:hint="eastAsia"/>
        </w:rPr>
        <w:t>年是汶川大地震</w:t>
      </w:r>
      <w:r w:rsidR="00833985">
        <w:rPr>
          <w:rFonts w:hint="eastAsia"/>
        </w:rPr>
        <w:t>及北京奥运会</w:t>
      </w:r>
      <w:r w:rsidR="000B1CBB">
        <w:rPr>
          <w:rFonts w:hint="eastAsia"/>
        </w:rPr>
        <w:t>）</w:t>
      </w:r>
      <w:r w:rsidR="00AB1289">
        <w:rPr>
          <w:rFonts w:hint="eastAsia"/>
        </w:rPr>
        <w:t>，它们分别</w:t>
      </w:r>
      <w:bookmarkStart w:id="4" w:name="_GoBack"/>
      <w:bookmarkEnd w:id="4"/>
      <w:r w:rsidR="00AB1289" w:rsidRPr="00054B20">
        <w:rPr>
          <w:rFonts w:hint="eastAsia"/>
        </w:rPr>
        <w:t>是</w:t>
      </w:r>
      <w:r w:rsidR="00DE6CD4" w:rsidRPr="00994FE5">
        <w:rPr>
          <w:rFonts w:hint="eastAsia"/>
          <w:highlight w:val="yellow"/>
        </w:rPr>
        <w:t>Topic</w:t>
      </w:r>
      <w:r w:rsidR="00DE6CD4" w:rsidRPr="00994FE5">
        <w:rPr>
          <w:highlight w:val="yellow"/>
        </w:rPr>
        <w:t xml:space="preserve"> </w:t>
      </w:r>
      <w:r w:rsidR="00DE6CD4" w:rsidRPr="00994FE5">
        <w:rPr>
          <w:rFonts w:hint="eastAsia"/>
          <w:highlight w:val="yellow"/>
        </w:rPr>
        <w:t>1</w:t>
      </w:r>
      <w:r w:rsidR="00C10C9C" w:rsidRPr="00994FE5">
        <w:rPr>
          <w:rFonts w:hint="eastAsia"/>
          <w:highlight w:val="yellow"/>
        </w:rPr>
        <w:t>（金砖会议</w:t>
      </w:r>
      <w:r w:rsidR="00C10C9C" w:rsidRPr="00994FE5">
        <w:rPr>
          <w:rFonts w:hint="eastAsia"/>
          <w:highlight w:val="yellow"/>
        </w:rPr>
        <w:t xml:space="preserve"> </w:t>
      </w:r>
      <w:r w:rsidR="00C10C9C" w:rsidRPr="00994FE5">
        <w:rPr>
          <w:rFonts w:hint="eastAsia"/>
          <w:highlight w:val="yellow"/>
        </w:rPr>
        <w:t>及</w:t>
      </w:r>
      <w:r w:rsidR="00C10C9C" w:rsidRPr="00994FE5">
        <w:rPr>
          <w:rFonts w:hint="eastAsia"/>
          <w:highlight w:val="yellow"/>
        </w:rPr>
        <w:t xml:space="preserve"> </w:t>
      </w:r>
      <w:r w:rsidR="00C10C9C" w:rsidRPr="00994FE5">
        <w:rPr>
          <w:rFonts w:hint="eastAsia"/>
          <w:highlight w:val="yellow"/>
        </w:rPr>
        <w:t>“一带一路”相关报道</w:t>
      </w:r>
      <w:r w:rsidR="00C10C9C" w:rsidRPr="009B0C20">
        <w:rPr>
          <w:rFonts w:hint="eastAsia"/>
        </w:rPr>
        <w:t>，占总报道的</w:t>
      </w:r>
      <w:r w:rsidR="00C10C9C" w:rsidRPr="009B0C20">
        <w:rPr>
          <w:rFonts w:hint="eastAsia"/>
        </w:rPr>
        <w:t>7.35%</w:t>
      </w:r>
      <w:r w:rsidR="00C10C9C" w:rsidRPr="009B0C20">
        <w:rPr>
          <w:rFonts w:hint="eastAsia"/>
        </w:rPr>
        <w:t>）</w:t>
      </w:r>
      <w:r w:rsidR="00DE6CD4" w:rsidRPr="009B0C20">
        <w:rPr>
          <w:rFonts w:hint="eastAsia"/>
        </w:rPr>
        <w:t>，</w:t>
      </w:r>
      <w:r w:rsidR="00DE6CD4" w:rsidRPr="00994FE5">
        <w:rPr>
          <w:highlight w:val="yellow"/>
        </w:rPr>
        <w:t>T</w:t>
      </w:r>
      <w:r w:rsidR="00DE6CD4" w:rsidRPr="00994FE5">
        <w:rPr>
          <w:rFonts w:hint="eastAsia"/>
          <w:highlight w:val="yellow"/>
        </w:rPr>
        <w:t>opic</w:t>
      </w:r>
      <w:r w:rsidR="00DE6CD4" w:rsidRPr="00994FE5">
        <w:rPr>
          <w:highlight w:val="yellow"/>
        </w:rPr>
        <w:t xml:space="preserve"> </w:t>
      </w:r>
      <w:r w:rsidR="00DE6CD4" w:rsidRPr="00994FE5">
        <w:rPr>
          <w:rFonts w:hint="eastAsia"/>
          <w:highlight w:val="yellow"/>
        </w:rPr>
        <w:t>7</w:t>
      </w:r>
      <w:r w:rsidR="00C10C9C" w:rsidRPr="00994FE5">
        <w:rPr>
          <w:rFonts w:hint="eastAsia"/>
          <w:highlight w:val="yellow"/>
        </w:rPr>
        <w:t>（</w:t>
      </w:r>
      <w:r w:rsidR="00505F8E" w:rsidRPr="00994FE5">
        <w:rPr>
          <w:rFonts w:hint="eastAsia"/>
          <w:highlight w:val="yellow"/>
        </w:rPr>
        <w:t>市场经济状况</w:t>
      </w:r>
      <w:r w:rsidR="00505F8E" w:rsidRPr="009B0C20">
        <w:rPr>
          <w:rFonts w:hint="eastAsia"/>
        </w:rPr>
        <w:t>，占总报道的</w:t>
      </w:r>
      <w:r w:rsidR="00505F8E" w:rsidRPr="009B0C20">
        <w:rPr>
          <w:rFonts w:hint="eastAsia"/>
        </w:rPr>
        <w:t>6.78%</w:t>
      </w:r>
      <w:r w:rsidR="00C10C9C" w:rsidRPr="009B0C20">
        <w:rPr>
          <w:rFonts w:hint="eastAsia"/>
        </w:rPr>
        <w:t>）</w:t>
      </w:r>
      <w:r w:rsidR="00DE6CD4" w:rsidRPr="009B0C20">
        <w:rPr>
          <w:rFonts w:hint="eastAsia"/>
        </w:rPr>
        <w:t>，</w:t>
      </w:r>
      <w:r w:rsidR="00A14464" w:rsidRPr="00994FE5">
        <w:rPr>
          <w:rFonts w:hint="eastAsia"/>
          <w:highlight w:val="yellow"/>
        </w:rPr>
        <w:t>Topic</w:t>
      </w:r>
      <w:r w:rsidR="00A14464" w:rsidRPr="00994FE5">
        <w:rPr>
          <w:highlight w:val="yellow"/>
        </w:rPr>
        <w:t xml:space="preserve"> </w:t>
      </w:r>
      <w:r w:rsidR="00A14464" w:rsidRPr="00994FE5">
        <w:rPr>
          <w:rFonts w:hint="eastAsia"/>
          <w:highlight w:val="yellow"/>
        </w:rPr>
        <w:t>10</w:t>
      </w:r>
      <w:r w:rsidR="00002489" w:rsidRPr="00994FE5">
        <w:rPr>
          <w:rFonts w:hint="eastAsia"/>
          <w:highlight w:val="yellow"/>
        </w:rPr>
        <w:t>（两岸关系</w:t>
      </w:r>
      <w:r w:rsidR="00002489" w:rsidRPr="009B0C20">
        <w:rPr>
          <w:rFonts w:hint="eastAsia"/>
        </w:rPr>
        <w:t>及节日庆典等喜庆相关</w:t>
      </w:r>
      <w:r w:rsidR="00253270" w:rsidRPr="009B0C20">
        <w:rPr>
          <w:rFonts w:hint="eastAsia"/>
        </w:rPr>
        <w:t>报道，占总报道的</w:t>
      </w:r>
      <w:r w:rsidR="00002489" w:rsidRPr="009B0C20">
        <w:rPr>
          <w:rFonts w:hint="eastAsia"/>
        </w:rPr>
        <w:t>5.75%</w:t>
      </w:r>
      <w:r w:rsidR="00002489" w:rsidRPr="009B0C20">
        <w:rPr>
          <w:rFonts w:hint="eastAsia"/>
        </w:rPr>
        <w:t>）</w:t>
      </w:r>
      <w:r w:rsidR="00E0763A" w:rsidRPr="009B0C20">
        <w:rPr>
          <w:rFonts w:hint="eastAsia"/>
        </w:rPr>
        <w:t>，以及</w:t>
      </w:r>
      <w:r w:rsidR="00B251C3" w:rsidRPr="00994FE5">
        <w:rPr>
          <w:rFonts w:hint="eastAsia"/>
          <w:highlight w:val="yellow"/>
        </w:rPr>
        <w:t>Topic</w:t>
      </w:r>
      <w:r w:rsidR="00B251C3" w:rsidRPr="00994FE5">
        <w:rPr>
          <w:highlight w:val="yellow"/>
        </w:rPr>
        <w:t xml:space="preserve"> </w:t>
      </w:r>
      <w:r w:rsidR="00E37899" w:rsidRPr="00994FE5">
        <w:rPr>
          <w:rFonts w:hint="eastAsia"/>
          <w:highlight w:val="yellow"/>
        </w:rPr>
        <w:t>5</w:t>
      </w:r>
      <w:r w:rsidR="00E37899" w:rsidRPr="00994FE5">
        <w:rPr>
          <w:rFonts w:hint="eastAsia"/>
          <w:highlight w:val="yellow"/>
        </w:rPr>
        <w:t>（</w:t>
      </w:r>
      <w:r w:rsidR="00625BCD" w:rsidRPr="00994FE5">
        <w:rPr>
          <w:rFonts w:hint="eastAsia"/>
          <w:highlight w:val="yellow"/>
        </w:rPr>
        <w:t>中国对于</w:t>
      </w:r>
      <w:r w:rsidR="00BF067F" w:rsidRPr="00994FE5">
        <w:rPr>
          <w:rFonts w:hint="eastAsia"/>
          <w:highlight w:val="yellow"/>
        </w:rPr>
        <w:t>朝鲜半岛的外交方针</w:t>
      </w:r>
      <w:r w:rsidR="00DC2A04" w:rsidRPr="009B0C20">
        <w:rPr>
          <w:rFonts w:hint="eastAsia"/>
        </w:rPr>
        <w:t>，占总报道的</w:t>
      </w:r>
      <w:r w:rsidR="00435B41" w:rsidRPr="009B0C20">
        <w:rPr>
          <w:rFonts w:hint="eastAsia"/>
        </w:rPr>
        <w:t>5.2</w:t>
      </w:r>
      <w:r w:rsidR="00EC2836" w:rsidRPr="009B0C20">
        <w:rPr>
          <w:rFonts w:hint="eastAsia"/>
        </w:rPr>
        <w:t>0</w:t>
      </w:r>
      <w:r w:rsidR="00435B41" w:rsidRPr="009B0C20">
        <w:rPr>
          <w:rFonts w:hint="eastAsia"/>
        </w:rPr>
        <w:t>%</w:t>
      </w:r>
      <w:r w:rsidR="00E37899" w:rsidRPr="009B0C20">
        <w:rPr>
          <w:rFonts w:hint="eastAsia"/>
        </w:rPr>
        <w:t>）</w:t>
      </w:r>
      <w:r w:rsidR="00B46D5B" w:rsidRPr="009B0C20">
        <w:rPr>
          <w:rFonts w:hint="eastAsia"/>
        </w:rPr>
        <w:t>。</w:t>
      </w:r>
    </w:p>
    <w:p w14:paraId="56B51E46" w14:textId="0D59484D" w:rsidR="00556570" w:rsidRPr="00BD7FC4" w:rsidRDefault="003E767D" w:rsidP="00556570">
      <w:pPr>
        <w:pStyle w:val="2"/>
      </w:pPr>
      <w:bookmarkStart w:id="5" w:name="_Toc522907356"/>
      <w:r w:rsidRPr="00BD7FC4">
        <w:rPr>
          <w:rFonts w:hint="eastAsia"/>
        </w:rPr>
        <w:t>4.</w:t>
      </w:r>
      <w:r w:rsidR="00D52414" w:rsidRPr="00BD7FC4">
        <w:t xml:space="preserve"> </w:t>
      </w:r>
      <w:r w:rsidR="005F502B" w:rsidRPr="00BD7FC4">
        <w:rPr>
          <w:rFonts w:hint="eastAsia"/>
        </w:rPr>
        <w:t>层次</w:t>
      </w:r>
      <w:r w:rsidR="00E23A71" w:rsidRPr="00BD7FC4">
        <w:rPr>
          <w:rFonts w:hint="eastAsia"/>
        </w:rPr>
        <w:t>主题</w:t>
      </w:r>
      <w:r w:rsidR="00F26829" w:rsidRPr="00BD7FC4">
        <w:rPr>
          <w:rFonts w:hint="eastAsia"/>
        </w:rPr>
        <w:t>提取</w:t>
      </w:r>
      <w:r w:rsidR="005E4C0C" w:rsidRPr="00BD7FC4">
        <w:rPr>
          <w:rFonts w:hint="eastAsia"/>
        </w:rPr>
        <w:t>与挖掘</w:t>
      </w:r>
      <w:r w:rsidR="00E23A71" w:rsidRPr="00BD7FC4">
        <w:rPr>
          <w:rFonts w:hint="eastAsia"/>
        </w:rPr>
        <w:t>分析</w:t>
      </w:r>
      <w:bookmarkEnd w:id="5"/>
    </w:p>
    <w:p w14:paraId="64B704F2" w14:textId="77777777" w:rsidR="006E0AC6" w:rsidRDefault="009C0273" w:rsidP="00B15595">
      <w:pPr>
        <w:rPr>
          <w:b/>
        </w:rPr>
      </w:pPr>
      <w:r w:rsidRPr="009B0C20">
        <w:tab/>
      </w:r>
      <w:r w:rsidR="00CB513B" w:rsidRPr="009B0C20">
        <w:rPr>
          <w:rFonts w:hint="eastAsia"/>
        </w:rPr>
        <w:t>层次主题提取</w:t>
      </w:r>
      <w:r w:rsidR="00B04141" w:rsidRPr="009B0C20">
        <w:rPr>
          <w:rFonts w:hint="eastAsia"/>
        </w:rPr>
        <w:t>的思路</w:t>
      </w:r>
      <w:r w:rsidR="001F19C7" w:rsidRPr="009B0C20">
        <w:rPr>
          <w:rFonts w:hint="eastAsia"/>
        </w:rPr>
        <w:t>其实就是</w:t>
      </w:r>
      <w:r w:rsidR="003D12B5" w:rsidRPr="009B0C20">
        <w:rPr>
          <w:rFonts w:hint="eastAsia"/>
        </w:rPr>
        <w:t>在如上</w:t>
      </w:r>
      <w:r w:rsidR="00717EC5" w:rsidRPr="009B0C20">
        <w:rPr>
          <w:rFonts w:hint="eastAsia"/>
        </w:rPr>
        <w:t>的初步</w:t>
      </w:r>
      <w:r w:rsidR="003D12B5" w:rsidRPr="009B0C20">
        <w:rPr>
          <w:rFonts w:hint="eastAsia"/>
        </w:rPr>
        <w:t>文本聚类的基础上</w:t>
      </w:r>
      <w:r w:rsidR="006F7ABC" w:rsidRPr="009B0C20">
        <w:rPr>
          <w:rFonts w:hint="eastAsia"/>
        </w:rPr>
        <w:t>，</w:t>
      </w:r>
      <w:r w:rsidR="00E05B47" w:rsidRPr="009B0C20">
        <w:rPr>
          <w:rFonts w:hint="eastAsia"/>
        </w:rPr>
        <w:t>对目标主题下</w:t>
      </w:r>
      <w:r w:rsidR="00873F4D" w:rsidRPr="009B0C20">
        <w:rPr>
          <w:rFonts w:hint="eastAsia"/>
        </w:rPr>
        <w:t>涵盖</w:t>
      </w:r>
      <w:r w:rsidR="00E05B47" w:rsidRPr="009B0C20">
        <w:rPr>
          <w:rFonts w:hint="eastAsia"/>
        </w:rPr>
        <w:t>的所有报道</w:t>
      </w:r>
      <w:r w:rsidR="00F32122" w:rsidRPr="009B0C20">
        <w:rPr>
          <w:rFonts w:hint="eastAsia"/>
        </w:rPr>
        <w:t>再做一次</w:t>
      </w:r>
      <w:r w:rsidR="00FB0407" w:rsidRPr="009B0C20">
        <w:rPr>
          <w:rFonts w:hint="eastAsia"/>
        </w:rPr>
        <w:t>文本聚类工作</w:t>
      </w:r>
      <w:r w:rsidR="00196AE6" w:rsidRPr="009B0C20">
        <w:rPr>
          <w:rFonts w:hint="eastAsia"/>
        </w:rPr>
        <w:t>，</w:t>
      </w:r>
      <w:r w:rsidR="002D52F3" w:rsidRPr="009B0C20">
        <w:rPr>
          <w:rFonts w:hint="eastAsia"/>
        </w:rPr>
        <w:t>对相关领域做更细致</w:t>
      </w:r>
      <w:r w:rsidR="008175FA" w:rsidRPr="009B0C20">
        <w:rPr>
          <w:rFonts w:hint="eastAsia"/>
        </w:rPr>
        <w:t>的了解。</w:t>
      </w:r>
    </w:p>
    <w:p w14:paraId="78CB6CCC" w14:textId="75193FF1" w:rsidR="00F32122" w:rsidRPr="009B0C20" w:rsidRDefault="00524092" w:rsidP="00594F09">
      <w:pPr>
        <w:ind w:firstLine="420"/>
      </w:pPr>
      <w:r w:rsidRPr="009B0C20">
        <w:rPr>
          <w:rFonts w:hint="eastAsia"/>
        </w:rPr>
        <w:t>（</w:t>
      </w:r>
      <w:r w:rsidR="007C4C89" w:rsidRPr="009B0C20">
        <w:rPr>
          <w:rFonts w:hint="eastAsia"/>
        </w:rPr>
        <w:t>由于</w:t>
      </w:r>
      <w:r w:rsidR="00A7593B" w:rsidRPr="009B0C20">
        <w:rPr>
          <w:rFonts w:hint="eastAsia"/>
        </w:rPr>
        <w:t>分析相似，此处不再逐一绘制表格）</w:t>
      </w:r>
    </w:p>
    <w:p w14:paraId="353763CD" w14:textId="2D0D7380" w:rsidR="00B15595" w:rsidRPr="00BD7FC4" w:rsidRDefault="00B15595" w:rsidP="003248EA">
      <w:pPr>
        <w:pStyle w:val="3"/>
      </w:pPr>
      <w:bookmarkStart w:id="6" w:name="_Toc522907357"/>
      <w:r w:rsidRPr="00BD7FC4">
        <w:rPr>
          <w:rFonts w:hint="eastAsia"/>
        </w:rPr>
        <w:t>4.1</w:t>
      </w:r>
      <w:r w:rsidRPr="00BD7FC4">
        <w:t xml:space="preserve"> </w:t>
      </w:r>
      <w:r w:rsidR="002138DD" w:rsidRPr="00BD7FC4">
        <w:t>T</w:t>
      </w:r>
      <w:r w:rsidR="002138DD" w:rsidRPr="00BD7FC4">
        <w:rPr>
          <w:rFonts w:hint="eastAsia"/>
        </w:rPr>
        <w:t>opic</w:t>
      </w:r>
      <w:r w:rsidR="002138DD" w:rsidRPr="00BD7FC4">
        <w:t xml:space="preserve"> </w:t>
      </w:r>
      <w:r w:rsidR="002138DD" w:rsidRPr="00BD7FC4">
        <w:rPr>
          <w:rFonts w:hint="eastAsia"/>
        </w:rPr>
        <w:t>1</w:t>
      </w:r>
      <w:bookmarkEnd w:id="6"/>
    </w:p>
    <w:p w14:paraId="2A68AD8F" w14:textId="611DDA72" w:rsidR="00125DB0" w:rsidRPr="009B0C20" w:rsidRDefault="00F07609" w:rsidP="00B15595">
      <w:r w:rsidRPr="00624707">
        <w:tab/>
      </w:r>
      <w:r w:rsidR="000C530A" w:rsidRPr="00624707">
        <w:rPr>
          <w:rFonts w:hint="eastAsia"/>
        </w:rPr>
        <w:t>Topic</w:t>
      </w:r>
      <w:r w:rsidR="000C530A" w:rsidRPr="00624707">
        <w:t xml:space="preserve"> 1</w:t>
      </w:r>
      <w:r w:rsidR="000C530A" w:rsidRPr="00624707">
        <w:t>主要</w:t>
      </w:r>
      <w:r w:rsidR="00BA09AF" w:rsidRPr="00624707">
        <w:t>涉及</w:t>
      </w:r>
      <w:r w:rsidR="00864885" w:rsidRPr="006359A2">
        <w:rPr>
          <w:rFonts w:hint="eastAsia"/>
        </w:rPr>
        <w:t>2017</w:t>
      </w:r>
      <w:r w:rsidR="00864885" w:rsidRPr="006359A2">
        <w:rPr>
          <w:rFonts w:hint="eastAsia"/>
        </w:rPr>
        <w:t>年</w:t>
      </w:r>
      <w:r w:rsidR="00864885" w:rsidRPr="006359A2">
        <w:rPr>
          <w:rFonts w:hint="eastAsia"/>
        </w:rPr>
        <w:t>3</w:t>
      </w:r>
      <w:r w:rsidR="00864885" w:rsidRPr="006359A2">
        <w:rPr>
          <w:rFonts w:hint="eastAsia"/>
        </w:rPr>
        <w:t>月的</w:t>
      </w:r>
      <w:r w:rsidR="00864885" w:rsidRPr="006359A2">
        <w:rPr>
          <w:rFonts w:hint="eastAsia"/>
          <w:b/>
        </w:rPr>
        <w:t>全国政协十二届五次会议</w:t>
      </w:r>
      <w:r w:rsidR="00864885">
        <w:rPr>
          <w:rFonts w:hint="eastAsia"/>
        </w:rPr>
        <w:t>，</w:t>
      </w:r>
      <w:r w:rsidR="00E64C3C" w:rsidRPr="00624707">
        <w:t>2017</w:t>
      </w:r>
      <w:r w:rsidR="00E64C3C" w:rsidRPr="00624707">
        <w:t>年</w:t>
      </w:r>
      <w:r w:rsidR="00E64C3C" w:rsidRPr="00624707">
        <w:t>5</w:t>
      </w:r>
      <w:r w:rsidR="00E64C3C" w:rsidRPr="00624707">
        <w:t>月的</w:t>
      </w:r>
      <w:r w:rsidR="00FA5DC2" w:rsidRPr="006359A2">
        <w:rPr>
          <w:rFonts w:hint="eastAsia"/>
          <w:b/>
        </w:rPr>
        <w:t>第一届“一带一路”国际合作高峰论坛</w:t>
      </w:r>
      <w:r w:rsidR="007F0B39" w:rsidRPr="00624707">
        <w:rPr>
          <w:rFonts w:hint="eastAsia"/>
        </w:rPr>
        <w:t>和</w:t>
      </w:r>
      <w:r w:rsidR="00081079" w:rsidRPr="00624707">
        <w:t>2017</w:t>
      </w:r>
      <w:r w:rsidR="00081079" w:rsidRPr="00624707">
        <w:t>年</w:t>
      </w:r>
      <w:r w:rsidR="00081079" w:rsidRPr="00624707">
        <w:t>9</w:t>
      </w:r>
      <w:r w:rsidR="00081079" w:rsidRPr="00624707">
        <w:t>月</w:t>
      </w:r>
      <w:r w:rsidR="00614534" w:rsidRPr="00624707">
        <w:t>的</w:t>
      </w:r>
      <w:r w:rsidR="007F0B39" w:rsidRPr="006359A2">
        <w:rPr>
          <w:rFonts w:hint="eastAsia"/>
          <w:b/>
        </w:rPr>
        <w:t>金砖国家领导人第九次会晤</w:t>
      </w:r>
      <w:r w:rsidR="000903CC" w:rsidRPr="009B0C20">
        <w:rPr>
          <w:rFonts w:hint="eastAsia"/>
        </w:rPr>
        <w:t>相关的</w:t>
      </w:r>
      <w:r w:rsidR="002B208F" w:rsidRPr="009B0C20">
        <w:rPr>
          <w:rFonts w:hint="eastAsia"/>
        </w:rPr>
        <w:t>宣传与</w:t>
      </w:r>
      <w:r w:rsidR="00A379B2" w:rsidRPr="009B0C20">
        <w:rPr>
          <w:rFonts w:hint="eastAsia"/>
        </w:rPr>
        <w:t>公告</w:t>
      </w:r>
      <w:r w:rsidR="00C02EA3" w:rsidRPr="009B0C20">
        <w:rPr>
          <w:rFonts w:hint="eastAsia"/>
        </w:rPr>
        <w:t>、</w:t>
      </w:r>
      <w:r w:rsidR="002A4967" w:rsidRPr="009B0C20">
        <w:rPr>
          <w:rFonts w:hint="eastAsia"/>
        </w:rPr>
        <w:t>会议</w:t>
      </w:r>
      <w:r w:rsidR="00B9278B" w:rsidRPr="009B0C20">
        <w:rPr>
          <w:rFonts w:hint="eastAsia"/>
        </w:rPr>
        <w:t>报</w:t>
      </w:r>
      <w:r w:rsidR="00B9278B" w:rsidRPr="009B0C20">
        <w:rPr>
          <w:rFonts w:hint="eastAsia"/>
        </w:rPr>
        <w:lastRenderedPageBreak/>
        <w:t>道</w:t>
      </w:r>
      <w:r w:rsidR="005B0D62" w:rsidRPr="009B0C20">
        <w:rPr>
          <w:rFonts w:hint="eastAsia"/>
        </w:rPr>
        <w:t>与总结等一系列</w:t>
      </w:r>
      <w:r w:rsidR="00D018AF" w:rsidRPr="009B0C20">
        <w:rPr>
          <w:rFonts w:hint="eastAsia"/>
        </w:rPr>
        <w:t>新闻</w:t>
      </w:r>
      <w:r w:rsidR="005B0D62" w:rsidRPr="009B0C20">
        <w:rPr>
          <w:rFonts w:hint="eastAsia"/>
        </w:rPr>
        <w:t>报道。</w:t>
      </w:r>
    </w:p>
    <w:p w14:paraId="5BEAB812" w14:textId="1F46D391" w:rsidR="008E687B" w:rsidRPr="009B0C20" w:rsidRDefault="007E743C" w:rsidP="00B15595">
      <w:r w:rsidRPr="009B0C20">
        <w:tab/>
      </w:r>
      <w:r w:rsidRPr="009B0C20">
        <w:rPr>
          <w:rFonts w:hint="eastAsia"/>
        </w:rPr>
        <w:t>相应报道数随月份推移</w:t>
      </w:r>
      <w:r w:rsidR="003030FE" w:rsidRPr="009B0C20">
        <w:rPr>
          <w:rFonts w:hint="eastAsia"/>
        </w:rPr>
        <w:t>所呈现的</w:t>
      </w:r>
      <w:r w:rsidR="00207DD5" w:rsidRPr="009B0C20">
        <w:rPr>
          <w:rFonts w:hint="eastAsia"/>
        </w:rPr>
        <w:t>趋势变化如下所示：</w:t>
      </w:r>
    </w:p>
    <w:p w14:paraId="010FE4D0" w14:textId="0FB61A70" w:rsidR="00297BA9" w:rsidRPr="009B0C20" w:rsidRDefault="00297BA9" w:rsidP="00FF30D5">
      <w:pPr>
        <w:jc w:val="center"/>
      </w:pPr>
      <w:r w:rsidRPr="009B0C20">
        <w:rPr>
          <w:noProof/>
        </w:rPr>
        <w:drawing>
          <wp:inline distT="0" distB="0" distL="0" distR="0" wp14:anchorId="49F51EAB" wp14:editId="111176F3">
            <wp:extent cx="4500000" cy="3378665"/>
            <wp:effectExtent l="0" t="0" r="0" b="0"/>
            <wp:docPr id="1" name="图片 1" descr="C:\Users\sj01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01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FC19" w14:textId="2795B661" w:rsidR="003C55AA" w:rsidRDefault="00F12B37" w:rsidP="00FF30D5">
      <w:pPr>
        <w:jc w:val="center"/>
      </w:pPr>
      <w:r w:rsidRPr="009B0C20">
        <w:rPr>
          <w:rFonts w:hint="eastAsia"/>
        </w:rPr>
        <w:t>图</w:t>
      </w:r>
      <w:r w:rsidRPr="009B0C20">
        <w:rPr>
          <w:rFonts w:hint="eastAsia"/>
        </w:rPr>
        <w:t>1</w:t>
      </w:r>
      <w:r w:rsidRPr="009B0C20">
        <w:t xml:space="preserve"> </w:t>
      </w:r>
      <w:r w:rsidR="00517F5F" w:rsidRPr="009B0C20">
        <w:rPr>
          <w:rFonts w:hint="eastAsia"/>
        </w:rPr>
        <w:t>隶属</w:t>
      </w:r>
      <w:r w:rsidR="000273F3" w:rsidRPr="009B0C20">
        <w:t>T</w:t>
      </w:r>
      <w:r w:rsidR="000273F3" w:rsidRPr="009B0C20">
        <w:rPr>
          <w:rFonts w:hint="eastAsia"/>
        </w:rPr>
        <w:t>opic</w:t>
      </w:r>
      <w:r w:rsidR="0074722C" w:rsidRPr="009B0C20">
        <w:rPr>
          <w:rFonts w:hint="eastAsia"/>
        </w:rPr>
        <w:t>1</w:t>
      </w:r>
      <w:r w:rsidR="00517F5F" w:rsidRPr="009B0C20">
        <w:rPr>
          <w:rFonts w:hint="eastAsia"/>
        </w:rPr>
        <w:t>的央视</w:t>
      </w:r>
      <w:r w:rsidR="00171BEF" w:rsidRPr="009B0C20">
        <w:rPr>
          <w:rFonts w:hint="eastAsia"/>
        </w:rPr>
        <w:t>报道</w:t>
      </w:r>
      <w:r w:rsidR="00517F5F" w:rsidRPr="009B0C20">
        <w:rPr>
          <w:rFonts w:hint="eastAsia"/>
        </w:rPr>
        <w:t>量</w:t>
      </w:r>
      <w:r w:rsidR="00171BEF" w:rsidRPr="009B0C20">
        <w:rPr>
          <w:rFonts w:hint="eastAsia"/>
        </w:rPr>
        <w:t>随月份推移</w:t>
      </w:r>
      <w:r w:rsidR="00517F5F" w:rsidRPr="009B0C20">
        <w:rPr>
          <w:rFonts w:hint="eastAsia"/>
        </w:rPr>
        <w:t>的</w:t>
      </w:r>
      <w:r w:rsidR="00C9062E" w:rsidRPr="009B0C20">
        <w:rPr>
          <w:rFonts w:hint="eastAsia"/>
        </w:rPr>
        <w:t>趋势</w:t>
      </w:r>
      <w:r w:rsidR="00517F5F" w:rsidRPr="009B0C20">
        <w:rPr>
          <w:rFonts w:hint="eastAsia"/>
        </w:rPr>
        <w:t>变化图</w:t>
      </w:r>
    </w:p>
    <w:p w14:paraId="358261C2" w14:textId="77777777" w:rsidR="00624707" w:rsidRPr="009B0C20" w:rsidRDefault="00624707" w:rsidP="00FF30D5">
      <w:pPr>
        <w:jc w:val="center"/>
      </w:pPr>
    </w:p>
    <w:p w14:paraId="551074ED" w14:textId="3E500EE6" w:rsidR="000A1E62" w:rsidRDefault="000A1E62" w:rsidP="00861A6D">
      <w:r w:rsidRPr="009B0C20">
        <w:tab/>
      </w:r>
      <w:r w:rsidR="00AB3737" w:rsidRPr="009B0C20">
        <w:rPr>
          <w:rFonts w:hint="eastAsia"/>
        </w:rPr>
        <w:t>经过资料整理，</w:t>
      </w:r>
      <w:r w:rsidR="00901DB8" w:rsidRPr="009B0C20">
        <w:t>2017</w:t>
      </w:r>
      <w:r w:rsidR="00901DB8" w:rsidRPr="009B0C20">
        <w:rPr>
          <w:rFonts w:hint="eastAsia"/>
        </w:rPr>
        <w:t>年</w:t>
      </w:r>
      <w:r w:rsidR="00901DB8" w:rsidRPr="009B0C20">
        <w:rPr>
          <w:rFonts w:hint="eastAsia"/>
        </w:rPr>
        <w:t>1</w:t>
      </w:r>
      <w:r w:rsidR="00901DB8" w:rsidRPr="009B0C20">
        <w:rPr>
          <w:rFonts w:hint="eastAsia"/>
        </w:rPr>
        <w:t>月</w:t>
      </w:r>
      <w:r w:rsidR="00C576AC" w:rsidRPr="009B0C20">
        <w:rPr>
          <w:rFonts w:hint="eastAsia"/>
        </w:rPr>
        <w:t>，习近平总书记提出共同构建人类</w:t>
      </w:r>
      <w:r w:rsidR="00C576AC" w:rsidRPr="00BD7FC4">
        <w:rPr>
          <w:rFonts w:hint="eastAsia"/>
        </w:rPr>
        <w:t>命运共同体</w:t>
      </w:r>
      <w:r w:rsidR="00901DB8" w:rsidRPr="00BD7FC4">
        <w:rPr>
          <w:rFonts w:hint="eastAsia"/>
        </w:rPr>
        <w:t>；</w:t>
      </w:r>
      <w:r w:rsidR="00901DB8" w:rsidRPr="00BD7FC4">
        <w:rPr>
          <w:rFonts w:hint="eastAsia"/>
        </w:rPr>
        <w:t>2017</w:t>
      </w:r>
      <w:r w:rsidR="00901DB8" w:rsidRPr="00BD7FC4">
        <w:rPr>
          <w:rFonts w:hint="eastAsia"/>
        </w:rPr>
        <w:t>年</w:t>
      </w:r>
      <w:r w:rsidR="00901DB8" w:rsidRPr="00BD7FC4">
        <w:rPr>
          <w:rFonts w:hint="eastAsia"/>
        </w:rPr>
        <w:t>3</w:t>
      </w:r>
      <w:r w:rsidR="00E23157" w:rsidRPr="00BD7FC4">
        <w:rPr>
          <w:rFonts w:hint="eastAsia"/>
        </w:rPr>
        <w:t>月，</w:t>
      </w:r>
      <w:r w:rsidR="00C01D90" w:rsidRPr="00C01D90">
        <w:rPr>
          <w:rFonts w:hint="eastAsia"/>
        </w:rPr>
        <w:t>全国政协十二届五次会议</w:t>
      </w:r>
      <w:r w:rsidR="00DC6306">
        <w:rPr>
          <w:rFonts w:hint="eastAsia"/>
        </w:rPr>
        <w:t>召开，</w:t>
      </w:r>
      <w:r w:rsidR="00560B72" w:rsidRPr="00BD7FC4">
        <w:rPr>
          <w:rFonts w:hint="eastAsia"/>
        </w:rPr>
        <w:t>“一带一路”写入联合国决议</w:t>
      </w:r>
      <w:r w:rsidR="009C5A4F" w:rsidRPr="00BD7FC4">
        <w:rPr>
          <w:rFonts w:hint="eastAsia"/>
        </w:rPr>
        <w:t>、</w:t>
      </w:r>
      <w:r w:rsidR="006B26F1" w:rsidRPr="00BD7FC4">
        <w:rPr>
          <w:rFonts w:hint="eastAsia"/>
        </w:rPr>
        <w:t>“一带一路”官网上线</w:t>
      </w:r>
      <w:r w:rsidR="009C5A4F" w:rsidRPr="00BD7FC4">
        <w:rPr>
          <w:rFonts w:hint="eastAsia"/>
        </w:rPr>
        <w:t>、“一带一路”成博鳌论坛热点</w:t>
      </w:r>
      <w:r w:rsidR="007D2A0A">
        <w:rPr>
          <w:rFonts w:hint="eastAsia"/>
        </w:rPr>
        <w:t>等</w:t>
      </w:r>
      <w:r w:rsidR="00370132">
        <w:rPr>
          <w:rFonts w:hint="eastAsia"/>
        </w:rPr>
        <w:t>主要构成这段时间的</w:t>
      </w:r>
      <w:r w:rsidR="00370132">
        <w:rPr>
          <w:rFonts w:hint="eastAsia"/>
        </w:rPr>
        <w:t>9</w:t>
      </w:r>
      <w:r w:rsidR="005F5853" w:rsidRPr="00426BC2">
        <w:rPr>
          <w:rFonts w:hint="eastAsia"/>
        </w:rPr>
        <w:t>09</w:t>
      </w:r>
      <w:r w:rsidR="007D4845" w:rsidRPr="00426BC2">
        <w:rPr>
          <w:rFonts w:hint="eastAsia"/>
        </w:rPr>
        <w:t>篇</w:t>
      </w:r>
      <w:r w:rsidR="00370132">
        <w:rPr>
          <w:rFonts w:hint="eastAsia"/>
        </w:rPr>
        <w:t>报道</w:t>
      </w:r>
      <w:r w:rsidR="007D4845" w:rsidRPr="00426BC2">
        <w:rPr>
          <w:rFonts w:hint="eastAsia"/>
        </w:rPr>
        <w:t>；</w:t>
      </w:r>
      <w:r w:rsidR="0072576F" w:rsidRPr="00426BC2">
        <w:rPr>
          <w:rFonts w:hint="eastAsia"/>
        </w:rPr>
        <w:t>2017</w:t>
      </w:r>
      <w:r w:rsidR="0072576F" w:rsidRPr="00426BC2">
        <w:rPr>
          <w:rFonts w:hint="eastAsia"/>
        </w:rPr>
        <w:t>年</w:t>
      </w:r>
      <w:r w:rsidR="0072576F" w:rsidRPr="00426BC2">
        <w:rPr>
          <w:rFonts w:hint="eastAsia"/>
        </w:rPr>
        <w:t>5</w:t>
      </w:r>
      <w:r w:rsidR="0072576F" w:rsidRPr="00BD7FC4">
        <w:rPr>
          <w:rFonts w:hint="eastAsia"/>
        </w:rPr>
        <w:t>月，中国与格鲁吉亚签署自贸协定</w:t>
      </w:r>
      <w:r w:rsidR="001F471A" w:rsidRPr="00BD7FC4">
        <w:rPr>
          <w:rFonts w:hint="eastAsia"/>
        </w:rPr>
        <w:t>、</w:t>
      </w:r>
      <w:r w:rsidR="001F471A" w:rsidRPr="00BD7FC4">
        <w:rPr>
          <w:rFonts w:hint="eastAsia"/>
          <w:b/>
        </w:rPr>
        <w:t>“一带一路”国际合作高峰论坛举办</w:t>
      </w:r>
      <w:r w:rsidR="00BD3CA7">
        <w:rPr>
          <w:rFonts w:hint="eastAsia"/>
        </w:rPr>
        <w:t>等</w:t>
      </w:r>
      <w:r w:rsidR="00F10643" w:rsidRPr="00BD7FC4">
        <w:rPr>
          <w:rFonts w:hint="eastAsia"/>
        </w:rPr>
        <w:t>，</w:t>
      </w:r>
      <w:r w:rsidR="00697BC3">
        <w:rPr>
          <w:rFonts w:hint="eastAsia"/>
        </w:rPr>
        <w:t>使</w:t>
      </w:r>
      <w:r w:rsidR="00F10643" w:rsidRPr="00BD7FC4">
        <w:rPr>
          <w:rFonts w:hint="eastAsia"/>
        </w:rPr>
        <w:t>该月的报道数也达到了</w:t>
      </w:r>
      <w:r w:rsidR="00F10643" w:rsidRPr="00BD7FC4">
        <w:rPr>
          <w:rFonts w:hint="eastAsia"/>
        </w:rPr>
        <w:t>841</w:t>
      </w:r>
      <w:r w:rsidR="00F10643" w:rsidRPr="00BD7FC4">
        <w:rPr>
          <w:rFonts w:hint="eastAsia"/>
        </w:rPr>
        <w:t>篇</w:t>
      </w:r>
      <w:r w:rsidR="00D042F2" w:rsidRPr="00BD7FC4">
        <w:rPr>
          <w:rFonts w:hint="eastAsia"/>
        </w:rPr>
        <w:t>；</w:t>
      </w:r>
      <w:r w:rsidR="00553414" w:rsidRPr="00BD7FC4">
        <w:rPr>
          <w:rFonts w:hint="eastAsia"/>
        </w:rPr>
        <w:t>2017</w:t>
      </w:r>
      <w:r w:rsidR="00553414" w:rsidRPr="00BD7FC4">
        <w:rPr>
          <w:rFonts w:hint="eastAsia"/>
        </w:rPr>
        <w:t>年</w:t>
      </w:r>
      <w:r w:rsidR="00553414" w:rsidRPr="00BD7FC4">
        <w:rPr>
          <w:rFonts w:hint="eastAsia"/>
        </w:rPr>
        <w:t>9</w:t>
      </w:r>
      <w:r w:rsidR="00553414" w:rsidRPr="00BD7FC4">
        <w:rPr>
          <w:rFonts w:hint="eastAsia"/>
        </w:rPr>
        <w:t>月至</w:t>
      </w:r>
      <w:r w:rsidR="00553414" w:rsidRPr="00BD7FC4">
        <w:rPr>
          <w:rFonts w:hint="eastAsia"/>
        </w:rPr>
        <w:t>11</w:t>
      </w:r>
      <w:r w:rsidR="00553414" w:rsidRPr="00BD7FC4">
        <w:rPr>
          <w:rFonts w:hint="eastAsia"/>
        </w:rPr>
        <w:t>月期间，中</w:t>
      </w:r>
      <w:r w:rsidR="00553414" w:rsidRPr="00553414">
        <w:rPr>
          <w:rFonts w:hint="eastAsia"/>
        </w:rPr>
        <w:t>国与黎巴嫩签署“一带一路”合作文</w:t>
      </w:r>
      <w:r w:rsidR="00553414" w:rsidRPr="00A1208B">
        <w:rPr>
          <w:rFonts w:hint="eastAsia"/>
        </w:rPr>
        <w:t>件</w:t>
      </w:r>
      <w:r w:rsidR="00210C4C" w:rsidRPr="00A1208B">
        <w:rPr>
          <w:rFonts w:hint="eastAsia"/>
        </w:rPr>
        <w:t>、“一带一路”写入党章、</w:t>
      </w:r>
      <w:r w:rsidR="00A1208B">
        <w:rPr>
          <w:rFonts w:hint="eastAsia"/>
        </w:rPr>
        <w:t>同时</w:t>
      </w:r>
      <w:r w:rsidR="00BF5C44">
        <w:rPr>
          <w:rFonts w:hint="eastAsia"/>
        </w:rPr>
        <w:t>倡议</w:t>
      </w:r>
      <w:r w:rsidR="00DF1D48" w:rsidRPr="00A1208B">
        <w:rPr>
          <w:rFonts w:hint="eastAsia"/>
        </w:rPr>
        <w:t>与中东欧</w:t>
      </w:r>
      <w:r w:rsidR="003F0BC0">
        <w:rPr>
          <w:rFonts w:hint="eastAsia"/>
        </w:rPr>
        <w:t>全体国家</w:t>
      </w:r>
      <w:r w:rsidR="00DF1D48" w:rsidRPr="00A1208B">
        <w:rPr>
          <w:rFonts w:hint="eastAsia"/>
        </w:rPr>
        <w:t>，其中已包括</w:t>
      </w:r>
      <w:r w:rsidR="00210C4C" w:rsidRPr="00A1208B">
        <w:rPr>
          <w:rFonts w:hint="eastAsia"/>
        </w:rPr>
        <w:t>越南、摩洛哥、巴拿马</w:t>
      </w:r>
      <w:r w:rsidR="00DF1D48" w:rsidRPr="00A1208B">
        <w:rPr>
          <w:rFonts w:hint="eastAsia"/>
        </w:rPr>
        <w:t>，全覆</w:t>
      </w:r>
      <w:r w:rsidR="00DF1D48" w:rsidRPr="00BD7FC4">
        <w:rPr>
          <w:rFonts w:hint="eastAsia"/>
        </w:rPr>
        <w:t>盖式</w:t>
      </w:r>
      <w:r w:rsidR="006F427C">
        <w:rPr>
          <w:rFonts w:hint="eastAsia"/>
        </w:rPr>
        <w:t>地</w:t>
      </w:r>
      <w:r w:rsidR="00DF1D48" w:rsidRPr="00BD7FC4">
        <w:rPr>
          <w:rFonts w:hint="eastAsia"/>
        </w:rPr>
        <w:t>签署“一带一路”合作</w:t>
      </w:r>
      <w:r w:rsidR="00612AB0" w:rsidRPr="00BD7FC4">
        <w:rPr>
          <w:rFonts w:hint="eastAsia"/>
        </w:rPr>
        <w:t>文件。</w:t>
      </w:r>
      <w:r w:rsidR="00612AB0">
        <w:rPr>
          <w:rFonts w:hint="eastAsia"/>
        </w:rPr>
        <w:t>另一方面，</w:t>
      </w:r>
      <w:r w:rsidR="002076AE">
        <w:rPr>
          <w:rFonts w:hint="eastAsia"/>
        </w:rPr>
        <w:t>2017</w:t>
      </w:r>
      <w:r w:rsidR="002076AE">
        <w:rPr>
          <w:rFonts w:hint="eastAsia"/>
        </w:rPr>
        <w:t>年</w:t>
      </w:r>
      <w:r w:rsidR="008F0328">
        <w:rPr>
          <w:rFonts w:hint="eastAsia"/>
        </w:rPr>
        <w:t>9</w:t>
      </w:r>
      <w:r w:rsidR="008F0328">
        <w:rPr>
          <w:rFonts w:hint="eastAsia"/>
        </w:rPr>
        <w:t>月，</w:t>
      </w:r>
      <w:r w:rsidR="002076AE" w:rsidRPr="002076AE">
        <w:rPr>
          <w:rFonts w:hint="eastAsia"/>
        </w:rPr>
        <w:t>金砖国家领导人第九次会晤</w:t>
      </w:r>
      <w:r w:rsidR="002076AE">
        <w:rPr>
          <w:rFonts w:hint="eastAsia"/>
        </w:rPr>
        <w:t>在福建省厦门市</w:t>
      </w:r>
      <w:r w:rsidR="00E21ACE">
        <w:rPr>
          <w:rFonts w:hint="eastAsia"/>
        </w:rPr>
        <w:t>顺利举办，</w:t>
      </w:r>
      <w:r w:rsidR="00E02E2C">
        <w:rPr>
          <w:rFonts w:hint="eastAsia"/>
        </w:rPr>
        <w:t>拟推动团结协作，互利共赢。</w:t>
      </w:r>
      <w:r w:rsidR="00861A6D">
        <w:rPr>
          <w:rFonts w:hint="eastAsia"/>
        </w:rPr>
        <w:t>出于</w:t>
      </w:r>
      <w:r w:rsidR="00D919DC">
        <w:rPr>
          <w:rFonts w:hint="eastAsia"/>
        </w:rPr>
        <w:t>这些原因，</w:t>
      </w:r>
      <w:r w:rsidR="00EC2299">
        <w:rPr>
          <w:rFonts w:hint="eastAsia"/>
        </w:rPr>
        <w:t>使得</w:t>
      </w:r>
      <w:r w:rsidR="00EC2299">
        <w:rPr>
          <w:rFonts w:hint="eastAsia"/>
        </w:rPr>
        <w:t>Topic1</w:t>
      </w:r>
      <w:r w:rsidR="00EC2299">
        <w:rPr>
          <w:rFonts w:hint="eastAsia"/>
        </w:rPr>
        <w:t>的相关</w:t>
      </w:r>
      <w:r w:rsidR="00E062C9">
        <w:rPr>
          <w:rFonts w:hint="eastAsia"/>
        </w:rPr>
        <w:t>报道</w:t>
      </w:r>
      <w:r w:rsidR="00EC2299">
        <w:rPr>
          <w:rFonts w:hint="eastAsia"/>
        </w:rPr>
        <w:t>呈现如上折线图所示的</w:t>
      </w:r>
      <w:r w:rsidR="00E062C9">
        <w:rPr>
          <w:rFonts w:hint="eastAsia"/>
        </w:rPr>
        <w:t>数量变化。</w:t>
      </w:r>
    </w:p>
    <w:p w14:paraId="5288F045" w14:textId="70D57228" w:rsidR="00E06C36" w:rsidRDefault="009E3CD0" w:rsidP="004F04E8">
      <w:r>
        <w:tab/>
      </w:r>
      <w:r w:rsidR="00A86546">
        <w:rPr>
          <w:rFonts w:hint="eastAsia"/>
        </w:rPr>
        <w:t>列出</w:t>
      </w:r>
      <w:r w:rsidR="00666909">
        <w:rPr>
          <w:rFonts w:hint="eastAsia"/>
        </w:rPr>
        <w:t>几</w:t>
      </w:r>
      <w:r w:rsidR="004958E4">
        <w:rPr>
          <w:rFonts w:hint="eastAsia"/>
        </w:rPr>
        <w:t>组</w:t>
      </w:r>
      <w:r w:rsidR="00E06C36">
        <w:rPr>
          <w:rFonts w:hint="eastAsia"/>
        </w:rPr>
        <w:t>能体现如上三大内容</w:t>
      </w:r>
      <w:r w:rsidR="00026FD5">
        <w:rPr>
          <w:rFonts w:hint="eastAsia"/>
        </w:rPr>
        <w:t>的关键词词组</w:t>
      </w:r>
      <w:r w:rsidR="00F9763D">
        <w:rPr>
          <w:rFonts w:hint="eastAsia"/>
        </w:rPr>
        <w:t>匹对：</w:t>
      </w:r>
    </w:p>
    <w:p w14:paraId="736C30DF" w14:textId="5BD4233E" w:rsidR="00AD0CF9" w:rsidRPr="006359A2" w:rsidRDefault="000555FF" w:rsidP="00AD0CF9">
      <w:pPr>
        <w:pStyle w:val="a8"/>
        <w:numPr>
          <w:ilvl w:val="0"/>
          <w:numId w:val="4"/>
        </w:numPr>
        <w:ind w:firstLineChars="0"/>
        <w:rPr>
          <w:b/>
        </w:rPr>
      </w:pPr>
      <w:r w:rsidRPr="006359A2">
        <w:rPr>
          <w:b/>
        </w:rPr>
        <w:t>43</w:t>
      </w:r>
      <w:r w:rsidR="008D07A8" w:rsidRPr="006359A2">
        <w:rPr>
          <w:rFonts w:hint="eastAsia"/>
          <w:b/>
        </w:rPr>
        <w:t>篇报道出现</w:t>
      </w:r>
      <w:r w:rsidR="00AD0CF9" w:rsidRPr="006359A2">
        <w:rPr>
          <w:rFonts w:hint="eastAsia"/>
          <w:b/>
        </w:rPr>
        <w:t>（“一带一路”，“合作”，“国际”，“高峰论坛”）</w:t>
      </w:r>
      <w:r w:rsidR="007E35E9">
        <w:rPr>
          <w:rFonts w:hint="eastAsia"/>
          <w:b/>
        </w:rPr>
        <w:t>；</w:t>
      </w:r>
      <w:r w:rsidR="00B804EA" w:rsidRPr="006359A2">
        <w:rPr>
          <w:rFonts w:hint="eastAsia"/>
          <w:b/>
        </w:rPr>
        <w:t>其中，</w:t>
      </w:r>
      <w:r w:rsidR="00EE37DD" w:rsidRPr="006359A2">
        <w:rPr>
          <w:rFonts w:hint="eastAsia"/>
          <w:b/>
        </w:rPr>
        <w:t>2017</w:t>
      </w:r>
      <w:r w:rsidR="00EE37DD" w:rsidRPr="006359A2">
        <w:rPr>
          <w:rFonts w:hint="eastAsia"/>
          <w:b/>
        </w:rPr>
        <w:t>年</w:t>
      </w:r>
      <w:r w:rsidR="00EE37DD" w:rsidRPr="006359A2">
        <w:rPr>
          <w:rFonts w:hint="eastAsia"/>
          <w:b/>
        </w:rPr>
        <w:t>5</w:t>
      </w:r>
      <w:r w:rsidR="00EE37DD" w:rsidRPr="006359A2">
        <w:rPr>
          <w:rFonts w:hint="eastAsia"/>
          <w:b/>
        </w:rPr>
        <w:t>月，</w:t>
      </w:r>
      <w:r w:rsidR="001E3BB0" w:rsidRPr="006359A2">
        <w:rPr>
          <w:rFonts w:hint="eastAsia"/>
          <w:b/>
        </w:rPr>
        <w:t>同时出现</w:t>
      </w:r>
      <w:r w:rsidR="006D5DF3" w:rsidRPr="006359A2">
        <w:rPr>
          <w:rFonts w:hint="eastAsia"/>
          <w:b/>
        </w:rPr>
        <w:t>“</w:t>
      </w:r>
      <w:r w:rsidR="00B804EA" w:rsidRPr="006359A2">
        <w:rPr>
          <w:rFonts w:hint="eastAsia"/>
          <w:b/>
        </w:rPr>
        <w:t>一带一路</w:t>
      </w:r>
      <w:r w:rsidR="006D5DF3" w:rsidRPr="006359A2">
        <w:rPr>
          <w:rFonts w:hint="eastAsia"/>
          <w:b/>
        </w:rPr>
        <w:t>”</w:t>
      </w:r>
      <w:r w:rsidR="00B804EA" w:rsidRPr="006359A2">
        <w:rPr>
          <w:rFonts w:hint="eastAsia"/>
          <w:b/>
        </w:rPr>
        <w:t>、</w:t>
      </w:r>
      <w:r w:rsidR="006D5DF3" w:rsidRPr="006359A2">
        <w:rPr>
          <w:rFonts w:hint="eastAsia"/>
          <w:b/>
        </w:rPr>
        <w:t>“</w:t>
      </w:r>
      <w:r w:rsidR="00B804EA" w:rsidRPr="006359A2">
        <w:rPr>
          <w:rFonts w:hint="eastAsia"/>
          <w:b/>
        </w:rPr>
        <w:t>合作</w:t>
      </w:r>
      <w:r w:rsidR="006D5DF3" w:rsidRPr="006359A2">
        <w:rPr>
          <w:rFonts w:hint="eastAsia"/>
          <w:b/>
        </w:rPr>
        <w:t>”</w:t>
      </w:r>
      <w:r w:rsidR="00B804EA" w:rsidRPr="006359A2">
        <w:rPr>
          <w:rFonts w:hint="eastAsia"/>
          <w:b/>
        </w:rPr>
        <w:t>、</w:t>
      </w:r>
      <w:r w:rsidR="006D5DF3" w:rsidRPr="006359A2">
        <w:rPr>
          <w:rFonts w:hint="eastAsia"/>
          <w:b/>
        </w:rPr>
        <w:t>“</w:t>
      </w:r>
      <w:r w:rsidR="00B804EA" w:rsidRPr="006359A2">
        <w:rPr>
          <w:rFonts w:hint="eastAsia"/>
          <w:b/>
        </w:rPr>
        <w:t>高峰论坛</w:t>
      </w:r>
      <w:r w:rsidR="006D5DF3" w:rsidRPr="006359A2">
        <w:rPr>
          <w:rFonts w:hint="eastAsia"/>
          <w:b/>
        </w:rPr>
        <w:t>”</w:t>
      </w:r>
      <w:r w:rsidR="00DC0760" w:rsidRPr="006359A2">
        <w:rPr>
          <w:rFonts w:hint="eastAsia"/>
          <w:b/>
        </w:rPr>
        <w:t>这三个关键词</w:t>
      </w:r>
      <w:r w:rsidR="002A122D" w:rsidRPr="006359A2">
        <w:rPr>
          <w:rFonts w:hint="eastAsia"/>
          <w:b/>
        </w:rPr>
        <w:t>的报道数达到</w:t>
      </w:r>
      <w:r w:rsidR="003B472D" w:rsidRPr="006359A2">
        <w:rPr>
          <w:rFonts w:hint="eastAsia"/>
          <w:b/>
        </w:rPr>
        <w:t>9</w:t>
      </w:r>
      <w:r w:rsidR="00D20DE1" w:rsidRPr="006359A2">
        <w:rPr>
          <w:rFonts w:hint="eastAsia"/>
          <w:b/>
        </w:rPr>
        <w:t>6</w:t>
      </w:r>
      <w:r w:rsidR="003B472D" w:rsidRPr="006359A2">
        <w:rPr>
          <w:rFonts w:hint="eastAsia"/>
          <w:b/>
        </w:rPr>
        <w:t>篇</w:t>
      </w:r>
      <w:r w:rsidR="007F2B95" w:rsidRPr="006359A2">
        <w:rPr>
          <w:rFonts w:hint="eastAsia"/>
          <w:b/>
        </w:rPr>
        <w:t>。</w:t>
      </w:r>
    </w:p>
    <w:p w14:paraId="72322F0F" w14:textId="318368F9" w:rsidR="00C927D0" w:rsidRDefault="006A5015" w:rsidP="00FA45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篇报道出现</w:t>
      </w:r>
      <w:r w:rsidR="00F83747">
        <w:rPr>
          <w:rFonts w:hint="eastAsia"/>
        </w:rPr>
        <w:t>（</w:t>
      </w:r>
      <w:r w:rsidR="00FA450C">
        <w:rPr>
          <w:rFonts w:hint="eastAsia"/>
        </w:rPr>
        <w:t>“</w:t>
      </w:r>
      <w:r w:rsidR="00FA450C" w:rsidRPr="00FA450C">
        <w:rPr>
          <w:rFonts w:hint="eastAsia"/>
        </w:rPr>
        <w:t>会晤</w:t>
      </w:r>
      <w:r w:rsidR="00FA450C">
        <w:rPr>
          <w:rFonts w:hint="eastAsia"/>
        </w:rPr>
        <w:t>”，“</w:t>
      </w:r>
      <w:r w:rsidR="00FA450C" w:rsidRPr="00FA450C">
        <w:rPr>
          <w:rFonts w:hint="eastAsia"/>
        </w:rPr>
        <w:t>厦门</w:t>
      </w:r>
      <w:r w:rsidR="00FA450C">
        <w:rPr>
          <w:rFonts w:hint="eastAsia"/>
        </w:rPr>
        <w:t>”，“</w:t>
      </w:r>
      <w:r w:rsidR="00FA450C" w:rsidRPr="00FA450C">
        <w:rPr>
          <w:rFonts w:hint="eastAsia"/>
        </w:rPr>
        <w:t>金砖</w:t>
      </w:r>
      <w:r w:rsidR="009624A3">
        <w:rPr>
          <w:rFonts w:hint="eastAsia"/>
        </w:rPr>
        <w:t>国家</w:t>
      </w:r>
      <w:r w:rsidR="00FA450C">
        <w:rPr>
          <w:rFonts w:hint="eastAsia"/>
        </w:rPr>
        <w:t>”，“</w:t>
      </w:r>
      <w:r w:rsidR="009624A3">
        <w:rPr>
          <w:rFonts w:hint="eastAsia"/>
        </w:rPr>
        <w:t>领导人</w:t>
      </w:r>
      <w:r w:rsidR="00FA450C">
        <w:rPr>
          <w:rFonts w:hint="eastAsia"/>
        </w:rPr>
        <w:t>”</w:t>
      </w:r>
      <w:r w:rsidR="00F83747">
        <w:rPr>
          <w:rFonts w:hint="eastAsia"/>
        </w:rPr>
        <w:t>）</w:t>
      </w:r>
    </w:p>
    <w:p w14:paraId="195EE3EA" w14:textId="5F222F89" w:rsidR="006A5015" w:rsidRDefault="006A5015" w:rsidP="00FA45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篇报道出现（“习近平”，“思想”，“新时代”，“特色”）</w:t>
      </w:r>
    </w:p>
    <w:p w14:paraId="00140062" w14:textId="77777777" w:rsidR="00AE246C" w:rsidRPr="00AE246C" w:rsidRDefault="00EE2681" w:rsidP="00AE246C">
      <w:pPr>
        <w:pStyle w:val="a8"/>
        <w:numPr>
          <w:ilvl w:val="0"/>
          <w:numId w:val="3"/>
        </w:numPr>
        <w:ind w:firstLineChars="0"/>
        <w:rPr>
          <w:b/>
        </w:rPr>
      </w:pPr>
      <w:r>
        <w:t>27</w:t>
      </w:r>
      <w:r>
        <w:rPr>
          <w:rFonts w:hint="eastAsia"/>
        </w:rPr>
        <w:t>篇报道出现</w:t>
      </w:r>
      <w:r w:rsidR="009162A3">
        <w:rPr>
          <w:rFonts w:hint="eastAsia"/>
        </w:rPr>
        <w:t>（“五次”，“会议”，“全国政协”，“十二届”）</w:t>
      </w:r>
      <w:r w:rsidR="00AE246C">
        <w:rPr>
          <w:rFonts w:hint="eastAsia"/>
        </w:rPr>
        <w:t>、</w:t>
      </w:r>
    </w:p>
    <w:p w14:paraId="05CCA880" w14:textId="1E9EA693" w:rsidR="00745F36" w:rsidRDefault="00745F36" w:rsidP="00AE246C">
      <w:pPr>
        <w:pStyle w:val="3"/>
      </w:pPr>
      <w:bookmarkStart w:id="7" w:name="_Toc522907358"/>
      <w:r w:rsidRPr="00AE246C">
        <w:rPr>
          <w:rFonts w:hint="eastAsia"/>
        </w:rPr>
        <w:lastRenderedPageBreak/>
        <w:t>4.2</w:t>
      </w:r>
      <w:r w:rsidR="002138DD" w:rsidRPr="00AE246C">
        <w:t xml:space="preserve"> T</w:t>
      </w:r>
      <w:r w:rsidR="002138DD" w:rsidRPr="00AE246C">
        <w:rPr>
          <w:rFonts w:hint="eastAsia"/>
        </w:rPr>
        <w:t>o</w:t>
      </w:r>
      <w:r w:rsidR="002138DD" w:rsidRPr="00AE246C">
        <w:t>pic 7</w:t>
      </w:r>
      <w:bookmarkEnd w:id="7"/>
    </w:p>
    <w:p w14:paraId="47690DAC" w14:textId="79DC53A0" w:rsidR="00AE246C" w:rsidRPr="00AE246C" w:rsidRDefault="00AE246C" w:rsidP="00AE246C">
      <w:r w:rsidRPr="00624707">
        <w:tab/>
      </w:r>
      <w:r w:rsidRPr="00624707">
        <w:rPr>
          <w:rFonts w:hint="eastAsia"/>
        </w:rPr>
        <w:t>Topic</w:t>
      </w:r>
      <w:r w:rsidRPr="00624707">
        <w:t xml:space="preserve"> 1</w:t>
      </w:r>
      <w:r w:rsidRPr="00624707">
        <w:t>主要涉及</w:t>
      </w:r>
      <w:r w:rsidR="0001638A">
        <w:rPr>
          <w:rFonts w:hint="eastAsia"/>
        </w:rPr>
        <w:t>我国经济</w:t>
      </w:r>
      <w:r w:rsidR="002D6C4F">
        <w:rPr>
          <w:rFonts w:hint="eastAsia"/>
        </w:rPr>
        <w:t>在制造业、对外贸易</w:t>
      </w:r>
      <w:r w:rsidR="00985C79">
        <w:rPr>
          <w:rFonts w:hint="eastAsia"/>
        </w:rPr>
        <w:t>以及</w:t>
      </w:r>
      <w:r w:rsidR="00F97F63">
        <w:rPr>
          <w:rFonts w:hint="eastAsia"/>
        </w:rPr>
        <w:t>商品住宅的</w:t>
      </w:r>
      <w:r w:rsidR="000B671C">
        <w:rPr>
          <w:rFonts w:hint="eastAsia"/>
        </w:rPr>
        <w:t>经济</w:t>
      </w:r>
      <w:r w:rsidR="003018AC">
        <w:rPr>
          <w:rFonts w:hint="eastAsia"/>
        </w:rPr>
        <w:t>情况。</w:t>
      </w:r>
    </w:p>
    <w:p w14:paraId="30A7E32B" w14:textId="53D00DCE" w:rsidR="003C3A1F" w:rsidRPr="009B0C20" w:rsidRDefault="003C3A1F" w:rsidP="00657ED8">
      <w:pPr>
        <w:jc w:val="center"/>
      </w:pPr>
      <w:r w:rsidRPr="009B0C20">
        <w:rPr>
          <w:noProof/>
        </w:rPr>
        <w:drawing>
          <wp:inline distT="0" distB="0" distL="0" distR="0" wp14:anchorId="59992944" wp14:editId="1F61D8A7">
            <wp:extent cx="4500000" cy="3378665"/>
            <wp:effectExtent l="0" t="0" r="0" b="0"/>
            <wp:docPr id="3" name="图片 3" descr="C:\Users\sj01\Desktop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01\Desktop\Figure_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683B" w14:textId="5F985306" w:rsidR="00155331" w:rsidRDefault="00155331" w:rsidP="00657ED8">
      <w:pPr>
        <w:jc w:val="center"/>
      </w:pPr>
      <w:r w:rsidRPr="009B0C20">
        <w:rPr>
          <w:rFonts w:hint="eastAsia"/>
        </w:rPr>
        <w:t>图</w:t>
      </w:r>
      <w:r w:rsidRPr="009B0C20">
        <w:rPr>
          <w:rFonts w:hint="eastAsia"/>
        </w:rPr>
        <w:t>2</w:t>
      </w:r>
      <w:r w:rsidRPr="009B0C20">
        <w:t xml:space="preserve"> </w:t>
      </w:r>
      <w:r w:rsidRPr="009B0C20">
        <w:rPr>
          <w:rFonts w:hint="eastAsia"/>
        </w:rPr>
        <w:t>隶属</w:t>
      </w:r>
      <w:r w:rsidRPr="009B0C20">
        <w:t>T</w:t>
      </w:r>
      <w:r w:rsidRPr="009B0C20">
        <w:rPr>
          <w:rFonts w:hint="eastAsia"/>
        </w:rPr>
        <w:t>opic7</w:t>
      </w:r>
      <w:r w:rsidRPr="009B0C20">
        <w:rPr>
          <w:rFonts w:hint="eastAsia"/>
        </w:rPr>
        <w:t>的央视报道量随月份推移的趋势变化图</w:t>
      </w:r>
    </w:p>
    <w:p w14:paraId="71B5FAB9" w14:textId="77777777" w:rsidR="00715958" w:rsidRDefault="00715958" w:rsidP="00657ED8">
      <w:pPr>
        <w:jc w:val="center"/>
      </w:pPr>
    </w:p>
    <w:p w14:paraId="64C1AF57" w14:textId="0C87062C" w:rsidR="00291F29" w:rsidRDefault="00291F29" w:rsidP="00291F29">
      <w:pPr>
        <w:ind w:firstLine="420"/>
        <w:jc w:val="left"/>
      </w:pPr>
      <w:r w:rsidRPr="00E029EA">
        <w:rPr>
          <w:rFonts w:hint="eastAsia"/>
          <w:highlight w:val="yellow"/>
        </w:rPr>
        <w:t>结合层次聚类以及央视网的信息检索系统</w:t>
      </w:r>
      <w:r>
        <w:rPr>
          <w:rFonts w:hint="eastAsia"/>
        </w:rPr>
        <w:t>：</w:t>
      </w:r>
    </w:p>
    <w:p w14:paraId="1285C8C8" w14:textId="3E93FFFC" w:rsidR="00E67E39" w:rsidRDefault="00EB78F0" w:rsidP="003018AC">
      <w:r>
        <w:tab/>
      </w:r>
      <w:r w:rsidR="00A22BC7">
        <w:rPr>
          <w:rFonts w:hint="eastAsia"/>
        </w:rPr>
        <w:t>首先，</w:t>
      </w:r>
      <w:r w:rsidR="00E73FB3" w:rsidRPr="00BF22BF">
        <w:rPr>
          <w:rFonts w:hint="eastAsia"/>
          <w:b/>
        </w:rPr>
        <w:t>在</w:t>
      </w:r>
      <w:r w:rsidR="00BE0438" w:rsidRPr="00BF22BF">
        <w:rPr>
          <w:rFonts w:hint="eastAsia"/>
          <w:b/>
        </w:rPr>
        <w:t>该主题</w:t>
      </w:r>
      <w:r w:rsidR="00E73FB3" w:rsidRPr="00BF22BF">
        <w:rPr>
          <w:rFonts w:hint="eastAsia"/>
          <w:b/>
        </w:rPr>
        <w:t>下最多篇文章中出现的关键词</w:t>
      </w:r>
      <w:r w:rsidR="005E592F" w:rsidRPr="00BF22BF">
        <w:rPr>
          <w:rFonts w:hint="eastAsia"/>
          <w:b/>
        </w:rPr>
        <w:t>词组</w:t>
      </w:r>
      <w:r w:rsidR="00E73FB3" w:rsidRPr="00BF22BF">
        <w:rPr>
          <w:rFonts w:hint="eastAsia"/>
          <w:b/>
        </w:rPr>
        <w:t>匹对</w:t>
      </w:r>
      <w:r w:rsidR="00161596" w:rsidRPr="00BF22BF">
        <w:rPr>
          <w:rFonts w:hint="eastAsia"/>
          <w:b/>
        </w:rPr>
        <w:t>是（“制造业”，“指数”，“经理”，“指数”）</w:t>
      </w:r>
      <w:r w:rsidR="00B435E4">
        <w:rPr>
          <w:rFonts w:hint="eastAsia"/>
        </w:rPr>
        <w:t>，</w:t>
      </w:r>
      <w:r w:rsidR="007854A2" w:rsidRPr="007854A2">
        <w:rPr>
          <w:rFonts w:hint="eastAsia"/>
        </w:rPr>
        <w:t>从</w:t>
      </w:r>
      <w:r w:rsidR="00A9065E">
        <w:rPr>
          <w:rFonts w:hint="eastAsia"/>
        </w:rPr>
        <w:t>国家统计局</w:t>
      </w:r>
      <w:r w:rsidR="00D0557F">
        <w:rPr>
          <w:rFonts w:hint="eastAsia"/>
        </w:rPr>
        <w:t>公布的</w:t>
      </w:r>
      <w:r w:rsidR="007854A2" w:rsidRPr="007854A2">
        <w:rPr>
          <w:rFonts w:hint="eastAsia"/>
        </w:rPr>
        <w:t>2017</w:t>
      </w:r>
      <w:r w:rsidR="007854A2" w:rsidRPr="007854A2">
        <w:rPr>
          <w:rFonts w:hint="eastAsia"/>
        </w:rPr>
        <w:t>年制造业与非制造业采购经理指数</w:t>
      </w:r>
      <w:r w:rsidR="00D0557F">
        <w:rPr>
          <w:rFonts w:hint="eastAsia"/>
        </w:rPr>
        <w:t>以及一些专家的解读</w:t>
      </w:r>
      <w:r w:rsidR="00420DE1">
        <w:rPr>
          <w:rFonts w:hint="eastAsia"/>
        </w:rPr>
        <w:t>来看，</w:t>
      </w:r>
      <w:r w:rsidR="003B0C8F">
        <w:rPr>
          <w:rFonts w:hint="eastAsia"/>
        </w:rPr>
        <w:t>我国在</w:t>
      </w:r>
      <w:r w:rsidR="003B0C8F" w:rsidRPr="00BF22BF">
        <w:rPr>
          <w:rFonts w:hint="eastAsia"/>
          <w:b/>
        </w:rPr>
        <w:t>2</w:t>
      </w:r>
      <w:r w:rsidR="003B0C8F" w:rsidRPr="00BF22BF">
        <w:rPr>
          <w:b/>
        </w:rPr>
        <w:t>017</w:t>
      </w:r>
      <w:r w:rsidR="003B0C8F" w:rsidRPr="00BF22BF">
        <w:rPr>
          <w:rFonts w:hint="eastAsia"/>
          <w:b/>
        </w:rPr>
        <w:t>年的</w:t>
      </w:r>
      <w:r w:rsidR="00091156" w:rsidRPr="00BF22BF">
        <w:rPr>
          <w:rFonts w:hint="eastAsia"/>
          <w:b/>
        </w:rPr>
        <w:t>经济运行保持稳中趋升</w:t>
      </w:r>
      <w:r w:rsidR="003128F1" w:rsidRPr="00BF22BF">
        <w:rPr>
          <w:rFonts w:hint="eastAsia"/>
          <w:b/>
        </w:rPr>
        <w:t>状态，结构持续优化</w:t>
      </w:r>
      <w:r w:rsidR="000D3C40" w:rsidRPr="00BF22BF">
        <w:rPr>
          <w:rFonts w:hint="eastAsia"/>
          <w:b/>
        </w:rPr>
        <w:t>，</w:t>
      </w:r>
      <w:r w:rsidR="003128F1" w:rsidRPr="00BF22BF">
        <w:rPr>
          <w:rFonts w:hint="eastAsia"/>
          <w:b/>
        </w:rPr>
        <w:t>经济增长质量提升</w:t>
      </w:r>
      <w:r w:rsidR="000D3C40" w:rsidRPr="00BF22BF">
        <w:rPr>
          <w:rFonts w:hint="eastAsia"/>
          <w:b/>
        </w:rPr>
        <w:t>，需求小幅回升</w:t>
      </w:r>
      <w:r w:rsidR="00CF53C8" w:rsidRPr="00BF22BF">
        <w:rPr>
          <w:rFonts w:hint="eastAsia"/>
          <w:b/>
        </w:rPr>
        <w:t>，</w:t>
      </w:r>
      <w:r w:rsidR="005905A6" w:rsidRPr="00BF22BF">
        <w:rPr>
          <w:rFonts w:hint="eastAsia"/>
          <w:b/>
        </w:rPr>
        <w:t>以及</w:t>
      </w:r>
      <w:r w:rsidR="000D3C40" w:rsidRPr="00BF22BF">
        <w:rPr>
          <w:rFonts w:hint="eastAsia"/>
          <w:b/>
        </w:rPr>
        <w:t>经营活动增速加快</w:t>
      </w:r>
      <w:r w:rsidR="00BC411C">
        <w:rPr>
          <w:rFonts w:hint="eastAsia"/>
        </w:rPr>
        <w:t>。</w:t>
      </w:r>
    </w:p>
    <w:p w14:paraId="4ED03DB0" w14:textId="537FE63F" w:rsidR="00BC411C" w:rsidRDefault="009F2410" w:rsidP="003018AC">
      <w:r>
        <w:tab/>
      </w:r>
      <w:r w:rsidR="00086990">
        <w:rPr>
          <w:rFonts w:hint="eastAsia"/>
        </w:rPr>
        <w:t>其次，</w:t>
      </w:r>
      <w:r w:rsidR="00721113">
        <w:rPr>
          <w:rFonts w:hint="eastAsia"/>
        </w:rPr>
        <w:t>是</w:t>
      </w:r>
      <w:r w:rsidR="00721113" w:rsidRPr="003307FC">
        <w:rPr>
          <w:rFonts w:hint="eastAsia"/>
          <w:b/>
        </w:rPr>
        <w:t>外出打拼的</w:t>
      </w:r>
      <w:r w:rsidR="00F2291D" w:rsidRPr="003307FC">
        <w:rPr>
          <w:rFonts w:hint="eastAsia"/>
          <w:b/>
        </w:rPr>
        <w:t>年轻一代最为关注的</w:t>
      </w:r>
      <w:r w:rsidR="004C5AAF" w:rsidRPr="003307FC">
        <w:rPr>
          <w:rFonts w:hint="eastAsia"/>
          <w:b/>
        </w:rPr>
        <w:t>房价问题</w:t>
      </w:r>
      <w:r w:rsidR="002B1B72" w:rsidRPr="003307FC">
        <w:rPr>
          <w:rFonts w:hint="eastAsia"/>
          <w:b/>
        </w:rPr>
        <w:t>，</w:t>
      </w:r>
      <w:r w:rsidR="009C7FDA" w:rsidRPr="003307FC">
        <w:rPr>
          <w:rFonts w:hint="eastAsia"/>
          <w:b/>
        </w:rPr>
        <w:t>关键词词组匹对</w:t>
      </w:r>
      <w:r w:rsidR="005D5905" w:rsidRPr="003307FC">
        <w:rPr>
          <w:rFonts w:hint="eastAsia"/>
          <w:b/>
        </w:rPr>
        <w:t>（“商品住宅”，“回落”，“城市”，“涨幅”）</w:t>
      </w:r>
      <w:r w:rsidR="00970D8E">
        <w:rPr>
          <w:rFonts w:hint="eastAsia"/>
        </w:rPr>
        <w:t>。</w:t>
      </w:r>
      <w:r w:rsidR="00B06E13">
        <w:rPr>
          <w:rFonts w:hint="eastAsia"/>
        </w:rPr>
        <w:t>从</w:t>
      </w:r>
      <w:r w:rsidR="002B1B72" w:rsidRPr="002B1B72">
        <w:rPr>
          <w:rFonts w:hint="eastAsia"/>
        </w:rPr>
        <w:t>国家统计局发布</w:t>
      </w:r>
      <w:r w:rsidR="00B06E13">
        <w:rPr>
          <w:rFonts w:hint="eastAsia"/>
        </w:rPr>
        <w:t>的</w:t>
      </w:r>
      <w:r w:rsidR="002B1B72" w:rsidRPr="002B1B72">
        <w:rPr>
          <w:rFonts w:hint="eastAsia"/>
        </w:rPr>
        <w:t>2017</w:t>
      </w:r>
      <w:r w:rsidR="002B1B72" w:rsidRPr="002B1B72">
        <w:rPr>
          <w:rFonts w:hint="eastAsia"/>
        </w:rPr>
        <w:t>年</w:t>
      </w:r>
      <w:r w:rsidR="00157362">
        <w:rPr>
          <w:rFonts w:hint="eastAsia"/>
        </w:rPr>
        <w:t>各月的</w:t>
      </w:r>
      <w:r w:rsidR="002B1B72" w:rsidRPr="002B1B72">
        <w:rPr>
          <w:rFonts w:hint="eastAsia"/>
        </w:rPr>
        <w:t>70</w:t>
      </w:r>
      <w:r w:rsidR="002B1B72" w:rsidRPr="002B1B72">
        <w:rPr>
          <w:rFonts w:hint="eastAsia"/>
        </w:rPr>
        <w:t>个大中城市住宅销售价格统计数据</w:t>
      </w:r>
      <w:r w:rsidR="00B06E13">
        <w:rPr>
          <w:rFonts w:hint="eastAsia"/>
        </w:rPr>
        <w:t>来看，</w:t>
      </w:r>
      <w:r w:rsidR="00995432" w:rsidRPr="005E1A1E">
        <w:rPr>
          <w:rFonts w:hint="eastAsia"/>
          <w:b/>
        </w:rPr>
        <w:t>大中城市中一线城市房价环比整体</w:t>
      </w:r>
      <w:r w:rsidR="00D81F7B" w:rsidRPr="005E1A1E">
        <w:rPr>
          <w:rFonts w:hint="eastAsia"/>
          <w:b/>
        </w:rPr>
        <w:t>呈</w:t>
      </w:r>
      <w:r w:rsidR="00995432" w:rsidRPr="005E1A1E">
        <w:rPr>
          <w:rFonts w:hint="eastAsia"/>
          <w:b/>
        </w:rPr>
        <w:t>持续</w:t>
      </w:r>
      <w:r w:rsidR="00463161" w:rsidRPr="005E1A1E">
        <w:rPr>
          <w:rFonts w:hint="eastAsia"/>
          <w:b/>
        </w:rPr>
        <w:t>下降</w:t>
      </w:r>
      <w:r w:rsidR="00D81F7B" w:rsidRPr="005E1A1E">
        <w:rPr>
          <w:rFonts w:hint="eastAsia"/>
          <w:b/>
        </w:rPr>
        <w:t>态势</w:t>
      </w:r>
      <w:r w:rsidR="00463161" w:rsidRPr="005E1A1E">
        <w:rPr>
          <w:rFonts w:hint="eastAsia"/>
          <w:b/>
        </w:rPr>
        <w:t>，二三线城市涨幅</w:t>
      </w:r>
      <w:r w:rsidR="001924CD" w:rsidRPr="005E1A1E">
        <w:rPr>
          <w:rFonts w:hint="eastAsia"/>
          <w:b/>
        </w:rPr>
        <w:t>也</w:t>
      </w:r>
      <w:r w:rsidR="007870D4" w:rsidRPr="005E1A1E">
        <w:rPr>
          <w:rFonts w:hint="eastAsia"/>
          <w:b/>
        </w:rPr>
        <w:t>呈</w:t>
      </w:r>
      <w:r w:rsidR="001924CD" w:rsidRPr="005E1A1E">
        <w:rPr>
          <w:rFonts w:hint="eastAsia"/>
          <w:b/>
        </w:rPr>
        <w:t>陆续</w:t>
      </w:r>
      <w:r w:rsidR="00463161" w:rsidRPr="005E1A1E">
        <w:rPr>
          <w:rFonts w:hint="eastAsia"/>
          <w:b/>
        </w:rPr>
        <w:t>回落或</w:t>
      </w:r>
      <w:r w:rsidR="0036079F" w:rsidRPr="005E1A1E">
        <w:rPr>
          <w:rFonts w:hint="eastAsia"/>
          <w:b/>
        </w:rPr>
        <w:t>持平状态</w:t>
      </w:r>
      <w:r w:rsidR="009C0D17" w:rsidRPr="005E1A1E">
        <w:rPr>
          <w:rFonts w:hint="eastAsia"/>
          <w:b/>
        </w:rPr>
        <w:t>。</w:t>
      </w:r>
      <w:r w:rsidR="00D806D8" w:rsidRPr="005E1A1E">
        <w:rPr>
          <w:rFonts w:hint="eastAsia"/>
          <w:b/>
        </w:rPr>
        <w:t>房价</w:t>
      </w:r>
      <w:r w:rsidR="00E10A18" w:rsidRPr="005E1A1E">
        <w:rPr>
          <w:rFonts w:hint="eastAsia"/>
          <w:b/>
        </w:rPr>
        <w:t>高</w:t>
      </w:r>
      <w:r w:rsidR="00D806D8" w:rsidRPr="005E1A1E">
        <w:rPr>
          <w:rFonts w:hint="eastAsia"/>
          <w:b/>
        </w:rPr>
        <w:t>问题得到了</w:t>
      </w:r>
      <w:r w:rsidR="00E10A18" w:rsidRPr="005E1A1E">
        <w:rPr>
          <w:rFonts w:hint="eastAsia"/>
          <w:b/>
        </w:rPr>
        <w:t>一定的控制。</w:t>
      </w:r>
    </w:p>
    <w:p w14:paraId="2B94BCC8" w14:textId="752DB25C" w:rsidR="00277CF4" w:rsidRDefault="00CB2695" w:rsidP="0038704B">
      <w:r>
        <w:tab/>
      </w:r>
      <w:r w:rsidR="0044582E">
        <w:rPr>
          <w:rFonts w:hint="eastAsia"/>
        </w:rPr>
        <w:t>最后</w:t>
      </w:r>
      <w:r w:rsidR="00E178E1">
        <w:rPr>
          <w:rFonts w:hint="eastAsia"/>
        </w:rPr>
        <w:t>，该主题还</w:t>
      </w:r>
      <w:r w:rsidR="0015246F">
        <w:rPr>
          <w:rFonts w:hint="eastAsia"/>
        </w:rPr>
        <w:t>包括</w:t>
      </w:r>
      <w:r w:rsidR="00397062" w:rsidRPr="007B0407">
        <w:rPr>
          <w:rFonts w:hint="eastAsia"/>
          <w:b/>
        </w:rPr>
        <w:t>进出口</w:t>
      </w:r>
      <w:r w:rsidR="003D6777" w:rsidRPr="007B0407">
        <w:rPr>
          <w:rFonts w:hint="eastAsia"/>
          <w:b/>
        </w:rPr>
        <w:t>贸易</w:t>
      </w:r>
      <w:r w:rsidR="00A67823" w:rsidRPr="007B0407">
        <w:rPr>
          <w:rFonts w:hint="eastAsia"/>
          <w:b/>
        </w:rPr>
        <w:t>的</w:t>
      </w:r>
      <w:r w:rsidR="00E51AF9" w:rsidRPr="007B0407">
        <w:rPr>
          <w:rFonts w:hint="eastAsia"/>
          <w:b/>
        </w:rPr>
        <w:t>相关</w:t>
      </w:r>
      <w:r w:rsidR="007B4689" w:rsidRPr="007B0407">
        <w:rPr>
          <w:rFonts w:hint="eastAsia"/>
          <w:b/>
        </w:rPr>
        <w:t>报道。</w:t>
      </w:r>
      <w:r w:rsidR="006A3B0D" w:rsidRPr="007B0407">
        <w:rPr>
          <w:rFonts w:hint="eastAsia"/>
          <w:b/>
        </w:rPr>
        <w:t>以关键词</w:t>
      </w:r>
      <w:r w:rsidR="00CA17D0" w:rsidRPr="007B0407">
        <w:rPr>
          <w:rFonts w:hint="eastAsia"/>
          <w:b/>
        </w:rPr>
        <w:t>“海关总署”、</w:t>
      </w:r>
      <w:r w:rsidR="002C7822" w:rsidRPr="007B0407">
        <w:rPr>
          <w:rFonts w:hint="eastAsia"/>
          <w:b/>
        </w:rPr>
        <w:t>“进出口”、“外贸”、“增长”作为关键词</w:t>
      </w:r>
      <w:r w:rsidR="00526830" w:rsidRPr="007B0407">
        <w:rPr>
          <w:rFonts w:hint="eastAsia"/>
          <w:b/>
        </w:rPr>
        <w:t>进行检索</w:t>
      </w:r>
      <w:r w:rsidR="00E35947">
        <w:rPr>
          <w:rFonts w:hint="eastAsia"/>
        </w:rPr>
        <w:t>。整理结果显示：</w:t>
      </w:r>
      <w:r w:rsidR="009754A4" w:rsidRPr="009754A4">
        <w:rPr>
          <w:rFonts w:hint="eastAsia"/>
        </w:rPr>
        <w:t>2017</w:t>
      </w:r>
      <w:r w:rsidR="009754A4" w:rsidRPr="009754A4">
        <w:rPr>
          <w:rFonts w:hint="eastAsia"/>
        </w:rPr>
        <w:t>年我国对主要贸易伙伴进出口继续保持增长，</w:t>
      </w:r>
      <w:r w:rsidR="0009536C" w:rsidRPr="0009536C">
        <w:rPr>
          <w:rFonts w:hint="eastAsia"/>
        </w:rPr>
        <w:t>欧盟、美国和东盟仍为我国前三大贸易伙伴，进出口分别增长</w:t>
      </w:r>
      <w:r w:rsidR="0009536C" w:rsidRPr="0009536C">
        <w:rPr>
          <w:rFonts w:hint="eastAsia"/>
        </w:rPr>
        <w:t>15.5%</w:t>
      </w:r>
      <w:r w:rsidR="0009536C" w:rsidRPr="0009536C">
        <w:rPr>
          <w:rFonts w:hint="eastAsia"/>
        </w:rPr>
        <w:t>、</w:t>
      </w:r>
      <w:r w:rsidR="0009536C" w:rsidRPr="0009536C">
        <w:rPr>
          <w:rFonts w:hint="eastAsia"/>
        </w:rPr>
        <w:t>15.2%</w:t>
      </w:r>
      <w:r w:rsidR="0009536C" w:rsidRPr="0009536C">
        <w:rPr>
          <w:rFonts w:hint="eastAsia"/>
        </w:rPr>
        <w:t>和</w:t>
      </w:r>
      <w:r w:rsidR="0009536C" w:rsidRPr="0009536C">
        <w:rPr>
          <w:rFonts w:hint="eastAsia"/>
        </w:rPr>
        <w:t>16.6%</w:t>
      </w:r>
      <w:r w:rsidR="0009536C" w:rsidRPr="0009536C">
        <w:rPr>
          <w:rFonts w:hint="eastAsia"/>
        </w:rPr>
        <w:t>，三者合计占我国进出口总值的</w:t>
      </w:r>
      <w:r w:rsidR="0009536C" w:rsidRPr="0009536C">
        <w:rPr>
          <w:rFonts w:hint="eastAsia"/>
        </w:rPr>
        <w:t>41.8%</w:t>
      </w:r>
      <w:r w:rsidR="0009536C" w:rsidRPr="0009536C">
        <w:rPr>
          <w:rFonts w:hint="eastAsia"/>
        </w:rPr>
        <w:t>。与此同时，“一带一路”成效不断显现也给我国外贸注入了新的活力</w:t>
      </w:r>
      <w:r w:rsidR="00124528">
        <w:rPr>
          <w:rFonts w:hint="eastAsia"/>
        </w:rPr>
        <w:t>，</w:t>
      </w:r>
      <w:r w:rsidR="00124528" w:rsidRPr="009754A4">
        <w:rPr>
          <w:rFonts w:hint="eastAsia"/>
        </w:rPr>
        <w:t>我国与“一带一路”沿线国家进出口继续保持快速增长势头，国际合作更加多元化。</w:t>
      </w:r>
      <w:r w:rsidR="0009536C" w:rsidRPr="0009536C">
        <w:rPr>
          <w:rFonts w:hint="eastAsia"/>
        </w:rPr>
        <w:t>2017</w:t>
      </w:r>
      <w:r w:rsidR="0009536C" w:rsidRPr="0009536C">
        <w:rPr>
          <w:rFonts w:hint="eastAsia"/>
        </w:rPr>
        <w:t>年，我国与“一带一路”沿线国家外贸增速为</w:t>
      </w:r>
      <w:r w:rsidR="0009536C" w:rsidRPr="0009536C">
        <w:rPr>
          <w:rFonts w:hint="eastAsia"/>
        </w:rPr>
        <w:t>17.8%</w:t>
      </w:r>
      <w:r w:rsidR="0009536C" w:rsidRPr="0009536C">
        <w:rPr>
          <w:rFonts w:hint="eastAsia"/>
        </w:rPr>
        <w:t>，高于同期我国外贸增速</w:t>
      </w:r>
      <w:r w:rsidR="0009536C" w:rsidRPr="0009536C">
        <w:rPr>
          <w:rFonts w:hint="eastAsia"/>
        </w:rPr>
        <w:t>3.6</w:t>
      </w:r>
      <w:r w:rsidR="0009536C" w:rsidRPr="0009536C">
        <w:rPr>
          <w:rFonts w:hint="eastAsia"/>
        </w:rPr>
        <w:t>个百分点。其中我国与俄罗斯、波兰、哈萨克斯坦等一带一路沿线国家进出口分别增长</w:t>
      </w:r>
      <w:r w:rsidR="0009536C" w:rsidRPr="0009536C">
        <w:rPr>
          <w:rFonts w:hint="eastAsia"/>
        </w:rPr>
        <w:t>23.9%</w:t>
      </w:r>
      <w:r w:rsidR="0009536C" w:rsidRPr="0009536C">
        <w:rPr>
          <w:rFonts w:hint="eastAsia"/>
        </w:rPr>
        <w:t>、</w:t>
      </w:r>
      <w:r w:rsidR="0009536C" w:rsidRPr="0009536C">
        <w:rPr>
          <w:rFonts w:hint="eastAsia"/>
        </w:rPr>
        <w:t>23.4%</w:t>
      </w:r>
      <w:r w:rsidR="0009536C" w:rsidRPr="0009536C">
        <w:rPr>
          <w:rFonts w:hint="eastAsia"/>
        </w:rPr>
        <w:lastRenderedPageBreak/>
        <w:t>和</w:t>
      </w:r>
      <w:r w:rsidR="0009536C" w:rsidRPr="0009536C">
        <w:rPr>
          <w:rFonts w:hint="eastAsia"/>
        </w:rPr>
        <w:t>40.7%</w:t>
      </w:r>
      <w:r w:rsidR="0009536C" w:rsidRPr="0009536C">
        <w:rPr>
          <w:rFonts w:hint="eastAsia"/>
        </w:rPr>
        <w:t>，均高于总体增幅。</w:t>
      </w:r>
      <w:r w:rsidR="007854A2">
        <w:t xml:space="preserve"> </w:t>
      </w:r>
    </w:p>
    <w:p w14:paraId="75207CFD" w14:textId="0D38082E" w:rsidR="00460077" w:rsidRDefault="00460077" w:rsidP="0038704B">
      <w:r>
        <w:tab/>
      </w:r>
      <w:r w:rsidR="00EA11E3">
        <w:rPr>
          <w:rFonts w:hint="eastAsia"/>
        </w:rPr>
        <w:t>在折线统计图中，</w:t>
      </w:r>
      <w:r w:rsidR="003C0EDE">
        <w:rPr>
          <w:rFonts w:hint="eastAsia"/>
        </w:rPr>
        <w:t>该主题在</w:t>
      </w:r>
      <w:r w:rsidR="00EA11E3">
        <w:rPr>
          <w:rFonts w:hint="eastAsia"/>
        </w:rPr>
        <w:t>2</w:t>
      </w:r>
      <w:r w:rsidR="00EA11E3">
        <w:t>017</w:t>
      </w:r>
      <w:r w:rsidR="00EA11E3">
        <w:rPr>
          <w:rFonts w:hint="eastAsia"/>
        </w:rPr>
        <w:t>年</w:t>
      </w:r>
      <w:r w:rsidR="00EA11E3">
        <w:rPr>
          <w:rFonts w:hint="eastAsia"/>
        </w:rPr>
        <w:t>3</w:t>
      </w:r>
      <w:r w:rsidR="00EA11E3">
        <w:rPr>
          <w:rFonts w:hint="eastAsia"/>
        </w:rPr>
        <w:t>月</w:t>
      </w:r>
      <w:r w:rsidR="008C2110">
        <w:rPr>
          <w:rFonts w:hint="eastAsia"/>
        </w:rPr>
        <w:t>的相关</w:t>
      </w:r>
      <w:r w:rsidR="003C0EDE">
        <w:rPr>
          <w:rFonts w:hint="eastAsia"/>
        </w:rPr>
        <w:t>报道较多</w:t>
      </w:r>
      <w:r w:rsidR="00AB45FF">
        <w:rPr>
          <w:rFonts w:hint="eastAsia"/>
        </w:rPr>
        <w:t>，</w:t>
      </w:r>
      <w:r w:rsidR="00A46A39">
        <w:rPr>
          <w:rFonts w:hint="eastAsia"/>
        </w:rPr>
        <w:t>系为</w:t>
      </w:r>
      <w:r w:rsidR="005E672A" w:rsidRPr="005E672A">
        <w:rPr>
          <w:rFonts w:hint="eastAsia"/>
        </w:rPr>
        <w:t>中国人民政治协商会议第十二届全国委员会</w:t>
      </w:r>
      <w:r w:rsidR="00E03E23">
        <w:rPr>
          <w:rFonts w:hint="eastAsia"/>
        </w:rPr>
        <w:t>做出了经济层面的相关体制改革</w:t>
      </w:r>
      <w:r w:rsidR="00CE050A">
        <w:rPr>
          <w:rFonts w:hint="eastAsia"/>
        </w:rPr>
        <w:t>与调整</w:t>
      </w:r>
      <w:r w:rsidR="001C1A56">
        <w:rPr>
          <w:rFonts w:hint="eastAsia"/>
        </w:rPr>
        <w:t>，</w:t>
      </w:r>
      <w:r w:rsidR="00155402">
        <w:rPr>
          <w:rFonts w:hint="eastAsia"/>
        </w:rPr>
        <w:t>除此之外，</w:t>
      </w:r>
      <w:r w:rsidR="00C07FC4">
        <w:rPr>
          <w:rFonts w:hint="eastAsia"/>
        </w:rPr>
        <w:t>由于我国全年的</w:t>
      </w:r>
      <w:r w:rsidR="00FE7E8A">
        <w:rPr>
          <w:rFonts w:hint="eastAsia"/>
        </w:rPr>
        <w:t>经济状况都维持着稳定态势</w:t>
      </w:r>
      <w:r w:rsidR="00C07FC4">
        <w:rPr>
          <w:rFonts w:hint="eastAsia"/>
        </w:rPr>
        <w:t>，</w:t>
      </w:r>
      <w:r w:rsidR="00037A23">
        <w:rPr>
          <w:rFonts w:hint="eastAsia"/>
        </w:rPr>
        <w:t>整年关于</w:t>
      </w:r>
      <w:r w:rsidR="00ED0EFB">
        <w:rPr>
          <w:rFonts w:hint="eastAsia"/>
        </w:rPr>
        <w:t>经济情况</w:t>
      </w:r>
      <w:r w:rsidR="00037A23">
        <w:rPr>
          <w:rFonts w:hint="eastAsia"/>
        </w:rPr>
        <w:t>的央视报道</w:t>
      </w:r>
      <w:r w:rsidR="00ED0EFB">
        <w:rPr>
          <w:rFonts w:hint="eastAsia"/>
        </w:rPr>
        <w:t>并未出现</w:t>
      </w:r>
      <w:r w:rsidR="00446F34">
        <w:rPr>
          <w:rFonts w:hint="eastAsia"/>
        </w:rPr>
        <w:t>巨大波动。</w:t>
      </w:r>
    </w:p>
    <w:p w14:paraId="43C18FE5" w14:textId="36DBFDB8" w:rsidR="00745F36" w:rsidRDefault="00745F36" w:rsidP="003248EA">
      <w:pPr>
        <w:pStyle w:val="3"/>
      </w:pPr>
      <w:bookmarkStart w:id="8" w:name="_Toc522907359"/>
      <w:r w:rsidRPr="00033EBD">
        <w:rPr>
          <w:rFonts w:hint="eastAsia"/>
        </w:rPr>
        <w:t>4.3</w:t>
      </w:r>
      <w:r w:rsidR="00C7051F" w:rsidRPr="00033EBD">
        <w:t xml:space="preserve"> Topic 10</w:t>
      </w:r>
      <w:bookmarkEnd w:id="8"/>
    </w:p>
    <w:p w14:paraId="30A15BE7" w14:textId="4CB07B7C" w:rsidR="0012687B" w:rsidRPr="0012687B" w:rsidRDefault="0012687B" w:rsidP="0012687B">
      <w:r w:rsidRPr="00624707">
        <w:tab/>
      </w:r>
      <w:r w:rsidRPr="00624707">
        <w:rPr>
          <w:rFonts w:hint="eastAsia"/>
        </w:rPr>
        <w:t>Topic</w:t>
      </w:r>
      <w:r w:rsidRPr="00624707">
        <w:t xml:space="preserve"> 1</w:t>
      </w:r>
      <w:r w:rsidR="00EE2686">
        <w:t>0</w:t>
      </w:r>
      <w:r w:rsidR="00665887">
        <w:rPr>
          <w:rFonts w:hint="eastAsia"/>
        </w:rPr>
        <w:t>的重点内容是</w:t>
      </w:r>
      <w:r w:rsidR="00153305">
        <w:rPr>
          <w:rFonts w:hint="eastAsia"/>
        </w:rPr>
        <w:t>春节相关内容以及</w:t>
      </w:r>
      <w:r w:rsidR="00665887" w:rsidRPr="00D43300">
        <w:rPr>
          <w:rFonts w:hint="eastAsia"/>
          <w:b/>
        </w:rPr>
        <w:t>大陆与台湾的</w:t>
      </w:r>
      <w:r w:rsidR="007E7F05" w:rsidRPr="00D43300">
        <w:rPr>
          <w:rFonts w:hint="eastAsia"/>
          <w:b/>
        </w:rPr>
        <w:t>两岸关系</w:t>
      </w:r>
      <w:r w:rsidR="00352E15" w:rsidRPr="00D43300">
        <w:rPr>
          <w:rFonts w:hint="eastAsia"/>
          <w:b/>
        </w:rPr>
        <w:t>（</w:t>
      </w:r>
      <w:r w:rsidR="00665887" w:rsidRPr="00D43300">
        <w:rPr>
          <w:rFonts w:hint="eastAsia"/>
          <w:b/>
        </w:rPr>
        <w:t>“九二共识”</w:t>
      </w:r>
      <w:r w:rsidR="00352E15" w:rsidRPr="00D43300">
        <w:rPr>
          <w:rFonts w:hint="eastAsia"/>
          <w:b/>
        </w:rPr>
        <w:t>）</w:t>
      </w:r>
      <w:r w:rsidR="00C404E8">
        <w:rPr>
          <w:rFonts w:hint="eastAsia"/>
        </w:rPr>
        <w:t>。</w:t>
      </w:r>
    </w:p>
    <w:p w14:paraId="2CE47BCF" w14:textId="04777384" w:rsidR="003C3A1F" w:rsidRPr="009B0C20" w:rsidRDefault="003C3A1F" w:rsidP="006C212D">
      <w:pPr>
        <w:jc w:val="center"/>
      </w:pPr>
      <w:r w:rsidRPr="009B0C20">
        <w:rPr>
          <w:noProof/>
        </w:rPr>
        <w:drawing>
          <wp:inline distT="0" distB="0" distL="0" distR="0" wp14:anchorId="12FEBFDD" wp14:editId="7EC6F7FC">
            <wp:extent cx="4500000" cy="3378665"/>
            <wp:effectExtent l="0" t="0" r="0" b="0"/>
            <wp:docPr id="4" name="图片 4" descr="C:\Users\sj01\Desktop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j01\Desktop\Figure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A0B9" w14:textId="269027C1" w:rsidR="004A5ED0" w:rsidRPr="009B0C20" w:rsidRDefault="004A5ED0" w:rsidP="004A5ED0">
      <w:pPr>
        <w:jc w:val="center"/>
      </w:pPr>
      <w:r w:rsidRPr="009B0C20">
        <w:rPr>
          <w:rFonts w:hint="eastAsia"/>
        </w:rPr>
        <w:t>图</w:t>
      </w:r>
      <w:r w:rsidRPr="009B0C20">
        <w:rPr>
          <w:rFonts w:hint="eastAsia"/>
        </w:rPr>
        <w:t>3</w:t>
      </w:r>
      <w:r w:rsidRPr="009B0C20">
        <w:t xml:space="preserve"> </w:t>
      </w:r>
      <w:r w:rsidRPr="009B0C20">
        <w:rPr>
          <w:rFonts w:hint="eastAsia"/>
        </w:rPr>
        <w:t>隶属</w:t>
      </w:r>
      <w:r w:rsidRPr="009B0C20">
        <w:t>T</w:t>
      </w:r>
      <w:r w:rsidRPr="009B0C20">
        <w:rPr>
          <w:rFonts w:hint="eastAsia"/>
        </w:rPr>
        <w:t>opic10</w:t>
      </w:r>
      <w:r w:rsidRPr="009B0C20">
        <w:rPr>
          <w:rFonts w:hint="eastAsia"/>
        </w:rPr>
        <w:t>的央视报道量随月份推移的趋势变化图</w:t>
      </w:r>
    </w:p>
    <w:p w14:paraId="227AF7AE" w14:textId="77777777" w:rsidR="00D957EF" w:rsidRDefault="004910AE" w:rsidP="003C3A1F">
      <w:r>
        <w:tab/>
      </w:r>
    </w:p>
    <w:p w14:paraId="097AC637" w14:textId="3B5DADFD" w:rsidR="00486CA7" w:rsidRDefault="004910AE" w:rsidP="00D957EF">
      <w:pPr>
        <w:ind w:firstLine="420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DC548D">
        <w:rPr>
          <w:rFonts w:hint="eastAsia"/>
        </w:rPr>
        <w:t>末</w:t>
      </w:r>
      <w:r w:rsidR="00DC548D">
        <w:rPr>
          <w:rFonts w:hint="eastAsia"/>
        </w:rPr>
        <w:t>2</w:t>
      </w:r>
      <w:r w:rsidR="00DC548D">
        <w:rPr>
          <w:rFonts w:hint="eastAsia"/>
        </w:rPr>
        <w:t>月初是</w:t>
      </w:r>
      <w:r w:rsidR="004B1F4E">
        <w:rPr>
          <w:rFonts w:hint="eastAsia"/>
        </w:rPr>
        <w:t>春节</w:t>
      </w:r>
      <w:r w:rsidR="005C4017">
        <w:rPr>
          <w:rFonts w:hint="eastAsia"/>
        </w:rPr>
        <w:t>假期</w:t>
      </w:r>
      <w:r w:rsidR="00896255">
        <w:rPr>
          <w:rFonts w:hint="eastAsia"/>
        </w:rPr>
        <w:t>，为此央视新闻做了一系列</w:t>
      </w:r>
      <w:r w:rsidR="00486CA7">
        <w:rPr>
          <w:rFonts w:hint="eastAsia"/>
        </w:rPr>
        <w:t>关于</w:t>
      </w:r>
      <w:r w:rsidR="002D29CB">
        <w:rPr>
          <w:rFonts w:hint="eastAsia"/>
        </w:rPr>
        <w:t>春晚、</w:t>
      </w:r>
      <w:r w:rsidR="006523A7">
        <w:rPr>
          <w:rFonts w:hint="eastAsia"/>
        </w:rPr>
        <w:t>家族团圆</w:t>
      </w:r>
      <w:r w:rsidR="002D29CB">
        <w:rPr>
          <w:rFonts w:hint="eastAsia"/>
        </w:rPr>
        <w:t>和</w:t>
      </w:r>
      <w:r w:rsidR="006523A7">
        <w:rPr>
          <w:rFonts w:hint="eastAsia"/>
        </w:rPr>
        <w:t>举国欢庆</w:t>
      </w:r>
      <w:r w:rsidR="00486CA7">
        <w:rPr>
          <w:rFonts w:hint="eastAsia"/>
        </w:rPr>
        <w:t>的</w:t>
      </w:r>
      <w:r w:rsidR="002D29CB">
        <w:rPr>
          <w:rFonts w:hint="eastAsia"/>
        </w:rPr>
        <w:t>一系列报道</w:t>
      </w:r>
      <w:r w:rsidR="00D957EF">
        <w:rPr>
          <w:rFonts w:hint="eastAsia"/>
        </w:rPr>
        <w:t>，因而</w:t>
      </w:r>
      <w:r w:rsidR="00EB5883">
        <w:rPr>
          <w:rFonts w:hint="eastAsia"/>
        </w:rPr>
        <w:t>该主题下</w:t>
      </w:r>
      <w:r w:rsidR="00004D51">
        <w:rPr>
          <w:rFonts w:hint="eastAsia"/>
        </w:rPr>
        <w:t>一月与二月的</w:t>
      </w:r>
      <w:r w:rsidR="003B6EC9">
        <w:rPr>
          <w:rFonts w:hint="eastAsia"/>
        </w:rPr>
        <w:t>报道数</w:t>
      </w:r>
      <w:r w:rsidR="00C672A0">
        <w:rPr>
          <w:rFonts w:hint="eastAsia"/>
        </w:rPr>
        <w:t>远高于其他月份</w:t>
      </w:r>
      <w:r w:rsidR="009D2730">
        <w:rPr>
          <w:rFonts w:hint="eastAsia"/>
        </w:rPr>
        <w:t>。</w:t>
      </w:r>
    </w:p>
    <w:p w14:paraId="721F1336" w14:textId="716FFBED" w:rsidR="000D23DE" w:rsidRPr="00965027" w:rsidRDefault="00F478EF" w:rsidP="00FA52EA">
      <w:pPr>
        <w:ind w:firstLine="420"/>
        <w:rPr>
          <w:b/>
        </w:rPr>
      </w:pPr>
      <w:r>
        <w:rPr>
          <w:rFonts w:hint="eastAsia"/>
        </w:rPr>
        <w:t>除此之外，</w:t>
      </w:r>
      <w:r w:rsidRPr="00667D48">
        <w:rPr>
          <w:rFonts w:hint="eastAsia"/>
          <w:b/>
        </w:rPr>
        <w:t>该主题下余下的报道绝大多数都在探讨关于两岸关系的问题</w:t>
      </w:r>
      <w:r>
        <w:rPr>
          <w:rFonts w:hint="eastAsia"/>
        </w:rPr>
        <w:t>。</w:t>
      </w:r>
      <w:r w:rsidR="00044E0E" w:rsidRPr="00131DCE">
        <w:rPr>
          <w:rFonts w:hint="eastAsia"/>
          <w:b/>
        </w:rPr>
        <w:t>2</w:t>
      </w:r>
      <w:r w:rsidR="00044E0E" w:rsidRPr="00131DCE">
        <w:rPr>
          <w:b/>
        </w:rPr>
        <w:t>017</w:t>
      </w:r>
      <w:r w:rsidR="00044E0E" w:rsidRPr="00131DCE">
        <w:rPr>
          <w:rFonts w:hint="eastAsia"/>
          <w:b/>
        </w:rPr>
        <w:t>年，</w:t>
      </w:r>
      <w:r w:rsidR="006760EB" w:rsidRPr="00131DCE">
        <w:rPr>
          <w:rFonts w:hint="eastAsia"/>
          <w:b/>
        </w:rPr>
        <w:t>涉及</w:t>
      </w:r>
      <w:r w:rsidR="0066591C" w:rsidRPr="00131DCE">
        <w:rPr>
          <w:rFonts w:hint="eastAsia"/>
          <w:b/>
        </w:rPr>
        <w:t>大陆与台湾</w:t>
      </w:r>
      <w:r w:rsidR="00044E0E" w:rsidRPr="00131DCE">
        <w:rPr>
          <w:rFonts w:hint="eastAsia"/>
          <w:b/>
        </w:rPr>
        <w:t>两岸关系</w:t>
      </w:r>
      <w:r w:rsidR="0032651D" w:rsidRPr="00131DCE">
        <w:rPr>
          <w:rFonts w:hint="eastAsia"/>
          <w:b/>
        </w:rPr>
        <w:t>的关键词主要有</w:t>
      </w:r>
      <w:r w:rsidR="0066591C" w:rsidRPr="00131DCE">
        <w:rPr>
          <w:rFonts w:hint="eastAsia"/>
          <w:b/>
        </w:rPr>
        <w:t>“</w:t>
      </w:r>
      <w:r w:rsidR="00F27988" w:rsidRPr="00131DCE">
        <w:rPr>
          <w:rFonts w:hint="eastAsia"/>
          <w:b/>
        </w:rPr>
        <w:t>两岸关系</w:t>
      </w:r>
      <w:r w:rsidR="0066591C" w:rsidRPr="00131DCE">
        <w:rPr>
          <w:rFonts w:hint="eastAsia"/>
          <w:b/>
        </w:rPr>
        <w:t>”</w:t>
      </w:r>
      <w:r w:rsidR="00F27988" w:rsidRPr="00131DCE">
        <w:rPr>
          <w:rFonts w:hint="eastAsia"/>
          <w:b/>
        </w:rPr>
        <w:t>、</w:t>
      </w:r>
      <w:r w:rsidR="0066591C" w:rsidRPr="00131DCE">
        <w:rPr>
          <w:rFonts w:hint="eastAsia"/>
          <w:b/>
        </w:rPr>
        <w:t>“</w:t>
      </w:r>
      <w:r w:rsidR="00F27988" w:rsidRPr="00131DCE">
        <w:rPr>
          <w:rFonts w:hint="eastAsia"/>
          <w:b/>
        </w:rPr>
        <w:t>九二共识</w:t>
      </w:r>
      <w:r w:rsidR="0066591C" w:rsidRPr="00131DCE">
        <w:rPr>
          <w:rFonts w:hint="eastAsia"/>
          <w:b/>
        </w:rPr>
        <w:t>”</w:t>
      </w:r>
      <w:r w:rsidR="00F27988" w:rsidRPr="00131DCE">
        <w:rPr>
          <w:rFonts w:hint="eastAsia"/>
          <w:b/>
        </w:rPr>
        <w:t>、“国台办”、“马晓光”</w:t>
      </w:r>
      <w:r w:rsidR="00E37ED0" w:rsidRPr="00131DCE">
        <w:rPr>
          <w:rFonts w:hint="eastAsia"/>
          <w:b/>
        </w:rPr>
        <w:t>、“和平”</w:t>
      </w:r>
      <w:r w:rsidR="00EF1043" w:rsidRPr="00131DCE">
        <w:rPr>
          <w:rFonts w:hint="eastAsia"/>
          <w:b/>
        </w:rPr>
        <w:t>。</w:t>
      </w:r>
      <w:r w:rsidR="00270615" w:rsidRPr="00965027">
        <w:rPr>
          <w:rFonts w:hint="eastAsia"/>
          <w:b/>
        </w:rPr>
        <w:t>鉴于</w:t>
      </w:r>
      <w:r w:rsidR="00270615" w:rsidRPr="00965027">
        <w:rPr>
          <w:rFonts w:hint="eastAsia"/>
          <w:b/>
        </w:rPr>
        <w:t>2</w:t>
      </w:r>
      <w:r w:rsidR="00270615" w:rsidRPr="00965027">
        <w:rPr>
          <w:b/>
        </w:rPr>
        <w:t>016</w:t>
      </w:r>
      <w:r w:rsidR="00270615" w:rsidRPr="00965027">
        <w:rPr>
          <w:rFonts w:hint="eastAsia"/>
          <w:b/>
        </w:rPr>
        <w:t>年</w:t>
      </w:r>
      <w:r w:rsidR="00270615" w:rsidRPr="00965027">
        <w:rPr>
          <w:rFonts w:hint="eastAsia"/>
          <w:b/>
        </w:rPr>
        <w:t>5</w:t>
      </w:r>
      <w:r w:rsidR="00270615" w:rsidRPr="00965027">
        <w:rPr>
          <w:rFonts w:hint="eastAsia"/>
          <w:b/>
        </w:rPr>
        <w:t>月</w:t>
      </w:r>
      <w:r w:rsidR="00270615" w:rsidRPr="00965027">
        <w:rPr>
          <w:rFonts w:hint="eastAsia"/>
          <w:b/>
        </w:rPr>
        <w:t>2</w:t>
      </w:r>
      <w:r w:rsidR="00270615" w:rsidRPr="00965027">
        <w:rPr>
          <w:b/>
        </w:rPr>
        <w:t>0</w:t>
      </w:r>
      <w:r w:rsidR="00270615" w:rsidRPr="00965027">
        <w:rPr>
          <w:rFonts w:hint="eastAsia"/>
          <w:b/>
        </w:rPr>
        <w:t>日以来，民进党当局拒不接受“九二共识”，</w:t>
      </w:r>
      <w:r w:rsidR="00073786" w:rsidRPr="00965027">
        <w:rPr>
          <w:rFonts w:hint="eastAsia"/>
          <w:b/>
        </w:rPr>
        <w:t>却又</w:t>
      </w:r>
      <w:r w:rsidR="00073786" w:rsidRPr="00965027">
        <w:rPr>
          <w:rFonts w:ascii="Arial" w:hAnsi="Arial" w:cs="Arial"/>
          <w:b/>
          <w:color w:val="333333"/>
          <w:shd w:val="clear" w:color="auto" w:fill="FFFFFF"/>
        </w:rPr>
        <w:t>强调台当局</w:t>
      </w:r>
      <w:r w:rsidR="00887D38" w:rsidRPr="00965027">
        <w:rPr>
          <w:rFonts w:ascii="Arial" w:hAnsi="Arial" w:cs="Arial" w:hint="eastAsia"/>
          <w:b/>
          <w:color w:val="333333"/>
          <w:shd w:val="clear" w:color="auto" w:fill="FFFFFF"/>
        </w:rPr>
        <w:t>在那</w:t>
      </w:r>
      <w:r w:rsidR="00073786" w:rsidRPr="00965027">
        <w:rPr>
          <w:rFonts w:ascii="Arial" w:hAnsi="Arial" w:cs="Arial"/>
          <w:b/>
          <w:color w:val="333333"/>
          <w:shd w:val="clear" w:color="auto" w:fill="FFFFFF"/>
        </w:rPr>
        <w:t>以来一直对大陆释放善意</w:t>
      </w:r>
      <w:r w:rsidR="00961D53" w:rsidRPr="00965027">
        <w:rPr>
          <w:rFonts w:ascii="Arial" w:hAnsi="Arial" w:cs="Arial" w:hint="eastAsia"/>
          <w:b/>
          <w:color w:val="333333"/>
          <w:shd w:val="clear" w:color="auto" w:fill="FFFFFF"/>
        </w:rPr>
        <w:t>，</w:t>
      </w:r>
      <w:r w:rsidR="007C0D2F" w:rsidRPr="00965027">
        <w:rPr>
          <w:rFonts w:hint="eastAsia"/>
          <w:b/>
        </w:rPr>
        <w:t>马晓光代表</w:t>
      </w:r>
      <w:r w:rsidR="00C31A5B" w:rsidRPr="00965027">
        <w:rPr>
          <w:rFonts w:hint="eastAsia"/>
          <w:b/>
        </w:rPr>
        <w:t>国台办发布一系列声明，</w:t>
      </w:r>
      <w:r w:rsidR="00D26F88" w:rsidRPr="00965027">
        <w:rPr>
          <w:rFonts w:hint="eastAsia"/>
          <w:b/>
        </w:rPr>
        <w:t>要求</w:t>
      </w:r>
      <w:r w:rsidR="00D26F88" w:rsidRPr="00965027">
        <w:rPr>
          <w:rFonts w:ascii="Arial" w:hAnsi="Arial" w:cs="Arial"/>
          <w:b/>
          <w:color w:val="333333"/>
          <w:shd w:val="clear" w:color="auto" w:fill="FFFFFF"/>
        </w:rPr>
        <w:t>台当局领导人</w:t>
      </w:r>
      <w:r w:rsidR="0096539D" w:rsidRPr="00965027">
        <w:rPr>
          <w:rFonts w:hint="eastAsia"/>
          <w:b/>
        </w:rPr>
        <w:t>明确表明尊重“九二共识”的历史事实，认同两岸同属一个中国，也只有</w:t>
      </w:r>
      <w:r w:rsidR="008D351A" w:rsidRPr="00965027">
        <w:rPr>
          <w:rFonts w:hint="eastAsia"/>
          <w:b/>
        </w:rPr>
        <w:t>回到“九二共识”政治基础上，</w:t>
      </w:r>
      <w:r w:rsidR="009F365F" w:rsidRPr="00965027">
        <w:rPr>
          <w:rFonts w:hint="eastAsia"/>
          <w:b/>
        </w:rPr>
        <w:t>一切善意诚意都</w:t>
      </w:r>
      <w:r w:rsidR="000E62B3" w:rsidRPr="00965027">
        <w:rPr>
          <w:rFonts w:hint="eastAsia"/>
          <w:b/>
        </w:rPr>
        <w:t>拿“九二共识”</w:t>
      </w:r>
      <w:r w:rsidR="000726B9" w:rsidRPr="00965027">
        <w:rPr>
          <w:rFonts w:hint="eastAsia"/>
          <w:b/>
        </w:rPr>
        <w:t>检验</w:t>
      </w:r>
      <w:r w:rsidR="009F365F" w:rsidRPr="00965027">
        <w:rPr>
          <w:rFonts w:hint="eastAsia"/>
          <w:b/>
        </w:rPr>
        <w:t>，</w:t>
      </w:r>
      <w:r w:rsidR="008D351A" w:rsidRPr="00965027">
        <w:rPr>
          <w:rFonts w:hint="eastAsia"/>
          <w:b/>
        </w:rPr>
        <w:t>两岸关系才能拨云见日</w:t>
      </w:r>
      <w:r w:rsidR="00AC5A42" w:rsidRPr="00965027">
        <w:rPr>
          <w:rFonts w:hint="eastAsia"/>
          <w:b/>
        </w:rPr>
        <w:t>。与此同时，大陆完全有信心并将继续推进与</w:t>
      </w:r>
      <w:r w:rsidR="00AC5A42" w:rsidRPr="00965027">
        <w:rPr>
          <w:rFonts w:ascii="Arial" w:hAnsi="Arial" w:cs="Arial"/>
          <w:b/>
          <w:color w:val="333333"/>
          <w:shd w:val="clear" w:color="auto" w:fill="FFFFFF"/>
        </w:rPr>
        <w:t>坚持</w:t>
      </w:r>
      <w:r w:rsidR="008F5537" w:rsidRPr="00965027">
        <w:rPr>
          <w:rFonts w:ascii="Arial" w:hAnsi="Arial" w:cs="Arial" w:hint="eastAsia"/>
          <w:b/>
          <w:color w:val="333333"/>
          <w:shd w:val="clear" w:color="auto" w:fill="FFFFFF"/>
        </w:rPr>
        <w:t>“</w:t>
      </w:r>
      <w:r w:rsidR="00AC5A42" w:rsidRPr="00965027">
        <w:rPr>
          <w:rFonts w:ascii="Arial" w:hAnsi="Arial" w:cs="Arial"/>
          <w:b/>
          <w:color w:val="333333"/>
          <w:shd w:val="clear" w:color="auto" w:fill="FFFFFF"/>
        </w:rPr>
        <w:t>和平统一、一国两制</w:t>
      </w:r>
      <w:r w:rsidR="008F5537" w:rsidRPr="00965027">
        <w:rPr>
          <w:rFonts w:ascii="Arial" w:hAnsi="Arial" w:cs="Arial" w:hint="eastAsia"/>
          <w:b/>
          <w:color w:val="333333"/>
          <w:shd w:val="clear" w:color="auto" w:fill="FFFFFF"/>
        </w:rPr>
        <w:t>”</w:t>
      </w:r>
      <w:r w:rsidR="00C733A5" w:rsidRPr="00965027">
        <w:rPr>
          <w:rFonts w:ascii="Arial" w:hAnsi="Arial" w:cs="Arial" w:hint="eastAsia"/>
          <w:b/>
          <w:color w:val="333333"/>
          <w:shd w:val="clear" w:color="auto" w:fill="FFFFFF"/>
        </w:rPr>
        <w:t>的</w:t>
      </w:r>
      <w:r w:rsidR="00AC5A42" w:rsidRPr="00965027">
        <w:rPr>
          <w:rFonts w:ascii="Arial" w:hAnsi="Arial" w:cs="Arial"/>
          <w:b/>
          <w:color w:val="333333"/>
          <w:shd w:val="clear" w:color="auto" w:fill="FFFFFF"/>
        </w:rPr>
        <w:t>方针，推动两岸关系和平发展</w:t>
      </w:r>
      <w:r w:rsidR="00DB1C15" w:rsidRPr="00965027">
        <w:rPr>
          <w:rFonts w:ascii="Arial" w:hAnsi="Arial" w:cs="Arial" w:hint="eastAsia"/>
          <w:b/>
          <w:color w:val="333333"/>
          <w:shd w:val="clear" w:color="auto" w:fill="FFFFFF"/>
        </w:rPr>
        <w:t>，并将坚决</w:t>
      </w:r>
      <w:r w:rsidR="00DB1C15" w:rsidRPr="00965027">
        <w:rPr>
          <w:rFonts w:ascii="Arial" w:hAnsi="Arial" w:cs="Arial"/>
          <w:b/>
          <w:color w:val="333333"/>
          <w:shd w:val="clear" w:color="auto" w:fill="FFFFFF"/>
        </w:rPr>
        <w:t>挫败任何形式的</w:t>
      </w:r>
      <w:r w:rsidR="00DB1C15" w:rsidRPr="00965027">
        <w:rPr>
          <w:rFonts w:ascii="Arial" w:hAnsi="Arial" w:cs="Arial" w:hint="eastAsia"/>
          <w:b/>
          <w:color w:val="333333"/>
          <w:shd w:val="clear" w:color="auto" w:fill="FFFFFF"/>
        </w:rPr>
        <w:t>“</w:t>
      </w:r>
      <w:r w:rsidR="00DB1C15" w:rsidRPr="00965027">
        <w:rPr>
          <w:rFonts w:ascii="Arial" w:hAnsi="Arial" w:cs="Arial"/>
          <w:b/>
          <w:color w:val="333333"/>
          <w:shd w:val="clear" w:color="auto" w:fill="FFFFFF"/>
        </w:rPr>
        <w:t>台独</w:t>
      </w:r>
      <w:r w:rsidR="00DB1C15" w:rsidRPr="00965027">
        <w:rPr>
          <w:rFonts w:ascii="Arial" w:hAnsi="Arial" w:cs="Arial" w:hint="eastAsia"/>
          <w:b/>
          <w:color w:val="333333"/>
          <w:shd w:val="clear" w:color="auto" w:fill="FFFFFF"/>
        </w:rPr>
        <w:t>”</w:t>
      </w:r>
      <w:r w:rsidR="00DB1C15" w:rsidRPr="00965027">
        <w:rPr>
          <w:rFonts w:ascii="Arial" w:hAnsi="Arial" w:cs="Arial"/>
          <w:b/>
          <w:color w:val="333333"/>
          <w:shd w:val="clear" w:color="auto" w:fill="FFFFFF"/>
        </w:rPr>
        <w:t>分裂</w:t>
      </w:r>
      <w:r w:rsidR="00DB1C15" w:rsidRPr="00965027">
        <w:rPr>
          <w:rFonts w:ascii="Arial" w:hAnsi="Arial" w:cs="Arial" w:hint="eastAsia"/>
          <w:b/>
          <w:color w:val="333333"/>
          <w:shd w:val="clear" w:color="auto" w:fill="FFFFFF"/>
        </w:rPr>
        <w:t>。</w:t>
      </w:r>
      <w:r w:rsidR="00FA52EA" w:rsidRPr="00965027">
        <w:rPr>
          <w:rFonts w:ascii="Arial" w:hAnsi="Arial" w:cs="Arial" w:hint="eastAsia"/>
          <w:b/>
          <w:color w:val="333333"/>
          <w:shd w:val="clear" w:color="auto" w:fill="FFFFFF"/>
        </w:rPr>
        <w:t>两岸关系</w:t>
      </w:r>
      <w:r w:rsidR="00AF268F" w:rsidRPr="00965027">
        <w:rPr>
          <w:rFonts w:ascii="Arial" w:hAnsi="Arial" w:cs="Arial" w:hint="eastAsia"/>
          <w:b/>
          <w:color w:val="333333"/>
          <w:shd w:val="clear" w:color="auto" w:fill="FFFFFF"/>
        </w:rPr>
        <w:t>和平统一</w:t>
      </w:r>
      <w:r w:rsidR="003B3E4D" w:rsidRPr="00965027">
        <w:rPr>
          <w:rFonts w:ascii="Arial" w:hAnsi="Arial" w:cs="Arial" w:hint="eastAsia"/>
          <w:b/>
          <w:color w:val="333333"/>
          <w:shd w:val="clear" w:color="auto" w:fill="FFFFFF"/>
        </w:rPr>
        <w:t>仍有不少阻碍</w:t>
      </w:r>
      <w:r w:rsidR="001A7FD9" w:rsidRPr="00965027">
        <w:rPr>
          <w:rFonts w:hint="eastAsia"/>
          <w:b/>
        </w:rPr>
        <w:t>，但</w:t>
      </w:r>
      <w:r w:rsidR="00AE34CA" w:rsidRPr="00965027">
        <w:rPr>
          <w:rFonts w:hint="eastAsia"/>
          <w:b/>
        </w:rPr>
        <w:t>从国台办保证</w:t>
      </w:r>
      <w:r w:rsidR="001F1F69" w:rsidRPr="00965027">
        <w:rPr>
          <w:rFonts w:hint="eastAsia"/>
          <w:b/>
        </w:rPr>
        <w:t>将推出含金量更高的惠台措施</w:t>
      </w:r>
      <w:r w:rsidR="006E64EA" w:rsidRPr="00965027">
        <w:rPr>
          <w:rFonts w:hint="eastAsia"/>
          <w:b/>
        </w:rPr>
        <w:t>也能够看出</w:t>
      </w:r>
      <w:r w:rsidR="00492C1E" w:rsidRPr="00965027">
        <w:rPr>
          <w:rFonts w:hint="eastAsia"/>
          <w:b/>
        </w:rPr>
        <w:t>大陆一直</w:t>
      </w:r>
      <w:r w:rsidR="00707D47" w:rsidRPr="00965027">
        <w:rPr>
          <w:rFonts w:hint="eastAsia"/>
          <w:b/>
        </w:rPr>
        <w:t>在努力</w:t>
      </w:r>
      <w:r w:rsidR="00AD2DA5" w:rsidRPr="00965027">
        <w:rPr>
          <w:rFonts w:hint="eastAsia"/>
          <w:b/>
        </w:rPr>
        <w:t>之中</w:t>
      </w:r>
      <w:r w:rsidR="009C209D" w:rsidRPr="00965027">
        <w:rPr>
          <w:rFonts w:hint="eastAsia"/>
          <w:b/>
        </w:rPr>
        <w:t>。</w:t>
      </w:r>
    </w:p>
    <w:p w14:paraId="7241ADB4" w14:textId="7D3E056C" w:rsidR="00745F36" w:rsidRDefault="00745F36" w:rsidP="003248EA">
      <w:pPr>
        <w:pStyle w:val="3"/>
      </w:pPr>
      <w:bookmarkStart w:id="9" w:name="_Toc522907360"/>
      <w:r w:rsidRPr="00033EBD">
        <w:rPr>
          <w:rFonts w:hint="eastAsia"/>
        </w:rPr>
        <w:lastRenderedPageBreak/>
        <w:t>4.4</w:t>
      </w:r>
      <w:r w:rsidR="00C7051F" w:rsidRPr="00033EBD">
        <w:t xml:space="preserve"> Topic 5</w:t>
      </w:r>
      <w:bookmarkEnd w:id="9"/>
    </w:p>
    <w:p w14:paraId="4F62EA7B" w14:textId="10D862BD" w:rsidR="0095767A" w:rsidRPr="0095767A" w:rsidRDefault="0095767A" w:rsidP="004A2B8F">
      <w:pPr>
        <w:ind w:firstLine="420"/>
      </w:pPr>
      <w:r w:rsidRPr="00624707">
        <w:rPr>
          <w:rFonts w:hint="eastAsia"/>
        </w:rPr>
        <w:t>Topic</w:t>
      </w:r>
      <w:r w:rsidR="00537529">
        <w:t xml:space="preserve"> 5</w:t>
      </w:r>
      <w:r w:rsidR="00223C54" w:rsidRPr="00EA1FA3">
        <w:rPr>
          <w:b/>
        </w:rPr>
        <w:t xml:space="preserve"> </w:t>
      </w:r>
      <w:r w:rsidR="00DA2546" w:rsidRPr="00EA1FA3">
        <w:rPr>
          <w:rFonts w:hint="eastAsia"/>
          <w:b/>
        </w:rPr>
        <w:t>主要讨论</w:t>
      </w:r>
      <w:r w:rsidR="00B93657" w:rsidRPr="00EA1FA3">
        <w:rPr>
          <w:rFonts w:hint="eastAsia"/>
          <w:b/>
        </w:rPr>
        <w:t>朝鲜半岛的</w:t>
      </w:r>
      <w:r w:rsidR="00D12811" w:rsidRPr="00EA1FA3">
        <w:rPr>
          <w:rFonts w:hint="eastAsia"/>
          <w:b/>
        </w:rPr>
        <w:t>军事形势问题</w:t>
      </w:r>
      <w:r w:rsidR="00FD5B39">
        <w:rPr>
          <w:rFonts w:hint="eastAsia"/>
        </w:rPr>
        <w:t>。</w:t>
      </w:r>
      <w:r w:rsidR="00CA60DE">
        <w:rPr>
          <w:rFonts w:hint="eastAsia"/>
        </w:rPr>
        <w:t>这其中的主要内容是</w:t>
      </w:r>
      <w:r w:rsidR="00CB427B">
        <w:rPr>
          <w:rFonts w:hint="eastAsia"/>
        </w:rPr>
        <w:t>萨德部署与</w:t>
      </w:r>
      <w:r w:rsidR="00846F11">
        <w:rPr>
          <w:rFonts w:hint="eastAsia"/>
        </w:rPr>
        <w:t>中、美、韩、朝</w:t>
      </w:r>
      <w:r w:rsidR="00453418">
        <w:rPr>
          <w:rFonts w:hint="eastAsia"/>
        </w:rPr>
        <w:t>的</w:t>
      </w:r>
      <w:r w:rsidR="00D74FA5">
        <w:rPr>
          <w:rFonts w:hint="eastAsia"/>
        </w:rPr>
        <w:t>外交表态</w:t>
      </w:r>
      <w:r w:rsidR="00324A5A">
        <w:rPr>
          <w:rFonts w:hint="eastAsia"/>
        </w:rPr>
        <w:t>。</w:t>
      </w:r>
      <w:r w:rsidR="0063738C">
        <w:rPr>
          <w:rFonts w:hint="eastAsia"/>
        </w:rPr>
        <w:t>这期间代表我国外交部的发言人主要是</w:t>
      </w:r>
      <w:r w:rsidR="00AD20F1" w:rsidRPr="00AD20F1">
        <w:rPr>
          <w:rFonts w:hint="eastAsia"/>
        </w:rPr>
        <w:t>陆慷</w:t>
      </w:r>
      <w:r w:rsidR="00AD20F1">
        <w:rPr>
          <w:rFonts w:hint="eastAsia"/>
        </w:rPr>
        <w:t>、</w:t>
      </w:r>
      <w:r w:rsidR="00AD20F1" w:rsidRPr="00AD20F1">
        <w:rPr>
          <w:rFonts w:hint="eastAsia"/>
        </w:rPr>
        <w:t>耿爽</w:t>
      </w:r>
      <w:r w:rsidR="00AD20F1">
        <w:rPr>
          <w:rFonts w:hint="eastAsia"/>
        </w:rPr>
        <w:t>和</w:t>
      </w:r>
      <w:r w:rsidR="00AD20F1" w:rsidRPr="00AD20F1">
        <w:rPr>
          <w:rFonts w:hint="eastAsia"/>
        </w:rPr>
        <w:t>华春莹</w:t>
      </w:r>
      <w:r w:rsidR="00070F56">
        <w:rPr>
          <w:rFonts w:hint="eastAsia"/>
        </w:rPr>
        <w:t>。</w:t>
      </w:r>
    </w:p>
    <w:p w14:paraId="475B4931" w14:textId="508A6F10" w:rsidR="003C3A1F" w:rsidRPr="009B0C20" w:rsidRDefault="003C3A1F" w:rsidP="0095767A">
      <w:pPr>
        <w:jc w:val="center"/>
      </w:pPr>
      <w:r w:rsidRPr="009B0C20">
        <w:rPr>
          <w:noProof/>
        </w:rPr>
        <w:drawing>
          <wp:inline distT="0" distB="0" distL="0" distR="0" wp14:anchorId="64F11551" wp14:editId="012F9D45">
            <wp:extent cx="4500000" cy="3378665"/>
            <wp:effectExtent l="0" t="0" r="0" b="0"/>
            <wp:docPr id="2" name="图片 2" descr="C:\Users\sj01\Desktop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01\Desktop\Figure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2986" w14:textId="5D7026DC" w:rsidR="00F801E5" w:rsidRPr="009B0C20" w:rsidRDefault="00F801E5" w:rsidP="00F801E5">
      <w:pPr>
        <w:jc w:val="center"/>
      </w:pPr>
      <w:r w:rsidRPr="009B0C20">
        <w:rPr>
          <w:rFonts w:hint="eastAsia"/>
        </w:rPr>
        <w:t>图</w:t>
      </w:r>
      <w:r w:rsidRPr="009B0C20">
        <w:rPr>
          <w:rFonts w:hint="eastAsia"/>
        </w:rPr>
        <w:t>4</w:t>
      </w:r>
      <w:r w:rsidRPr="009B0C20">
        <w:t xml:space="preserve"> </w:t>
      </w:r>
      <w:r w:rsidRPr="009B0C20">
        <w:rPr>
          <w:rFonts w:hint="eastAsia"/>
        </w:rPr>
        <w:t>隶属</w:t>
      </w:r>
      <w:r w:rsidRPr="009B0C20">
        <w:t>T</w:t>
      </w:r>
      <w:r w:rsidRPr="009B0C20">
        <w:rPr>
          <w:rFonts w:hint="eastAsia"/>
        </w:rPr>
        <w:t>opic5</w:t>
      </w:r>
      <w:r w:rsidRPr="009B0C20">
        <w:rPr>
          <w:rFonts w:hint="eastAsia"/>
        </w:rPr>
        <w:t>的央视报道量随月份推移的趋势变化图</w:t>
      </w:r>
    </w:p>
    <w:p w14:paraId="30C952D9" w14:textId="77777777" w:rsidR="009B4CA7" w:rsidRDefault="009B4CA7" w:rsidP="00717D73">
      <w:pPr>
        <w:ind w:firstLine="420"/>
      </w:pPr>
    </w:p>
    <w:p w14:paraId="07C70D5A" w14:textId="584ED508" w:rsidR="00FF6CF5" w:rsidRDefault="00962418" w:rsidP="00717D73">
      <w:pPr>
        <w:ind w:firstLine="420"/>
      </w:pPr>
      <w:r>
        <w:rPr>
          <w:rFonts w:hint="eastAsia"/>
        </w:rPr>
        <w:t>据百度百科，</w:t>
      </w:r>
      <w:r w:rsidR="00C81F29" w:rsidRPr="00C81F29">
        <w:rPr>
          <w:rFonts w:hint="eastAsia"/>
        </w:rPr>
        <w:t>2017</w:t>
      </w:r>
      <w:r w:rsidR="00C81F29" w:rsidRPr="00C81F29">
        <w:rPr>
          <w:rFonts w:hint="eastAsia"/>
        </w:rPr>
        <w:t>年</w:t>
      </w:r>
      <w:r w:rsidR="00C81F29" w:rsidRPr="00C81F29">
        <w:rPr>
          <w:rFonts w:hint="eastAsia"/>
        </w:rPr>
        <w:t>2</w:t>
      </w:r>
      <w:r w:rsidR="00C81F29" w:rsidRPr="00C81F29">
        <w:rPr>
          <w:rFonts w:hint="eastAsia"/>
        </w:rPr>
        <w:t>月</w:t>
      </w:r>
      <w:r w:rsidR="00C81F29" w:rsidRPr="00C81F29">
        <w:rPr>
          <w:rFonts w:hint="eastAsia"/>
        </w:rPr>
        <w:t>27</w:t>
      </w:r>
      <w:r w:rsidR="00C81F29" w:rsidRPr="00C81F29">
        <w:rPr>
          <w:rFonts w:hint="eastAsia"/>
        </w:rPr>
        <w:t>日，乐天集团董事局决定，为部署萨德供地。</w:t>
      </w:r>
      <w:r w:rsidR="00C81F29" w:rsidRPr="00C81F29">
        <w:rPr>
          <w:rFonts w:hint="eastAsia"/>
        </w:rPr>
        <w:t>3</w:t>
      </w:r>
      <w:r w:rsidR="00C81F29" w:rsidRPr="00C81F29">
        <w:rPr>
          <w:rFonts w:hint="eastAsia"/>
        </w:rPr>
        <w:t>月</w:t>
      </w:r>
      <w:r w:rsidR="00C81F29" w:rsidRPr="00C81F29">
        <w:rPr>
          <w:rFonts w:hint="eastAsia"/>
        </w:rPr>
        <w:t>7</w:t>
      </w:r>
      <w:r w:rsidR="00C81F29" w:rsidRPr="00C81F29">
        <w:rPr>
          <w:rFonts w:hint="eastAsia"/>
        </w:rPr>
        <w:t>日上午，韩国国防部发布消息，萨德系统的部分装备，于</w:t>
      </w:r>
      <w:r w:rsidR="00C81F29" w:rsidRPr="00C81F29">
        <w:rPr>
          <w:rFonts w:hint="eastAsia"/>
        </w:rPr>
        <w:t>2017</w:t>
      </w:r>
      <w:r w:rsidR="00C81F29" w:rsidRPr="00C81F29">
        <w:rPr>
          <w:rFonts w:hint="eastAsia"/>
        </w:rPr>
        <w:t>年</w:t>
      </w:r>
      <w:r w:rsidR="00C81F29" w:rsidRPr="00C81F29">
        <w:rPr>
          <w:rFonts w:hint="eastAsia"/>
        </w:rPr>
        <w:t>3</w:t>
      </w:r>
      <w:r w:rsidR="00C81F29" w:rsidRPr="00C81F29">
        <w:rPr>
          <w:rFonts w:hint="eastAsia"/>
        </w:rPr>
        <w:t>月</w:t>
      </w:r>
      <w:r w:rsidR="00C81F29" w:rsidRPr="00C81F29">
        <w:rPr>
          <w:rFonts w:hint="eastAsia"/>
        </w:rPr>
        <w:t>6</w:t>
      </w:r>
      <w:r w:rsidR="00C81F29" w:rsidRPr="00C81F29">
        <w:rPr>
          <w:rFonts w:hint="eastAsia"/>
        </w:rPr>
        <w:t>日通过军用运输机运抵驻韩美军乌山空军基地。</w:t>
      </w:r>
      <w:r>
        <w:rPr>
          <w:rFonts w:hint="eastAsia"/>
        </w:rPr>
        <w:t xml:space="preserve"> </w:t>
      </w:r>
      <w:r w:rsidR="00C81F29" w:rsidRPr="00C81F29">
        <w:rPr>
          <w:rFonts w:hint="eastAsia"/>
        </w:rPr>
        <w:t>2017</w:t>
      </w:r>
      <w:r w:rsidR="00C81F29" w:rsidRPr="00C81F29">
        <w:rPr>
          <w:rFonts w:hint="eastAsia"/>
        </w:rPr>
        <w:t>年</w:t>
      </w:r>
      <w:r w:rsidR="00C81F29" w:rsidRPr="00C81F29">
        <w:rPr>
          <w:rFonts w:hint="eastAsia"/>
        </w:rPr>
        <w:t>4</w:t>
      </w:r>
      <w:r w:rsidR="00C81F29" w:rsidRPr="00C81F29">
        <w:rPr>
          <w:rFonts w:hint="eastAsia"/>
        </w:rPr>
        <w:t>月</w:t>
      </w:r>
      <w:r w:rsidR="00C81F29" w:rsidRPr="00C81F29">
        <w:rPr>
          <w:rFonts w:hint="eastAsia"/>
        </w:rPr>
        <w:t>26</w:t>
      </w:r>
      <w:r w:rsidR="00C81F29" w:rsidRPr="00C81F29">
        <w:rPr>
          <w:rFonts w:hint="eastAsia"/>
        </w:rPr>
        <w:t>日，萨德反导系统的</w:t>
      </w:r>
      <w:r w:rsidR="00C81F29" w:rsidRPr="00C81F29">
        <w:rPr>
          <w:rFonts w:hint="eastAsia"/>
        </w:rPr>
        <w:t>2</w:t>
      </w:r>
      <w:r w:rsidR="00C81F29" w:rsidRPr="00C81F29">
        <w:rPr>
          <w:rFonts w:hint="eastAsia"/>
        </w:rPr>
        <w:t>辆发射车、</w:t>
      </w:r>
      <w:r w:rsidR="00C81F29" w:rsidRPr="00C81F29">
        <w:rPr>
          <w:rFonts w:hint="eastAsia"/>
        </w:rPr>
        <w:t>X</w:t>
      </w:r>
      <w:r w:rsidR="00C81F29" w:rsidRPr="00C81F29">
        <w:rPr>
          <w:rFonts w:hint="eastAsia"/>
        </w:rPr>
        <w:t>波段雷达开始在韩国投入运行</w:t>
      </w:r>
      <w:r w:rsidR="009B4CA7">
        <w:rPr>
          <w:rFonts w:hint="eastAsia"/>
        </w:rPr>
        <w:t>，</w:t>
      </w:r>
      <w:r w:rsidR="009B4CA7" w:rsidRPr="009B4CA7">
        <w:rPr>
          <w:rFonts w:hint="eastAsia"/>
        </w:rPr>
        <w:t>2017</w:t>
      </w:r>
      <w:r w:rsidR="009B4CA7" w:rsidRPr="009B4CA7">
        <w:rPr>
          <w:rFonts w:hint="eastAsia"/>
        </w:rPr>
        <w:t>年</w:t>
      </w:r>
      <w:r w:rsidR="009B4CA7" w:rsidRPr="009B4CA7">
        <w:rPr>
          <w:rFonts w:hint="eastAsia"/>
        </w:rPr>
        <w:t>5</w:t>
      </w:r>
      <w:r w:rsidR="009B4CA7" w:rsidRPr="009B4CA7">
        <w:rPr>
          <w:rFonts w:hint="eastAsia"/>
        </w:rPr>
        <w:t>月</w:t>
      </w:r>
      <w:r w:rsidR="009B4CA7" w:rsidRPr="009B4CA7">
        <w:rPr>
          <w:rFonts w:hint="eastAsia"/>
        </w:rPr>
        <w:t>30</w:t>
      </w:r>
      <w:r w:rsidR="009B4CA7" w:rsidRPr="009B4CA7">
        <w:rPr>
          <w:rFonts w:hint="eastAsia"/>
        </w:rPr>
        <w:t>日，韩国总统文在寅听取报告时得知，除部署与庆尚北道星州的</w:t>
      </w:r>
      <w:r w:rsidR="009B4CA7" w:rsidRPr="009B4CA7">
        <w:rPr>
          <w:rFonts w:hint="eastAsia"/>
        </w:rPr>
        <w:t>2</w:t>
      </w:r>
      <w:r w:rsidR="009B4CA7" w:rsidRPr="009B4CA7">
        <w:rPr>
          <w:rFonts w:hint="eastAsia"/>
        </w:rPr>
        <w:t>辆“萨德”拦截弹发射车外，其后又有</w:t>
      </w:r>
      <w:r w:rsidR="009B4CA7" w:rsidRPr="009B4CA7">
        <w:rPr>
          <w:rFonts w:hint="eastAsia"/>
        </w:rPr>
        <w:t>4</w:t>
      </w:r>
      <w:r w:rsidR="009B4CA7" w:rsidRPr="009B4CA7">
        <w:rPr>
          <w:rFonts w:hint="eastAsia"/>
        </w:rPr>
        <w:t>辆发射车被暗中运入韩国境内，文在寅要求彻查</w:t>
      </w:r>
      <w:r w:rsidR="009B4CA7" w:rsidRPr="009B4CA7">
        <w:rPr>
          <w:rFonts w:hint="eastAsia"/>
        </w:rPr>
        <w:t>4</w:t>
      </w:r>
      <w:r w:rsidR="009B4CA7" w:rsidRPr="009B4CA7">
        <w:rPr>
          <w:rFonts w:hint="eastAsia"/>
        </w:rPr>
        <w:t>辆发射车入境原委。</w:t>
      </w:r>
      <w:r w:rsidR="00D32887" w:rsidRPr="00E03746">
        <w:rPr>
          <w:rFonts w:hint="eastAsia"/>
          <w:b/>
        </w:rPr>
        <w:t>关于这一系列事件，</w:t>
      </w:r>
      <w:r w:rsidR="00E94A8C" w:rsidRPr="00E03746">
        <w:rPr>
          <w:rFonts w:hint="eastAsia"/>
          <w:b/>
        </w:rPr>
        <w:t>央视</w:t>
      </w:r>
      <w:r w:rsidR="009B4CA7" w:rsidRPr="00E03746">
        <w:rPr>
          <w:rFonts w:hint="eastAsia"/>
          <w:b/>
        </w:rPr>
        <w:t>在</w:t>
      </w:r>
      <w:r w:rsidR="009B4CA7" w:rsidRPr="00E03746">
        <w:rPr>
          <w:rFonts w:hint="eastAsia"/>
          <w:b/>
        </w:rPr>
        <w:t>2</w:t>
      </w:r>
      <w:r w:rsidR="009B4CA7" w:rsidRPr="00E03746">
        <w:rPr>
          <w:rFonts w:hint="eastAsia"/>
          <w:b/>
        </w:rPr>
        <w:t>月到</w:t>
      </w:r>
      <w:r w:rsidR="00FE0BE9" w:rsidRPr="00E03746">
        <w:rPr>
          <w:b/>
        </w:rPr>
        <w:t>5</w:t>
      </w:r>
      <w:r w:rsidR="009B4CA7" w:rsidRPr="00E03746">
        <w:rPr>
          <w:rFonts w:hint="eastAsia"/>
          <w:b/>
        </w:rPr>
        <w:t>月之间</w:t>
      </w:r>
      <w:r w:rsidR="0075359E" w:rsidRPr="00E03746">
        <w:rPr>
          <w:rFonts w:hint="eastAsia"/>
          <w:b/>
        </w:rPr>
        <w:t>对萨德给予了很高的关注</w:t>
      </w:r>
      <w:r w:rsidR="00E94A8C">
        <w:rPr>
          <w:rFonts w:hint="eastAsia"/>
        </w:rPr>
        <w:t>。</w:t>
      </w:r>
    </w:p>
    <w:p w14:paraId="202E3175" w14:textId="48905430" w:rsidR="00890C9A" w:rsidRDefault="00EE79A1" w:rsidP="00A31AAC">
      <w:pPr>
        <w:ind w:firstLine="420"/>
        <w:rPr>
          <w:b/>
        </w:rPr>
      </w:pPr>
      <w:r w:rsidRPr="00B74F45">
        <w:rPr>
          <w:rFonts w:hint="eastAsia"/>
          <w:b/>
        </w:rPr>
        <w:t>然后是关于</w:t>
      </w:r>
      <w:r w:rsidRPr="00B74F45">
        <w:rPr>
          <w:rFonts w:hint="eastAsia"/>
          <w:b/>
        </w:rPr>
        <w:t>2</w:t>
      </w:r>
      <w:r w:rsidRPr="00B74F45">
        <w:rPr>
          <w:b/>
        </w:rPr>
        <w:t>017</w:t>
      </w:r>
      <w:r w:rsidRPr="00B74F45">
        <w:rPr>
          <w:rFonts w:hint="eastAsia"/>
          <w:b/>
        </w:rPr>
        <w:t>年</w:t>
      </w:r>
      <w:r w:rsidRPr="00B74F45">
        <w:rPr>
          <w:rFonts w:hint="eastAsia"/>
          <w:b/>
        </w:rPr>
        <w:t>8</w:t>
      </w:r>
      <w:r w:rsidRPr="00B74F45">
        <w:rPr>
          <w:rFonts w:hint="eastAsia"/>
          <w:b/>
        </w:rPr>
        <w:t>月份的报道，</w:t>
      </w:r>
      <w:r w:rsidR="00624C45" w:rsidRPr="00B74F45">
        <w:rPr>
          <w:rFonts w:hint="eastAsia"/>
          <w:b/>
        </w:rPr>
        <w:t>这段时间主要是联合国安理会</w:t>
      </w:r>
      <w:r w:rsidR="000E46C4" w:rsidRPr="00B74F45">
        <w:rPr>
          <w:rFonts w:hint="eastAsia"/>
          <w:b/>
        </w:rPr>
        <w:t>于</w:t>
      </w:r>
      <w:r w:rsidR="00624C45" w:rsidRPr="00B74F45">
        <w:rPr>
          <w:rFonts w:hint="eastAsia"/>
          <w:b/>
        </w:rPr>
        <w:t>8</w:t>
      </w:r>
      <w:r w:rsidR="00624C45" w:rsidRPr="00B74F45">
        <w:rPr>
          <w:rFonts w:hint="eastAsia"/>
          <w:b/>
        </w:rPr>
        <w:t>月</w:t>
      </w:r>
      <w:r w:rsidR="00624C45" w:rsidRPr="00B74F45">
        <w:rPr>
          <w:rFonts w:hint="eastAsia"/>
          <w:b/>
        </w:rPr>
        <w:t>5</w:t>
      </w:r>
      <w:r w:rsidR="00624C45" w:rsidRPr="00B74F45">
        <w:rPr>
          <w:rFonts w:hint="eastAsia"/>
          <w:b/>
        </w:rPr>
        <w:t>日一致通过美国起草的</w:t>
      </w:r>
      <w:r w:rsidR="00624C45" w:rsidRPr="00B74F45">
        <w:rPr>
          <w:rFonts w:hint="eastAsia"/>
          <w:b/>
        </w:rPr>
        <w:t>2371</w:t>
      </w:r>
      <w:r w:rsidR="00624C45" w:rsidRPr="00B74F45">
        <w:rPr>
          <w:rFonts w:hint="eastAsia"/>
          <w:b/>
        </w:rPr>
        <w:t>号决议，决定对朝鲜实施制裁</w:t>
      </w:r>
      <w:r w:rsidR="00624C45" w:rsidRPr="00624C45">
        <w:rPr>
          <w:rFonts w:hint="eastAsia"/>
        </w:rPr>
        <w:t>。该决议将加强对朝鲜货物出口的制裁并限制对该国的投资，要求朝鲜停止所有弹道导弹发射活动与核试验。</w:t>
      </w:r>
      <w:r w:rsidR="004325D9" w:rsidRPr="004325D9">
        <w:rPr>
          <w:rFonts w:hint="eastAsia"/>
        </w:rPr>
        <w:t>安理会要求恢复六方会谈</w:t>
      </w:r>
      <w:r w:rsidR="009B07CC">
        <w:rPr>
          <w:rFonts w:hint="eastAsia"/>
        </w:rPr>
        <w:t>，</w:t>
      </w:r>
      <w:r w:rsidR="004325D9" w:rsidRPr="004325D9">
        <w:rPr>
          <w:rFonts w:hint="eastAsia"/>
        </w:rPr>
        <w:t>以和平方式确保朝鲜半岛无核化，以及美朝双方尊重对方主权并和睦共处。</w:t>
      </w:r>
      <w:r w:rsidR="008F3A04" w:rsidRPr="0081790F">
        <w:rPr>
          <w:rFonts w:hint="eastAsia"/>
          <w:b/>
        </w:rPr>
        <w:t>美国方面，其国务卿蒂勒森</w:t>
      </w:r>
      <w:r w:rsidR="00994B8E" w:rsidRPr="0081790F">
        <w:rPr>
          <w:rFonts w:hint="eastAsia"/>
          <w:b/>
        </w:rPr>
        <w:t>宣传美国不是朝鲜的敌人，</w:t>
      </w:r>
      <w:r w:rsidR="005B3970" w:rsidRPr="0081790F">
        <w:rPr>
          <w:rFonts w:hint="eastAsia"/>
          <w:b/>
        </w:rPr>
        <w:t>表示仍愿意与朝鲜对话</w:t>
      </w:r>
      <w:r w:rsidR="00CE1582" w:rsidRPr="0081790F">
        <w:rPr>
          <w:rFonts w:hint="eastAsia"/>
          <w:b/>
        </w:rPr>
        <w:t>，但</w:t>
      </w:r>
      <w:r w:rsidR="00184B0B" w:rsidRPr="0081790F">
        <w:rPr>
          <w:rFonts w:hint="eastAsia"/>
          <w:b/>
        </w:rPr>
        <w:t>由于朝鲜对美“无条件对话”无感，</w:t>
      </w:r>
      <w:r w:rsidR="00B17ECA" w:rsidRPr="0081790F">
        <w:rPr>
          <w:rFonts w:hint="eastAsia"/>
          <w:b/>
        </w:rPr>
        <w:t>特朗普政府放狠话，并于</w:t>
      </w:r>
      <w:r w:rsidR="00CE1582" w:rsidRPr="0081790F">
        <w:rPr>
          <w:rFonts w:hint="eastAsia"/>
          <w:b/>
        </w:rPr>
        <w:t>11</w:t>
      </w:r>
      <w:r w:rsidR="00CE1582" w:rsidRPr="0081790F">
        <w:rPr>
          <w:rFonts w:hint="eastAsia"/>
          <w:b/>
        </w:rPr>
        <w:t>月将朝鲜再度列入支持恐怖主义国家名单</w:t>
      </w:r>
      <w:r w:rsidR="00E63B0A" w:rsidRPr="0081790F">
        <w:rPr>
          <w:rFonts w:hint="eastAsia"/>
          <w:b/>
        </w:rPr>
        <w:t>。</w:t>
      </w:r>
    </w:p>
    <w:p w14:paraId="63FAA382" w14:textId="29B8A955" w:rsidR="00E401C3" w:rsidRDefault="00E401C3" w:rsidP="00E401C3">
      <w:pPr>
        <w:pStyle w:val="2"/>
      </w:pPr>
      <w:bookmarkStart w:id="10" w:name="_Toc522907361"/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关于</w:t>
      </w:r>
      <w:r w:rsidR="00A3667D">
        <w:rPr>
          <w:rFonts w:hint="eastAsia"/>
        </w:rPr>
        <w:t>2017</w:t>
      </w:r>
      <w:r w:rsidR="00A3667D">
        <w:rPr>
          <w:rFonts w:hint="eastAsia"/>
        </w:rPr>
        <w:t>年</w:t>
      </w:r>
      <w:r>
        <w:rPr>
          <w:rFonts w:hint="eastAsia"/>
        </w:rPr>
        <w:t>（“习近平”，“合作”）关键词词组的</w:t>
      </w:r>
      <w:r w:rsidR="00BF7957">
        <w:rPr>
          <w:rFonts w:hint="eastAsia"/>
        </w:rPr>
        <w:t>探究</w:t>
      </w:r>
      <w:bookmarkEnd w:id="10"/>
    </w:p>
    <w:p w14:paraId="2C44F56D" w14:textId="0A4C7BFB" w:rsidR="00B371CE" w:rsidRDefault="00B371CE" w:rsidP="00B371C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2017</w:t>
      </w:r>
      <w:r>
        <w:rPr>
          <w:rFonts w:hint="eastAsia"/>
        </w:rPr>
        <w:t>年一年里</w:t>
      </w:r>
      <w:r w:rsidR="001A211D">
        <w:rPr>
          <w:rFonts w:hint="eastAsia"/>
        </w:rPr>
        <w:t>，</w:t>
      </w:r>
      <w:r w:rsidR="003213E4">
        <w:rPr>
          <w:rFonts w:hint="eastAsia"/>
        </w:rPr>
        <w:t>包含</w:t>
      </w:r>
      <w:r w:rsidR="001A211D">
        <w:rPr>
          <w:rFonts w:hint="eastAsia"/>
        </w:rPr>
        <w:t>该词组</w:t>
      </w:r>
      <w:r w:rsidR="003213E4">
        <w:rPr>
          <w:rFonts w:hint="eastAsia"/>
        </w:rPr>
        <w:t>的报导数</w:t>
      </w:r>
      <w:r>
        <w:rPr>
          <w:rFonts w:hint="eastAsia"/>
        </w:rPr>
        <w:t>随</w:t>
      </w:r>
      <w:r w:rsidR="00A30A64">
        <w:rPr>
          <w:rFonts w:hint="eastAsia"/>
        </w:rPr>
        <w:t>时间推移</w:t>
      </w:r>
      <w:r w:rsidR="005A6163">
        <w:rPr>
          <w:rFonts w:hint="eastAsia"/>
        </w:rPr>
        <w:t>的变化</w:t>
      </w:r>
      <w:r w:rsidR="00724CF7">
        <w:rPr>
          <w:rFonts w:hint="eastAsia"/>
        </w:rPr>
        <w:t>趋势图如下所示：</w:t>
      </w:r>
    </w:p>
    <w:p w14:paraId="3EE1F0E4" w14:textId="6FFB6AA1" w:rsidR="000603EF" w:rsidRDefault="00766E0A" w:rsidP="00766E0A">
      <w:pPr>
        <w:ind w:firstLine="420"/>
        <w:jc w:val="center"/>
      </w:pPr>
      <w:r w:rsidRPr="00766E0A">
        <w:rPr>
          <w:noProof/>
        </w:rPr>
        <w:drawing>
          <wp:inline distT="0" distB="0" distL="0" distR="0" wp14:anchorId="4C3E6924" wp14:editId="533ABDAC">
            <wp:extent cx="4500000" cy="3378665"/>
            <wp:effectExtent l="0" t="0" r="0" b="0"/>
            <wp:docPr id="5" name="图片 5" descr="C:\Users\sj01\Desktop\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j01\Desktop\pa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FE16" w14:textId="014E31DC" w:rsidR="00DB570B" w:rsidRDefault="00DB570B" w:rsidP="00766E0A">
      <w:pPr>
        <w:ind w:firstLine="420"/>
        <w:jc w:val="center"/>
      </w:pPr>
      <w:r w:rsidRPr="009B0C20">
        <w:rPr>
          <w:rFonts w:hint="eastAsia"/>
        </w:rPr>
        <w:t>图</w:t>
      </w:r>
      <w:r>
        <w:rPr>
          <w:rFonts w:hint="eastAsia"/>
        </w:rPr>
        <w:t>5</w:t>
      </w:r>
      <w:r w:rsidRPr="009B0C20">
        <w:t xml:space="preserve"> </w:t>
      </w:r>
      <w:r w:rsidR="00DF2F8B">
        <w:t xml:space="preserve"> </w:t>
      </w:r>
      <w:r w:rsidR="000603EF">
        <w:rPr>
          <w:rFonts w:hint="eastAsia"/>
        </w:rPr>
        <w:t>2017</w:t>
      </w:r>
      <w:r w:rsidR="000603EF">
        <w:rPr>
          <w:rFonts w:hint="eastAsia"/>
        </w:rPr>
        <w:t>年</w:t>
      </w:r>
      <w:r w:rsidR="00C05650">
        <w:rPr>
          <w:rFonts w:hint="eastAsia"/>
        </w:rPr>
        <w:t>包含</w:t>
      </w:r>
      <w:r w:rsidR="00064B32">
        <w:rPr>
          <w:rFonts w:hint="eastAsia"/>
        </w:rPr>
        <w:t>（“习近平”，“合作”）</w:t>
      </w:r>
      <w:r w:rsidR="007523D4" w:rsidRPr="007523D4">
        <w:rPr>
          <w:rFonts w:hint="eastAsia"/>
        </w:rPr>
        <w:t>词组</w:t>
      </w:r>
      <w:r w:rsidR="005604EC">
        <w:rPr>
          <w:rFonts w:hint="eastAsia"/>
        </w:rPr>
        <w:t>的</w:t>
      </w:r>
      <w:r w:rsidRPr="009B0C20">
        <w:rPr>
          <w:rFonts w:hint="eastAsia"/>
        </w:rPr>
        <w:t>报道量随月份推移的趋势变化图</w:t>
      </w:r>
    </w:p>
    <w:p w14:paraId="2FDB68F7" w14:textId="77777777" w:rsidR="00B076F9" w:rsidRDefault="00B076F9" w:rsidP="00766E0A">
      <w:pPr>
        <w:ind w:firstLine="420"/>
        <w:jc w:val="center"/>
      </w:pPr>
    </w:p>
    <w:p w14:paraId="01D19BAB" w14:textId="7EBCA2CC" w:rsidR="003C7969" w:rsidRDefault="00B45D1E" w:rsidP="000C4703">
      <w:pPr>
        <w:ind w:firstLine="420"/>
      </w:pPr>
      <w:r>
        <w:rPr>
          <w:rFonts w:hint="eastAsia"/>
        </w:rPr>
        <w:t>上图显示了几个峰值，</w:t>
      </w:r>
      <w:r w:rsidR="0053597C">
        <w:rPr>
          <w:rFonts w:hint="eastAsia"/>
        </w:rPr>
        <w:t>参考</w:t>
      </w:r>
      <w:hyperlink r:id="rId13" w:anchor="m07" w:history="1">
        <w:r w:rsidR="0053597C" w:rsidRPr="0013439B">
          <w:rPr>
            <w:rStyle w:val="a3"/>
          </w:rPr>
          <w:t>http://fangtan.people.com.cn/GB/415888/index.html#m07</w:t>
        </w:r>
      </w:hyperlink>
      <w:r w:rsidR="0053597C">
        <w:t xml:space="preserve"> </w:t>
      </w:r>
      <w:r w:rsidR="0053597C">
        <w:rPr>
          <w:rFonts w:hint="eastAsia"/>
        </w:rPr>
        <w:t>人民网对习近平总书记于</w:t>
      </w:r>
      <w:r w:rsidR="0053597C">
        <w:rPr>
          <w:rFonts w:hint="eastAsia"/>
        </w:rPr>
        <w:t>2017</w:t>
      </w:r>
      <w:r w:rsidR="0053597C">
        <w:rPr>
          <w:rFonts w:hint="eastAsia"/>
        </w:rPr>
        <w:t>年的外交出访资料，可推知</w:t>
      </w:r>
      <w:r>
        <w:rPr>
          <w:rFonts w:hint="eastAsia"/>
        </w:rPr>
        <w:t>这些</w:t>
      </w:r>
      <w:r w:rsidR="003C7969">
        <w:rPr>
          <w:rFonts w:hint="eastAsia"/>
        </w:rPr>
        <w:t>数值</w:t>
      </w:r>
      <w:r>
        <w:rPr>
          <w:rFonts w:hint="eastAsia"/>
        </w:rPr>
        <w:t>分别</w:t>
      </w:r>
      <w:r w:rsidR="003C7969">
        <w:rPr>
          <w:rFonts w:hint="eastAsia"/>
        </w:rPr>
        <w:t>是</w:t>
      </w:r>
      <w:r>
        <w:rPr>
          <w:rFonts w:hint="eastAsia"/>
        </w:rPr>
        <w:t>如下事件</w:t>
      </w:r>
      <w:r w:rsidR="003C7969">
        <w:rPr>
          <w:rFonts w:hint="eastAsia"/>
        </w:rPr>
        <w:t>的反映</w:t>
      </w:r>
      <w:r>
        <w:rPr>
          <w:rFonts w:hint="eastAsia"/>
        </w:rPr>
        <w:t>：</w:t>
      </w:r>
    </w:p>
    <w:p w14:paraId="74FF216F" w14:textId="6214BDBD" w:rsidR="00D90F26" w:rsidRDefault="00E348DB" w:rsidP="000C4703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月：</w:t>
      </w:r>
      <w:r w:rsidR="00853CCB" w:rsidRPr="00853CCB">
        <w:rPr>
          <w:rFonts w:hint="eastAsia"/>
        </w:rPr>
        <w:t>对瑞士进行国事访问、出席</w:t>
      </w:r>
      <w:r w:rsidR="00853CCB" w:rsidRPr="00763D63">
        <w:rPr>
          <w:rFonts w:hint="eastAsia"/>
          <w:b/>
        </w:rPr>
        <w:t>世界经济论坛</w:t>
      </w:r>
      <w:r w:rsidR="00853CCB" w:rsidRPr="00763D63">
        <w:rPr>
          <w:rFonts w:hint="eastAsia"/>
          <w:b/>
        </w:rPr>
        <w:t>2017</w:t>
      </w:r>
      <w:r w:rsidR="00853CCB" w:rsidRPr="00763D63">
        <w:rPr>
          <w:rFonts w:hint="eastAsia"/>
          <w:b/>
        </w:rPr>
        <w:t>年年会</w:t>
      </w:r>
      <w:r w:rsidR="00853CCB" w:rsidRPr="00853CCB">
        <w:rPr>
          <w:rFonts w:hint="eastAsia"/>
        </w:rPr>
        <w:t>并访问瑞士国际组织</w:t>
      </w:r>
      <w:r w:rsidR="00D41871">
        <w:rPr>
          <w:rFonts w:hint="eastAsia"/>
        </w:rPr>
        <w:t>。</w:t>
      </w:r>
    </w:p>
    <w:p w14:paraId="3775570E" w14:textId="65B41F58" w:rsidR="001E3511" w:rsidRDefault="00232928" w:rsidP="000C4703">
      <w:pPr>
        <w:ind w:firstLine="420"/>
      </w:pPr>
      <w:r w:rsidRPr="00232928">
        <w:rPr>
          <w:rFonts w:hint="eastAsia"/>
        </w:rPr>
        <w:t>2017</w:t>
      </w:r>
      <w:r w:rsidRPr="00232928">
        <w:rPr>
          <w:rFonts w:hint="eastAsia"/>
        </w:rPr>
        <w:t>年</w:t>
      </w:r>
      <w:r w:rsidRPr="00232928">
        <w:rPr>
          <w:rFonts w:hint="eastAsia"/>
        </w:rPr>
        <w:t>5</w:t>
      </w:r>
      <w:r w:rsidRPr="00232928">
        <w:rPr>
          <w:rFonts w:hint="eastAsia"/>
        </w:rPr>
        <w:t>月</w:t>
      </w:r>
      <w:r w:rsidR="008E4B36">
        <w:rPr>
          <w:rFonts w:hint="eastAsia"/>
        </w:rPr>
        <w:t>：</w:t>
      </w:r>
      <w:r w:rsidRPr="00232928">
        <w:rPr>
          <w:rFonts w:hint="eastAsia"/>
        </w:rPr>
        <w:t>第一届</w:t>
      </w:r>
      <w:r w:rsidRPr="00763D63">
        <w:rPr>
          <w:rFonts w:hint="eastAsia"/>
          <w:b/>
        </w:rPr>
        <w:t>“一带一路”国际合作高峰论坛</w:t>
      </w:r>
      <w:r w:rsidR="00F172C5">
        <w:rPr>
          <w:rFonts w:hint="eastAsia"/>
        </w:rPr>
        <w:t>。</w:t>
      </w:r>
    </w:p>
    <w:p w14:paraId="303D3FA0" w14:textId="1C50E028" w:rsidR="00D90F26" w:rsidRDefault="00D90F26" w:rsidP="000C4703">
      <w:pPr>
        <w:ind w:firstLine="42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月：</w:t>
      </w:r>
      <w:r w:rsidR="00261E23" w:rsidRPr="00261E23">
        <w:rPr>
          <w:rFonts w:hint="eastAsia"/>
        </w:rPr>
        <w:t>习近平出席《深化粤港澳合作</w:t>
      </w:r>
      <w:r w:rsidR="00261E23" w:rsidRPr="00261E23">
        <w:rPr>
          <w:rFonts w:hint="eastAsia"/>
        </w:rPr>
        <w:t xml:space="preserve"> </w:t>
      </w:r>
      <w:r w:rsidR="00261E23" w:rsidRPr="00261E23">
        <w:rPr>
          <w:rFonts w:hint="eastAsia"/>
        </w:rPr>
        <w:t>推进大湾区建设框架协议》签署仪式</w:t>
      </w:r>
      <w:r w:rsidR="00202672">
        <w:rPr>
          <w:rFonts w:hint="eastAsia"/>
        </w:rPr>
        <w:t>；</w:t>
      </w:r>
      <w:r w:rsidR="00202672" w:rsidRPr="00202672">
        <w:rPr>
          <w:rFonts w:hint="eastAsia"/>
        </w:rPr>
        <w:t>对俄罗斯、德国进行国事访问并</w:t>
      </w:r>
      <w:r w:rsidR="00202672" w:rsidRPr="00763D63">
        <w:rPr>
          <w:rFonts w:hint="eastAsia"/>
          <w:b/>
        </w:rPr>
        <w:t>出席二十国集团领导人第十二次峰会</w:t>
      </w:r>
      <w:r w:rsidR="00F172C5">
        <w:rPr>
          <w:rFonts w:hint="eastAsia"/>
        </w:rPr>
        <w:t>。</w:t>
      </w:r>
    </w:p>
    <w:p w14:paraId="0985A0B6" w14:textId="57E2367B" w:rsidR="000C4703" w:rsidRDefault="00232928" w:rsidP="000C4703">
      <w:pPr>
        <w:ind w:firstLine="420"/>
      </w:pPr>
      <w:r w:rsidRPr="00232928">
        <w:rPr>
          <w:rFonts w:hint="eastAsia"/>
        </w:rPr>
        <w:t>2017</w:t>
      </w:r>
      <w:r w:rsidRPr="00232928">
        <w:rPr>
          <w:rFonts w:hint="eastAsia"/>
        </w:rPr>
        <w:t>年</w:t>
      </w:r>
      <w:r w:rsidRPr="00232928">
        <w:rPr>
          <w:rFonts w:hint="eastAsia"/>
        </w:rPr>
        <w:t>9</w:t>
      </w:r>
      <w:r w:rsidRPr="00232928">
        <w:rPr>
          <w:rFonts w:hint="eastAsia"/>
        </w:rPr>
        <w:t>月</w:t>
      </w:r>
      <w:r w:rsidR="001E3511">
        <w:rPr>
          <w:rFonts w:hint="eastAsia"/>
        </w:rPr>
        <w:t>：</w:t>
      </w:r>
      <w:r w:rsidRPr="00763D63">
        <w:rPr>
          <w:rFonts w:hint="eastAsia"/>
          <w:b/>
        </w:rPr>
        <w:t>金砖国家领导人第九次会晤</w:t>
      </w:r>
      <w:r w:rsidR="00F172C5">
        <w:rPr>
          <w:rFonts w:hint="eastAsia"/>
        </w:rPr>
        <w:t>。</w:t>
      </w:r>
    </w:p>
    <w:p w14:paraId="3817BF49" w14:textId="65BA13E8" w:rsidR="006651AC" w:rsidRPr="006651AC" w:rsidRDefault="00F36804" w:rsidP="00763D63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</w:t>
      </w:r>
      <w:r w:rsidR="0026468C">
        <w:rPr>
          <w:rFonts w:hint="eastAsia"/>
        </w:rPr>
        <w:t>对</w:t>
      </w:r>
      <w:r w:rsidR="0026468C" w:rsidRPr="0026468C">
        <w:rPr>
          <w:rFonts w:hint="eastAsia"/>
        </w:rPr>
        <w:t>习近平</w:t>
      </w:r>
      <w:r w:rsidR="0026468C">
        <w:rPr>
          <w:rFonts w:hint="eastAsia"/>
        </w:rPr>
        <w:t>主席</w:t>
      </w:r>
      <w:r w:rsidR="00C0672F">
        <w:rPr>
          <w:rFonts w:hint="eastAsia"/>
        </w:rPr>
        <w:t>在</w:t>
      </w:r>
      <w:r w:rsidR="00C0672F" w:rsidRPr="00763D63">
        <w:rPr>
          <w:rFonts w:hint="eastAsia"/>
          <w:b/>
        </w:rPr>
        <w:t>中国共产党第十九次全国代表大会上的</w:t>
      </w:r>
      <w:r w:rsidR="0026468C" w:rsidRPr="00763D63">
        <w:rPr>
          <w:rFonts w:hint="eastAsia"/>
          <w:b/>
        </w:rPr>
        <w:t>报告</w:t>
      </w:r>
      <w:r w:rsidR="00C0672F" w:rsidRPr="00763D63">
        <w:rPr>
          <w:rFonts w:hint="eastAsia"/>
          <w:b/>
        </w:rPr>
        <w:t>作总结</w:t>
      </w:r>
      <w:r w:rsidR="00CC2689">
        <w:rPr>
          <w:rFonts w:hint="eastAsia"/>
        </w:rPr>
        <w:t>(</w:t>
      </w:r>
      <w:hyperlink r:id="rId14" w:history="1">
        <w:r w:rsidR="00B7059E" w:rsidRPr="0013439B">
          <w:rPr>
            <w:rStyle w:val="a3"/>
          </w:rPr>
          <w:t>http://www.gov.cn/zhuanti/2017-11/17/content_5240304.htm</w:t>
        </w:r>
      </w:hyperlink>
      <w:r w:rsidR="00CC2689">
        <w:t>)</w:t>
      </w:r>
      <w:r w:rsidR="00C0672F">
        <w:rPr>
          <w:rFonts w:hint="eastAsia"/>
        </w:rPr>
        <w:t>；</w:t>
      </w:r>
      <w:r w:rsidR="00632947">
        <w:rPr>
          <w:rFonts w:hint="eastAsia"/>
        </w:rPr>
        <w:t>另外，习近平主席</w:t>
      </w:r>
      <w:r w:rsidR="00B02DAC" w:rsidRPr="00B02DAC">
        <w:rPr>
          <w:rFonts w:hint="eastAsia"/>
        </w:rPr>
        <w:t>出席</w:t>
      </w:r>
      <w:r w:rsidR="00B02DAC" w:rsidRPr="00763D63">
        <w:rPr>
          <w:rFonts w:hint="eastAsia"/>
          <w:b/>
        </w:rPr>
        <w:t>亚太经合组织第二十五次领导人非正式会议</w:t>
      </w:r>
      <w:r w:rsidR="00B02DAC" w:rsidRPr="00B02DAC">
        <w:rPr>
          <w:rFonts w:hint="eastAsia"/>
        </w:rPr>
        <w:t>并对越南、老挝进行国事访问</w:t>
      </w:r>
      <w:r w:rsidR="00F172C5">
        <w:rPr>
          <w:rFonts w:hint="eastAsia"/>
        </w:rPr>
        <w:t>。</w:t>
      </w:r>
    </w:p>
    <w:sectPr w:rsidR="006651AC" w:rsidRPr="006651AC" w:rsidSect="001A71A2">
      <w:pgSz w:w="11906" w:h="16838" w:code="9"/>
      <w:pgMar w:top="1588" w:right="1418" w:bottom="1418" w:left="170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95174" w14:textId="77777777" w:rsidR="00AF6F39" w:rsidRDefault="00AF6F39" w:rsidP="00F21F3A">
      <w:pPr>
        <w:spacing w:line="240" w:lineRule="auto"/>
      </w:pPr>
      <w:r>
        <w:separator/>
      </w:r>
    </w:p>
  </w:endnote>
  <w:endnote w:type="continuationSeparator" w:id="0">
    <w:p w14:paraId="21DDBD53" w14:textId="77777777" w:rsidR="00AF6F39" w:rsidRDefault="00AF6F39" w:rsidP="00F21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4DCED" w14:textId="77777777" w:rsidR="00AF6F39" w:rsidRDefault="00AF6F39" w:rsidP="00F21F3A">
      <w:pPr>
        <w:spacing w:line="240" w:lineRule="auto"/>
      </w:pPr>
      <w:r>
        <w:separator/>
      </w:r>
    </w:p>
  </w:footnote>
  <w:footnote w:type="continuationSeparator" w:id="0">
    <w:p w14:paraId="17665F73" w14:textId="77777777" w:rsidR="00AF6F39" w:rsidRDefault="00AF6F39" w:rsidP="00F21F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AC6"/>
    <w:multiLevelType w:val="hybridMultilevel"/>
    <w:tmpl w:val="B8F66A4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93C"/>
    <w:multiLevelType w:val="hybridMultilevel"/>
    <w:tmpl w:val="9C308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B2A89"/>
    <w:multiLevelType w:val="hybridMultilevel"/>
    <w:tmpl w:val="FC444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74F33"/>
    <w:multiLevelType w:val="hybridMultilevel"/>
    <w:tmpl w:val="3B0C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D5"/>
    <w:rsid w:val="00000477"/>
    <w:rsid w:val="000021E0"/>
    <w:rsid w:val="00002489"/>
    <w:rsid w:val="00004D51"/>
    <w:rsid w:val="00006A0A"/>
    <w:rsid w:val="000074FE"/>
    <w:rsid w:val="00007C54"/>
    <w:rsid w:val="000105AD"/>
    <w:rsid w:val="000136D4"/>
    <w:rsid w:val="00014130"/>
    <w:rsid w:val="0001638A"/>
    <w:rsid w:val="00020F6F"/>
    <w:rsid w:val="00021CAE"/>
    <w:rsid w:val="00021CED"/>
    <w:rsid w:val="00023BE0"/>
    <w:rsid w:val="00025589"/>
    <w:rsid w:val="00026FD5"/>
    <w:rsid w:val="00027110"/>
    <w:rsid w:val="000273F3"/>
    <w:rsid w:val="0003001E"/>
    <w:rsid w:val="00033004"/>
    <w:rsid w:val="0003321C"/>
    <w:rsid w:val="00033567"/>
    <w:rsid w:val="00033EBD"/>
    <w:rsid w:val="00033FF6"/>
    <w:rsid w:val="0003412B"/>
    <w:rsid w:val="000365A6"/>
    <w:rsid w:val="0003722F"/>
    <w:rsid w:val="00037A23"/>
    <w:rsid w:val="00044C0F"/>
    <w:rsid w:val="00044E0E"/>
    <w:rsid w:val="00050912"/>
    <w:rsid w:val="00050AEE"/>
    <w:rsid w:val="00052097"/>
    <w:rsid w:val="000536DD"/>
    <w:rsid w:val="00054B20"/>
    <w:rsid w:val="00055111"/>
    <w:rsid w:val="000555FF"/>
    <w:rsid w:val="00055EC3"/>
    <w:rsid w:val="00056942"/>
    <w:rsid w:val="000603EF"/>
    <w:rsid w:val="000608F4"/>
    <w:rsid w:val="00060C8F"/>
    <w:rsid w:val="00064B32"/>
    <w:rsid w:val="0006788D"/>
    <w:rsid w:val="00070F56"/>
    <w:rsid w:val="000726B9"/>
    <w:rsid w:val="00072F9F"/>
    <w:rsid w:val="00073786"/>
    <w:rsid w:val="0007606A"/>
    <w:rsid w:val="00076351"/>
    <w:rsid w:val="00081079"/>
    <w:rsid w:val="00083B51"/>
    <w:rsid w:val="00083C67"/>
    <w:rsid w:val="00084C7E"/>
    <w:rsid w:val="00085202"/>
    <w:rsid w:val="00085815"/>
    <w:rsid w:val="00086990"/>
    <w:rsid w:val="00086B37"/>
    <w:rsid w:val="000871AD"/>
    <w:rsid w:val="00087FAD"/>
    <w:rsid w:val="000903CC"/>
    <w:rsid w:val="00091156"/>
    <w:rsid w:val="00092377"/>
    <w:rsid w:val="000931BC"/>
    <w:rsid w:val="0009536C"/>
    <w:rsid w:val="000963CD"/>
    <w:rsid w:val="000970B7"/>
    <w:rsid w:val="000A1E62"/>
    <w:rsid w:val="000A2942"/>
    <w:rsid w:val="000A2CB4"/>
    <w:rsid w:val="000A382E"/>
    <w:rsid w:val="000A5FD1"/>
    <w:rsid w:val="000B1CBB"/>
    <w:rsid w:val="000B671C"/>
    <w:rsid w:val="000B6866"/>
    <w:rsid w:val="000B70A9"/>
    <w:rsid w:val="000B75D6"/>
    <w:rsid w:val="000C06D6"/>
    <w:rsid w:val="000C441C"/>
    <w:rsid w:val="000C4703"/>
    <w:rsid w:val="000C530A"/>
    <w:rsid w:val="000C54CE"/>
    <w:rsid w:val="000C5A62"/>
    <w:rsid w:val="000D1615"/>
    <w:rsid w:val="000D23DE"/>
    <w:rsid w:val="000D3C40"/>
    <w:rsid w:val="000D4B1A"/>
    <w:rsid w:val="000D5E7A"/>
    <w:rsid w:val="000D7BE2"/>
    <w:rsid w:val="000D7D75"/>
    <w:rsid w:val="000E1ECA"/>
    <w:rsid w:val="000E392F"/>
    <w:rsid w:val="000E46C4"/>
    <w:rsid w:val="000E554D"/>
    <w:rsid w:val="000E5975"/>
    <w:rsid w:val="000E62B3"/>
    <w:rsid w:val="000F0472"/>
    <w:rsid w:val="000F1D8F"/>
    <w:rsid w:val="000F2A0A"/>
    <w:rsid w:val="000F2C41"/>
    <w:rsid w:val="000F69FD"/>
    <w:rsid w:val="000F6D2E"/>
    <w:rsid w:val="000F7126"/>
    <w:rsid w:val="00101301"/>
    <w:rsid w:val="0010672F"/>
    <w:rsid w:val="00106BC4"/>
    <w:rsid w:val="0010710E"/>
    <w:rsid w:val="001073DD"/>
    <w:rsid w:val="001113EC"/>
    <w:rsid w:val="0011154A"/>
    <w:rsid w:val="0011259C"/>
    <w:rsid w:val="00112946"/>
    <w:rsid w:val="00120C65"/>
    <w:rsid w:val="001219A8"/>
    <w:rsid w:val="00124528"/>
    <w:rsid w:val="00124ECD"/>
    <w:rsid w:val="00125DB0"/>
    <w:rsid w:val="00126133"/>
    <w:rsid w:val="0012687B"/>
    <w:rsid w:val="00130AA5"/>
    <w:rsid w:val="00131DCE"/>
    <w:rsid w:val="00134D7D"/>
    <w:rsid w:val="001404CF"/>
    <w:rsid w:val="00140A93"/>
    <w:rsid w:val="0014144E"/>
    <w:rsid w:val="001464B4"/>
    <w:rsid w:val="00152028"/>
    <w:rsid w:val="0015246F"/>
    <w:rsid w:val="00153305"/>
    <w:rsid w:val="00155331"/>
    <w:rsid w:val="00155402"/>
    <w:rsid w:val="0015639C"/>
    <w:rsid w:val="00157362"/>
    <w:rsid w:val="00157EE4"/>
    <w:rsid w:val="00160507"/>
    <w:rsid w:val="00160C37"/>
    <w:rsid w:val="001614B5"/>
    <w:rsid w:val="00161596"/>
    <w:rsid w:val="00163240"/>
    <w:rsid w:val="0016490D"/>
    <w:rsid w:val="00164ADE"/>
    <w:rsid w:val="001702F3"/>
    <w:rsid w:val="00170410"/>
    <w:rsid w:val="00171BEF"/>
    <w:rsid w:val="00172A26"/>
    <w:rsid w:val="00173AE9"/>
    <w:rsid w:val="00173F8B"/>
    <w:rsid w:val="00174339"/>
    <w:rsid w:val="00174DED"/>
    <w:rsid w:val="001772C2"/>
    <w:rsid w:val="0017770A"/>
    <w:rsid w:val="00177984"/>
    <w:rsid w:val="0018047B"/>
    <w:rsid w:val="00180B4A"/>
    <w:rsid w:val="0018199C"/>
    <w:rsid w:val="00181E28"/>
    <w:rsid w:val="00184B0B"/>
    <w:rsid w:val="001924CD"/>
    <w:rsid w:val="00192909"/>
    <w:rsid w:val="00194905"/>
    <w:rsid w:val="00196AE6"/>
    <w:rsid w:val="001A211D"/>
    <w:rsid w:val="001A25B3"/>
    <w:rsid w:val="001A3E0B"/>
    <w:rsid w:val="001A46F1"/>
    <w:rsid w:val="001A6028"/>
    <w:rsid w:val="001A6F8B"/>
    <w:rsid w:val="001A71A2"/>
    <w:rsid w:val="001A7718"/>
    <w:rsid w:val="001A7A8A"/>
    <w:rsid w:val="001A7FD9"/>
    <w:rsid w:val="001B141D"/>
    <w:rsid w:val="001B1CAF"/>
    <w:rsid w:val="001B2E0B"/>
    <w:rsid w:val="001B3F9A"/>
    <w:rsid w:val="001C0E88"/>
    <w:rsid w:val="001C13AB"/>
    <w:rsid w:val="001C1A56"/>
    <w:rsid w:val="001C46C3"/>
    <w:rsid w:val="001C4F05"/>
    <w:rsid w:val="001D018C"/>
    <w:rsid w:val="001D2DC6"/>
    <w:rsid w:val="001E1C63"/>
    <w:rsid w:val="001E2BE4"/>
    <w:rsid w:val="001E3511"/>
    <w:rsid w:val="001E3BB0"/>
    <w:rsid w:val="001E70CD"/>
    <w:rsid w:val="001F0550"/>
    <w:rsid w:val="001F09B3"/>
    <w:rsid w:val="001F19C7"/>
    <w:rsid w:val="001F1F69"/>
    <w:rsid w:val="001F21BD"/>
    <w:rsid w:val="001F22C5"/>
    <w:rsid w:val="001F2F94"/>
    <w:rsid w:val="001F471A"/>
    <w:rsid w:val="001F6368"/>
    <w:rsid w:val="00202672"/>
    <w:rsid w:val="00202F86"/>
    <w:rsid w:val="00202FDE"/>
    <w:rsid w:val="002039A4"/>
    <w:rsid w:val="00204ABF"/>
    <w:rsid w:val="002076AE"/>
    <w:rsid w:val="00207DD5"/>
    <w:rsid w:val="00210C4C"/>
    <w:rsid w:val="002138DD"/>
    <w:rsid w:val="0022168E"/>
    <w:rsid w:val="00221B47"/>
    <w:rsid w:val="0022302E"/>
    <w:rsid w:val="002235E1"/>
    <w:rsid w:val="00223C54"/>
    <w:rsid w:val="002249AF"/>
    <w:rsid w:val="0022607F"/>
    <w:rsid w:val="002312AC"/>
    <w:rsid w:val="00232928"/>
    <w:rsid w:val="0023374D"/>
    <w:rsid w:val="00235EC8"/>
    <w:rsid w:val="00236E56"/>
    <w:rsid w:val="00240077"/>
    <w:rsid w:val="00240792"/>
    <w:rsid w:val="00240B0E"/>
    <w:rsid w:val="00242554"/>
    <w:rsid w:val="00242B1B"/>
    <w:rsid w:val="00242C44"/>
    <w:rsid w:val="002528DC"/>
    <w:rsid w:val="00252C4D"/>
    <w:rsid w:val="00253270"/>
    <w:rsid w:val="002540DD"/>
    <w:rsid w:val="00256CD4"/>
    <w:rsid w:val="00257094"/>
    <w:rsid w:val="002578C2"/>
    <w:rsid w:val="00261E23"/>
    <w:rsid w:val="00261F56"/>
    <w:rsid w:val="002641A3"/>
    <w:rsid w:val="0026468C"/>
    <w:rsid w:val="00265664"/>
    <w:rsid w:val="002659CC"/>
    <w:rsid w:val="00270419"/>
    <w:rsid w:val="0027044C"/>
    <w:rsid w:val="00270615"/>
    <w:rsid w:val="00270C43"/>
    <w:rsid w:val="00270C79"/>
    <w:rsid w:val="00271A9B"/>
    <w:rsid w:val="00271D2F"/>
    <w:rsid w:val="0027679B"/>
    <w:rsid w:val="0027702E"/>
    <w:rsid w:val="00277CF4"/>
    <w:rsid w:val="00282729"/>
    <w:rsid w:val="00282E8F"/>
    <w:rsid w:val="002835BD"/>
    <w:rsid w:val="00291F29"/>
    <w:rsid w:val="0029441C"/>
    <w:rsid w:val="002946C1"/>
    <w:rsid w:val="00297BA9"/>
    <w:rsid w:val="002A122D"/>
    <w:rsid w:val="002A3A93"/>
    <w:rsid w:val="002A4967"/>
    <w:rsid w:val="002B1B72"/>
    <w:rsid w:val="002B208F"/>
    <w:rsid w:val="002C13E6"/>
    <w:rsid w:val="002C2AD0"/>
    <w:rsid w:val="002C5053"/>
    <w:rsid w:val="002C557E"/>
    <w:rsid w:val="002C66D2"/>
    <w:rsid w:val="002C6AE3"/>
    <w:rsid w:val="002C7822"/>
    <w:rsid w:val="002D1F2D"/>
    <w:rsid w:val="002D2944"/>
    <w:rsid w:val="002D29CB"/>
    <w:rsid w:val="002D3FFD"/>
    <w:rsid w:val="002D5250"/>
    <w:rsid w:val="002D52F3"/>
    <w:rsid w:val="002D58B2"/>
    <w:rsid w:val="002D6C4F"/>
    <w:rsid w:val="002E0974"/>
    <w:rsid w:val="002E0F7C"/>
    <w:rsid w:val="002E232D"/>
    <w:rsid w:val="002E4903"/>
    <w:rsid w:val="002E69D0"/>
    <w:rsid w:val="002E7E75"/>
    <w:rsid w:val="002F3EA4"/>
    <w:rsid w:val="002F42B4"/>
    <w:rsid w:val="002F534F"/>
    <w:rsid w:val="00300F44"/>
    <w:rsid w:val="003018AC"/>
    <w:rsid w:val="0030277E"/>
    <w:rsid w:val="003030FE"/>
    <w:rsid w:val="00303CD8"/>
    <w:rsid w:val="00304219"/>
    <w:rsid w:val="003043AA"/>
    <w:rsid w:val="003046F4"/>
    <w:rsid w:val="003068BA"/>
    <w:rsid w:val="00307440"/>
    <w:rsid w:val="0031189B"/>
    <w:rsid w:val="003122CE"/>
    <w:rsid w:val="003128F1"/>
    <w:rsid w:val="00312CA9"/>
    <w:rsid w:val="0031543C"/>
    <w:rsid w:val="003213E4"/>
    <w:rsid w:val="00322239"/>
    <w:rsid w:val="00322C63"/>
    <w:rsid w:val="00322DDA"/>
    <w:rsid w:val="00323458"/>
    <w:rsid w:val="003248EA"/>
    <w:rsid w:val="00324A5A"/>
    <w:rsid w:val="0032651D"/>
    <w:rsid w:val="00327310"/>
    <w:rsid w:val="003276A3"/>
    <w:rsid w:val="003307FC"/>
    <w:rsid w:val="00331E38"/>
    <w:rsid w:val="00332BA5"/>
    <w:rsid w:val="00333CF2"/>
    <w:rsid w:val="00334237"/>
    <w:rsid w:val="003345B0"/>
    <w:rsid w:val="00334CB4"/>
    <w:rsid w:val="00335804"/>
    <w:rsid w:val="00335A47"/>
    <w:rsid w:val="00335BAA"/>
    <w:rsid w:val="0033677D"/>
    <w:rsid w:val="00337AC0"/>
    <w:rsid w:val="0034184F"/>
    <w:rsid w:val="00344664"/>
    <w:rsid w:val="00346E02"/>
    <w:rsid w:val="00350C61"/>
    <w:rsid w:val="00352E15"/>
    <w:rsid w:val="00354D7A"/>
    <w:rsid w:val="00355A22"/>
    <w:rsid w:val="0036079F"/>
    <w:rsid w:val="003610E0"/>
    <w:rsid w:val="00361E99"/>
    <w:rsid w:val="00367BE7"/>
    <w:rsid w:val="00367DAD"/>
    <w:rsid w:val="00370132"/>
    <w:rsid w:val="00371E23"/>
    <w:rsid w:val="00372B11"/>
    <w:rsid w:val="00372D6A"/>
    <w:rsid w:val="003756B2"/>
    <w:rsid w:val="0037700F"/>
    <w:rsid w:val="0037734D"/>
    <w:rsid w:val="003824EE"/>
    <w:rsid w:val="0038373E"/>
    <w:rsid w:val="003840ED"/>
    <w:rsid w:val="0038424A"/>
    <w:rsid w:val="00386E37"/>
    <w:rsid w:val="0038704B"/>
    <w:rsid w:val="00394048"/>
    <w:rsid w:val="00396148"/>
    <w:rsid w:val="00397062"/>
    <w:rsid w:val="003A4FAF"/>
    <w:rsid w:val="003A5232"/>
    <w:rsid w:val="003A6044"/>
    <w:rsid w:val="003B0B97"/>
    <w:rsid w:val="003B0C48"/>
    <w:rsid w:val="003B0C8F"/>
    <w:rsid w:val="003B163D"/>
    <w:rsid w:val="003B3D7F"/>
    <w:rsid w:val="003B3E4D"/>
    <w:rsid w:val="003B472D"/>
    <w:rsid w:val="003B69BE"/>
    <w:rsid w:val="003B6EC9"/>
    <w:rsid w:val="003C0EDE"/>
    <w:rsid w:val="003C1116"/>
    <w:rsid w:val="003C2781"/>
    <w:rsid w:val="003C3A1F"/>
    <w:rsid w:val="003C3CD3"/>
    <w:rsid w:val="003C55AA"/>
    <w:rsid w:val="003C7969"/>
    <w:rsid w:val="003D0579"/>
    <w:rsid w:val="003D12B5"/>
    <w:rsid w:val="003D23B3"/>
    <w:rsid w:val="003D2DCE"/>
    <w:rsid w:val="003D39FA"/>
    <w:rsid w:val="003D43B4"/>
    <w:rsid w:val="003D4ED8"/>
    <w:rsid w:val="003D6777"/>
    <w:rsid w:val="003D6D30"/>
    <w:rsid w:val="003D7EE9"/>
    <w:rsid w:val="003E052B"/>
    <w:rsid w:val="003E2AB6"/>
    <w:rsid w:val="003E767D"/>
    <w:rsid w:val="003F0BC0"/>
    <w:rsid w:val="003F5A55"/>
    <w:rsid w:val="00400C20"/>
    <w:rsid w:val="00404AB9"/>
    <w:rsid w:val="004057B4"/>
    <w:rsid w:val="0040651A"/>
    <w:rsid w:val="0040696F"/>
    <w:rsid w:val="0041012C"/>
    <w:rsid w:val="004111D2"/>
    <w:rsid w:val="0041303F"/>
    <w:rsid w:val="00420DE1"/>
    <w:rsid w:val="00426BC2"/>
    <w:rsid w:val="00427333"/>
    <w:rsid w:val="004325D9"/>
    <w:rsid w:val="00435246"/>
    <w:rsid w:val="00435B41"/>
    <w:rsid w:val="00441C15"/>
    <w:rsid w:val="00441F6D"/>
    <w:rsid w:val="0044582E"/>
    <w:rsid w:val="00446F34"/>
    <w:rsid w:val="0045188E"/>
    <w:rsid w:val="00451F77"/>
    <w:rsid w:val="00453418"/>
    <w:rsid w:val="004549A6"/>
    <w:rsid w:val="00455AF5"/>
    <w:rsid w:val="00460077"/>
    <w:rsid w:val="00460CFB"/>
    <w:rsid w:val="00461277"/>
    <w:rsid w:val="00461E0F"/>
    <w:rsid w:val="00463161"/>
    <w:rsid w:val="0046353F"/>
    <w:rsid w:val="00463D4E"/>
    <w:rsid w:val="00465E53"/>
    <w:rsid w:val="00467251"/>
    <w:rsid w:val="00467957"/>
    <w:rsid w:val="00471CD3"/>
    <w:rsid w:val="0047240C"/>
    <w:rsid w:val="004727F0"/>
    <w:rsid w:val="004744A3"/>
    <w:rsid w:val="004746FE"/>
    <w:rsid w:val="004759DB"/>
    <w:rsid w:val="00484D68"/>
    <w:rsid w:val="00486CA7"/>
    <w:rsid w:val="004910AE"/>
    <w:rsid w:val="00492C1E"/>
    <w:rsid w:val="00493F45"/>
    <w:rsid w:val="00494007"/>
    <w:rsid w:val="004957FE"/>
    <w:rsid w:val="004958E4"/>
    <w:rsid w:val="00495969"/>
    <w:rsid w:val="00495FBB"/>
    <w:rsid w:val="004A2B8F"/>
    <w:rsid w:val="004A3F15"/>
    <w:rsid w:val="004A56CE"/>
    <w:rsid w:val="004A5ED0"/>
    <w:rsid w:val="004B0D9F"/>
    <w:rsid w:val="004B191D"/>
    <w:rsid w:val="004B1F4E"/>
    <w:rsid w:val="004C07D4"/>
    <w:rsid w:val="004C0BAC"/>
    <w:rsid w:val="004C1677"/>
    <w:rsid w:val="004C170D"/>
    <w:rsid w:val="004C259B"/>
    <w:rsid w:val="004C2F6A"/>
    <w:rsid w:val="004C599C"/>
    <w:rsid w:val="004C5AAF"/>
    <w:rsid w:val="004C74C1"/>
    <w:rsid w:val="004C76E6"/>
    <w:rsid w:val="004D183D"/>
    <w:rsid w:val="004D212A"/>
    <w:rsid w:val="004D21BA"/>
    <w:rsid w:val="004E14D1"/>
    <w:rsid w:val="004E36F2"/>
    <w:rsid w:val="004E458D"/>
    <w:rsid w:val="004E53EA"/>
    <w:rsid w:val="004E78B5"/>
    <w:rsid w:val="004F04E8"/>
    <w:rsid w:val="004F1E65"/>
    <w:rsid w:val="004F4D06"/>
    <w:rsid w:val="004F5A4F"/>
    <w:rsid w:val="004F6910"/>
    <w:rsid w:val="005018DE"/>
    <w:rsid w:val="005024D1"/>
    <w:rsid w:val="00504208"/>
    <w:rsid w:val="00505F8E"/>
    <w:rsid w:val="0050681F"/>
    <w:rsid w:val="00507F45"/>
    <w:rsid w:val="00511657"/>
    <w:rsid w:val="0051556F"/>
    <w:rsid w:val="0051771D"/>
    <w:rsid w:val="0051787C"/>
    <w:rsid w:val="00517F5F"/>
    <w:rsid w:val="00522C08"/>
    <w:rsid w:val="00524092"/>
    <w:rsid w:val="00525507"/>
    <w:rsid w:val="0052612E"/>
    <w:rsid w:val="00526830"/>
    <w:rsid w:val="005301DA"/>
    <w:rsid w:val="0053334E"/>
    <w:rsid w:val="0053513A"/>
    <w:rsid w:val="0053597C"/>
    <w:rsid w:val="005374C9"/>
    <w:rsid w:val="00537529"/>
    <w:rsid w:val="00537722"/>
    <w:rsid w:val="00540DEB"/>
    <w:rsid w:val="005467B2"/>
    <w:rsid w:val="0054684A"/>
    <w:rsid w:val="0054715C"/>
    <w:rsid w:val="005472D8"/>
    <w:rsid w:val="00547F6E"/>
    <w:rsid w:val="00553414"/>
    <w:rsid w:val="00554676"/>
    <w:rsid w:val="00556570"/>
    <w:rsid w:val="00557935"/>
    <w:rsid w:val="00560313"/>
    <w:rsid w:val="005604EC"/>
    <w:rsid w:val="00560B72"/>
    <w:rsid w:val="00561839"/>
    <w:rsid w:val="00562ADB"/>
    <w:rsid w:val="00566C38"/>
    <w:rsid w:val="005749D2"/>
    <w:rsid w:val="005754DB"/>
    <w:rsid w:val="00582286"/>
    <w:rsid w:val="00582D93"/>
    <w:rsid w:val="00583715"/>
    <w:rsid w:val="00583B53"/>
    <w:rsid w:val="00584AF5"/>
    <w:rsid w:val="005905A6"/>
    <w:rsid w:val="005908FB"/>
    <w:rsid w:val="00590C29"/>
    <w:rsid w:val="00592588"/>
    <w:rsid w:val="00592EDD"/>
    <w:rsid w:val="00593461"/>
    <w:rsid w:val="0059428D"/>
    <w:rsid w:val="00594461"/>
    <w:rsid w:val="00594663"/>
    <w:rsid w:val="00594F09"/>
    <w:rsid w:val="00596124"/>
    <w:rsid w:val="0059727D"/>
    <w:rsid w:val="005A12DB"/>
    <w:rsid w:val="005A2CD5"/>
    <w:rsid w:val="005A4BB1"/>
    <w:rsid w:val="005A6163"/>
    <w:rsid w:val="005A6B3E"/>
    <w:rsid w:val="005A7E71"/>
    <w:rsid w:val="005B0350"/>
    <w:rsid w:val="005B0A4E"/>
    <w:rsid w:val="005B0D62"/>
    <w:rsid w:val="005B319A"/>
    <w:rsid w:val="005B3970"/>
    <w:rsid w:val="005B5D93"/>
    <w:rsid w:val="005B5E8F"/>
    <w:rsid w:val="005B6BA0"/>
    <w:rsid w:val="005C1F0F"/>
    <w:rsid w:val="005C2564"/>
    <w:rsid w:val="005C4017"/>
    <w:rsid w:val="005C468D"/>
    <w:rsid w:val="005C61BB"/>
    <w:rsid w:val="005C780C"/>
    <w:rsid w:val="005C7A3B"/>
    <w:rsid w:val="005D05D3"/>
    <w:rsid w:val="005D06D7"/>
    <w:rsid w:val="005D192F"/>
    <w:rsid w:val="005D1BC4"/>
    <w:rsid w:val="005D5905"/>
    <w:rsid w:val="005D5C56"/>
    <w:rsid w:val="005D6864"/>
    <w:rsid w:val="005D6CB9"/>
    <w:rsid w:val="005D7BAF"/>
    <w:rsid w:val="005E1310"/>
    <w:rsid w:val="005E1A1E"/>
    <w:rsid w:val="005E1BB1"/>
    <w:rsid w:val="005E1CAD"/>
    <w:rsid w:val="005E39C3"/>
    <w:rsid w:val="005E3F09"/>
    <w:rsid w:val="005E4C0C"/>
    <w:rsid w:val="005E5598"/>
    <w:rsid w:val="005E592F"/>
    <w:rsid w:val="005E672A"/>
    <w:rsid w:val="005F3AEE"/>
    <w:rsid w:val="005F3F43"/>
    <w:rsid w:val="005F502B"/>
    <w:rsid w:val="005F5853"/>
    <w:rsid w:val="005F6D8D"/>
    <w:rsid w:val="005F700E"/>
    <w:rsid w:val="00600661"/>
    <w:rsid w:val="006010B9"/>
    <w:rsid w:val="00601955"/>
    <w:rsid w:val="00601D22"/>
    <w:rsid w:val="006027ED"/>
    <w:rsid w:val="00602D6B"/>
    <w:rsid w:val="00603555"/>
    <w:rsid w:val="00606417"/>
    <w:rsid w:val="00606C6F"/>
    <w:rsid w:val="00612AB0"/>
    <w:rsid w:val="00613CC7"/>
    <w:rsid w:val="00614534"/>
    <w:rsid w:val="00615585"/>
    <w:rsid w:val="00616594"/>
    <w:rsid w:val="00620D89"/>
    <w:rsid w:val="00620DF7"/>
    <w:rsid w:val="00620F7E"/>
    <w:rsid w:val="006245DE"/>
    <w:rsid w:val="00624707"/>
    <w:rsid w:val="00624AC7"/>
    <w:rsid w:val="00624C45"/>
    <w:rsid w:val="006255CD"/>
    <w:rsid w:val="00625BCD"/>
    <w:rsid w:val="00626916"/>
    <w:rsid w:val="006302EA"/>
    <w:rsid w:val="00632549"/>
    <w:rsid w:val="00632947"/>
    <w:rsid w:val="00634967"/>
    <w:rsid w:val="00635332"/>
    <w:rsid w:val="006359A2"/>
    <w:rsid w:val="006367E1"/>
    <w:rsid w:val="0063738C"/>
    <w:rsid w:val="00641DFC"/>
    <w:rsid w:val="0064287E"/>
    <w:rsid w:val="006466CB"/>
    <w:rsid w:val="00647AEC"/>
    <w:rsid w:val="006516E6"/>
    <w:rsid w:val="006523A7"/>
    <w:rsid w:val="00655810"/>
    <w:rsid w:val="00657ED8"/>
    <w:rsid w:val="00660E1C"/>
    <w:rsid w:val="00660F2C"/>
    <w:rsid w:val="006651AC"/>
    <w:rsid w:val="00665887"/>
    <w:rsid w:val="0066591C"/>
    <w:rsid w:val="00665DB1"/>
    <w:rsid w:val="00666909"/>
    <w:rsid w:val="00666A58"/>
    <w:rsid w:val="00666E14"/>
    <w:rsid w:val="006673A8"/>
    <w:rsid w:val="00667D48"/>
    <w:rsid w:val="00670421"/>
    <w:rsid w:val="006713E7"/>
    <w:rsid w:val="00671CBD"/>
    <w:rsid w:val="006725C4"/>
    <w:rsid w:val="0067435C"/>
    <w:rsid w:val="006760EB"/>
    <w:rsid w:val="006803D3"/>
    <w:rsid w:val="00682EFA"/>
    <w:rsid w:val="00684B02"/>
    <w:rsid w:val="006869C8"/>
    <w:rsid w:val="00690071"/>
    <w:rsid w:val="00690928"/>
    <w:rsid w:val="006922F4"/>
    <w:rsid w:val="00692FB0"/>
    <w:rsid w:val="00693800"/>
    <w:rsid w:val="006950B5"/>
    <w:rsid w:val="006956C6"/>
    <w:rsid w:val="00696319"/>
    <w:rsid w:val="006970C9"/>
    <w:rsid w:val="00697ADE"/>
    <w:rsid w:val="00697BC3"/>
    <w:rsid w:val="006A0305"/>
    <w:rsid w:val="006A0DAD"/>
    <w:rsid w:val="006A2213"/>
    <w:rsid w:val="006A2E61"/>
    <w:rsid w:val="006A2EFC"/>
    <w:rsid w:val="006A3B0D"/>
    <w:rsid w:val="006A4289"/>
    <w:rsid w:val="006A4B75"/>
    <w:rsid w:val="006A5015"/>
    <w:rsid w:val="006A62C4"/>
    <w:rsid w:val="006B0B7E"/>
    <w:rsid w:val="006B26F1"/>
    <w:rsid w:val="006B275D"/>
    <w:rsid w:val="006B29BD"/>
    <w:rsid w:val="006B330C"/>
    <w:rsid w:val="006B35F4"/>
    <w:rsid w:val="006B4506"/>
    <w:rsid w:val="006B5BAB"/>
    <w:rsid w:val="006B76DB"/>
    <w:rsid w:val="006C0E26"/>
    <w:rsid w:val="006C212D"/>
    <w:rsid w:val="006C31E9"/>
    <w:rsid w:val="006C4059"/>
    <w:rsid w:val="006C697A"/>
    <w:rsid w:val="006D1B64"/>
    <w:rsid w:val="006D2633"/>
    <w:rsid w:val="006D5DF3"/>
    <w:rsid w:val="006E0AC6"/>
    <w:rsid w:val="006E3A76"/>
    <w:rsid w:val="006E49AC"/>
    <w:rsid w:val="006E52DD"/>
    <w:rsid w:val="006E5DA7"/>
    <w:rsid w:val="006E64EA"/>
    <w:rsid w:val="006E683F"/>
    <w:rsid w:val="006F36B6"/>
    <w:rsid w:val="006F427C"/>
    <w:rsid w:val="006F5E4C"/>
    <w:rsid w:val="006F7ABC"/>
    <w:rsid w:val="006F7BF4"/>
    <w:rsid w:val="00701479"/>
    <w:rsid w:val="00701529"/>
    <w:rsid w:val="0070177B"/>
    <w:rsid w:val="007022E6"/>
    <w:rsid w:val="007036C9"/>
    <w:rsid w:val="00707D47"/>
    <w:rsid w:val="007132BD"/>
    <w:rsid w:val="007150E4"/>
    <w:rsid w:val="00715249"/>
    <w:rsid w:val="00715729"/>
    <w:rsid w:val="00715958"/>
    <w:rsid w:val="00716977"/>
    <w:rsid w:val="00717075"/>
    <w:rsid w:val="00717D73"/>
    <w:rsid w:val="00717EC5"/>
    <w:rsid w:val="00721113"/>
    <w:rsid w:val="00721E36"/>
    <w:rsid w:val="00722486"/>
    <w:rsid w:val="00722B64"/>
    <w:rsid w:val="00724CF7"/>
    <w:rsid w:val="0072576F"/>
    <w:rsid w:val="00725957"/>
    <w:rsid w:val="00726A3C"/>
    <w:rsid w:val="00726BDE"/>
    <w:rsid w:val="00734500"/>
    <w:rsid w:val="007354CD"/>
    <w:rsid w:val="0073625A"/>
    <w:rsid w:val="007367D9"/>
    <w:rsid w:val="00736E04"/>
    <w:rsid w:val="00743507"/>
    <w:rsid w:val="00743AC3"/>
    <w:rsid w:val="00744A01"/>
    <w:rsid w:val="00745F36"/>
    <w:rsid w:val="0074722C"/>
    <w:rsid w:val="0075198E"/>
    <w:rsid w:val="007523D4"/>
    <w:rsid w:val="0075359E"/>
    <w:rsid w:val="007568C4"/>
    <w:rsid w:val="00756EA7"/>
    <w:rsid w:val="00761443"/>
    <w:rsid w:val="00763D63"/>
    <w:rsid w:val="00766E0A"/>
    <w:rsid w:val="00767B08"/>
    <w:rsid w:val="00770124"/>
    <w:rsid w:val="00770989"/>
    <w:rsid w:val="00771960"/>
    <w:rsid w:val="00773CAB"/>
    <w:rsid w:val="0077514D"/>
    <w:rsid w:val="00777291"/>
    <w:rsid w:val="00777554"/>
    <w:rsid w:val="00782C73"/>
    <w:rsid w:val="007833F5"/>
    <w:rsid w:val="007854A2"/>
    <w:rsid w:val="00785DEC"/>
    <w:rsid w:val="007861AF"/>
    <w:rsid w:val="007870D4"/>
    <w:rsid w:val="00787690"/>
    <w:rsid w:val="007908C9"/>
    <w:rsid w:val="00790FE5"/>
    <w:rsid w:val="007962FA"/>
    <w:rsid w:val="007A10D0"/>
    <w:rsid w:val="007A10F1"/>
    <w:rsid w:val="007A43D5"/>
    <w:rsid w:val="007A4784"/>
    <w:rsid w:val="007A5413"/>
    <w:rsid w:val="007A72DD"/>
    <w:rsid w:val="007B0407"/>
    <w:rsid w:val="007B1B9E"/>
    <w:rsid w:val="007B1CD6"/>
    <w:rsid w:val="007B2C1A"/>
    <w:rsid w:val="007B4689"/>
    <w:rsid w:val="007B4A06"/>
    <w:rsid w:val="007B7405"/>
    <w:rsid w:val="007B7E85"/>
    <w:rsid w:val="007C0D2F"/>
    <w:rsid w:val="007C2E60"/>
    <w:rsid w:val="007C4C89"/>
    <w:rsid w:val="007C61F0"/>
    <w:rsid w:val="007D2A0A"/>
    <w:rsid w:val="007D3B5D"/>
    <w:rsid w:val="007D4845"/>
    <w:rsid w:val="007D6BB5"/>
    <w:rsid w:val="007D6F49"/>
    <w:rsid w:val="007E1C31"/>
    <w:rsid w:val="007E1ED6"/>
    <w:rsid w:val="007E2A96"/>
    <w:rsid w:val="007E31BC"/>
    <w:rsid w:val="007E35E9"/>
    <w:rsid w:val="007E4A5C"/>
    <w:rsid w:val="007E4F21"/>
    <w:rsid w:val="007E51F8"/>
    <w:rsid w:val="007E539D"/>
    <w:rsid w:val="007E7169"/>
    <w:rsid w:val="007E7354"/>
    <w:rsid w:val="007E743C"/>
    <w:rsid w:val="007E7F05"/>
    <w:rsid w:val="007F0B39"/>
    <w:rsid w:val="007F18BE"/>
    <w:rsid w:val="007F2735"/>
    <w:rsid w:val="007F2B95"/>
    <w:rsid w:val="007F3772"/>
    <w:rsid w:val="007F3791"/>
    <w:rsid w:val="007F3D32"/>
    <w:rsid w:val="007F76A3"/>
    <w:rsid w:val="007F7D21"/>
    <w:rsid w:val="00800680"/>
    <w:rsid w:val="00803DE8"/>
    <w:rsid w:val="00804016"/>
    <w:rsid w:val="00805698"/>
    <w:rsid w:val="00806408"/>
    <w:rsid w:val="00807CBB"/>
    <w:rsid w:val="00811CD8"/>
    <w:rsid w:val="00811DF3"/>
    <w:rsid w:val="00812AEF"/>
    <w:rsid w:val="00813790"/>
    <w:rsid w:val="0081650E"/>
    <w:rsid w:val="008175FA"/>
    <w:rsid w:val="0081790F"/>
    <w:rsid w:val="00820EA0"/>
    <w:rsid w:val="0082270E"/>
    <w:rsid w:val="00825B4B"/>
    <w:rsid w:val="0082751D"/>
    <w:rsid w:val="00833549"/>
    <w:rsid w:val="008338D3"/>
    <w:rsid w:val="00833985"/>
    <w:rsid w:val="00837980"/>
    <w:rsid w:val="00837BEB"/>
    <w:rsid w:val="00841F73"/>
    <w:rsid w:val="00845646"/>
    <w:rsid w:val="0084646D"/>
    <w:rsid w:val="00846F11"/>
    <w:rsid w:val="00850E91"/>
    <w:rsid w:val="00852F67"/>
    <w:rsid w:val="00853CCB"/>
    <w:rsid w:val="00854EEB"/>
    <w:rsid w:val="00856117"/>
    <w:rsid w:val="00860D89"/>
    <w:rsid w:val="008617B1"/>
    <w:rsid w:val="00861A6D"/>
    <w:rsid w:val="0086237D"/>
    <w:rsid w:val="00863DEE"/>
    <w:rsid w:val="00864885"/>
    <w:rsid w:val="008678BA"/>
    <w:rsid w:val="00867AFC"/>
    <w:rsid w:val="00867E34"/>
    <w:rsid w:val="008729BA"/>
    <w:rsid w:val="00873174"/>
    <w:rsid w:val="00873F4D"/>
    <w:rsid w:val="008746E5"/>
    <w:rsid w:val="00875069"/>
    <w:rsid w:val="00876DFC"/>
    <w:rsid w:val="00881886"/>
    <w:rsid w:val="00882577"/>
    <w:rsid w:val="00882F10"/>
    <w:rsid w:val="00884191"/>
    <w:rsid w:val="00884B4E"/>
    <w:rsid w:val="00886B9D"/>
    <w:rsid w:val="00886EA3"/>
    <w:rsid w:val="00887D38"/>
    <w:rsid w:val="00890C9A"/>
    <w:rsid w:val="00891FA5"/>
    <w:rsid w:val="008953DE"/>
    <w:rsid w:val="00896255"/>
    <w:rsid w:val="008A11A1"/>
    <w:rsid w:val="008A4ACE"/>
    <w:rsid w:val="008B0861"/>
    <w:rsid w:val="008B0A03"/>
    <w:rsid w:val="008B0AA4"/>
    <w:rsid w:val="008B1048"/>
    <w:rsid w:val="008B1E32"/>
    <w:rsid w:val="008B3CA9"/>
    <w:rsid w:val="008B4068"/>
    <w:rsid w:val="008C14B1"/>
    <w:rsid w:val="008C2110"/>
    <w:rsid w:val="008C225A"/>
    <w:rsid w:val="008C25F8"/>
    <w:rsid w:val="008C2E57"/>
    <w:rsid w:val="008C313A"/>
    <w:rsid w:val="008C3889"/>
    <w:rsid w:val="008C6174"/>
    <w:rsid w:val="008C664F"/>
    <w:rsid w:val="008D07A8"/>
    <w:rsid w:val="008D241F"/>
    <w:rsid w:val="008D3475"/>
    <w:rsid w:val="008D351A"/>
    <w:rsid w:val="008D3CE5"/>
    <w:rsid w:val="008E2EE7"/>
    <w:rsid w:val="008E4B36"/>
    <w:rsid w:val="008E5F7C"/>
    <w:rsid w:val="008E687B"/>
    <w:rsid w:val="008E6BFA"/>
    <w:rsid w:val="008F0328"/>
    <w:rsid w:val="008F2552"/>
    <w:rsid w:val="008F3A04"/>
    <w:rsid w:val="008F52A4"/>
    <w:rsid w:val="008F53DF"/>
    <w:rsid w:val="008F5537"/>
    <w:rsid w:val="008F567F"/>
    <w:rsid w:val="0090118F"/>
    <w:rsid w:val="00901856"/>
    <w:rsid w:val="00901DB8"/>
    <w:rsid w:val="00903238"/>
    <w:rsid w:val="00907242"/>
    <w:rsid w:val="00907284"/>
    <w:rsid w:val="00911FE5"/>
    <w:rsid w:val="00912C5D"/>
    <w:rsid w:val="00912C7F"/>
    <w:rsid w:val="0091499A"/>
    <w:rsid w:val="009154EC"/>
    <w:rsid w:val="00915701"/>
    <w:rsid w:val="009162A3"/>
    <w:rsid w:val="00916A15"/>
    <w:rsid w:val="009172DD"/>
    <w:rsid w:val="00920055"/>
    <w:rsid w:val="0092084A"/>
    <w:rsid w:val="00921CC8"/>
    <w:rsid w:val="00923EED"/>
    <w:rsid w:val="009241A4"/>
    <w:rsid w:val="00924E57"/>
    <w:rsid w:val="00925256"/>
    <w:rsid w:val="00925547"/>
    <w:rsid w:val="00930EC5"/>
    <w:rsid w:val="009349AA"/>
    <w:rsid w:val="00935ED7"/>
    <w:rsid w:val="00941896"/>
    <w:rsid w:val="009421B0"/>
    <w:rsid w:val="00942B86"/>
    <w:rsid w:val="00944ADA"/>
    <w:rsid w:val="00947E0C"/>
    <w:rsid w:val="0095044E"/>
    <w:rsid w:val="00951C43"/>
    <w:rsid w:val="00953A08"/>
    <w:rsid w:val="009551CB"/>
    <w:rsid w:val="0095521C"/>
    <w:rsid w:val="0095529D"/>
    <w:rsid w:val="0095767A"/>
    <w:rsid w:val="009614BC"/>
    <w:rsid w:val="00961D53"/>
    <w:rsid w:val="0096213A"/>
    <w:rsid w:val="00962418"/>
    <w:rsid w:val="009624A3"/>
    <w:rsid w:val="009640B0"/>
    <w:rsid w:val="009645E4"/>
    <w:rsid w:val="00965027"/>
    <w:rsid w:val="0096539D"/>
    <w:rsid w:val="00966CA9"/>
    <w:rsid w:val="009671F3"/>
    <w:rsid w:val="00970D8E"/>
    <w:rsid w:val="0097100F"/>
    <w:rsid w:val="0097195F"/>
    <w:rsid w:val="00972BBF"/>
    <w:rsid w:val="009748CD"/>
    <w:rsid w:val="009754A4"/>
    <w:rsid w:val="00976216"/>
    <w:rsid w:val="00977F4A"/>
    <w:rsid w:val="00981AC3"/>
    <w:rsid w:val="00984536"/>
    <w:rsid w:val="00984BD9"/>
    <w:rsid w:val="00985C79"/>
    <w:rsid w:val="0098641C"/>
    <w:rsid w:val="00987C0C"/>
    <w:rsid w:val="00990E4A"/>
    <w:rsid w:val="00991CC5"/>
    <w:rsid w:val="00992DE0"/>
    <w:rsid w:val="009935E6"/>
    <w:rsid w:val="00994B8E"/>
    <w:rsid w:val="00994FE5"/>
    <w:rsid w:val="00995432"/>
    <w:rsid w:val="009968AF"/>
    <w:rsid w:val="009A0928"/>
    <w:rsid w:val="009A395C"/>
    <w:rsid w:val="009A56B2"/>
    <w:rsid w:val="009B07CC"/>
    <w:rsid w:val="009B0C20"/>
    <w:rsid w:val="009B4CA7"/>
    <w:rsid w:val="009B4FAA"/>
    <w:rsid w:val="009B6110"/>
    <w:rsid w:val="009B7AA5"/>
    <w:rsid w:val="009C0273"/>
    <w:rsid w:val="009C0D17"/>
    <w:rsid w:val="009C209D"/>
    <w:rsid w:val="009C2681"/>
    <w:rsid w:val="009C3C3E"/>
    <w:rsid w:val="009C5A4F"/>
    <w:rsid w:val="009C6C3C"/>
    <w:rsid w:val="009C781A"/>
    <w:rsid w:val="009C7FDA"/>
    <w:rsid w:val="009D19EE"/>
    <w:rsid w:val="009D1B73"/>
    <w:rsid w:val="009D20BC"/>
    <w:rsid w:val="009D2730"/>
    <w:rsid w:val="009D4F69"/>
    <w:rsid w:val="009D5708"/>
    <w:rsid w:val="009D59C8"/>
    <w:rsid w:val="009D7115"/>
    <w:rsid w:val="009E104B"/>
    <w:rsid w:val="009E2CB9"/>
    <w:rsid w:val="009E3CD0"/>
    <w:rsid w:val="009E61D2"/>
    <w:rsid w:val="009F209F"/>
    <w:rsid w:val="009F2410"/>
    <w:rsid w:val="009F365F"/>
    <w:rsid w:val="009F74EB"/>
    <w:rsid w:val="00A02E94"/>
    <w:rsid w:val="00A04102"/>
    <w:rsid w:val="00A0616D"/>
    <w:rsid w:val="00A06374"/>
    <w:rsid w:val="00A067E9"/>
    <w:rsid w:val="00A1208B"/>
    <w:rsid w:val="00A135C4"/>
    <w:rsid w:val="00A14464"/>
    <w:rsid w:val="00A158DE"/>
    <w:rsid w:val="00A1767F"/>
    <w:rsid w:val="00A208C2"/>
    <w:rsid w:val="00A22875"/>
    <w:rsid w:val="00A22BC7"/>
    <w:rsid w:val="00A240BC"/>
    <w:rsid w:val="00A26BA7"/>
    <w:rsid w:val="00A30A64"/>
    <w:rsid w:val="00A31AAC"/>
    <w:rsid w:val="00A33F2C"/>
    <w:rsid w:val="00A3667D"/>
    <w:rsid w:val="00A3791E"/>
    <w:rsid w:val="00A379B2"/>
    <w:rsid w:val="00A37AB5"/>
    <w:rsid w:val="00A40155"/>
    <w:rsid w:val="00A42E9F"/>
    <w:rsid w:val="00A4455B"/>
    <w:rsid w:val="00A45185"/>
    <w:rsid w:val="00A46A39"/>
    <w:rsid w:val="00A46A79"/>
    <w:rsid w:val="00A53AA2"/>
    <w:rsid w:val="00A53AB8"/>
    <w:rsid w:val="00A54FA0"/>
    <w:rsid w:val="00A61923"/>
    <w:rsid w:val="00A63064"/>
    <w:rsid w:val="00A6585A"/>
    <w:rsid w:val="00A67823"/>
    <w:rsid w:val="00A67CF2"/>
    <w:rsid w:val="00A703E9"/>
    <w:rsid w:val="00A71037"/>
    <w:rsid w:val="00A7106D"/>
    <w:rsid w:val="00A741AD"/>
    <w:rsid w:val="00A751C0"/>
    <w:rsid w:val="00A7593B"/>
    <w:rsid w:val="00A77B74"/>
    <w:rsid w:val="00A8411C"/>
    <w:rsid w:val="00A86546"/>
    <w:rsid w:val="00A8728D"/>
    <w:rsid w:val="00A9065E"/>
    <w:rsid w:val="00A906E7"/>
    <w:rsid w:val="00A90B4D"/>
    <w:rsid w:val="00A91AD5"/>
    <w:rsid w:val="00A92701"/>
    <w:rsid w:val="00A958A0"/>
    <w:rsid w:val="00AA156F"/>
    <w:rsid w:val="00AA4D80"/>
    <w:rsid w:val="00AA5143"/>
    <w:rsid w:val="00AA51D1"/>
    <w:rsid w:val="00AA6959"/>
    <w:rsid w:val="00AB1289"/>
    <w:rsid w:val="00AB3737"/>
    <w:rsid w:val="00AB3FDA"/>
    <w:rsid w:val="00AB45FF"/>
    <w:rsid w:val="00AB709F"/>
    <w:rsid w:val="00AC252D"/>
    <w:rsid w:val="00AC5A42"/>
    <w:rsid w:val="00AC6132"/>
    <w:rsid w:val="00AD0CF9"/>
    <w:rsid w:val="00AD16DA"/>
    <w:rsid w:val="00AD20F1"/>
    <w:rsid w:val="00AD24C5"/>
    <w:rsid w:val="00AD2DA5"/>
    <w:rsid w:val="00AD3198"/>
    <w:rsid w:val="00AD38A9"/>
    <w:rsid w:val="00AD483E"/>
    <w:rsid w:val="00AD59EB"/>
    <w:rsid w:val="00AE246C"/>
    <w:rsid w:val="00AE34CA"/>
    <w:rsid w:val="00AE43B0"/>
    <w:rsid w:val="00AE5D95"/>
    <w:rsid w:val="00AE6724"/>
    <w:rsid w:val="00AE679E"/>
    <w:rsid w:val="00AE7536"/>
    <w:rsid w:val="00AE7F4A"/>
    <w:rsid w:val="00AF1960"/>
    <w:rsid w:val="00AF1C35"/>
    <w:rsid w:val="00AF268F"/>
    <w:rsid w:val="00AF312E"/>
    <w:rsid w:val="00AF3CAC"/>
    <w:rsid w:val="00AF4519"/>
    <w:rsid w:val="00AF4FE5"/>
    <w:rsid w:val="00AF6F39"/>
    <w:rsid w:val="00B01569"/>
    <w:rsid w:val="00B02D31"/>
    <w:rsid w:val="00B02DAC"/>
    <w:rsid w:val="00B04141"/>
    <w:rsid w:val="00B056B4"/>
    <w:rsid w:val="00B06E13"/>
    <w:rsid w:val="00B0713E"/>
    <w:rsid w:val="00B076F9"/>
    <w:rsid w:val="00B131AB"/>
    <w:rsid w:val="00B1441C"/>
    <w:rsid w:val="00B14455"/>
    <w:rsid w:val="00B150FF"/>
    <w:rsid w:val="00B15595"/>
    <w:rsid w:val="00B15932"/>
    <w:rsid w:val="00B16225"/>
    <w:rsid w:val="00B17ECA"/>
    <w:rsid w:val="00B20587"/>
    <w:rsid w:val="00B231BB"/>
    <w:rsid w:val="00B23854"/>
    <w:rsid w:val="00B23877"/>
    <w:rsid w:val="00B24B0A"/>
    <w:rsid w:val="00B251C3"/>
    <w:rsid w:val="00B27AA7"/>
    <w:rsid w:val="00B32E36"/>
    <w:rsid w:val="00B35134"/>
    <w:rsid w:val="00B352F3"/>
    <w:rsid w:val="00B371CE"/>
    <w:rsid w:val="00B42775"/>
    <w:rsid w:val="00B42DE8"/>
    <w:rsid w:val="00B435E4"/>
    <w:rsid w:val="00B43743"/>
    <w:rsid w:val="00B44B40"/>
    <w:rsid w:val="00B44DBC"/>
    <w:rsid w:val="00B45D1E"/>
    <w:rsid w:val="00B46D5B"/>
    <w:rsid w:val="00B47DF3"/>
    <w:rsid w:val="00B506EA"/>
    <w:rsid w:val="00B531CF"/>
    <w:rsid w:val="00B5334E"/>
    <w:rsid w:val="00B545E7"/>
    <w:rsid w:val="00B56334"/>
    <w:rsid w:val="00B569E1"/>
    <w:rsid w:val="00B600DD"/>
    <w:rsid w:val="00B612CA"/>
    <w:rsid w:val="00B617AA"/>
    <w:rsid w:val="00B6195F"/>
    <w:rsid w:val="00B644BC"/>
    <w:rsid w:val="00B64C13"/>
    <w:rsid w:val="00B703BA"/>
    <w:rsid w:val="00B7059E"/>
    <w:rsid w:val="00B731E4"/>
    <w:rsid w:val="00B74F45"/>
    <w:rsid w:val="00B7780D"/>
    <w:rsid w:val="00B804EA"/>
    <w:rsid w:val="00B809D4"/>
    <w:rsid w:val="00B820BD"/>
    <w:rsid w:val="00B854E9"/>
    <w:rsid w:val="00B925F0"/>
    <w:rsid w:val="00B9278B"/>
    <w:rsid w:val="00B93657"/>
    <w:rsid w:val="00B94AA5"/>
    <w:rsid w:val="00B9586B"/>
    <w:rsid w:val="00B9681A"/>
    <w:rsid w:val="00B976B2"/>
    <w:rsid w:val="00BA09AF"/>
    <w:rsid w:val="00BA0E6E"/>
    <w:rsid w:val="00BA387B"/>
    <w:rsid w:val="00BA58F0"/>
    <w:rsid w:val="00BA7035"/>
    <w:rsid w:val="00BA7730"/>
    <w:rsid w:val="00BB100A"/>
    <w:rsid w:val="00BB21B8"/>
    <w:rsid w:val="00BB4A20"/>
    <w:rsid w:val="00BC1A1F"/>
    <w:rsid w:val="00BC411C"/>
    <w:rsid w:val="00BC5CBC"/>
    <w:rsid w:val="00BC629F"/>
    <w:rsid w:val="00BD3CA7"/>
    <w:rsid w:val="00BD5049"/>
    <w:rsid w:val="00BD6730"/>
    <w:rsid w:val="00BD7FC4"/>
    <w:rsid w:val="00BE0438"/>
    <w:rsid w:val="00BE2F2E"/>
    <w:rsid w:val="00BE7062"/>
    <w:rsid w:val="00BF067F"/>
    <w:rsid w:val="00BF22BF"/>
    <w:rsid w:val="00BF2B4D"/>
    <w:rsid w:val="00BF4461"/>
    <w:rsid w:val="00BF51DD"/>
    <w:rsid w:val="00BF5C44"/>
    <w:rsid w:val="00BF5EC4"/>
    <w:rsid w:val="00BF7896"/>
    <w:rsid w:val="00BF7957"/>
    <w:rsid w:val="00C0070F"/>
    <w:rsid w:val="00C0194C"/>
    <w:rsid w:val="00C01D90"/>
    <w:rsid w:val="00C02EA3"/>
    <w:rsid w:val="00C05650"/>
    <w:rsid w:val="00C0672F"/>
    <w:rsid w:val="00C071CE"/>
    <w:rsid w:val="00C07DC8"/>
    <w:rsid w:val="00C07FC4"/>
    <w:rsid w:val="00C10C9C"/>
    <w:rsid w:val="00C133FB"/>
    <w:rsid w:val="00C21377"/>
    <w:rsid w:val="00C22143"/>
    <w:rsid w:val="00C24121"/>
    <w:rsid w:val="00C24A11"/>
    <w:rsid w:val="00C25FAD"/>
    <w:rsid w:val="00C26721"/>
    <w:rsid w:val="00C27B9E"/>
    <w:rsid w:val="00C31A5B"/>
    <w:rsid w:val="00C3658B"/>
    <w:rsid w:val="00C3661B"/>
    <w:rsid w:val="00C404E8"/>
    <w:rsid w:val="00C4070F"/>
    <w:rsid w:val="00C43A45"/>
    <w:rsid w:val="00C4437F"/>
    <w:rsid w:val="00C46DE6"/>
    <w:rsid w:val="00C5305F"/>
    <w:rsid w:val="00C5529C"/>
    <w:rsid w:val="00C576AC"/>
    <w:rsid w:val="00C615E7"/>
    <w:rsid w:val="00C6349A"/>
    <w:rsid w:val="00C66E78"/>
    <w:rsid w:val="00C672A0"/>
    <w:rsid w:val="00C7051F"/>
    <w:rsid w:val="00C733A5"/>
    <w:rsid w:val="00C74195"/>
    <w:rsid w:val="00C76584"/>
    <w:rsid w:val="00C76ECB"/>
    <w:rsid w:val="00C81F29"/>
    <w:rsid w:val="00C84726"/>
    <w:rsid w:val="00C85AA2"/>
    <w:rsid w:val="00C9062E"/>
    <w:rsid w:val="00C90A7E"/>
    <w:rsid w:val="00C927D0"/>
    <w:rsid w:val="00C94DF7"/>
    <w:rsid w:val="00C96DDF"/>
    <w:rsid w:val="00C97012"/>
    <w:rsid w:val="00CA11AC"/>
    <w:rsid w:val="00CA17D0"/>
    <w:rsid w:val="00CA1E61"/>
    <w:rsid w:val="00CA1E83"/>
    <w:rsid w:val="00CA3639"/>
    <w:rsid w:val="00CA4625"/>
    <w:rsid w:val="00CA60DE"/>
    <w:rsid w:val="00CB0B88"/>
    <w:rsid w:val="00CB1BA2"/>
    <w:rsid w:val="00CB1CD6"/>
    <w:rsid w:val="00CB2647"/>
    <w:rsid w:val="00CB2695"/>
    <w:rsid w:val="00CB3B9B"/>
    <w:rsid w:val="00CB427B"/>
    <w:rsid w:val="00CB513B"/>
    <w:rsid w:val="00CB78FF"/>
    <w:rsid w:val="00CB7B4C"/>
    <w:rsid w:val="00CC0697"/>
    <w:rsid w:val="00CC1EE2"/>
    <w:rsid w:val="00CC2689"/>
    <w:rsid w:val="00CC4305"/>
    <w:rsid w:val="00CC691A"/>
    <w:rsid w:val="00CC6EED"/>
    <w:rsid w:val="00CD06FB"/>
    <w:rsid w:val="00CD618C"/>
    <w:rsid w:val="00CE01D5"/>
    <w:rsid w:val="00CE050A"/>
    <w:rsid w:val="00CE13FC"/>
    <w:rsid w:val="00CE1582"/>
    <w:rsid w:val="00CE2D81"/>
    <w:rsid w:val="00CE30AE"/>
    <w:rsid w:val="00CE30B9"/>
    <w:rsid w:val="00CE424E"/>
    <w:rsid w:val="00CE475F"/>
    <w:rsid w:val="00CE4ED5"/>
    <w:rsid w:val="00CE5A60"/>
    <w:rsid w:val="00CE7FAE"/>
    <w:rsid w:val="00CF1844"/>
    <w:rsid w:val="00CF53C8"/>
    <w:rsid w:val="00CF62D0"/>
    <w:rsid w:val="00CF7BE5"/>
    <w:rsid w:val="00D018AF"/>
    <w:rsid w:val="00D03F5C"/>
    <w:rsid w:val="00D042F2"/>
    <w:rsid w:val="00D0557F"/>
    <w:rsid w:val="00D06AA5"/>
    <w:rsid w:val="00D10578"/>
    <w:rsid w:val="00D10BF9"/>
    <w:rsid w:val="00D116F7"/>
    <w:rsid w:val="00D11914"/>
    <w:rsid w:val="00D12811"/>
    <w:rsid w:val="00D13B7B"/>
    <w:rsid w:val="00D167AC"/>
    <w:rsid w:val="00D17A37"/>
    <w:rsid w:val="00D204D5"/>
    <w:rsid w:val="00D2076A"/>
    <w:rsid w:val="00D20DE1"/>
    <w:rsid w:val="00D212F5"/>
    <w:rsid w:val="00D22D56"/>
    <w:rsid w:val="00D23C5A"/>
    <w:rsid w:val="00D24E0F"/>
    <w:rsid w:val="00D26646"/>
    <w:rsid w:val="00D269F2"/>
    <w:rsid w:val="00D26F88"/>
    <w:rsid w:val="00D305DB"/>
    <w:rsid w:val="00D30F7F"/>
    <w:rsid w:val="00D315D5"/>
    <w:rsid w:val="00D31A5F"/>
    <w:rsid w:val="00D32887"/>
    <w:rsid w:val="00D33B03"/>
    <w:rsid w:val="00D35A72"/>
    <w:rsid w:val="00D40216"/>
    <w:rsid w:val="00D40754"/>
    <w:rsid w:val="00D40958"/>
    <w:rsid w:val="00D40EAC"/>
    <w:rsid w:val="00D41739"/>
    <w:rsid w:val="00D41871"/>
    <w:rsid w:val="00D41BDE"/>
    <w:rsid w:val="00D43300"/>
    <w:rsid w:val="00D45064"/>
    <w:rsid w:val="00D458B1"/>
    <w:rsid w:val="00D4766C"/>
    <w:rsid w:val="00D47831"/>
    <w:rsid w:val="00D47B38"/>
    <w:rsid w:val="00D504F0"/>
    <w:rsid w:val="00D52414"/>
    <w:rsid w:val="00D53093"/>
    <w:rsid w:val="00D5445B"/>
    <w:rsid w:val="00D568C3"/>
    <w:rsid w:val="00D56F5C"/>
    <w:rsid w:val="00D619F7"/>
    <w:rsid w:val="00D63C8D"/>
    <w:rsid w:val="00D65203"/>
    <w:rsid w:val="00D6595C"/>
    <w:rsid w:val="00D66520"/>
    <w:rsid w:val="00D6678D"/>
    <w:rsid w:val="00D74386"/>
    <w:rsid w:val="00D74FA5"/>
    <w:rsid w:val="00D770BA"/>
    <w:rsid w:val="00D806D8"/>
    <w:rsid w:val="00D81F7B"/>
    <w:rsid w:val="00D90F26"/>
    <w:rsid w:val="00D919DC"/>
    <w:rsid w:val="00D91B73"/>
    <w:rsid w:val="00D9487F"/>
    <w:rsid w:val="00D957EF"/>
    <w:rsid w:val="00D96931"/>
    <w:rsid w:val="00DA0533"/>
    <w:rsid w:val="00DA059F"/>
    <w:rsid w:val="00DA2546"/>
    <w:rsid w:val="00DA3C57"/>
    <w:rsid w:val="00DA5047"/>
    <w:rsid w:val="00DA543C"/>
    <w:rsid w:val="00DA58CA"/>
    <w:rsid w:val="00DA753F"/>
    <w:rsid w:val="00DB04B3"/>
    <w:rsid w:val="00DB1C15"/>
    <w:rsid w:val="00DB49A9"/>
    <w:rsid w:val="00DB570B"/>
    <w:rsid w:val="00DB633D"/>
    <w:rsid w:val="00DB6E3F"/>
    <w:rsid w:val="00DC0760"/>
    <w:rsid w:val="00DC1F93"/>
    <w:rsid w:val="00DC2A04"/>
    <w:rsid w:val="00DC367A"/>
    <w:rsid w:val="00DC46B5"/>
    <w:rsid w:val="00DC548D"/>
    <w:rsid w:val="00DC6306"/>
    <w:rsid w:val="00DC6E99"/>
    <w:rsid w:val="00DC775F"/>
    <w:rsid w:val="00DD3EEA"/>
    <w:rsid w:val="00DD40FE"/>
    <w:rsid w:val="00DD5186"/>
    <w:rsid w:val="00DD5847"/>
    <w:rsid w:val="00DD5CA6"/>
    <w:rsid w:val="00DD656A"/>
    <w:rsid w:val="00DD7562"/>
    <w:rsid w:val="00DE2693"/>
    <w:rsid w:val="00DE3AF5"/>
    <w:rsid w:val="00DE532E"/>
    <w:rsid w:val="00DE5852"/>
    <w:rsid w:val="00DE6CD4"/>
    <w:rsid w:val="00DE7AB3"/>
    <w:rsid w:val="00DF1D48"/>
    <w:rsid w:val="00DF2F8B"/>
    <w:rsid w:val="00DF3CB8"/>
    <w:rsid w:val="00DF5A4C"/>
    <w:rsid w:val="00DF7C29"/>
    <w:rsid w:val="00DF7F97"/>
    <w:rsid w:val="00E0097D"/>
    <w:rsid w:val="00E029EA"/>
    <w:rsid w:val="00E02E2C"/>
    <w:rsid w:val="00E03746"/>
    <w:rsid w:val="00E03E23"/>
    <w:rsid w:val="00E04CE2"/>
    <w:rsid w:val="00E05B47"/>
    <w:rsid w:val="00E062C9"/>
    <w:rsid w:val="00E06C36"/>
    <w:rsid w:val="00E0763A"/>
    <w:rsid w:val="00E10A18"/>
    <w:rsid w:val="00E12270"/>
    <w:rsid w:val="00E126AC"/>
    <w:rsid w:val="00E14879"/>
    <w:rsid w:val="00E14FBE"/>
    <w:rsid w:val="00E16A0E"/>
    <w:rsid w:val="00E16B36"/>
    <w:rsid w:val="00E16D88"/>
    <w:rsid w:val="00E178E1"/>
    <w:rsid w:val="00E21207"/>
    <w:rsid w:val="00E21ACE"/>
    <w:rsid w:val="00E23136"/>
    <w:rsid w:val="00E23157"/>
    <w:rsid w:val="00E2371D"/>
    <w:rsid w:val="00E23A71"/>
    <w:rsid w:val="00E27D8A"/>
    <w:rsid w:val="00E348DB"/>
    <w:rsid w:val="00E35246"/>
    <w:rsid w:val="00E35947"/>
    <w:rsid w:val="00E37899"/>
    <w:rsid w:val="00E37ED0"/>
    <w:rsid w:val="00E401C3"/>
    <w:rsid w:val="00E4062C"/>
    <w:rsid w:val="00E46B40"/>
    <w:rsid w:val="00E51016"/>
    <w:rsid w:val="00E516CA"/>
    <w:rsid w:val="00E51AF9"/>
    <w:rsid w:val="00E52186"/>
    <w:rsid w:val="00E55035"/>
    <w:rsid w:val="00E565A7"/>
    <w:rsid w:val="00E567D5"/>
    <w:rsid w:val="00E61AF6"/>
    <w:rsid w:val="00E62078"/>
    <w:rsid w:val="00E63B0A"/>
    <w:rsid w:val="00E64C3C"/>
    <w:rsid w:val="00E64DE2"/>
    <w:rsid w:val="00E66319"/>
    <w:rsid w:val="00E66BAF"/>
    <w:rsid w:val="00E67E39"/>
    <w:rsid w:val="00E70C78"/>
    <w:rsid w:val="00E713EB"/>
    <w:rsid w:val="00E72133"/>
    <w:rsid w:val="00E73FB3"/>
    <w:rsid w:val="00E8179E"/>
    <w:rsid w:val="00E8281D"/>
    <w:rsid w:val="00E83542"/>
    <w:rsid w:val="00E859CE"/>
    <w:rsid w:val="00E8685F"/>
    <w:rsid w:val="00E94A8C"/>
    <w:rsid w:val="00E95C03"/>
    <w:rsid w:val="00E95F47"/>
    <w:rsid w:val="00E95F8E"/>
    <w:rsid w:val="00E96D63"/>
    <w:rsid w:val="00E973EF"/>
    <w:rsid w:val="00EA1194"/>
    <w:rsid w:val="00EA11E3"/>
    <w:rsid w:val="00EA1BA5"/>
    <w:rsid w:val="00EA1FA3"/>
    <w:rsid w:val="00EA3159"/>
    <w:rsid w:val="00EA466C"/>
    <w:rsid w:val="00EA5805"/>
    <w:rsid w:val="00EA5B70"/>
    <w:rsid w:val="00EA63BB"/>
    <w:rsid w:val="00EA763F"/>
    <w:rsid w:val="00EB0284"/>
    <w:rsid w:val="00EB309C"/>
    <w:rsid w:val="00EB5883"/>
    <w:rsid w:val="00EB5B46"/>
    <w:rsid w:val="00EB75F9"/>
    <w:rsid w:val="00EB78F0"/>
    <w:rsid w:val="00EC2299"/>
    <w:rsid w:val="00EC2836"/>
    <w:rsid w:val="00EC57FF"/>
    <w:rsid w:val="00EC6D38"/>
    <w:rsid w:val="00ED0EFB"/>
    <w:rsid w:val="00ED1103"/>
    <w:rsid w:val="00ED39DE"/>
    <w:rsid w:val="00ED3E88"/>
    <w:rsid w:val="00ED47CC"/>
    <w:rsid w:val="00ED537F"/>
    <w:rsid w:val="00ED642D"/>
    <w:rsid w:val="00ED726E"/>
    <w:rsid w:val="00EE0699"/>
    <w:rsid w:val="00EE2681"/>
    <w:rsid w:val="00EE2686"/>
    <w:rsid w:val="00EE35B2"/>
    <w:rsid w:val="00EE37DD"/>
    <w:rsid w:val="00EE41BB"/>
    <w:rsid w:val="00EE5D49"/>
    <w:rsid w:val="00EE79A1"/>
    <w:rsid w:val="00EE7A55"/>
    <w:rsid w:val="00EF07E0"/>
    <w:rsid w:val="00EF1043"/>
    <w:rsid w:val="00EF4DCE"/>
    <w:rsid w:val="00EF5B7A"/>
    <w:rsid w:val="00EF6DF8"/>
    <w:rsid w:val="00F02099"/>
    <w:rsid w:val="00F02F42"/>
    <w:rsid w:val="00F03045"/>
    <w:rsid w:val="00F032D8"/>
    <w:rsid w:val="00F0505A"/>
    <w:rsid w:val="00F07609"/>
    <w:rsid w:val="00F10643"/>
    <w:rsid w:val="00F115C8"/>
    <w:rsid w:val="00F12938"/>
    <w:rsid w:val="00F12B37"/>
    <w:rsid w:val="00F13638"/>
    <w:rsid w:val="00F16ADA"/>
    <w:rsid w:val="00F172C5"/>
    <w:rsid w:val="00F2013A"/>
    <w:rsid w:val="00F21F3A"/>
    <w:rsid w:val="00F2291D"/>
    <w:rsid w:val="00F26418"/>
    <w:rsid w:val="00F26829"/>
    <w:rsid w:val="00F27988"/>
    <w:rsid w:val="00F3045D"/>
    <w:rsid w:val="00F32122"/>
    <w:rsid w:val="00F344B0"/>
    <w:rsid w:val="00F350FB"/>
    <w:rsid w:val="00F35604"/>
    <w:rsid w:val="00F36804"/>
    <w:rsid w:val="00F407E6"/>
    <w:rsid w:val="00F478EF"/>
    <w:rsid w:val="00F47D4A"/>
    <w:rsid w:val="00F52030"/>
    <w:rsid w:val="00F534D9"/>
    <w:rsid w:val="00F53E1A"/>
    <w:rsid w:val="00F54070"/>
    <w:rsid w:val="00F540FE"/>
    <w:rsid w:val="00F54AFB"/>
    <w:rsid w:val="00F57373"/>
    <w:rsid w:val="00F603AE"/>
    <w:rsid w:val="00F61DFE"/>
    <w:rsid w:val="00F62AB3"/>
    <w:rsid w:val="00F62EAB"/>
    <w:rsid w:val="00F63142"/>
    <w:rsid w:val="00F64D39"/>
    <w:rsid w:val="00F665D5"/>
    <w:rsid w:val="00F66D43"/>
    <w:rsid w:val="00F73818"/>
    <w:rsid w:val="00F74481"/>
    <w:rsid w:val="00F801E5"/>
    <w:rsid w:val="00F80DA5"/>
    <w:rsid w:val="00F821DB"/>
    <w:rsid w:val="00F825E2"/>
    <w:rsid w:val="00F82D32"/>
    <w:rsid w:val="00F83747"/>
    <w:rsid w:val="00F87C4F"/>
    <w:rsid w:val="00F87D03"/>
    <w:rsid w:val="00F931CD"/>
    <w:rsid w:val="00F94CC6"/>
    <w:rsid w:val="00F9584E"/>
    <w:rsid w:val="00F9763D"/>
    <w:rsid w:val="00F97F63"/>
    <w:rsid w:val="00FA0F7F"/>
    <w:rsid w:val="00FA2AB9"/>
    <w:rsid w:val="00FA2D43"/>
    <w:rsid w:val="00FA450C"/>
    <w:rsid w:val="00FA52EA"/>
    <w:rsid w:val="00FA5DC2"/>
    <w:rsid w:val="00FA6E57"/>
    <w:rsid w:val="00FA7297"/>
    <w:rsid w:val="00FB0407"/>
    <w:rsid w:val="00FB0418"/>
    <w:rsid w:val="00FB0C5A"/>
    <w:rsid w:val="00FB1DE2"/>
    <w:rsid w:val="00FB7F04"/>
    <w:rsid w:val="00FC1334"/>
    <w:rsid w:val="00FC1B9B"/>
    <w:rsid w:val="00FC2BC3"/>
    <w:rsid w:val="00FC3E74"/>
    <w:rsid w:val="00FC7BC9"/>
    <w:rsid w:val="00FD1045"/>
    <w:rsid w:val="00FD1A07"/>
    <w:rsid w:val="00FD5B39"/>
    <w:rsid w:val="00FE03F1"/>
    <w:rsid w:val="00FE0BE9"/>
    <w:rsid w:val="00FE1361"/>
    <w:rsid w:val="00FE36F3"/>
    <w:rsid w:val="00FE50EE"/>
    <w:rsid w:val="00FE61F1"/>
    <w:rsid w:val="00FE6CB4"/>
    <w:rsid w:val="00FE6EDA"/>
    <w:rsid w:val="00FE75FA"/>
    <w:rsid w:val="00FE7E8A"/>
    <w:rsid w:val="00FF10CF"/>
    <w:rsid w:val="00FF2239"/>
    <w:rsid w:val="00FF278E"/>
    <w:rsid w:val="00FF30D5"/>
    <w:rsid w:val="00FF32B7"/>
    <w:rsid w:val="00FF54F4"/>
    <w:rsid w:val="00FF6CF5"/>
    <w:rsid w:val="00FF7A93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E9D6A"/>
  <w15:chartTrackingRefBased/>
  <w15:docId w15:val="{A83F428D-9050-4E9F-85C6-DCFA30C1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aj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FC4"/>
    <w:pPr>
      <w:widowControl w:val="0"/>
      <w:spacing w:line="300" w:lineRule="auto"/>
      <w:jc w:val="both"/>
    </w:pPr>
    <w:rPr>
      <w:rFonts w:ascii="Cambria" w:hAnsi="Cambria"/>
      <w:sz w:val="21"/>
    </w:rPr>
  </w:style>
  <w:style w:type="paragraph" w:styleId="1">
    <w:name w:val="heading 1"/>
    <w:basedOn w:val="a"/>
    <w:next w:val="a"/>
    <w:link w:val="10"/>
    <w:uiPriority w:val="9"/>
    <w:qFormat/>
    <w:rsid w:val="009D20BC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048"/>
    <w:pPr>
      <w:keepNext/>
      <w:keepLines/>
      <w:spacing w:before="180" w:after="180" w:line="415" w:lineRule="auto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044E"/>
    <w:pPr>
      <w:keepNext/>
      <w:keepLines/>
      <w:spacing w:before="160" w:after="160" w:line="415" w:lineRule="auto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95044E"/>
    <w:pPr>
      <w:keepNext/>
      <w:keepLines/>
      <w:spacing w:before="140" w:after="140" w:line="360" w:lineRule="auto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1048"/>
    <w:rPr>
      <w:rFonts w:ascii="Cambria" w:hAnsi="Cambria"/>
    </w:rPr>
  </w:style>
  <w:style w:type="character" w:customStyle="1" w:styleId="40">
    <w:name w:val="标题 4 字符"/>
    <w:basedOn w:val="a0"/>
    <w:link w:val="4"/>
    <w:uiPriority w:val="9"/>
    <w:rsid w:val="0095044E"/>
    <w:rPr>
      <w:rFonts w:ascii="Cambria" w:hAnsi="Cambria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D20BC"/>
    <w:rPr>
      <w:rFonts w:ascii="Times New Roman" w:hAnsi="Times New Roman"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A2CD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2CD5"/>
    <w:rPr>
      <w:rFonts w:ascii="Cambria Math" w:hAnsi="Cambria Math" w:cstheme="minorBidi"/>
      <w:bCs/>
      <w:szCs w:val="22"/>
    </w:rPr>
  </w:style>
  <w:style w:type="paragraph" w:styleId="21">
    <w:name w:val="toc 2"/>
    <w:basedOn w:val="a"/>
    <w:next w:val="a"/>
    <w:autoRedefine/>
    <w:uiPriority w:val="39"/>
    <w:unhideWhenUsed/>
    <w:rsid w:val="005A2CD5"/>
    <w:pPr>
      <w:ind w:leftChars="200" w:left="420"/>
    </w:pPr>
    <w:rPr>
      <w:rFonts w:ascii="Cambria Math" w:hAnsi="Cambria Math" w:cstheme="minorBidi"/>
      <w:bCs/>
      <w:szCs w:val="22"/>
    </w:rPr>
  </w:style>
  <w:style w:type="character" w:customStyle="1" w:styleId="30">
    <w:name w:val="标题 3 字符"/>
    <w:basedOn w:val="a0"/>
    <w:link w:val="3"/>
    <w:uiPriority w:val="9"/>
    <w:rsid w:val="0095044E"/>
    <w:rPr>
      <w:rFonts w:ascii="Cambria" w:hAnsi="Cambria"/>
      <w:sz w:val="30"/>
    </w:rPr>
  </w:style>
  <w:style w:type="paragraph" w:styleId="a4">
    <w:name w:val="header"/>
    <w:basedOn w:val="a"/>
    <w:link w:val="a5"/>
    <w:uiPriority w:val="99"/>
    <w:unhideWhenUsed/>
    <w:rsid w:val="00F21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1F3A"/>
    <w:rPr>
      <w:rFonts w:ascii="Cambria" w:hAnsi="Cambria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1F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1F3A"/>
    <w:rPr>
      <w:rFonts w:ascii="Cambria" w:hAnsi="Cambria"/>
      <w:b/>
      <w:sz w:val="18"/>
      <w:szCs w:val="18"/>
    </w:rPr>
  </w:style>
  <w:style w:type="paragraph" w:styleId="a8">
    <w:name w:val="List Paragraph"/>
    <w:basedOn w:val="a"/>
    <w:uiPriority w:val="34"/>
    <w:qFormat/>
    <w:rsid w:val="00AE7F4A"/>
    <w:pPr>
      <w:ind w:firstLineChars="200" w:firstLine="420"/>
    </w:pPr>
  </w:style>
  <w:style w:type="table" w:styleId="a9">
    <w:name w:val="Table Grid"/>
    <w:basedOn w:val="a1"/>
    <w:uiPriority w:val="39"/>
    <w:rsid w:val="002E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F379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F3791"/>
    <w:rPr>
      <w:rFonts w:ascii="Cambria" w:hAnsi="Cambria"/>
      <w:b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2946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angtan.people.com.cn/GB/415888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v.cn/zhuanti/2017-11/17/content_524030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4AF8-92D9-4349-B21D-F4CE4ACD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驰俊</dc:creator>
  <cp:keywords/>
  <dc:description/>
  <cp:lastModifiedBy>张 驰俊</cp:lastModifiedBy>
  <cp:revision>888</cp:revision>
  <dcterms:created xsi:type="dcterms:W3CDTF">2018-08-24T02:26:00Z</dcterms:created>
  <dcterms:modified xsi:type="dcterms:W3CDTF">2018-08-24T12:56:00Z</dcterms:modified>
</cp:coreProperties>
</file>