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"https://bailinlin.github.io/"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https://bailinlin.github.io/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"https://www.cnblogs.com/fsyz/p/8298921.html"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https://www.cnblogs.com/fsyz/p/8298921.html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"https://blog.csdn.net/weixin_37719279/article/details/80961062"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https://blog.csdn.net/weixin_37719279/article/details/80961062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一、dianhua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CSS盒模型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/>
          <w:highlight w:val="red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基本概念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在 CSS 盒子模型 (Box Model) 规定了元素处理元素的几种方式：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Style w:val="8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shd w:val="clear" w:fill="FFFFFF"/>
        </w:rPr>
        <w:t>内容、内边距、边框、外边距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在 CSS的</w:t>
      </w:r>
      <w:r>
        <w:rPr>
          <w:rStyle w:val="8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shd w:val="clear" w:fill="FFFFFF"/>
        </w:rPr>
        <w:t>标准盒子模型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中，</w:t>
      </w:r>
      <w:r>
        <w:rPr>
          <w:rStyle w:val="8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shd w:val="clear" w:fill="FFFFFF"/>
        </w:rPr>
        <w:t>width 和 height 指的是内容区域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的宽度和高度。增加内边距、边框和外边距不会影响内容区域的尺寸，但是会增加元素框的总尺寸。</w:t>
      </w:r>
      <w:r>
        <w:rPr>
          <w:rStyle w:val="8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shd w:val="clear" w:fill="FFFFFF"/>
        </w:rPr>
        <w:t>IE盒子模型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中，</w:t>
      </w:r>
      <w:r>
        <w:rPr>
          <w:rStyle w:val="8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shd w:val="clear" w:fill="FFFFFF"/>
        </w:rPr>
        <w:t>width 和 height 指的是内容区域+border+padding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的宽度和高度。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css如何设置两种模型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这里用到了CSS3 的属性 box-sizing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 标准模型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shd w:val="clear" w:fill="F5F5F5"/>
        </w:rPr>
        <w:t>box-sizing:content-box;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/*IE模型*/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shd w:val="clear" w:fill="F5F5F5"/>
        </w:rPr>
        <w:t>box-sizing:border-box;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JS获取宽高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通过JS获取盒模型对应的宽和高，有以下几种方法：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为了方便书写，以下用dom来表示获取的HTML的节点。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1.  dom.style.width/height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　　这种方式只能取到dom元素内联样式所设置的宽高，也就是说如果该节点的样式是在style标签中或外联的CSS文件中设置的话，通过这种方法是获取不到dom的宽高的。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2. dom.currentStyle.width/height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　　这种方式获取的是在页面渲染完成后的结果，就是说不管是哪种方式设置的样式，都能获取到。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　　但这种方式只有IE浏览器支持。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3. window.getComputedStyle(dom).width/height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　　这种方式的原理和2是一样的，这个可以兼容更多的浏览器，通用性好一些。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4. dom.getBoundingClientRect().width/height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这种方式是根据元素在视窗中的绝对位置来获取宽高的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空边框盒（译者注：没有内容的边框）会被忽略。如果所有的元素边框都是空边框，那么这个矩形给该元素返回的 width、height 值为0，left、top值为第一个css盒子（按内容顺序）的top-left值。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当计算边界矩形时，会考虑视口区域（或其他可滚动元素）内的滚动操作，也就是说，当滚动位置发生了改变，top和left属性值就会随之立即发生变化（因此，它们的值是相对于视口的，而不是绝对的）。如果你需要获得相对于整个网页左上角定位的属性值，那么只要给top、left属性值加上当前的滚动位置（通过window.scrollX和window.scrollY），这样就可以获取与当前的滚动位置无关的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 5.dom.offsetWidth/offsetHeight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　　这个就没什么好说的了，最常用的，也是兼容最好的。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box-sizing的应用场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）常规的布局思维是我定好整体的宽高之后，里面元素的整体尺寸会确定下来，后面才是考虑这个元素的内边距以及边框，如果我已经确定好了大体的布局，再去微调边框而导致了整体布局的崩塌，这显然是不科学的，所以这也是我极力推崇前端布局使用box-sizing：border;的原因。</w:t>
      </w:r>
    </w:p>
    <w:p>
      <w:pPr>
        <w:pStyle w:val="4"/>
        <w:keepNext w:val="0"/>
        <w:keepLines w:val="0"/>
        <w:widowControl/>
        <w:suppressLineNumbers w:val="0"/>
        <w:spacing w:beforeAutospacing="0" w:afterAutospacing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2）box-sizing 布局三栏目案例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div{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height:700px;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float:left;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}div.left{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width:25%;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background:red;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}div.cent{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width:50%;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box-sizing:border-box;/*可以改变元素以使其宽度包含填充*/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        /* 现在整个元素,包括填充在内,占页面总宽度的50%,所以元素的组合宽度为100%,这全程它们很好地适应于它们的容器.*/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background:yellow;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padding:0 20px;/*加了这个会使盒子内容溢出 但是box-sizing很好的自适应了*/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}div.right{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width:25%;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background:blue;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11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"left"</w:t>
      </w:r>
      <w:r>
        <w:rPr>
          <w:rStyle w:val="11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11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"cent"</w:t>
      </w:r>
      <w:r>
        <w:rPr>
          <w:rStyle w:val="11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11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"right"</w:t>
      </w:r>
      <w:r>
        <w:rPr>
          <w:rStyle w:val="11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弹性flex布局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"http://www.ruanyifeng.com/blog/2015/07/flex-grammar.html" </w:instrText>
      </w: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Style w:val="10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http://www.ruanyifeng.com/blog/2015/07/flex-grammar.html</w:t>
      </w: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numPr>
          <w:ilvl w:val="0"/>
          <w:numId w:val="2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骰子的布局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"https://codepen.io/anon/pen/BPggqE" </w:instrText>
      </w: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Style w:val="10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https://codepen.io/anon/pen/BPggqE</w:t>
      </w: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drawing>
          <wp:inline distT="0" distB="0" distL="114300" distR="114300">
            <wp:extent cx="5271135" cy="62992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CSS：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.first-face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center;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align-items: center;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.second-face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.second-face .pip:nth-of-type(2)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align-self: flex-end;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.third-face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.third-face .pip:nth-of-type(2)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align-self: center;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.third-face .pip:nth-of-type(3)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align-self: flex-end;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.fourth-face, .sixth-face, .ninth-face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.fourth-face .column, .sixth-face .column, .ninth-face .column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flex-direction: column;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 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.fifth-face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.fifth-face .column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flex-direction: column;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space-between;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.fifth-face .column:nth-of-type(2)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center;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/* OTHER STYLES */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*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box-sizing: border-box;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html, body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height: 100%;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body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flex;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align-items: center;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justify-content: center;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vertical-align: center;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flex-wrap: wrap;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align-content: center;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font-family: 'Open Sans', sans-serif;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background: linear-gradient(top, #222, #333);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[class$="face"]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margin: 16px;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padding: 4px;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background-color: #e7e7e7;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width: 104px;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height: 104px;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object-fit: contain;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box-shadow: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inset 0 5px white, 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inset 0 -5px #bbb,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inset 5px 0 #d7d7d7, 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inset -5px 0 #d7d7d7;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border-radius: 10%;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.pip {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display: block;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width: 24px;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height: 24px;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border-radius: 50%;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margin: 4px;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background-color: #333;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box-shadow: inset 0 3px #111, inset 0 -3px #555;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gree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HTML：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class="first-face"&gt;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class="second-face"&gt;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class="third-face"&gt;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class="fourth-face"&gt;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class="fifth-face"&gt;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class="sixth-face"&gt;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 class="ninth-face"&gt;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&lt;div class="column"&gt;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&lt;span class="pip"&gt;&lt;/span&gt;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&lt;/div&gt;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cyan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ilvl w:val="0"/>
          <w:numId w:val="2"/>
        </w:numPr>
        <w:ind w:left="0" w:leftChars="0" w:firstLine="0" w:firstLine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网格布局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基本网格布局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最简单的网格布局，就是平均分布。在容器里面平均分配空间，跟上面的骰子布局很像，但是需要设置项目的自动缩放。</w:t>
      </w:r>
    </w:p>
    <w:p>
      <w:pPr>
        <w:numPr>
          <w:ilvl w:val="0"/>
          <w:numId w:val="0"/>
        </w:numPr>
        <w:jc w:val="center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8170" cy="2127885"/>
            <wp:effectExtent l="0" t="0" r="1143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Grid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.Grid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.Grid-cell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}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3"/>
        </w:numPr>
        <w:tabs>
          <w:tab w:val="clear" w:pos="312"/>
        </w:tabs>
        <w:ind w:left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百分比布局</w:t>
      </w:r>
    </w:p>
    <w:p>
      <w:pPr>
        <w:numPr>
          <w:ilvl w:val="0"/>
          <w:numId w:val="0"/>
        </w:numP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某个网格的宽度为固定的百分比，其余网格平均分配剩余的空间。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1000" cy="1134110"/>
            <wp:effectExtent l="0" t="0" r="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Grid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Grid-cell u-1of4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Grid-cell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Grid-cell u-1of3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.Grid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.Grid-cell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.Grid-cell.u-full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0 0 100%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.Grid-cell.u-1of2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0 0 50%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.Grid-cell.u-1of3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0 0 33.3333%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.Grid-cell.u-1of4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0 0 25%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圣杯布局</w:t>
      </w:r>
    </w:p>
    <w:p>
      <w:pPr>
        <w:numPr>
          <w:ilvl w:val="0"/>
          <w:numId w:val="0"/>
        </w:numPr>
        <w:ind w:firstLine="420" w:firstLine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圣杯布局（Holy Grail Layout）指的是一种最常见的网站布局。页面从上到下，分成三个部分：头部（header），躯干（body），尾部（footer）。其中躯干又水平分成三栏，从左到右为：导航、主栏、副栏。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4470" cy="1779270"/>
            <wp:effectExtent l="0" t="0" r="13970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body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HolyGrail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HolyGrail-body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main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HolyGrail-content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nav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HolyGrail-nav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nav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aside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HolyGrail-ads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aside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.HolyGrail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min-height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100vh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header,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footer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.HolyGrail-body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.HolyGrail-content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.HolyGrail-nav, .HolyGrail-ads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1"/>
          <w:sz w:val="18"/>
          <w:szCs w:val="18"/>
          <w:u w:val="none"/>
          <w:shd w:val="clear" w:fill="F5F2F0"/>
        </w:rPr>
        <w:t>/* 两个边栏的宽度设为12em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0 0 12em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.HolyGrail-nav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1"/>
          <w:sz w:val="18"/>
          <w:szCs w:val="18"/>
          <w:u w:val="none"/>
          <w:shd w:val="clear" w:fill="F5F2F0"/>
        </w:rPr>
        <w:t>/* 导航放到最左边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order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-1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如果是小屏幕，躯干的三栏自动变为垂直叠加。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@media (max-width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 xml:space="preserve"> 768px)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.HolyGrail-body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.HolyGrail-nav,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  .HolyGrail-ads,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  .HolyGrail-content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auto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}}</w:t>
      </w:r>
    </w:p>
    <w:p>
      <w:pPr>
        <w:numPr>
          <w:ilvl w:val="0"/>
          <w:numId w:val="2"/>
        </w:numPr>
        <w:ind w:left="0" w:leftChars="0" w:firstLine="0" w:firstLine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输入框布局</w:t>
      </w:r>
    </w:p>
    <w:p>
      <w:pPr>
        <w:numPr>
          <w:ilvl w:val="0"/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8085" cy="1485265"/>
            <wp:effectExtent l="0" t="0" r="5715" b="825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InputAddOn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span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InputAddOn-item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input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InputAddOn-field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button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InputAddOn-item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button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.InputAddOn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.InputAddOn-field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numPr>
          <w:ilvl w:val="0"/>
          <w:numId w:val="2"/>
        </w:numPr>
        <w:ind w:left="0" w:leftChars="0" w:firstLine="0" w:firstLine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悬挂式布局</w:t>
      </w:r>
    </w:p>
    <w:p>
      <w:pPr>
        <w:numPr>
          <w:ilvl w:val="0"/>
          <w:numId w:val="0"/>
        </w:numPr>
        <w:ind w:leftChars="0"/>
        <w:jc w:val="center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09545" cy="2103755"/>
            <wp:effectExtent l="0" t="0" r="3175" b="146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div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Media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img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Media-figure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=""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alt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p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Media-body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.Media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align-items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flex-start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.Media-figure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margin-right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1em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.Media-body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numPr>
          <w:ilvl w:val="0"/>
          <w:numId w:val="0"/>
        </w:numPr>
        <w:ind w:left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固定的底栏</w:t>
      </w:r>
    </w:p>
    <w:p>
      <w:pPr>
        <w:numPr>
          <w:ilvl w:val="0"/>
          <w:numId w:val="0"/>
        </w:numPr>
        <w:ind w:leftChars="0"/>
        <w:jc w:val="center"/>
        <w:rPr>
          <w:rFonts w:ascii="Georgia" w:hAnsi="Georgia" w:eastAsia="Georgia" w:cs="Georgia"/>
          <w:i w:val="0"/>
          <w:caps w:val="0"/>
          <w:color w:val="111111"/>
          <w:spacing w:val="-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1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4196080" cy="1829435"/>
            <wp:effectExtent l="0" t="0" r="10160" b="1460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96080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HTML代码如下。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body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Site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header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 xml:space="preserve">main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1"/>
          <w:sz w:val="18"/>
          <w:szCs w:val="18"/>
          <w:u w:val="none"/>
          <w:shd w:val="clear" w:fill="F5F2F0"/>
        </w:rPr>
        <w:t>Site-content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"&gt;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footer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1"/>
          <w:sz w:val="18"/>
          <w:szCs w:val="18"/>
          <w:u w:val="none"/>
          <w:shd w:val="clear" w:fill="F5F5D5"/>
        </w:rPr>
        <w:t>CSS代码如下。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.Site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min-height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100vh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column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.Site-content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numPr>
          <w:ilvl w:val="0"/>
          <w:numId w:val="2"/>
        </w:numPr>
        <w:ind w:left="0" w:leftChars="0" w:firstLine="0" w:firstLine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流式布局</w:t>
      </w:r>
    </w:p>
    <w:p>
      <w:pPr>
        <w:numPr>
          <w:ilvl w:val="0"/>
          <w:numId w:val="0"/>
        </w:numPr>
        <w:ind w:leftChars="0" w:firstLine="420" w:firstLine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每行的项目数固定，会自动分行</w:t>
      </w:r>
    </w:p>
    <w:p>
      <w:pPr>
        <w:numPr>
          <w:ilvl w:val="0"/>
          <w:numId w:val="0"/>
        </w:numPr>
        <w:ind w:leftChars="0"/>
        <w:jc w:val="center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58315" cy="429768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auto"/>
          <w:spacing w:val="-1"/>
          <w:sz w:val="18"/>
          <w:szCs w:val="18"/>
          <w:highlight w:val="none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-1"/>
          <w:sz w:val="18"/>
          <w:szCs w:val="18"/>
          <w:highlight w:val="none"/>
          <w:u w:val="none"/>
          <w:shd w:val="clear" w:fill="F5F5D5"/>
        </w:rPr>
        <w:t>CSS的写法。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.parent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200px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150px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background-color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black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display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flex-flow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row wrap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align-content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flex-start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1"/>
          <w:sz w:val="18"/>
          <w:szCs w:val="18"/>
          <w:u w:val="none"/>
          <w:shd w:val="clear" w:fill="F5F2F0"/>
        </w:rPr>
        <w:t xml:space="preserve">.child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box-sizing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border-box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background-color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white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flex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0 0 25%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50px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18"/>
          <w:szCs w:val="18"/>
          <w:u w:val="none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1"/>
          <w:sz w:val="18"/>
          <w:szCs w:val="18"/>
          <w:u w:val="none"/>
          <w:shd w:val="clear" w:fill="F5F2F0"/>
        </w:rPr>
        <w:t>border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1"/>
          <w:sz w:val="18"/>
          <w:szCs w:val="18"/>
          <w:u w:val="none"/>
          <w:shd w:val="clear" w:fill="F5F2F0"/>
        </w:rPr>
        <w:t xml:space="preserve"> 1px solid red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1"/>
          <w:sz w:val="18"/>
          <w:szCs w:val="18"/>
          <w:u w:val="none"/>
          <w:shd w:val="clear" w:fill="F5F2F0"/>
        </w:rPr>
        <w:t>;}</w:t>
      </w:r>
    </w:p>
    <w:p>
      <w:pPr>
        <w:numPr>
          <w:ilvl w:val="0"/>
          <w:numId w:val="0"/>
        </w:numPr>
        <w:ind w:left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11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highlight w:val="no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未知宽高元素上下左右垂直居中</w:t>
      </w:r>
    </w:p>
    <w:p>
      <w:pPr>
        <w:numPr>
          <w:ilvl w:val="0"/>
          <w:numId w:val="0"/>
        </w:num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html: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"parent"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"children"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&gt;实现未知宽高元素垂直居中的方法1：通过定位和transform来实现&lt;/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/>
          <w:highlight w:val="red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方法1：通过定位和transform属性来实现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思路：子元素绝对定位，距离顶部 50%，左边50%，然后使用css3 transform:translate(-50%; -50%)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优点：高大上,可以在webkit内核的浏览器中使用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缺点：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FFFFF"/>
        </w:rPr>
        <w:t>IE9以下不支持transform属性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.parent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100%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#666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:relative;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.children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:absolute;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50%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50%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kern w:val="0"/>
          <w:sz w:val="16"/>
          <w:szCs w:val="16"/>
          <w:shd w:val="clear" w:fill="282C34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(-50%,-50%);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right="0" w:firstLine="960" w:firstLineChars="60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-webkit-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kern w:val="0"/>
          <w:sz w:val="16"/>
          <w:szCs w:val="16"/>
          <w:shd w:val="clear" w:fill="282C34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(-50%,-50%);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方法2：通过利用flex布局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思路：使用css3 flex布局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优点：简单 快捷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缺点：兼容不好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.parent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100%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#666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flex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.children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方法3：通过table属性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思路：显示设置父元素为：table，子元素为：cell-table，这样就可以使用vertical-align: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middle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，实现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垂直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居中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优点：父元素（parent）可以动态的改变高度（table元素的特性）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缺点：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FFFFF"/>
        </w:rPr>
        <w:t>IE8以下不支持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.parent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100%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#666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kern w:val="0"/>
          <w:sz w:val="16"/>
          <w:szCs w:val="16"/>
          <w:shd w:val="clear" w:fill="282C34"/>
          <w:lang w:val="en-US" w:eastAsia="zh-CN" w:bidi="ar"/>
        </w:rPr>
        <w:t>.children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table-cell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:</w:t>
      </w:r>
      <w:r>
        <w:rPr>
          <w:rFonts w:hint="eastAsia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kern w:val="0"/>
          <w:sz w:val="16"/>
          <w:szCs w:val="16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16"/>
          <w:szCs w:val="16"/>
          <w:shd w:val="clear" w:fill="282C34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原型链、对象、构造函数之间的联系</w:t>
      </w:r>
    </w:p>
    <w:p>
      <w:pPr>
        <w:numPr>
          <w:ilvl w:val="0"/>
          <w:numId w:val="5"/>
        </w:numPr>
        <w:ind w:left="42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构造函数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"http://www.ruanyifeng.com/blog/2010/05/object-oriented_javascript_encapsulation.html"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0"/>
          <w:rFonts w:hint="eastAsia"/>
          <w:highlight w:val="none"/>
          <w:lang w:val="en-US" w:eastAsia="zh-CN"/>
        </w:rPr>
        <w:t>http://www.ruanyifeng.com/blog/2010/05/object-oriented_javascript_encapsulation.html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为了解决从原型对象生成实例的问题，Javascript提供了一个构造函数（Constructor）模式。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所谓"构造函数"，其实就是一个普通函数，但是内部使用了this变量。对构造函数使用new运算符，就能生成实例，并且this变量会绑定在实例对象上。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Javascript规定，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每一个构造函数都有一个prototype属性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，指向另一个对象。这个对象的所有属性和方法，都会被构造函数的实例继承。这意味着，我们可以把那些不变的属性和方法，直接定义在prototype对象上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对象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原型链</w:t>
      </w:r>
    </w:p>
    <w:p>
      <w:pPr>
        <w:numPr>
          <w:ilvl w:val="0"/>
          <w:numId w:val="0"/>
        </w:numPr>
        <w:ind w:left="420"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"http://www.ruanyifeng.com/blog/2010/05/object-oriented_javascript_inheritance.html"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0"/>
          <w:rFonts w:hint="eastAsia"/>
          <w:highlight w:val="none"/>
          <w:lang w:val="en-US" w:eastAsia="zh-CN"/>
        </w:rPr>
        <w:t>http://www.ruanyifeng.com/blog/2010/05/object-oriented_javascript_inheritance.html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采用prototype对象，实现继承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extend(Child, Parent) {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var F = function(){};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F.prototype = Parent.prototype;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Child.prototype = new F();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Child.prototype.constructor = Child;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Child.uber = Parent.prototype;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 }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拷贝继承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extend2(Child, Parent)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var p = Parent.prototype;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var c = Child.prototype;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for (var i in 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c[i] = p[i];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c.uber = 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}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非构造函数继承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"http://www.ruanyifeng.com/blog/2010/05/object-oriented_javascript_inheritance_continued.html"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0"/>
          <w:rFonts w:hint="eastAsia"/>
          <w:highlight w:val="none"/>
          <w:lang w:val="en-US" w:eastAsia="zh-CN"/>
        </w:rPr>
        <w:t>http://www.ruanyifeng.com/blog/2010/05/object-oriented_javascript_inheritance_continued.html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object()方法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right="0" w:firstLine="320" w:firstLineChars="20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object(o)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function F() 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F.prototype = 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return new F();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Chinese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nation:'中国'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Doctor = object(Chinese);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Doctor.career = '医生';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alert(Doctor.nation); //中国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浅拷贝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extendCopy(p)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var c = 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for (var i in p) { 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c[i] = p[i];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c.uber = 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return c;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}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深拷贝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deepCopy(p, c)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var c = c || 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for (var i in 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if (typeof p[i] === 'object')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　　c[i] = (p[i].constructor === Array) ? [] : 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　　deepCopy(p[i], c[i]);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　　　c[i] = p[i];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　　}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　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　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return c;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　　}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DOM事件绑定的几种方式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1. &lt;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div id="btn"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EFEF2"/>
        </w:rPr>
        <w:t>onclick="clickone()"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&gt;&lt;/div&gt;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EFEF2"/>
        </w:rPr>
        <w:t>//直接在DOM里绑定事件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&lt;script&gt;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　function clickone(){ alert("hello");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2. &lt;div id="btn"&gt;&lt;/div&gt;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&lt;script&gt;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EFEF2"/>
        </w:rPr>
        <w:t>document.getElementById("btn").onclick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 = function（）{ alert("hello"); }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EFEF2"/>
        </w:rPr>
        <w:t>//脚本里面绑定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3. &lt;div id="btn"&gt;&lt;/div&gt;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&lt;script&gt;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document.getElementById("btn").addeventlistener("click",clickone,false); //通过侦听事件处理相应的函数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function clickone(){ alert("hello");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　　　　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那么问题来了，1 和 2 的方式是我们经常用到的，那么既然已经有两种绑定事件的方法为什么还要有第三种呢？答案是这样的：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用 "addeventlistener" 可以绑定多次同一个事件，且都会执行，而在DOM结构如果绑定两个 "onclick" 事件，只会执行第一个；在脚本通过匿名函数的方式绑定的只会执行最后一个事件。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1. &lt;div id="btn"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5"/>
          <w:szCs w:val="15"/>
          <w:shd w:val="clear" w:fill="FEFEF2"/>
        </w:rPr>
        <w:t>onclick="clickone()"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3366FF"/>
          <w:spacing w:val="0"/>
          <w:sz w:val="15"/>
          <w:szCs w:val="15"/>
          <w:shd w:val="clear" w:fill="FEFEF2"/>
        </w:rPr>
        <w:t>onclick="clicktwo()"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&gt;&lt;/div&gt;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&lt;script&gt;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5"/>
          <w:szCs w:val="15"/>
          <w:shd w:val="clear" w:fill="FEFEF2"/>
        </w:rPr>
        <w:t>function clickone(){ alert("hello"); 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 //执行这个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　function clicktwo(){ alert("world!");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2. &lt;div id="btn"&gt;&lt;/div&gt;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&lt;script&gt;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　document.getElementById("btn").onclick = function（）{ alert("hello");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　document.getElementById("btn").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5"/>
          <w:szCs w:val="15"/>
          <w:shd w:val="clear" w:fill="FEFEF2"/>
        </w:rPr>
        <w:t>onclick = function（）{ alert("world"); 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 //执行这个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3. &lt;div id="btn"&gt;&lt;/div&gt;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&lt;script&gt;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　document.getElementById("btn").addeventlistener("click",clickone,false);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　function clickone(){ alert("hello"); } //先执行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　document.getElementById("btn").addeventlistener("click",clicktwo,false);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　function clicktwo(){ alert("world"); } //后执行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　　　　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/>
          <w:highlight w:val="red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以上；可根据场景灵活选择。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项目中用到的技术栈，以及觉得得意和出色的点，以及头疼点，怎么解决的</w:t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了解过http2.0,websocket,https？说一下你的理解以及所了解的特性</w:t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"https://www.haorooms.com/post/html5_websocket"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0"/>
          <w:rFonts w:hint="eastAsia"/>
          <w:highlight w:val="none"/>
          <w:lang w:val="en-US" w:eastAsia="zh-CN"/>
        </w:rPr>
        <w:t>https://www.haorooms.com/post/html5_websocket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"https://www.cnblogs.com/wuyiran/p/6398480.html"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0"/>
          <w:rFonts w:hint="eastAsia"/>
          <w:highlight w:val="none"/>
          <w:lang w:val="en-US" w:eastAsia="zh-CN"/>
        </w:rPr>
        <w:t>https://www.cnblogs.com/wuyiran/p/6398480.html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"https://www.cnblogs.com/zlingh/p/5887143.html"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0"/>
          <w:rFonts w:hint="eastAsia"/>
          <w:highlight w:val="none"/>
          <w:lang w:val="en-US" w:eastAsia="zh-CN"/>
        </w:rPr>
        <w:t>https://www.cnblogs.com/zlingh/p/5887143.html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"https://blog.csdn.net/educast/article/details/50474098"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0"/>
          <w:rFonts w:hint="eastAsia"/>
          <w:highlight w:val="none"/>
          <w:lang w:val="en-US" w:eastAsia="zh-CN"/>
        </w:rPr>
        <w:t>https://blog.csdn.net/educast/article/details/50474098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webpack的入口文件怎么配置，多个入口怎么分割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Babel插件transform-runtime以及stage-2，它们的作用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Webpac.optimize.UglifyJsPlugin这个插件，有没有压缩速度慢？什么办法提升速度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http协议，200和304的理解和区别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6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Cache-Control策略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Cache-Control策略指明的是当前资源的有效期，控制浏览器缓存取数据还是重新发请求要服务器，其主要参数是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max-age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，即有效时间，以秒为单位，例如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max-age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，表明请求有效期为5分钟。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6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6"/>
          <w:szCs w:val="26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6"/>
          <w:szCs w:val="26"/>
          <w:shd w:val="clear" w:fill="FFFFFF"/>
        </w:rPr>
        <w:t>Last-Modified/If-Modified-Since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Last-Modified/If-Modified-Since要配合Cache-Control使用。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Last-Modified：标示这个响应资源的最后修改时间。web服务器在响应请求时，告诉浏览器资源的最后修改时间。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If-Modified-Since：当资源过期时（使用Cache-Control标识的max-age），发现资源具有Last-Modified声明，则再次向web服务器请求时带上头 If-Modified-Since，表示请求时间。web服务器收到请求后发现有头If-Modified-Since 则与被请求资源的最后修改时间进行比对。若最后修改时间较新，说明资源又被改动过，则响应整片资源内容（写在响应消息包体内），HTTP 200；若最后修改时间较旧，说明资源无新修改，则响应HTTP 304 (无需包体，节省浏览)，告知浏览器继续使用所保存的cache。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Http中200、302、304、404和500等响应状态码所表示的意义？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200:访问成功（表示一切正常，返回的是正常请求结果）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302：临时重定向（指出被请求的文档已被临时移动到别处，此文档的新的URL在Location响应头中给出）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304：未修改（表示客户机缓存的版本是最新的，客户机应该继续使用它。）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404：访问的文件不存在（服务器上不存在客户机所请求的资源）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500：内部服务器错误（服务器端的CGI、ASP、JSP等程序发生错误）</w:t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DOM事件中target和currentTarget的区别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target：触发事件的元素。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currentTarget：事件绑定的元素。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两者在没有冒泡的情况下，是一样的值，但在用了事件委托的情况下，就不一样了，例如：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&lt;ul id="ulT"&gt;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class="item1"&gt;fsda&lt;/li&gt;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class="item2"&gt;ewre&lt;/li&gt;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class="item3"&gt;qewe&lt;/li&gt;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class="item4"&gt;xvc&lt;/li&gt;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class="item5"&gt;134&lt;/li&gt;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&lt;/ul&gt;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　　&lt;script type="text/javascript"&gt;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document.getElementById("ulT").onclick = function (event)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console.log(event.target);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console.log(event.currentTarget);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如果点击li，console上的情况如下：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&lt;li class="item5"&gt;------target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>&lt;ul id="ulT"&gt;---------currentTarget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平时怎么解决跨域，以及JSONP的原理和实现，以及cors怎么设置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"https://www.cnblogs.com/banning/p/6250677.html"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0"/>
          <w:rFonts w:hint="eastAsia"/>
          <w:highlight w:val="none"/>
          <w:lang w:val="en-US" w:eastAsia="zh-CN"/>
        </w:rPr>
        <w:t>https://www.cnblogs.com/banning/p/6250677.html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1.1、JSONP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4"/>
          <w:szCs w:val="14"/>
          <w:shd w:val="clear" w:fill="FFFFFF"/>
        </w:rPr>
        <w:t>JSONP是利用浏览器对script的资源引用没有同源限制，通过动态插入一个script标签，当资源加载到页面后会立即执行的原理实现跨域的。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JSONP是一种非正式传输协议，该协议的一个要点就是允许用户传递一个callback或者开始就定义一个回调方法，参数给服务端，然后服务端返回数据时会将这个callback参数作为函数名来包裹住JSON数据，这样客户端就可以随意定制自己的函数来自动处理返回数据了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　　JSONP只支持GET请求而不支持POST等其它类型的HTTP请求,它只支持跨域HTTP请求这种情况，不能解决不同域的两个页面之间如何进行JavaScript调用的问题，JSONP的优势在于支持老式浏览器，弊端也比较明显：需要客户端和服务端定制进行开发，服务端返回的数据不能是标准的Json数据，而是callback包裹的数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1.2、CORS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instrText xml:space="preserve"> HYPERLINK "http://www.ruanyifeng.com/blog/2016/04/cors.html"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spacing w:val="0"/>
          <w:sz w:val="14"/>
          <w:szCs w:val="14"/>
          <w:shd w:val="clear" w:fill="FFFFFF"/>
        </w:rPr>
        <w:t>http://www.ruanyifeng.com/blog/2016/04/cors.html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CORS是现代浏览器支持跨域资源请求的一种方式，全称是"跨域资源共享"（Cross-origin resource sharing），当使用XMLHttpRequest发送请求时，浏览器发现该请求不符合同源策略，会给该请求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4"/>
          <w:szCs w:val="14"/>
          <w:shd w:val="clear" w:fill="FFFFFF"/>
        </w:rPr>
        <w:t>加一个请求头：Origin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，后台进行一系列处理，如果确定接受请求则在返回结果中加入一个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4"/>
          <w:szCs w:val="14"/>
          <w:shd w:val="clear" w:fill="FFFFFF"/>
        </w:rPr>
        <w:t>响应头：Access-Control-Allow-Origin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;浏览器判断该相应头中是否包含Origin的值，如果有则浏览器会处理响应，我们就可以拿到响应数据，如果不包含浏览器直接驳回，这时我们无法拿到响应数据。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　　CORS与JSONP的使用目的相同，但是比JSONP更强大，CORS支持所有的浏览器请求类型，承载的请求数据量更大，开放更简洁，服务端只需要将处理后的数据直接返回，不需要再特殊处理。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二、跨域解决方案距离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2.1、JSONP方案实现跨域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前段AJAX请求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$.ajax({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url: "http://otherdomain.com/manage/role/get",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async: false,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type: "get", 5     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</w:rPr>
        <w:t xml:space="preserve"> dataType: "jsonp",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data:{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"id":1 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},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</w:rPr>
        <w:t>jsonp: "callback",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</w:rPr>
        <w:t xml:space="preserve">     jsonpCallback:"fn",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success: function(data){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alert(data.code);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},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error: function(){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alert('fail');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服务端响应数据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@RequestMapping("/manage/role/get")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@ResponseBody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public String get(HttpServletRequest request, HttpServletResponse response)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BaseOutput outPut = new BaseOutput();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try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QueryFilter filter = new QueryFilter(request);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logger.info(filter.toString());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String id = filter.getParam().get(MainConst.KEY_ID);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if(!StringUtil.isEmpty(id))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ImRole role = roleService.getByPk(filter);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outPut.setData(role);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else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outPut.setCode(OutputCodeConst.INPUT_PARAM_IS_NOT_FULL);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outPut.setMsg("The get id is needed.");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} catch (Exception e)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logger.error("获取角色数据异常！", 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outPut.setCode(OutputCodeConst.UNKNOWN_ERROR);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outPut.setMsg("获取角色数据异常！ " + e.getMessage());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return 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</w:rPr>
        <w:t>fn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("+JsonUtil.objectToJson(outPut)+")";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注意内容：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1、Ajax请求需要设置请求类型为Jsonp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dataType: "jsonp"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2、Ajax请求需要设置回调函数，当前函数值必须与服务器响应包含的callback名称相同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jsonpCallback:"fn"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3、Ajax请求可以设置jsonp（可选），传递给请求处理程序或页面，用以获得jsonp回调函数名的参数名，默认为:callback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jsonp: "callback"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4、服务端返回Json数据必须使用jsonpCallback设置的值进行包裹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"fn("+JsonUtil.objectToJson(outPut)+")"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2.2、CORS方案实现跨域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前段AJAX请求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>function test()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$.ajax({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url: "http://localhost:8080/AdsServer/manage/role/get",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type: "get",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async: false,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data:{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   "id":1 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},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dataType:"json",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withCredentials:true,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success: function(data){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    alert(data);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    alert(data.code);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},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error: function(){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    alert('fail');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})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服务端响应数据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@RequestMapping("/manage/role/get")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@ResponseBody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public String get(HttpServletRequest request, HttpServletResponse response)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BaseOutput outPut = new BaseOutput();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try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QueryFilter filter = new QueryFilter(request);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logger.info(filter.toString());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String id = filter.getParam().get(MainConst.KEY_ID);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if(!StringUtil.isEmpty(id))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ImRole role = roleService.getByPk(filter);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outPut.setData(role);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else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outPut.setCode(OutputCodeConst.INPUT_PARAM_IS_NOT_FULL);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outPut.setMsg("The get id is needed.");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} catch (Exception e) {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logger.error("获取角色数据异常！", e);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outPut.setCode(OutputCodeConst.UNKNOWN_ERROR);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outPut.setMsg("获取角色数据异常！ " + e.getMessage());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return JsonUtil.objectToJson(outPut);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注意内容：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1、Ajax请求必须要设置withCredentials属性为true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ascii="Courier New" w:hAnsi="Courier New" w:cs="Courier New"/>
          <w:color w:val="FF000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withCredentials:true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2、服务端需要配置过滤器，讲配置能够进行跨域访问服务器的地址进行配置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response.setHeader("Access-Control-Allow-Origin", origin);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response.setHeader("Access-Control-Allow-Methods", "POST, GET, OPTIONS, DELETE,PATCH");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response.setHeader("Access-Control-Max-Age", "3600");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response.setHeader("Access-Control-Allow-Headers", "x-requested-with");// 是否支持cookie跨域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color w:val="FF000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response.addHeader("Access-Control-Allow-Credentials", "true");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3、withCredentials设置成true时，Access-Control-Allow-Origin不支持通过*的方式进行统配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4、Access-Control-Allow-Origin不能直接配置多个请求服务器，但是可以通过静态配置多个的方式，然后根据referer匹配，匹配到哪个则设置Access-Control-Allow-Origin为哪个的方式来配置多个</w:t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深拷贝的实现原理</w:t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项目中觉得可以改进的地方以及做的很优秀的地方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jishu2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自己写过webpack的loader？原理？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有没有去研究webpack的原理和机制，怎么实现的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Babel把ES6转成ES5或ES3之类的原理？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Git大型项目的团队合作，以及持续集成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什么是函数柯里化？JS的API有哪些用到了函数柯里化的实现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ES6箭头函数this问题，以及拓展运算符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箭头函数的this指向的是定义时的this对象，而不是执行时的this对象。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instrText xml:space="preserve"> HYPERLINK "https://blog.csdn.net/yangbingbinga/article/details/61424363" </w:instrTex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fldChar w:fldCharType="separate"/>
      </w:r>
      <w:r>
        <w:rPr>
          <w:rStyle w:val="10"/>
          <w:rFonts w:hint="eastAsia"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https://blog.csdn.net/yangbingbinga/article/details/61424363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ascii="Helvetica Neue" w:hAnsi="Helvetica Neue" w:eastAsia="Helvetica Neue" w:cs="Helvetica Neue"/>
          <w:i w:val="0"/>
          <w:caps w:val="0"/>
          <w:color w:val="4F4F4F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一针见血式总结: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4F4F4F"/>
          <w:spacing w:val="0"/>
          <w:sz w:val="18"/>
          <w:szCs w:val="18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普通函数中的this: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1. this总是代表它的直接调用者(js的this是执行上下文), 例如 obj.func ,那么func中的this就是obj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2.在默认情况(非严格模式下,未使用 'use strict'),没找到直接调用者,则this指的是 window (约定俗成)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3.在严格模式下,没有直接调用者的函数中的this是 undefined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4.使用call,apply,bind(ES5新增)绑定的,this指的是 绑定的对象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4F4F4F"/>
          <w:spacing w:val="0"/>
          <w:sz w:val="18"/>
          <w:szCs w:val="18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箭头函数中的this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箭头函数没有自己的this, 它的this是继承而来; 默认指向在定义它时所处的对象(宿主对象),而不是执行时的对象, 定义它的时候,可能环境是window; 箭头函数可以方便地让我们在 setTimeout ,setInterval中方便的使用this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eastAsia="zh-CN"/>
        </w:rPr>
        <w:t>实例：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 xml:space="preserve">   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//定义一个对象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   var obj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     x:100, //属性x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     show(){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     //延迟500毫秒，输出x的值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           setTimeout(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            //匿名函数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              function(){console.log(this.x);},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            500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        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   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   obj.show();//打印结果：undefined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eastAsia" w:ascii="Helvetica Neue" w:hAnsi="Helvetica Neue" w:eastAsia="宋体" w:cs="Helvetica Neue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   </w:t>
      </w: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//定义一个对象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   var obj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     x:100,//属性x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     show(){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         //延迟500毫秒，输出x的值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           setTimeout(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            //不同处：箭头函数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              () =&gt; { console.log(this.x)},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              500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        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  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   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   obj.show();//打印结果：100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Style w:val="8"/>
          <w:rFonts w:hint="eastAsia" w:ascii="Helvetica Neue" w:hAnsi="Helvetica Neue" w:eastAsia="Helvetica Neue" w:cs="Helvetica Neue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Helvetica Neue" w:hAnsi="Helvetica Neue" w:eastAsia="Helvetica Neue" w:cs="Helvetica Neue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解构运算符，扩展运算符，和rest运算符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 w:ascii="Arial" w:hAnsi="Arial" w:eastAsia="Arial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0"/>
          <w:rFonts w:hint="eastAsia" w:ascii="Arial" w:hAnsi="Arial" w:eastAsia="Arial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Style w:val="10"/>
          <w:rFonts w:hint="eastAsia" w:ascii="Arial" w:hAnsi="Arial" w:eastAsia="Arial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"https://www.cnblogs.com/chrischjh/p/4848934.html" </w:instrText>
      </w:r>
      <w:r>
        <w:rPr>
          <w:rStyle w:val="10"/>
          <w:rFonts w:hint="eastAsia" w:ascii="Arial" w:hAnsi="Arial" w:eastAsia="Arial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Arial" w:hAnsi="Arial" w:eastAsia="Arial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https://www.cnblogs.com/chrischjh/p/4848934.html</w:t>
      </w:r>
      <w:r>
        <w:rPr>
          <w:rStyle w:val="10"/>
          <w:rFonts w:hint="eastAsia" w:ascii="Arial" w:hAnsi="Arial" w:eastAsia="Arial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  <w:t>解构运算符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解构的作用是可以快速取得数组或对象当中的元素或属性，而无需使用arr[x]或者obj[key]等传统方式进行赋值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111111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数组解构赋值：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arr = ['this is a string', 2, 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//传统方式var a = arr[0],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b = arr[1],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 = arr[2];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//解构赋值，是不是简洁很多？var [a, b, c] = arr;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console.log(a);//this is a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console.log(b);//2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console.log(c);//3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嵌套数组解构：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arr = [[1, 2, [3, 4]], 5, 6];var [[d, e, [f, g]], h, i] = arr;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console.log(d);//1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console.log(f);//3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console.log(i);//6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函数传参解构：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arr = ['this is a string', 2, 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fn1([a, b, c])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fn1(arr);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//this is a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for循环解构：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arr = [[11, 12], [21, 22], [31, 32]];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for (let [a, b] of arr)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//32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对象赋值解构：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obj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name: 'chris',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sex: 'male',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age: 26,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son: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sonname: '大熊',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sonsex: 'male',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sonage: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{name, sex, age, son} = obj;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console.log(name + ' ' + sex + ' ' + age); //chris male 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console.log(son); // { sonname: '大熊', sonsex: 'male', sonage: 1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对象传参解构：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obj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name: 'chris',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sex: 'male',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age: 26,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son: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sonname: '大熊',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sonsex: 'male',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sonage: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fn2({sex, age, name})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console.log(name + ' ' + sex + ' ' + 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fn2(obj);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//chris male 26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变量名与对象属性名不一致解构：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obj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name: 'chris',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sex: 'male',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age: 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{name: nickname, age: howold} = obj;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console.log(nickname + ' ' + howold); //chris 26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嵌套对象解构：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obj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name: 'chris',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sex: 'male',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age: 26,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son: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sonname: '大熊',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sonsex: 'male',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sonage: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{name, sex, age, son: {sonname, sonsex, sonage}} = obj;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console.log(sonname + ' ' + sonsex + ' ' + sonage);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//大熊 male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//Babel暂不支持这种嵌套解构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obj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name: 'chris',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sex: 'male',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age: [1, 2, 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{name, sex, age: [a, b, c]} = obj;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console.log(c);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嵌套对象属性重名，解构时需要更改变量名：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obj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name: 'chris',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sex: 'male',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age: 26,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son: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name: '大熊',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sex: 'male',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age: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//赋值解构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{name: fathername, son: {name, sex, age}} = obj;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console.log(fathername); //chris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console.log(name); //大熊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//传参解构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function fn3({sex, age, name, son: {name: sonname}})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console.log(name + ' ' + sex + ' ' + age + ' ' + sonname);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fn3(obj);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//chris male 26 大熊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循环解构对象：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arr = [{name: 'chris', age: 26}, {name: 'jack',    age: 27}, {name: 'peter',age: 28}];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for (let {age, name} of arr)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console.log(name + ' ' + 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//chris 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//jack 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//peter 28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highlight w:val="red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highlight w:val="red"/>
          <w:shd w:val="clear" w:fill="FFFFFF"/>
        </w:rPr>
        <w:t>解构的特殊应用场景：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//变量互换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x = 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y 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[x, y] = [y, 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console.log(x); //2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console.log(y); //1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//字符串解构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str = 'love';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[a, b, c, d] = str;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console.log(a);//l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console.log(b);//o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console.log(c);//v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console.log(d);//e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  <w:t>扩展运算符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扩展运算符用三个点号表示，功能是把数组或类数组对象展开成一系列用逗号隔开的值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foo = function(a, b, c)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arr = [1, 2, 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//传统写法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foo(arr[0], arr[1], arr[2]);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//使用扩展运算符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foo(...arr);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highlight w:val="red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highlight w:val="red"/>
          <w:shd w:val="clear" w:fill="FFFFFF"/>
        </w:rPr>
        <w:t>特殊应用场景：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//数组深拷贝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arr2 = arr;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arr3 = [...arr];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console.log(arr===arr2); //true, 说明arr和arr2指向同一个数组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console.log(arr===arr3); //false, 说明arr3和arr指向不同数组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//把一个数组插入另一个数组字面量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arr4 = [...arr, 4, 5, 6];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console.log(arr4);//[1, 2, 3, 4, 5, 6]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//字符串转数组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str = 'love';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arr5 = [...str];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console.log(arr5);//[ 'l', 'o', 'v', 'e' 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  <w:t>rest运算符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rest运算符也是三个点号，不过其功能与扩展运算符恰好相反，把逗号隔开的值序列组合成一个数组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//主要用于不定参数，所以ES6开始可以不再使用arguments对象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bar = function(...args)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for (let el of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console.log(el);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bar(1, 2, 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bar = function(a, ...args)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console.log(args);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bar(1, 2, 3, 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//[ 2, 3, 4 ]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rest运算符配合解构使用：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[a, ...rest] = [1, 2, 3, 4];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console.log(a);//1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/>
          <w:highlight w:val="red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console.log(rest);//[2, 3, 4]</w:t>
      </w:r>
    </w:p>
    <w:p>
      <w:pPr>
        <w:widowControl w:val="0"/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JS模块化Commonjs、UMD、CMD规范的了解，以及ES6的模块化跟其他几种的区别，以及出现的意义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"https://www.cnblogs.com/libin-1/p/7127481.html#4046069"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0"/>
          <w:rFonts w:hint="eastAsia"/>
          <w:highlight w:val="none"/>
          <w:lang w:val="en-US" w:eastAsia="zh-CN"/>
        </w:rPr>
        <w:t>https://www.cnblogs.com/libin-1/p/7127481.html#4046069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1649"/>
        </w:tabs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bookmarkStart w:id="4" w:name="_GoBack"/>
      <w:bookmarkEnd w:id="4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CommonJS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CommonJS是服务器端模块的规范，Node.js采用了这个规范。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</w:rPr>
        <w:t>根据CommonJS规范，一个单独的文件就是一个模块。加载模块使用require方法，该方法读取一个文件并执行，最后返回文件内部的exports对象。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 foobar.js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//私有变量var test = 123;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//公有方法function foobar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this.foo = function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// do someing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this.bar = function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//do someing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//exports对象上的方法和变量是公有的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foobar = new foobar();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exports.foobar = foobar;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//require方法默认读取js文件，所以可以省略js后缀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var test = require('./boobar').foobar;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test.bar();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CommonJS 加载模块是同步的，所以只有加载完成才能执行后面的操作。像Node.js主要用于服务器的编程，加载的模块文件一般都已经存在本地硬盘，所以加载起来比较快，不用考虑异步加载的方式，所以CommonJS规范比较适用。但如果是浏览器环境，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  <w:t>要从服务器加载模块，这是就必须采用异步模式。所以就有了 AMD CMD 解决方案</w:t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AMD和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RequireJS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  <w:t>AMD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AMD是"Asynchronous Module Definition"的缩写，意思就是"异步模块定义".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AMD设计出一个简洁的写模块API：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define(id?, dependencies?, factory);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第一个参数 id 为字符串类型，表示了模块标识，为可选参数。若不存在则模块标识应该默认定义为在加载器中被请求脚本的标识。如果存在，那么模块标识必须为顶层的或者一个绝对的标识。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第二个参数，dependencies ，是一个当前模块依赖的，已被模块定义的模块标识的数组字面量。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第三个参数，factory，是一个需要进行实例化的函数或者一个对象。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通过参数的排列组合，这个简单的API可以从容应对各种各样的应用场景，如下所述。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定义无依赖的模块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define(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add : function( x, y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return x + y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 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定义有依赖的模块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define(["alpha"], function( alpha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return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verb : function(){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  return alpha.verb() + 1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定义数据对象模块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define({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users: [],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members: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具名模块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define("alpha", [ "require", "exports", "beta" ], function( require, exports, beta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export.verb = function(){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return beta.verb();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// or: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return require("beta").verb();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包装模块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tLeas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define(function(require, exports, module)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tLeas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var a = require('a'),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tLeas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      b = require('b');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tLeas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 xml:space="preserve">    exports.action = function() {};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4" w:lineRule="atLeast"/>
        <w:ind w:left="0" w:right="0" w:firstLine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kern w:val="0"/>
          <w:sz w:val="16"/>
          <w:szCs w:val="16"/>
          <w:shd w:val="clear" w:fill="282C34"/>
          <w:lang w:val="en-US" w:eastAsia="zh-CN" w:bidi="ar"/>
        </w:rPr>
        <w:t>} 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不考虑多了一层函数外，格式和Node.js是一样的：使用require获取依赖模块，使用exports导出API。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除了define外，AMD还保留一个关键字require。require 作为规范保留的全局标识符，可以实现为 module loader，也可以不实现。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  <w:t>模块加载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require([module], callback)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AMD模块化规范中使用全局或局部的require函数实现加载一个或多个模块，所有模块加载完成之后的回调函数。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其中：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[module]：是一个数组，里面的成员就是要加载的模块；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callback：是模块加载完成之后的回调函数。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例如：加载一个math模块，然后调用方法 math.add(2, 3);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4"/>
          <w:szCs w:val="14"/>
          <w:bdr w:val="none" w:color="auto" w:sz="0" w:space="0"/>
          <w:shd w:val="clear" w:fill="282C34"/>
        </w:rPr>
        <w:t>require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4"/>
          <w:szCs w:val="14"/>
          <w:bdr w:val="none" w:color="auto" w:sz="0" w:space="0"/>
          <w:shd w:val="clear" w:fill="282C34"/>
        </w:rPr>
        <w:t>'math'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],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4"/>
          <w:szCs w:val="14"/>
          <w:bdr w:val="none" w:color="auto" w:sz="0" w:space="0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(math)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　math.add(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4"/>
          <w:szCs w:val="14"/>
          <w:bdr w:val="none" w:color="auto" w:sz="0" w:space="0"/>
          <w:shd w:val="clear" w:fill="282C34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ABB2BF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bdr w:val="none" w:color="auto" w:sz="0" w:space="0"/>
          <w:shd w:val="clear" w:fill="282C34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CMD和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SeaJS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CMD是SeaJS 在推广过程中对模块定义的规范化产出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对于依赖的模块AMD是提前执行，CMD是延迟执行。不过RequireJS从2.0开始，也改成可以延迟执行（根据写法不同，处理方式不通过）。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CMD推崇依赖就近，AMD推崇依赖前置。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//AMD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define(['./a','./b'], function (a, b)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//依赖一开始就写好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a.test();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b.test();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//CMD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define(function (requie, exports, module)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//依赖可以就近书写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var a = require('./a');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a.test();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//软依赖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if (status)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    var b = requie('./b');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    b.test();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7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虽然 AMD也支持CMD写法，但依赖前置是官方文档的默认模块定义写法。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AMD的API默认是一个当多个用，CMD严格的区分推崇职责单一。例如：AMD里require分全局的和局部的。CMD里面没有全局的 require，提供 seajs.use()来实现模块系统的加载启动。CMD里每个API都简单纯粹。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21"/>
          <w:szCs w:val="21"/>
          <w:shd w:val="clear" w:fill="FFFFFF"/>
        </w:rPr>
        <w:t>UMD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UMD是AMD和CommonJS的糅合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AMD模块以浏览器第一的原则发展，异步加载模块。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CommonJS模块以服务器第一原则发展，选择同步加载，它的模块无需包装(unwrapped modules)。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这迫使人们又想出另一个更通用的模式UMD （Universal Module Definition）。希望解决跨平台的解决方案。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UMD先判断是否支持Node.js的模块（exports）是否存在，存在则使用Node.js模块模式。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再</w:t>
      </w: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判断是否支持AMD（define是否存在），存在则使用AMD方式加载模块。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(function (window, factory)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if (typeof exports === 'object')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    module.exports = factory();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} else if (typeof define === 'function' &amp;&amp; define.amd) {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    define(factory);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} else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    window.eventUtil = factory();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})(this, function 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  // module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ES6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es6通过import、export实现模块的输入输出。其中import命令用于输入其他模块提供的功能，export命令用于规定模块的对外接口。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  <w:t>export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一个模块就是一个独立的文件。该文件内部的所有变量，外部无法获取。如果希望外部文件能够读取该模块的变量，就需要在这个模块内使用export关键字导出变量。如：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 profile.js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var a = 1;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var b = 2;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var c = 3;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下面的写法是等价的，这种方式更加清晰（在底部一眼能看出导出了哪些变量）：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var a = 1;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var b = 2;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var c = 3;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color w:val="99999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{a, b, c}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export命令除了输出变量，还可以导出函数或类。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right="0" w:rightChars="0"/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导出函数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function foo(){}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function foo(){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function bar(){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{foo, bar as bar2}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其中上面的as表示给导出的变量重命名。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要注意的是，export导出的变量只能位于文件的顶层，如果处于块级作用域内，会报错。如：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function foo()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export 'bar'; // SyntaxError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right="0" w:rightChars="0"/>
        <w:jc w:val="both"/>
        <w:rPr>
          <w:color w:val="999999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right="0" w:rightChars="0"/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导出类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default class {} // 关于default下面会说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right="0" w:rightChars="0"/>
        <w:jc w:val="both"/>
        <w:rPr>
          <w:color w:val="99999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export语句输出的值是动态绑定，绑定其所在的模块。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foo.js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var foo = 'foo';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setTimeout(function()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foo = 'foo2';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}, 500);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main.js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import * as m from './foo';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console.log(m.foo); // foo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setTimeout(() =&gt; console.log(m.foo), 500); // foo2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6"/>
          <w:szCs w:val="26"/>
        </w:rPr>
      </w:pPr>
      <w:bookmarkStart w:id="1" w:name="t6"/>
      <w:bookmarkEnd w:id="1"/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  <w:t>import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import命令可以导入其他模块通过export导出的部分。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abc.js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var a = 1;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var b = 2;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var c = 3;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{a, b, c}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//main.js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import {a, b, c} from './abc';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console.log(a, b, c);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如果想为导入的变量重新取一个名字，使用as关键字（也可以在导出中使用）。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import {a as aa, b, c};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console.log(aa, b, c)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如果想在一个模块中先输入后输出一个模块，import语句可以和export语句写在一起。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import {a, b, c} form './abc';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{a, b,  c}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使用连写, 可读性不好，不建议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{a, b, c} from './abc';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</w:pPr>
      <w:bookmarkStart w:id="2" w:name="t7"/>
      <w:bookmarkEnd w:id="2"/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  <w:t>模块的整体加载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使用*关键字。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abc.js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var a = 1;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var b = 2;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var c = 3;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main.js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import * as abc form './abc';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console.log(abc.a, abc.b, abc.c);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</w:pPr>
      <w:bookmarkStart w:id="3" w:name="t8"/>
      <w:bookmarkEnd w:id="3"/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FFFFF"/>
          <w:lang w:val="en-US" w:eastAsia="zh-CN"/>
        </w:rPr>
        <w:t>export default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在export输出内容时，如果同时输出多个变量，需要使用大括号{}，同时导入也需要大括号。使用export defalut输出时，不需要大括号，而输入（import）export default输出的变量时，不需要大括号。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abc.js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var a = 1, b = 2, c = 3;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{a, b};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default c;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import {a, b} from './abc';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import c from './abc'; // 不需要大括号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console.log(a, b, c) // 1 2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本质上，export default输出的是一个叫做default的变量或方法，输入这个default变量时不需要大括号。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//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abc.js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{a as default};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main.js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import a from './abc'; // 这样也是可以的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这样也是可以的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import {default as aa} from './abc';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console.log(aa);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ES6 模块与 CommonJS 模块的差异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shd w:val="clear" w:fill="FFFFFF"/>
          <w:lang w:val="en-US" w:eastAsia="zh-CN" w:bidi="ar"/>
        </w:rPr>
        <w:t>ES6 模块与 CommonJS 模块完全不同。它们有两个重大差异。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CommonJS 输出是值的拷贝，即原来模块中的值改变不会影响已经加载的该值，ES6静态分析，动态引用，输出的是值的引用，值改变，引用也改变，即原来模块中的值改变则该加载的值也改变。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CommonJS 模块是运行时加载，ES6 模块是编译时输出接口。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CommonJS 加载的是整个模块，即将所有的接口全部加载进来，ES6 可以单独加载其中的某个接口（方法），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CommonJS this 指向当前模块，ES6 this 指向undefined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ES6 模块的运行机制与 CommonJS 不一样。JS 引擎对脚本静态分析的时候，遇到模块加载命令import，就会生成一个只读引用。等到脚本真正执行时，再根据这个只读引用，到被加载的那个模块里面去取值。ES6 模块不会缓存运行结果，而是动态地去被加载的模块取值，并且变量总是绑定其所在的模块。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24" w:leftChars="0" w:right="0" w:rightChars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highlight w:val="yellow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highlight w:val="yellow"/>
          <w:shd w:val="clear" w:fill="FFFFFF"/>
          <w:lang w:val="en-US" w:eastAsia="zh-CN" w:bidi="ar"/>
        </w:rPr>
        <w:t>CommonJs模块化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lib.js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var counter = 3;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function incCounter()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counter++;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module.exports =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counter: counter,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incCounter: incCounter,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main.js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var mod = require('./lib');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console.log(mod.counter);  // 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mod.incCounter();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console.log(mod.counter); // 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right="0" w:rightChars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highlight w:val="yellow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111111"/>
          <w:spacing w:val="0"/>
          <w:kern w:val="0"/>
          <w:sz w:val="15"/>
          <w:szCs w:val="15"/>
          <w:highlight w:val="yellow"/>
          <w:shd w:val="clear" w:fill="FFFFFF"/>
          <w:lang w:val="en-US" w:eastAsia="zh-CN" w:bidi="ar"/>
        </w:rPr>
        <w:t>ES6模块化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lib.js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let counter = 3;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export function incCounter()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 counter++;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// main.js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import { counter, incCounter } from './lib';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console.log(counter); // 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incCounter();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outlineLvl w:val="9"/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val="en-US" w:eastAsia="zh-CN"/>
        </w:rPr>
        <w:t>console.log(counter); //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Vue实现双向数据绑定的原理，以及vue.js和react.js异同点，如果让你选框架，你怎么权衡这两个框架，分析一下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shd w:val="clear" w:fill="FFFFFF"/>
          <w:lang w:val="en-US" w:eastAsia="zh-CN"/>
        </w:rPr>
        <w:instrText xml:space="preserve"> HYPERLINK "https://www.cnblogs.com/libin-1/p/6893712.html" </w:instrText>
      </w:r>
      <w:r>
        <w:rPr>
          <w:rFonts w:hint="eastAsia"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shd w:val="clear" w:fill="FFFFFF"/>
          <w:lang w:val="en-US" w:eastAsia="zh-CN"/>
        </w:rPr>
        <w:fldChar w:fldCharType="separate"/>
      </w:r>
      <w:r>
        <w:rPr>
          <w:rFonts w:hint="eastAsia"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shd w:val="clear" w:fill="FFFFFF"/>
          <w:lang w:val="en-US" w:eastAsia="zh-CN"/>
        </w:rPr>
        <w:t>https://www.cnblogs.com/libin-1/p/6893712.html</w:t>
      </w:r>
      <w:r>
        <w:rPr>
          <w:rFonts w:hint="eastAsia"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bdr w:val="none" w:color="auto" w:sz="0" w:space="0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"https://github.com/canfoo/self-vue" </w:instrText>
      </w:r>
      <w:r>
        <w:rPr>
          <w:rFonts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https://github.com/canfoo/self-vue</w:t>
      </w:r>
      <w:r>
        <w:rPr>
          <w:rFonts w:hint="default" w:ascii="Verdana" w:hAnsi="Verdana" w:eastAsia="宋体" w:cs="Verdana"/>
          <w:i w:val="0"/>
          <w:caps w:val="0"/>
          <w:color w:val="FF66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vue数据双向绑定是通过数据劫持结合发布者-订阅者模式的方式来实现的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vue是通过Object.defineProperty()来实现数据劫持的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写博客，草稿的交互细节以及实现原理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jishu3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left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自我介绍，项目技术栈，项目遇到的问题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2"/>
        </w:numPr>
        <w:tabs>
          <w:tab w:val="clear" w:pos="312"/>
        </w:tabs>
        <w:ind w:left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一个业务场景，面对产品不断迭代，以及需求变动该怎么应对，具体技术方案实现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代码的可维护性和可扩展性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怎么获取一个元素到视图顶部的距离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getBoundingClientRect获取的top和offsetTop获取的top区别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事件委托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百度的服务不想让阿里使用，如何识别到是阿里的请求，然后跳转到404或者拒绝服务之类的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http协议头Referer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二分查找的时间复杂度怎么求，是多少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XSS是什么，攻击原理，怎么预防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420" w:leftChars="0" w:firstLine="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跨站脚本攻击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线性存储结构和链式存储结构有什么区别？以及优缺点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移动端日历、PC端日历以及桌面日历的一些不同和需要注意的地方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1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用最简单的方式实现数组去重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ES6实现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[...new Set([])]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ES5实现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[].filter(function(item,index,array){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index===array.indexOf(item)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怎么实现草稿，多终端同步，以及冲突问题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14143"/>
    <w:multiLevelType w:val="singleLevel"/>
    <w:tmpl w:val="814141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2F8234D"/>
    <w:multiLevelType w:val="multilevel"/>
    <w:tmpl w:val="82F823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B3D333E"/>
    <w:multiLevelType w:val="singleLevel"/>
    <w:tmpl w:val="CB3D33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8A2C96"/>
    <w:multiLevelType w:val="singleLevel"/>
    <w:tmpl w:val="D68A2C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819D4D3"/>
    <w:multiLevelType w:val="singleLevel"/>
    <w:tmpl w:val="D819D4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39DBCFD"/>
    <w:multiLevelType w:val="singleLevel"/>
    <w:tmpl w:val="E39DBCFD"/>
    <w:lvl w:ilvl="0" w:tentative="0">
      <w:start w:val="7"/>
      <w:numFmt w:val="decimal"/>
      <w:suff w:val="space"/>
      <w:lvlText w:val="%1."/>
      <w:lvlJc w:val="left"/>
    </w:lvl>
  </w:abstractNum>
  <w:abstractNum w:abstractNumId="6">
    <w:nsid w:val="F7A73291"/>
    <w:multiLevelType w:val="singleLevel"/>
    <w:tmpl w:val="F7A732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9C0F87E"/>
    <w:multiLevelType w:val="singleLevel"/>
    <w:tmpl w:val="F9C0F8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FBFBAD7D"/>
    <w:multiLevelType w:val="multilevel"/>
    <w:tmpl w:val="FBFBAD7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15D8360"/>
    <w:multiLevelType w:val="singleLevel"/>
    <w:tmpl w:val="015D83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6DE5EF1"/>
    <w:multiLevelType w:val="singleLevel"/>
    <w:tmpl w:val="06DE5E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8682377"/>
    <w:multiLevelType w:val="singleLevel"/>
    <w:tmpl w:val="086823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240FD9FE"/>
    <w:multiLevelType w:val="singleLevel"/>
    <w:tmpl w:val="240FD9F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3">
    <w:nsid w:val="3AFC9B2B"/>
    <w:multiLevelType w:val="singleLevel"/>
    <w:tmpl w:val="3AFC9B2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4B309A58"/>
    <w:multiLevelType w:val="multilevel"/>
    <w:tmpl w:val="4B309A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4D9C8BBE"/>
    <w:multiLevelType w:val="singleLevel"/>
    <w:tmpl w:val="4D9C8BB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6">
    <w:nsid w:val="538FD619"/>
    <w:multiLevelType w:val="multilevel"/>
    <w:tmpl w:val="538FD6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8"/>
  </w:num>
  <w:num w:numId="5">
    <w:abstractNumId w:val="3"/>
  </w:num>
  <w:num w:numId="6">
    <w:abstractNumId w:val="13"/>
  </w:num>
  <w:num w:numId="7">
    <w:abstractNumId w:val="4"/>
  </w:num>
  <w:num w:numId="8">
    <w:abstractNumId w:val="1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6"/>
  </w:num>
  <w:num w:numId="14">
    <w:abstractNumId w:val="12"/>
  </w:num>
  <w:num w:numId="15">
    <w:abstractNumId w:val="15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6F3D"/>
    <w:rsid w:val="053263CE"/>
    <w:rsid w:val="05335067"/>
    <w:rsid w:val="0A345DDF"/>
    <w:rsid w:val="0E7A4E39"/>
    <w:rsid w:val="0E86059E"/>
    <w:rsid w:val="0F6E52F1"/>
    <w:rsid w:val="11AC6835"/>
    <w:rsid w:val="11BC4665"/>
    <w:rsid w:val="13AF7198"/>
    <w:rsid w:val="15691FA0"/>
    <w:rsid w:val="17A34190"/>
    <w:rsid w:val="1C7D7897"/>
    <w:rsid w:val="1F0F600A"/>
    <w:rsid w:val="2E075DAC"/>
    <w:rsid w:val="2FB10794"/>
    <w:rsid w:val="304C5A9C"/>
    <w:rsid w:val="36251FF8"/>
    <w:rsid w:val="365E5103"/>
    <w:rsid w:val="387A54AC"/>
    <w:rsid w:val="3B8E4F94"/>
    <w:rsid w:val="3BD45132"/>
    <w:rsid w:val="3FA67837"/>
    <w:rsid w:val="40FF4271"/>
    <w:rsid w:val="437C16A1"/>
    <w:rsid w:val="44B5620D"/>
    <w:rsid w:val="47F26FB5"/>
    <w:rsid w:val="49026EE8"/>
    <w:rsid w:val="491A537D"/>
    <w:rsid w:val="4D824975"/>
    <w:rsid w:val="551946FB"/>
    <w:rsid w:val="55C61187"/>
    <w:rsid w:val="55FD02C5"/>
    <w:rsid w:val="60AC0E41"/>
    <w:rsid w:val="613824ED"/>
    <w:rsid w:val="65760811"/>
    <w:rsid w:val="65E143E4"/>
    <w:rsid w:val="6A1C4E93"/>
    <w:rsid w:val="6AC27D1F"/>
    <w:rsid w:val="6B415423"/>
    <w:rsid w:val="6B511547"/>
    <w:rsid w:val="6F7142B7"/>
    <w:rsid w:val="70335501"/>
    <w:rsid w:val="72A94C2E"/>
    <w:rsid w:val="744F0624"/>
    <w:rsid w:val="78A620ED"/>
    <w:rsid w:val="78E6789F"/>
    <w:rsid w:val="7DE75B08"/>
    <w:rsid w:val="7E10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2018-08-20T07:19:25Z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