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74" w:rsidRPr="00E83E31" w:rsidRDefault="00ED1A74" w:rsidP="00ED1A74">
      <w:pPr>
        <w:jc w:val="center"/>
        <w:rPr>
          <w:rFonts w:ascii="仿宋_GB2312" w:eastAsia="仿宋_GB2312" w:hAnsi="宋体" w:cs="宋体"/>
          <w:b/>
          <w:color w:val="000000"/>
          <w:kern w:val="0"/>
          <w:sz w:val="44"/>
          <w:szCs w:val="44"/>
        </w:rPr>
      </w:pPr>
      <w:r w:rsidRPr="00E83E31">
        <w:rPr>
          <w:rFonts w:ascii="仿宋_GB2312" w:eastAsia="仿宋_GB2312" w:hAnsi="宋体" w:cs="宋体" w:hint="eastAsia"/>
          <w:b/>
          <w:color w:val="000000"/>
          <w:kern w:val="0"/>
          <w:sz w:val="44"/>
          <w:szCs w:val="44"/>
        </w:rPr>
        <w:t>技术入股协议书</w:t>
      </w:r>
    </w:p>
    <w:p w:rsidR="00ED1A74" w:rsidRPr="00E83E31" w:rsidRDefault="00ED1A74" w:rsidP="00ED1A74">
      <w:pPr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</w:p>
    <w:p w:rsidR="00ED1A74" w:rsidRDefault="00ED1A74" w:rsidP="00ED1A74">
      <w:pPr>
        <w:rPr>
          <w:rFonts w:ascii="仿宋_GB2312" w:eastAsia="仿宋_GB2312"/>
          <w:color w:val="000000"/>
          <w:sz w:val="28"/>
          <w:szCs w:val="28"/>
        </w:rPr>
      </w:pPr>
      <w:r w:rsidRPr="00E83E31">
        <w:rPr>
          <w:rFonts w:ascii="仿宋_GB2312" w:eastAsia="仿宋_GB2312" w:hint="eastAsia"/>
          <w:b/>
          <w:color w:val="000000"/>
          <w:sz w:val="28"/>
          <w:szCs w:val="28"/>
        </w:rPr>
        <w:t>甲方：</w:t>
      </w:r>
      <w:r w:rsidR="00DD6B68" w:rsidRPr="00741A5A">
        <w:rPr>
          <w:rFonts w:ascii="仿宋_GB2312" w:eastAsia="仿宋_GB2312" w:hint="eastAsia"/>
          <w:color w:val="000000"/>
          <w:sz w:val="28"/>
          <w:szCs w:val="28"/>
        </w:rPr>
        <w:t>南京悟智信息科技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有限公司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br/>
      </w:r>
      <w:r>
        <w:rPr>
          <w:rFonts w:ascii="仿宋_GB2312" w:eastAsia="仿宋_GB2312" w:hint="eastAsia"/>
          <w:color w:val="000000"/>
          <w:sz w:val="28"/>
          <w:szCs w:val="28"/>
        </w:rPr>
        <w:t>地址：</w:t>
      </w:r>
      <w:r w:rsidR="005736CB" w:rsidRPr="005736CB">
        <w:rPr>
          <w:rFonts w:ascii="仿宋_GB2312" w:eastAsia="仿宋_GB2312" w:hint="eastAsia"/>
          <w:color w:val="000000"/>
          <w:sz w:val="28"/>
          <w:szCs w:val="28"/>
        </w:rPr>
        <w:t>南京市雨花台区宁双路18号B栋204室</w:t>
      </w:r>
    </w:p>
    <w:p w:rsidR="00ED1A74" w:rsidRDefault="00ED1A74" w:rsidP="00ED1A74">
      <w:pPr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法定代表人：</w:t>
      </w:r>
      <w:r w:rsidR="00D73FEC" w:rsidRPr="00D73FEC">
        <w:rPr>
          <w:rFonts w:ascii="仿宋_GB2312" w:eastAsia="仿宋_GB2312" w:hint="eastAsia"/>
          <w:color w:val="000000"/>
          <w:sz w:val="28"/>
          <w:szCs w:val="28"/>
        </w:rPr>
        <w:t>CHEAH</w:t>
      </w:r>
      <w:r w:rsidR="00693CF1">
        <w:rPr>
          <w:rFonts w:ascii="仿宋_GB2312" w:eastAsia="仿宋_GB2312" w:hint="eastAsia"/>
          <w:color w:val="000000"/>
          <w:sz w:val="28"/>
          <w:szCs w:val="28"/>
        </w:rPr>
        <w:t xml:space="preserve"> </w:t>
      </w:r>
      <w:r w:rsidR="00D73FEC" w:rsidRPr="00D73FEC">
        <w:rPr>
          <w:rFonts w:ascii="仿宋_GB2312" w:eastAsia="仿宋_GB2312" w:hint="eastAsia"/>
          <w:color w:val="000000"/>
          <w:sz w:val="28"/>
          <w:szCs w:val="28"/>
        </w:rPr>
        <w:t>ZI</w:t>
      </w:r>
      <w:r w:rsidR="00693CF1">
        <w:rPr>
          <w:rFonts w:ascii="仿宋_GB2312" w:eastAsia="仿宋_GB2312" w:hint="eastAsia"/>
          <w:color w:val="000000"/>
          <w:sz w:val="28"/>
          <w:szCs w:val="28"/>
        </w:rPr>
        <w:t xml:space="preserve"> </w:t>
      </w:r>
      <w:r w:rsidR="00D73FEC" w:rsidRPr="00D73FEC">
        <w:rPr>
          <w:rFonts w:ascii="仿宋_GB2312" w:eastAsia="仿宋_GB2312" w:hint="eastAsia"/>
          <w:color w:val="000000"/>
          <w:sz w:val="28"/>
          <w:szCs w:val="28"/>
        </w:rPr>
        <w:t>BIN</w:t>
      </w:r>
    </w:p>
    <w:p w:rsidR="00ED1A74" w:rsidRPr="00056FE6" w:rsidRDefault="00ED1A74" w:rsidP="00ED1A74">
      <w:pPr>
        <w:rPr>
          <w:rFonts w:ascii="仿宋_GB2312" w:eastAsia="仿宋_GB2312"/>
          <w:color w:val="000000"/>
          <w:sz w:val="28"/>
          <w:szCs w:val="28"/>
        </w:rPr>
      </w:pPr>
    </w:p>
    <w:p w:rsidR="00ED1A74" w:rsidRDefault="00AC5370" w:rsidP="00ED1A74">
      <w:pPr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甲1</w:t>
      </w:r>
      <w:r w:rsidR="00ED1A74">
        <w:rPr>
          <w:rFonts w:ascii="仿宋_GB2312" w:eastAsia="仿宋_GB2312" w:hint="eastAsia"/>
          <w:color w:val="000000"/>
          <w:sz w:val="28"/>
          <w:szCs w:val="28"/>
        </w:rPr>
        <w:t>：</w:t>
      </w:r>
    </w:p>
    <w:p w:rsidR="000202C6" w:rsidRDefault="00ED1A74" w:rsidP="00ED1A74">
      <w:pPr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住址：</w:t>
      </w:r>
    </w:p>
    <w:p w:rsidR="00ED1A74" w:rsidRPr="00E83E31" w:rsidRDefault="001F429A" w:rsidP="00ED1A74">
      <w:pPr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护照</w:t>
      </w:r>
      <w:r w:rsidR="0072794E">
        <w:rPr>
          <w:rFonts w:ascii="仿宋_GB2312" w:eastAsia="仿宋_GB2312" w:hint="eastAsia"/>
          <w:color w:val="000000"/>
          <w:sz w:val="28"/>
          <w:szCs w:val="28"/>
        </w:rPr>
        <w:t>号码</w:t>
      </w:r>
      <w:r w:rsidR="00ED1A74" w:rsidRPr="00E83E31">
        <w:rPr>
          <w:rFonts w:ascii="仿宋_GB2312" w:eastAsia="仿宋_GB2312" w:hint="eastAsia"/>
          <w:color w:val="000000"/>
          <w:sz w:val="28"/>
          <w:szCs w:val="28"/>
        </w:rPr>
        <w:t>：</w:t>
      </w:r>
    </w:p>
    <w:p w:rsidR="00ED1A74" w:rsidRPr="00E83E31" w:rsidRDefault="00ED1A74" w:rsidP="00ED1A74">
      <w:pPr>
        <w:rPr>
          <w:rFonts w:ascii="仿宋_GB2312" w:eastAsia="仿宋_GB2312"/>
          <w:color w:val="000000"/>
          <w:sz w:val="28"/>
          <w:szCs w:val="28"/>
        </w:rPr>
      </w:pPr>
    </w:p>
    <w:p w:rsidR="00ED1A74" w:rsidRPr="00E83E31" w:rsidRDefault="00ED1A74" w:rsidP="00ED1A74">
      <w:pPr>
        <w:rPr>
          <w:rFonts w:ascii="仿宋_GB2312" w:eastAsia="仿宋_GB2312"/>
          <w:b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color w:val="000000"/>
          <w:sz w:val="28"/>
          <w:szCs w:val="28"/>
        </w:rPr>
        <w:t>乙</w:t>
      </w:r>
      <w:r w:rsidRPr="00E83E31">
        <w:rPr>
          <w:rFonts w:ascii="仿宋_GB2312" w:eastAsia="仿宋_GB2312" w:hint="eastAsia"/>
          <w:b/>
          <w:color w:val="000000"/>
          <w:sz w:val="28"/>
          <w:szCs w:val="28"/>
        </w:rPr>
        <w:t>方：</w:t>
      </w:r>
    </w:p>
    <w:p w:rsidR="00ED1A74" w:rsidRPr="00E83E31" w:rsidRDefault="00ED1A74" w:rsidP="00ED1A74">
      <w:pPr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住址：</w:t>
      </w:r>
    </w:p>
    <w:p w:rsidR="00ED1A74" w:rsidRDefault="00ED1A74" w:rsidP="00ED1A74">
      <w:pPr>
        <w:rPr>
          <w:rFonts w:ascii="仿宋_GB2312" w:eastAsia="仿宋_GB2312"/>
          <w:color w:val="000000"/>
          <w:sz w:val="28"/>
          <w:szCs w:val="28"/>
        </w:rPr>
      </w:pPr>
      <w:r w:rsidRPr="00E83E31">
        <w:rPr>
          <w:rFonts w:ascii="仿宋_GB2312" w:eastAsia="仿宋_GB2312" w:hint="eastAsia"/>
          <w:color w:val="000000"/>
          <w:sz w:val="28"/>
          <w:szCs w:val="28"/>
        </w:rPr>
        <w:t>身份证号码：</w:t>
      </w:r>
    </w:p>
    <w:p w:rsidR="00ED1A74" w:rsidRPr="00E83E31" w:rsidRDefault="00ED1A74" w:rsidP="00ED1A74">
      <w:pPr>
        <w:rPr>
          <w:rFonts w:ascii="仿宋_GB2312" w:eastAsia="仿宋_GB2312"/>
          <w:color w:val="000000"/>
          <w:sz w:val="28"/>
          <w:szCs w:val="28"/>
        </w:rPr>
      </w:pPr>
    </w:p>
    <w:p w:rsidR="00ED1A74" w:rsidRDefault="00ED1A74" w:rsidP="00A5133E">
      <w:pPr>
        <w:spacing w:beforeLines="50" w:afterLines="50" w:line="460" w:lineRule="atLeast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甲方是</w:t>
      </w:r>
      <w:r w:rsidR="000E6107" w:rsidRPr="00741A5A">
        <w:rPr>
          <w:rFonts w:ascii="仿宋_GB2312" w:eastAsia="仿宋_GB2312" w:hint="eastAsia"/>
          <w:color w:val="000000"/>
          <w:sz w:val="28"/>
          <w:szCs w:val="28"/>
        </w:rPr>
        <w:t>南京悟智信息科技</w:t>
      </w:r>
      <w:r w:rsidRPr="00E83E31">
        <w:rPr>
          <w:rFonts w:ascii="仿宋_GB2312" w:eastAsia="仿宋_GB2312" w:hint="eastAsia"/>
          <w:color w:val="FF0000"/>
          <w:sz w:val="28"/>
          <w:szCs w:val="28"/>
        </w:rPr>
        <w:t>有限公司</w:t>
      </w:r>
      <w:r>
        <w:rPr>
          <w:rFonts w:ascii="仿宋_GB2312" w:eastAsia="仿宋_GB2312" w:hint="eastAsia"/>
          <w:color w:val="FF0000"/>
          <w:sz w:val="28"/>
          <w:szCs w:val="28"/>
        </w:rPr>
        <w:t>，</w:t>
      </w:r>
      <w:r w:rsidR="00A5133E" w:rsidRPr="00A5133E">
        <w:rPr>
          <w:rFonts w:ascii="仿宋_GB2312" w:eastAsia="仿宋_GB2312" w:hint="eastAsia"/>
          <w:color w:val="000000"/>
          <w:sz w:val="28"/>
          <w:szCs w:val="28"/>
        </w:rPr>
        <w:t>企业注册号</w:t>
      </w:r>
      <w:r w:rsidR="00A5133E">
        <w:rPr>
          <w:rFonts w:ascii="仿宋_GB2312" w:eastAsia="仿宋_GB2312" w:hint="eastAsia"/>
          <w:color w:val="000000"/>
          <w:sz w:val="28"/>
          <w:szCs w:val="28"/>
        </w:rPr>
        <w:t>：</w:t>
      </w:r>
      <w:r w:rsidR="00A5133E" w:rsidRPr="00A5133E">
        <w:rPr>
          <w:rFonts w:ascii="仿宋_GB2312" w:eastAsia="仿宋_GB2312" w:hint="eastAsia"/>
          <w:color w:val="000000"/>
          <w:sz w:val="28"/>
          <w:szCs w:val="28"/>
        </w:rPr>
        <w:t>320100400054809</w:t>
      </w:r>
      <w:r w:rsidR="00A5133E">
        <w:rPr>
          <w:rFonts w:hint="eastAsia"/>
          <w:color w:val="000000"/>
          <w:sz w:val="18"/>
          <w:szCs w:val="18"/>
          <w:shd w:val="clear" w:color="auto" w:fill="77C171"/>
        </w:rPr>
        <w:t>，</w:t>
      </w:r>
      <w:r w:rsidRPr="005C5C7C">
        <w:rPr>
          <w:rFonts w:ascii="仿宋_GB2312" w:eastAsia="仿宋_GB2312" w:hint="eastAsia"/>
          <w:color w:val="000000"/>
          <w:sz w:val="28"/>
          <w:szCs w:val="28"/>
        </w:rPr>
        <w:t>主营业务为：</w:t>
      </w:r>
      <w:r w:rsidR="00055CC9">
        <w:rPr>
          <w:rFonts w:ascii="仿宋_GB2312" w:eastAsia="仿宋_GB2312" w:hint="eastAsia"/>
          <w:color w:val="000000"/>
          <w:sz w:val="28"/>
          <w:szCs w:val="28"/>
        </w:rPr>
        <w:t>游戏开发，</w:t>
      </w:r>
      <w:r w:rsidRPr="005C5C7C">
        <w:rPr>
          <w:rFonts w:ascii="仿宋_GB2312" w:eastAsia="仿宋_GB2312" w:hint="eastAsia"/>
          <w:color w:val="000000"/>
          <w:sz w:val="28"/>
          <w:szCs w:val="28"/>
        </w:rPr>
        <w:t>注册资本：</w:t>
      </w:r>
      <w:r w:rsidR="008256DA">
        <w:rPr>
          <w:rFonts w:ascii="仿宋_GB2312" w:eastAsia="仿宋_GB2312" w:hint="eastAsia"/>
          <w:color w:val="000000"/>
          <w:sz w:val="28"/>
          <w:szCs w:val="28"/>
        </w:rPr>
        <w:t>100万</w:t>
      </w:r>
      <w:r w:rsidR="0099250D">
        <w:rPr>
          <w:rFonts w:ascii="仿宋_GB2312" w:eastAsia="仿宋_GB2312" w:hint="eastAsia"/>
          <w:color w:val="000000"/>
          <w:sz w:val="28"/>
          <w:szCs w:val="28"/>
        </w:rPr>
        <w:t>，</w:t>
      </w:r>
      <w:r>
        <w:rPr>
          <w:rFonts w:ascii="仿宋_GB2312" w:eastAsia="仿宋_GB2312" w:hint="eastAsia"/>
          <w:color w:val="000000"/>
          <w:sz w:val="28"/>
          <w:szCs w:val="28"/>
        </w:rPr>
        <w:t>甲</w:t>
      </w:r>
      <w:r w:rsidR="00A047C8">
        <w:rPr>
          <w:rFonts w:ascii="仿宋_GB2312" w:eastAsia="仿宋_GB2312" w:hint="eastAsia"/>
          <w:color w:val="000000"/>
          <w:sz w:val="28"/>
          <w:szCs w:val="28"/>
        </w:rPr>
        <w:t>1</w:t>
      </w:r>
      <w:r>
        <w:rPr>
          <w:rFonts w:ascii="仿宋_GB2312" w:eastAsia="仿宋_GB2312" w:hint="eastAsia"/>
          <w:color w:val="000000"/>
          <w:sz w:val="28"/>
          <w:szCs w:val="28"/>
        </w:rPr>
        <w:t>为甲方的股东，其中甲1占</w:t>
      </w:r>
      <w:r w:rsidRPr="005C5C7C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="0046360F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</w:t>
      </w:r>
      <w:r w:rsidRPr="005C5C7C">
        <w:rPr>
          <w:rFonts w:ascii="仿宋_GB2312" w:eastAsia="仿宋_GB2312" w:hint="eastAsia"/>
          <w:color w:val="000000"/>
          <w:sz w:val="28"/>
          <w:szCs w:val="28"/>
        </w:rPr>
        <w:t>%股份</w:t>
      </w:r>
      <w:r>
        <w:rPr>
          <w:rFonts w:ascii="仿宋_GB2312" w:eastAsia="仿宋_GB2312" w:hint="eastAsia"/>
          <w:color w:val="000000"/>
          <w:sz w:val="28"/>
          <w:szCs w:val="28"/>
        </w:rPr>
        <w:t>。</w:t>
      </w:r>
      <w:r w:rsidR="008C035E" w:rsidRPr="00817E98">
        <w:rPr>
          <w:rFonts w:ascii="仿宋_GB2312" w:eastAsia="仿宋_GB2312" w:hint="eastAsia"/>
          <w:color w:val="000000"/>
          <w:sz w:val="28"/>
          <w:szCs w:val="28"/>
        </w:rPr>
        <w:t>现引进乙方作为</w:t>
      </w:r>
      <w:r w:rsidR="008C035E">
        <w:rPr>
          <w:rFonts w:ascii="仿宋_GB2312" w:eastAsia="仿宋_GB2312" w:hint="eastAsia"/>
          <w:color w:val="000000"/>
          <w:sz w:val="28"/>
          <w:szCs w:val="28"/>
        </w:rPr>
        <w:t>甲方的股东，为</w:t>
      </w:r>
      <w:r w:rsidR="008C035E" w:rsidRPr="00E83E31">
        <w:rPr>
          <w:rFonts w:ascii="仿宋_GB2312" w:eastAsia="仿宋_GB2312" w:hint="eastAsia"/>
          <w:color w:val="FF0000"/>
          <w:sz w:val="28"/>
          <w:szCs w:val="28"/>
        </w:rPr>
        <w:t>公司</w:t>
      </w:r>
      <w:r w:rsidR="008C035E">
        <w:rPr>
          <w:rFonts w:ascii="仿宋_GB2312" w:eastAsia="仿宋_GB2312" w:hint="eastAsia"/>
          <w:color w:val="000000"/>
          <w:sz w:val="28"/>
          <w:szCs w:val="28"/>
        </w:rPr>
        <w:t>提供技术支持。</w:t>
      </w:r>
    </w:p>
    <w:p w:rsidR="00ED1A74" w:rsidRDefault="00ED1A74" w:rsidP="00A5133E">
      <w:pPr>
        <w:spacing w:beforeLines="50" w:afterLines="50" w:line="460" w:lineRule="atLeast"/>
        <w:rPr>
          <w:rFonts w:ascii="仿宋_GB2312" w:eastAsia="仿宋_GB2312"/>
          <w:color w:val="000000"/>
          <w:sz w:val="28"/>
          <w:szCs w:val="28"/>
        </w:rPr>
      </w:pPr>
      <w:r w:rsidRPr="00E83E31">
        <w:rPr>
          <w:rFonts w:ascii="仿宋_GB2312" w:eastAsia="仿宋_GB2312" w:hint="eastAsia"/>
          <w:color w:val="000000"/>
          <w:sz w:val="28"/>
          <w:szCs w:val="28"/>
        </w:rPr>
        <w:t>甲</w:t>
      </w:r>
      <w:r>
        <w:rPr>
          <w:rFonts w:ascii="仿宋_GB2312" w:eastAsia="仿宋_GB2312" w:hint="eastAsia"/>
          <w:color w:val="000000"/>
          <w:sz w:val="28"/>
          <w:szCs w:val="28"/>
        </w:rPr>
        <w:t>方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、</w:t>
      </w:r>
      <w:bookmarkStart w:id="0" w:name="OLE_LINK1"/>
      <w:bookmarkStart w:id="1" w:name="OLE_LINK2"/>
      <w:r>
        <w:rPr>
          <w:rFonts w:ascii="仿宋_GB2312" w:eastAsia="仿宋_GB2312" w:hint="eastAsia"/>
          <w:color w:val="000000"/>
          <w:sz w:val="28"/>
          <w:szCs w:val="28"/>
        </w:rPr>
        <w:t>甲1</w:t>
      </w:r>
      <w:r w:rsidR="00D81697">
        <w:rPr>
          <w:rFonts w:ascii="仿宋_GB2312" w:eastAsia="仿宋_GB2312" w:hint="eastAsia"/>
          <w:color w:val="000000"/>
          <w:sz w:val="28"/>
          <w:szCs w:val="28"/>
        </w:rPr>
        <w:t>、</w:t>
      </w:r>
      <w:r>
        <w:rPr>
          <w:rFonts w:ascii="仿宋_GB2312" w:eastAsia="仿宋_GB2312" w:hint="eastAsia"/>
          <w:color w:val="000000"/>
          <w:sz w:val="28"/>
          <w:szCs w:val="28"/>
        </w:rPr>
        <w:t>乙</w:t>
      </w:r>
      <w:bookmarkEnd w:id="0"/>
      <w:bookmarkEnd w:id="1"/>
      <w:r>
        <w:rPr>
          <w:rFonts w:ascii="仿宋_GB2312" w:eastAsia="仿宋_GB2312" w:hint="eastAsia"/>
          <w:color w:val="000000"/>
          <w:sz w:val="28"/>
          <w:szCs w:val="28"/>
        </w:rPr>
        <w:t>方</w:t>
      </w:r>
      <w:r w:rsidR="00D81697">
        <w:rPr>
          <w:rFonts w:ascii="仿宋_GB2312" w:eastAsia="仿宋_GB2312" w:hint="eastAsia"/>
          <w:color w:val="000000"/>
          <w:sz w:val="28"/>
          <w:szCs w:val="28"/>
        </w:rPr>
        <w:t>三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 xml:space="preserve">方在平等自愿的基础上经充分协商，特订立本协议，以资遵照履行： 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br/>
        <w:t>第一条：经</w:t>
      </w:r>
      <w:r w:rsidR="001E338B">
        <w:rPr>
          <w:rFonts w:ascii="仿宋_GB2312" w:eastAsia="仿宋_GB2312" w:hint="eastAsia"/>
          <w:color w:val="000000"/>
          <w:sz w:val="28"/>
          <w:szCs w:val="28"/>
        </w:rPr>
        <w:t>三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方同意</w:t>
      </w:r>
      <w:r>
        <w:rPr>
          <w:rFonts w:ascii="仿宋_GB2312" w:eastAsia="仿宋_GB2312" w:hint="eastAsia"/>
          <w:color w:val="000000"/>
          <w:sz w:val="28"/>
          <w:szCs w:val="28"/>
        </w:rPr>
        <w:t>，乙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方以为</w:t>
      </w:r>
      <w:r>
        <w:rPr>
          <w:rFonts w:ascii="仿宋_GB2312" w:eastAsia="仿宋_GB2312" w:hint="eastAsia"/>
          <w:color w:val="FF0000"/>
          <w:sz w:val="28"/>
          <w:szCs w:val="28"/>
        </w:rPr>
        <w:t>甲方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提供技术支持及顾问的形式入股，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lastRenderedPageBreak/>
        <w:t>占</w:t>
      </w:r>
      <w:r>
        <w:rPr>
          <w:rFonts w:ascii="仿宋_GB2312" w:eastAsia="仿宋_GB2312" w:hint="eastAsia"/>
          <w:color w:val="FF0000"/>
          <w:sz w:val="28"/>
          <w:szCs w:val="28"/>
        </w:rPr>
        <w:t>甲方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注册资本的</w:t>
      </w:r>
      <w:r w:rsidR="000D03E2" w:rsidRPr="00E83E31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%。</w:t>
      </w:r>
    </w:p>
    <w:p w:rsidR="00ED1A74" w:rsidRDefault="00ED1A74" w:rsidP="00A5133E">
      <w:pPr>
        <w:spacing w:beforeLines="50" w:afterLines="50" w:line="460" w:lineRule="atLeast"/>
        <w:rPr>
          <w:rFonts w:ascii="仿宋_GB2312" w:eastAsia="仿宋_GB2312"/>
          <w:color w:val="000000"/>
          <w:sz w:val="28"/>
          <w:szCs w:val="28"/>
        </w:rPr>
      </w:pPr>
      <w:r w:rsidRPr="00E83E31">
        <w:rPr>
          <w:rFonts w:ascii="仿宋_GB2312" w:eastAsia="仿宋_GB2312" w:hint="eastAsia"/>
          <w:color w:val="000000"/>
          <w:sz w:val="28"/>
          <w:szCs w:val="28"/>
        </w:rPr>
        <w:t>第二条：甲</w:t>
      </w:r>
      <w:r>
        <w:rPr>
          <w:rFonts w:ascii="仿宋_GB2312" w:eastAsia="仿宋_GB2312" w:hint="eastAsia"/>
          <w:color w:val="000000"/>
          <w:sz w:val="28"/>
          <w:szCs w:val="28"/>
        </w:rPr>
        <w:t>1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转让占</w:t>
      </w:r>
      <w:r>
        <w:rPr>
          <w:rFonts w:ascii="仿宋_GB2312" w:eastAsia="仿宋_GB2312" w:hint="eastAsia"/>
          <w:color w:val="FF0000"/>
          <w:sz w:val="28"/>
          <w:szCs w:val="28"/>
        </w:rPr>
        <w:t>甲方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注册资本</w:t>
      </w:r>
      <w:r w:rsidRPr="00E83E31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%</w:t>
      </w:r>
      <w:r>
        <w:rPr>
          <w:rFonts w:ascii="仿宋_GB2312" w:eastAsia="仿宋_GB2312" w:hint="eastAsia"/>
          <w:color w:val="000000"/>
          <w:sz w:val="28"/>
          <w:szCs w:val="28"/>
        </w:rPr>
        <w:t>的股份给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乙方，转让</w:t>
      </w:r>
      <w:r>
        <w:rPr>
          <w:rFonts w:ascii="仿宋_GB2312" w:eastAsia="仿宋_GB2312" w:hint="eastAsia"/>
          <w:color w:val="000000"/>
          <w:sz w:val="28"/>
          <w:szCs w:val="28"/>
        </w:rPr>
        <w:t>后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，甲</w:t>
      </w:r>
      <w:r>
        <w:rPr>
          <w:rFonts w:ascii="仿宋_GB2312" w:eastAsia="仿宋_GB2312" w:hint="eastAsia"/>
          <w:color w:val="000000"/>
          <w:sz w:val="28"/>
          <w:szCs w:val="28"/>
        </w:rPr>
        <w:t>1</w:t>
      </w:r>
      <w:r w:rsidR="000A4FE2">
        <w:rPr>
          <w:rFonts w:ascii="仿宋_GB2312" w:eastAsia="仿宋_GB2312" w:hint="eastAsia"/>
          <w:color w:val="000000"/>
          <w:sz w:val="28"/>
          <w:szCs w:val="28"/>
        </w:rPr>
        <w:t>、</w:t>
      </w:r>
      <w:r>
        <w:rPr>
          <w:rFonts w:ascii="仿宋_GB2312" w:eastAsia="仿宋_GB2312" w:hint="eastAsia"/>
          <w:color w:val="000000"/>
          <w:sz w:val="28"/>
          <w:szCs w:val="28"/>
        </w:rPr>
        <w:t>乙方分别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占</w:t>
      </w:r>
      <w:r>
        <w:rPr>
          <w:rFonts w:ascii="仿宋_GB2312" w:eastAsia="仿宋_GB2312" w:hint="eastAsia"/>
          <w:color w:val="000000"/>
          <w:sz w:val="28"/>
          <w:szCs w:val="28"/>
        </w:rPr>
        <w:t>甲方的股份为：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，</w:t>
      </w:r>
      <w:r>
        <w:rPr>
          <w:rFonts w:ascii="仿宋_GB2312" w:eastAsia="仿宋_GB2312" w:hint="eastAsia"/>
          <w:color w:val="000000"/>
          <w:sz w:val="28"/>
          <w:szCs w:val="28"/>
        </w:rPr>
        <w:t>甲1</w:t>
      </w:r>
      <w:r w:rsidR="00F46F25" w:rsidRPr="00E83E31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color w:val="000000"/>
          <w:sz w:val="28"/>
          <w:szCs w:val="28"/>
        </w:rPr>
        <w:t>%，乙方</w:t>
      </w:r>
      <w:r w:rsidR="00F46F25" w:rsidRPr="00E83E31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="00F46F25">
        <w:rPr>
          <w:rFonts w:ascii="仿宋_GB2312" w:eastAsia="仿宋_GB2312" w:hint="eastAsia"/>
          <w:color w:val="000000"/>
          <w:sz w:val="28"/>
          <w:szCs w:val="28"/>
        </w:rPr>
        <w:t xml:space="preserve"> </w:t>
      </w:r>
      <w:r>
        <w:rPr>
          <w:rFonts w:ascii="仿宋_GB2312" w:eastAsia="仿宋_GB2312" w:hint="eastAsia"/>
          <w:color w:val="000000"/>
          <w:sz w:val="28"/>
          <w:szCs w:val="28"/>
        </w:rPr>
        <w:t>%。甲1</w:t>
      </w:r>
      <w:r w:rsidR="00971E69">
        <w:rPr>
          <w:rFonts w:ascii="仿宋_GB2312" w:eastAsia="仿宋_GB2312" w:hint="eastAsia"/>
          <w:color w:val="000000"/>
          <w:sz w:val="28"/>
          <w:szCs w:val="28"/>
        </w:rPr>
        <w:t>、</w:t>
      </w:r>
      <w:r>
        <w:rPr>
          <w:rFonts w:ascii="仿宋_GB2312" w:eastAsia="仿宋_GB2312" w:hint="eastAsia"/>
          <w:color w:val="000000"/>
          <w:sz w:val="28"/>
          <w:szCs w:val="28"/>
        </w:rPr>
        <w:t>乙方</w:t>
      </w:r>
      <w:r w:rsidR="00971E69">
        <w:rPr>
          <w:rFonts w:ascii="仿宋_GB2312" w:eastAsia="仿宋_GB2312" w:hint="eastAsia"/>
          <w:color w:val="000000"/>
          <w:sz w:val="28"/>
          <w:szCs w:val="28"/>
        </w:rPr>
        <w:t>双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方均具有同等的股东权益。</w:t>
      </w:r>
    </w:p>
    <w:p w:rsidR="00ED1A74" w:rsidRDefault="00ED1A74" w:rsidP="00A5133E">
      <w:pPr>
        <w:spacing w:beforeLines="50" w:afterLines="50" w:line="460" w:lineRule="atLeast"/>
        <w:rPr>
          <w:rFonts w:ascii="仿宋_GB2312" w:eastAsia="仿宋_GB2312"/>
          <w:color w:val="000000"/>
          <w:sz w:val="28"/>
          <w:szCs w:val="28"/>
        </w:rPr>
      </w:pPr>
      <w:r w:rsidRPr="00E83E31">
        <w:rPr>
          <w:rFonts w:ascii="仿宋_GB2312" w:eastAsia="仿宋_GB2312" w:hint="eastAsia"/>
          <w:color w:val="000000"/>
          <w:sz w:val="28"/>
          <w:szCs w:val="28"/>
        </w:rPr>
        <w:t>第三条：</w:t>
      </w:r>
      <w:r>
        <w:rPr>
          <w:rFonts w:ascii="仿宋_GB2312" w:eastAsia="仿宋_GB2312" w:hint="eastAsia"/>
          <w:color w:val="000000"/>
          <w:sz w:val="28"/>
          <w:szCs w:val="28"/>
        </w:rPr>
        <w:t>甲1应于</w:t>
      </w:r>
      <w:r w:rsidR="00A406A3" w:rsidRPr="00E83E31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="00A406A3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color w:val="000000"/>
          <w:sz w:val="28"/>
          <w:szCs w:val="28"/>
        </w:rPr>
        <w:t>年</w:t>
      </w:r>
      <w:r w:rsidR="00A406A3" w:rsidRPr="00E83E31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Pr="005C5C7C">
        <w:rPr>
          <w:rFonts w:ascii="仿宋_GB2312" w:eastAsia="仿宋_GB2312" w:hint="eastAsia"/>
          <w:color w:val="FF0000"/>
          <w:sz w:val="28"/>
          <w:szCs w:val="28"/>
        </w:rPr>
        <w:t>月</w:t>
      </w:r>
      <w:r w:rsidR="00A406A3" w:rsidRPr="00E83E31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Pr="005C5C7C">
        <w:rPr>
          <w:rFonts w:ascii="仿宋_GB2312" w:eastAsia="仿宋_GB2312" w:hint="eastAsia"/>
          <w:color w:val="FF0000"/>
          <w:sz w:val="28"/>
          <w:szCs w:val="28"/>
        </w:rPr>
        <w:t>日</w:t>
      </w:r>
      <w:r>
        <w:rPr>
          <w:rFonts w:ascii="仿宋_GB2312" w:eastAsia="仿宋_GB2312" w:hint="eastAsia"/>
          <w:color w:val="000000"/>
          <w:sz w:val="28"/>
          <w:szCs w:val="28"/>
        </w:rPr>
        <w:t>前将上述股权转让给乙方，转让价格为：甲1</w:t>
      </w:r>
      <w:r w:rsidR="00050965" w:rsidRPr="00E83E31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="00E32C08">
        <w:rPr>
          <w:rFonts w:ascii="仿宋_GB2312" w:eastAsia="仿宋_GB2312" w:hint="eastAsia"/>
          <w:color w:val="000000"/>
          <w:sz w:val="28"/>
          <w:szCs w:val="28"/>
          <w:u w:val="single"/>
        </w:rPr>
        <w:t>壹万</w:t>
      </w:r>
      <w:r w:rsidR="00050965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color w:val="000000"/>
          <w:sz w:val="28"/>
          <w:szCs w:val="28"/>
        </w:rPr>
        <w:t>元 。</w:t>
      </w:r>
    </w:p>
    <w:p w:rsidR="00ED1A74" w:rsidRDefault="00ED1A74" w:rsidP="00A5133E">
      <w:pPr>
        <w:spacing w:beforeLines="50" w:afterLines="50" w:line="460" w:lineRule="atLeast"/>
        <w:rPr>
          <w:rFonts w:ascii="仿宋_GB2312" w:eastAsia="仿宋_GB2312"/>
          <w:color w:val="000000"/>
          <w:sz w:val="28"/>
          <w:szCs w:val="28"/>
        </w:rPr>
      </w:pPr>
      <w:r w:rsidRPr="00E83E31">
        <w:rPr>
          <w:rFonts w:ascii="仿宋_GB2312" w:eastAsia="仿宋_GB2312" w:hint="eastAsia"/>
          <w:color w:val="000000"/>
          <w:sz w:val="28"/>
          <w:szCs w:val="28"/>
        </w:rPr>
        <w:t>第四条：</w:t>
      </w:r>
      <w:r>
        <w:rPr>
          <w:rFonts w:ascii="仿宋_GB2312" w:eastAsia="仿宋_GB2312" w:hint="eastAsia"/>
          <w:color w:val="000000"/>
          <w:sz w:val="28"/>
          <w:szCs w:val="28"/>
        </w:rPr>
        <w:t>乙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方自</w:t>
      </w:r>
      <w:r w:rsidR="005F106B" w:rsidRPr="00E83E31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="005F106B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 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年</w:t>
      </w:r>
      <w:r w:rsidR="005F106B" w:rsidRPr="00E83E31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月</w:t>
      </w:r>
      <w:r w:rsidR="005F106B" w:rsidRPr="00E83E31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日起</w:t>
      </w:r>
      <w:r>
        <w:rPr>
          <w:rFonts w:ascii="仿宋_GB2312" w:eastAsia="仿宋_GB2312" w:hint="eastAsia"/>
          <w:color w:val="000000"/>
          <w:sz w:val="28"/>
          <w:szCs w:val="28"/>
        </w:rPr>
        <w:t>正常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享受</w:t>
      </w:r>
      <w:r>
        <w:rPr>
          <w:rFonts w:ascii="仿宋_GB2312" w:eastAsia="仿宋_GB2312" w:hint="eastAsia"/>
          <w:color w:val="000000"/>
          <w:sz w:val="28"/>
          <w:szCs w:val="28"/>
        </w:rPr>
        <w:t>在</w:t>
      </w:r>
      <w:r>
        <w:rPr>
          <w:rFonts w:ascii="仿宋_GB2312" w:eastAsia="仿宋_GB2312" w:hint="eastAsia"/>
          <w:color w:val="FF0000"/>
          <w:sz w:val="28"/>
          <w:szCs w:val="28"/>
        </w:rPr>
        <w:t>甲方公司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的分红等一切股东应享有的权利。</w:t>
      </w:r>
    </w:p>
    <w:p w:rsidR="00ED1A74" w:rsidRDefault="00ED1A74" w:rsidP="00A5133E">
      <w:pPr>
        <w:spacing w:beforeLines="50" w:afterLines="50" w:line="460" w:lineRule="atLeast"/>
        <w:rPr>
          <w:rFonts w:ascii="仿宋_GB2312" w:eastAsia="仿宋_GB2312"/>
          <w:color w:val="000000"/>
          <w:sz w:val="28"/>
          <w:szCs w:val="28"/>
        </w:rPr>
      </w:pPr>
      <w:r w:rsidRPr="00E83E31">
        <w:rPr>
          <w:rFonts w:ascii="仿宋_GB2312" w:eastAsia="仿宋_GB2312" w:hint="eastAsia"/>
          <w:color w:val="000000"/>
          <w:sz w:val="28"/>
          <w:szCs w:val="28"/>
        </w:rPr>
        <w:t>第五条：</w:t>
      </w:r>
      <w:r>
        <w:rPr>
          <w:rFonts w:ascii="仿宋_GB2312" w:eastAsia="仿宋_GB2312" w:hint="eastAsia"/>
          <w:color w:val="000000"/>
          <w:sz w:val="28"/>
          <w:szCs w:val="28"/>
        </w:rPr>
        <w:t>如任何一方股东需要退股，则需得到另外两方股东同意，方可进行，并按退股时公司的实际盈利状况，由另外两方股东以现金回购的形式退股。</w:t>
      </w:r>
    </w:p>
    <w:p w:rsidR="00ED1A74" w:rsidRDefault="00ED1A74" w:rsidP="00A5133E">
      <w:pPr>
        <w:spacing w:beforeLines="50" w:afterLines="50" w:line="460" w:lineRule="atLeast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第六条：发生股权转让时，在得到其他股东的同意后，方可进行。并优先考虑股东现金回购的形式。</w:t>
      </w:r>
    </w:p>
    <w:p w:rsidR="00ED1A74" w:rsidRPr="00E83E31" w:rsidRDefault="00ED1A74" w:rsidP="00A5133E">
      <w:pPr>
        <w:spacing w:beforeLines="50" w:afterLines="50" w:line="460" w:lineRule="atLeast"/>
        <w:rPr>
          <w:rFonts w:ascii="仿宋_GB2312" w:eastAsia="仿宋_GB2312"/>
          <w:color w:val="000000"/>
          <w:sz w:val="28"/>
          <w:szCs w:val="28"/>
        </w:rPr>
      </w:pPr>
      <w:r w:rsidRPr="00E83E31">
        <w:rPr>
          <w:rFonts w:ascii="仿宋_GB2312" w:eastAsia="仿宋_GB2312" w:hint="eastAsia"/>
          <w:color w:val="000000"/>
          <w:sz w:val="28"/>
          <w:szCs w:val="28"/>
        </w:rPr>
        <w:t>第</w:t>
      </w:r>
      <w:r>
        <w:rPr>
          <w:rFonts w:ascii="仿宋_GB2312" w:eastAsia="仿宋_GB2312" w:hint="eastAsia"/>
          <w:color w:val="000000"/>
          <w:sz w:val="28"/>
          <w:szCs w:val="28"/>
        </w:rPr>
        <w:t>七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条：凡因履行本协议所发生的或者</w:t>
      </w:r>
      <w:r w:rsidRPr="00E83E31">
        <w:rPr>
          <w:rFonts w:eastAsia="仿宋_GB2312" w:hint="eastAsia"/>
          <w:color w:val="000000"/>
          <w:sz w:val="28"/>
          <w:szCs w:val="28"/>
        </w:rPr>
        <w:t> 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与本协议有关的一切争议双方均应当通过友好协商解决；如协议不成，</w:t>
      </w:r>
      <w:r>
        <w:rPr>
          <w:rFonts w:ascii="仿宋_GB2312" w:eastAsia="仿宋_GB2312" w:hint="eastAsia"/>
          <w:color w:val="000000"/>
          <w:sz w:val="28"/>
          <w:szCs w:val="28"/>
        </w:rPr>
        <w:t>由</w:t>
      </w:r>
      <w:r w:rsidR="00243547">
        <w:rPr>
          <w:rFonts w:ascii="仿宋_GB2312" w:eastAsia="仿宋_GB2312" w:hint="eastAsia"/>
          <w:color w:val="000000"/>
          <w:sz w:val="28"/>
          <w:szCs w:val="28"/>
        </w:rPr>
        <w:t>南京市雨花台</w:t>
      </w:r>
      <w:r>
        <w:rPr>
          <w:rFonts w:ascii="仿宋_GB2312" w:eastAsia="仿宋_GB2312" w:hint="eastAsia"/>
          <w:color w:val="000000"/>
          <w:sz w:val="28"/>
          <w:szCs w:val="28"/>
        </w:rPr>
        <w:t>区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人民法院</w:t>
      </w:r>
      <w:r>
        <w:rPr>
          <w:rFonts w:ascii="仿宋_GB2312" w:eastAsia="仿宋_GB2312" w:hint="eastAsia"/>
          <w:color w:val="000000"/>
          <w:sz w:val="28"/>
          <w:szCs w:val="28"/>
        </w:rPr>
        <w:t>管辖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 xml:space="preserve">。 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br/>
      </w:r>
      <w:r>
        <w:rPr>
          <w:rFonts w:ascii="仿宋_GB2312" w:eastAsia="仿宋_GB2312" w:hint="eastAsia"/>
          <w:color w:val="000000"/>
          <w:sz w:val="28"/>
          <w:szCs w:val="28"/>
        </w:rPr>
        <w:t>第八条：本合同经协议各方签字盖章后生效，本合同正本壹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式</w:t>
      </w:r>
      <w:r>
        <w:rPr>
          <w:rFonts w:eastAsia="仿宋_GB2312" w:hint="eastAsia"/>
          <w:color w:val="000000"/>
          <w:sz w:val="28"/>
          <w:szCs w:val="28"/>
        </w:rPr>
        <w:t>叁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份，</w:t>
      </w:r>
      <w:r>
        <w:rPr>
          <w:rFonts w:ascii="仿宋_GB2312" w:eastAsia="仿宋_GB2312" w:hint="eastAsia"/>
          <w:color w:val="000000"/>
          <w:sz w:val="28"/>
          <w:szCs w:val="28"/>
        </w:rPr>
        <w:t>甲方、甲1</w:t>
      </w:r>
      <w:r w:rsidR="003D0363">
        <w:rPr>
          <w:rFonts w:ascii="仿宋_GB2312" w:eastAsia="仿宋_GB2312" w:hint="eastAsia"/>
          <w:color w:val="000000"/>
          <w:sz w:val="28"/>
          <w:szCs w:val="28"/>
        </w:rPr>
        <w:t>、</w:t>
      </w:r>
      <w:r>
        <w:rPr>
          <w:rFonts w:ascii="仿宋_GB2312" w:eastAsia="仿宋_GB2312" w:hint="eastAsia"/>
          <w:color w:val="000000"/>
          <w:sz w:val="28"/>
          <w:szCs w:val="28"/>
        </w:rPr>
        <w:t>乙方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各执一份，每份</w:t>
      </w:r>
      <w:r>
        <w:rPr>
          <w:rFonts w:ascii="仿宋_GB2312" w:eastAsia="仿宋_GB2312" w:hint="eastAsia"/>
          <w:color w:val="000000"/>
          <w:sz w:val="28"/>
          <w:szCs w:val="28"/>
        </w:rPr>
        <w:t>均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>具有同等</w:t>
      </w:r>
      <w:r>
        <w:rPr>
          <w:rFonts w:ascii="仿宋_GB2312" w:eastAsia="仿宋_GB2312" w:hint="eastAsia"/>
          <w:color w:val="000000"/>
          <w:sz w:val="28"/>
          <w:szCs w:val="28"/>
        </w:rPr>
        <w:t>法律</w:t>
      </w:r>
      <w:r w:rsidRPr="00E83E31">
        <w:rPr>
          <w:rFonts w:ascii="仿宋_GB2312" w:eastAsia="仿宋_GB2312" w:hint="eastAsia"/>
          <w:color w:val="000000"/>
          <w:sz w:val="28"/>
          <w:szCs w:val="28"/>
        </w:rPr>
        <w:t xml:space="preserve">效力。 </w:t>
      </w:r>
    </w:p>
    <w:p w:rsidR="00ED1A74" w:rsidRDefault="00ED1A74" w:rsidP="00ED1A74">
      <w:pPr>
        <w:rPr>
          <w:rFonts w:ascii="仿宋_GB2312" w:eastAsia="仿宋_GB2312"/>
          <w:b/>
          <w:color w:val="000000"/>
          <w:sz w:val="28"/>
          <w:szCs w:val="28"/>
        </w:rPr>
      </w:pPr>
      <w:r w:rsidRPr="00E83E31">
        <w:rPr>
          <w:rFonts w:ascii="仿宋_GB2312" w:eastAsia="仿宋_GB2312" w:hint="eastAsia"/>
          <w:color w:val="000000"/>
          <w:sz w:val="28"/>
          <w:szCs w:val="28"/>
        </w:rPr>
        <w:br/>
      </w:r>
      <w:r w:rsidRPr="00FD1EB7">
        <w:rPr>
          <w:rFonts w:ascii="仿宋_GB2312" w:eastAsia="仿宋_GB2312" w:hint="eastAsia"/>
          <w:b/>
          <w:color w:val="000000"/>
          <w:sz w:val="28"/>
          <w:szCs w:val="28"/>
        </w:rPr>
        <w:t>甲方：</w:t>
      </w:r>
      <w:r w:rsidR="00163908" w:rsidRPr="001C19DB">
        <w:rPr>
          <w:rFonts w:ascii="仿宋_GB2312" w:eastAsia="仿宋_GB2312" w:hint="eastAsia"/>
          <w:b/>
          <w:color w:val="000000"/>
          <w:sz w:val="28"/>
          <w:szCs w:val="28"/>
        </w:rPr>
        <w:t>南京悟智信息科技</w:t>
      </w:r>
      <w:r w:rsidRPr="00FD1EB7">
        <w:rPr>
          <w:rFonts w:ascii="仿宋_GB2312" w:eastAsia="仿宋_GB2312" w:hint="eastAsia"/>
          <w:b/>
          <w:color w:val="000000"/>
          <w:sz w:val="28"/>
          <w:szCs w:val="28"/>
        </w:rPr>
        <w:t xml:space="preserve">有限公司（公章） </w:t>
      </w:r>
    </w:p>
    <w:p w:rsidR="00ED1A74" w:rsidRDefault="00ED1A74" w:rsidP="00ED1A74">
      <w:pPr>
        <w:rPr>
          <w:rFonts w:ascii="仿宋_GB2312" w:eastAsia="仿宋_GB2312"/>
          <w:b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color w:val="000000"/>
          <w:sz w:val="28"/>
          <w:szCs w:val="28"/>
        </w:rPr>
        <w:lastRenderedPageBreak/>
        <w:t>日期：</w:t>
      </w:r>
      <w:r w:rsidRPr="00FD1EB7">
        <w:rPr>
          <w:rFonts w:ascii="仿宋_GB2312" w:eastAsia="仿宋_GB2312" w:hint="eastAsia"/>
          <w:b/>
          <w:color w:val="000000"/>
          <w:sz w:val="28"/>
          <w:szCs w:val="28"/>
        </w:rPr>
        <w:br/>
      </w:r>
    </w:p>
    <w:p w:rsidR="00ED1A74" w:rsidRPr="00E83E31" w:rsidRDefault="00ED1A74" w:rsidP="00C42076">
      <w:pPr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color w:val="000000"/>
          <w:sz w:val="28"/>
          <w:szCs w:val="28"/>
        </w:rPr>
        <w:t xml:space="preserve">甲1： </w:t>
      </w:r>
      <w:r w:rsidRPr="00FD1EB7">
        <w:rPr>
          <w:rFonts w:ascii="仿宋_GB2312" w:eastAsia="仿宋_GB2312" w:hint="eastAsia"/>
          <w:b/>
          <w:color w:val="000000"/>
          <w:sz w:val="28"/>
          <w:szCs w:val="28"/>
        </w:rPr>
        <w:br/>
      </w:r>
      <w:r>
        <w:rPr>
          <w:rFonts w:ascii="仿宋_GB2312" w:eastAsia="仿宋_GB2312" w:hint="eastAsia"/>
          <w:color w:val="000000"/>
          <w:sz w:val="28"/>
          <w:szCs w:val="28"/>
        </w:rPr>
        <w:t>日期：</w:t>
      </w:r>
      <w:r w:rsidR="00C42076" w:rsidRPr="00E83E31">
        <w:rPr>
          <w:rFonts w:ascii="仿宋_GB2312" w:eastAsia="仿宋_GB2312" w:hint="eastAsia"/>
          <w:color w:val="000000"/>
          <w:sz w:val="28"/>
          <w:szCs w:val="28"/>
        </w:rPr>
        <w:t xml:space="preserve"> </w:t>
      </w:r>
    </w:p>
    <w:p w:rsidR="00ED1A74" w:rsidRDefault="00ED1A74" w:rsidP="00ED1A74">
      <w:pPr>
        <w:rPr>
          <w:rFonts w:ascii="仿宋_GB2312" w:eastAsia="仿宋_GB2312"/>
          <w:color w:val="000000"/>
          <w:sz w:val="28"/>
          <w:szCs w:val="28"/>
        </w:rPr>
      </w:pPr>
    </w:p>
    <w:p w:rsidR="00ED1A74" w:rsidRPr="00E83E31" w:rsidRDefault="00ED1A74" w:rsidP="00ED1A74">
      <w:pPr>
        <w:rPr>
          <w:rFonts w:ascii="仿宋_GB2312" w:eastAsia="仿宋_GB2312"/>
          <w:color w:val="000000"/>
          <w:sz w:val="28"/>
          <w:szCs w:val="28"/>
        </w:rPr>
      </w:pPr>
      <w:r w:rsidRPr="00D50830">
        <w:rPr>
          <w:rFonts w:ascii="仿宋_GB2312" w:eastAsia="仿宋_GB2312" w:hint="eastAsia"/>
          <w:b/>
          <w:color w:val="000000"/>
          <w:sz w:val="28"/>
          <w:szCs w:val="28"/>
        </w:rPr>
        <w:t>乙方：</w:t>
      </w:r>
      <w:r w:rsidRPr="00D50830">
        <w:rPr>
          <w:rFonts w:ascii="仿宋_GB2312" w:eastAsia="仿宋_GB2312" w:hint="eastAsia"/>
          <w:b/>
          <w:color w:val="000000"/>
          <w:sz w:val="28"/>
          <w:szCs w:val="28"/>
        </w:rPr>
        <w:t> </w:t>
      </w:r>
      <w:r w:rsidRPr="00D50830">
        <w:rPr>
          <w:rFonts w:ascii="仿宋_GB2312" w:eastAsia="仿宋_GB2312" w:hint="eastAsia"/>
          <w:b/>
          <w:color w:val="000000"/>
          <w:sz w:val="28"/>
          <w:szCs w:val="28"/>
        </w:rPr>
        <w:br/>
      </w:r>
      <w:r>
        <w:rPr>
          <w:rFonts w:ascii="仿宋_GB2312" w:eastAsia="仿宋_GB2312" w:hint="eastAsia"/>
          <w:color w:val="000000"/>
          <w:sz w:val="28"/>
          <w:szCs w:val="28"/>
        </w:rPr>
        <w:t>日期：</w:t>
      </w:r>
      <w:r w:rsidR="00103602">
        <w:rPr>
          <w:rFonts w:ascii="仿宋_GB2312" w:eastAsia="仿宋_GB2312" w:hint="eastAsia"/>
          <w:color w:val="000000"/>
          <w:sz w:val="28"/>
          <w:szCs w:val="28"/>
        </w:rPr>
        <w:t xml:space="preserve"> </w:t>
      </w:r>
    </w:p>
    <w:p w:rsidR="00ED1A74" w:rsidRPr="00D50830" w:rsidRDefault="00ED1A74" w:rsidP="00ED1A74">
      <w:pPr>
        <w:jc w:val="center"/>
        <w:rPr>
          <w:rFonts w:ascii="仿宋_GB2312" w:eastAsia="仿宋_GB2312"/>
          <w:color w:val="000000"/>
          <w:sz w:val="28"/>
          <w:szCs w:val="28"/>
        </w:rPr>
      </w:pPr>
    </w:p>
    <w:p w:rsidR="00564DCF" w:rsidRPr="00C42076" w:rsidRDefault="00564DCF"/>
    <w:sectPr w:rsidR="00564DCF" w:rsidRPr="00C42076" w:rsidSect="005A2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9CB" w:rsidRDefault="002459CB" w:rsidP="00ED1A74">
      <w:r>
        <w:separator/>
      </w:r>
    </w:p>
  </w:endnote>
  <w:endnote w:type="continuationSeparator" w:id="1">
    <w:p w:rsidR="002459CB" w:rsidRDefault="002459CB" w:rsidP="00ED1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9CB" w:rsidRDefault="002459CB" w:rsidP="00ED1A74">
      <w:r>
        <w:separator/>
      </w:r>
    </w:p>
  </w:footnote>
  <w:footnote w:type="continuationSeparator" w:id="1">
    <w:p w:rsidR="002459CB" w:rsidRDefault="002459CB" w:rsidP="00ED1A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1A74"/>
    <w:rsid w:val="00004964"/>
    <w:rsid w:val="000202C6"/>
    <w:rsid w:val="00050965"/>
    <w:rsid w:val="00055CC9"/>
    <w:rsid w:val="00096BE6"/>
    <w:rsid w:val="000A4FE2"/>
    <w:rsid w:val="000D03E2"/>
    <w:rsid w:val="000E6107"/>
    <w:rsid w:val="000F43C5"/>
    <w:rsid w:val="00103602"/>
    <w:rsid w:val="00163908"/>
    <w:rsid w:val="001C19DB"/>
    <w:rsid w:val="001E004C"/>
    <w:rsid w:val="001E338B"/>
    <w:rsid w:val="001F429A"/>
    <w:rsid w:val="00243547"/>
    <w:rsid w:val="00244A26"/>
    <w:rsid w:val="002459CB"/>
    <w:rsid w:val="00264F40"/>
    <w:rsid w:val="002C1C13"/>
    <w:rsid w:val="002D127E"/>
    <w:rsid w:val="00331DCA"/>
    <w:rsid w:val="003D0363"/>
    <w:rsid w:val="004440C9"/>
    <w:rsid w:val="0046360F"/>
    <w:rsid w:val="00560C2A"/>
    <w:rsid w:val="00564DCF"/>
    <w:rsid w:val="005736CB"/>
    <w:rsid w:val="005A0F89"/>
    <w:rsid w:val="005A2476"/>
    <w:rsid w:val="005F106B"/>
    <w:rsid w:val="006264B5"/>
    <w:rsid w:val="00693CF1"/>
    <w:rsid w:val="007016D3"/>
    <w:rsid w:val="0072794E"/>
    <w:rsid w:val="00741A5A"/>
    <w:rsid w:val="00801320"/>
    <w:rsid w:val="008256DA"/>
    <w:rsid w:val="00863E50"/>
    <w:rsid w:val="008C035E"/>
    <w:rsid w:val="008D448F"/>
    <w:rsid w:val="00965393"/>
    <w:rsid w:val="00971E69"/>
    <w:rsid w:val="0099250D"/>
    <w:rsid w:val="009B6B26"/>
    <w:rsid w:val="00A047C8"/>
    <w:rsid w:val="00A206F7"/>
    <w:rsid w:val="00A406A3"/>
    <w:rsid w:val="00A5133E"/>
    <w:rsid w:val="00AC5370"/>
    <w:rsid w:val="00BF5187"/>
    <w:rsid w:val="00C42076"/>
    <w:rsid w:val="00D10500"/>
    <w:rsid w:val="00D33B19"/>
    <w:rsid w:val="00D73FEC"/>
    <w:rsid w:val="00D81697"/>
    <w:rsid w:val="00DD6B68"/>
    <w:rsid w:val="00E32C08"/>
    <w:rsid w:val="00ED1A74"/>
    <w:rsid w:val="00F46F25"/>
    <w:rsid w:val="00F7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1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1A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1A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1A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73</cp:revision>
  <dcterms:created xsi:type="dcterms:W3CDTF">2014-03-15T03:18:00Z</dcterms:created>
  <dcterms:modified xsi:type="dcterms:W3CDTF">2014-03-15T03:54:00Z</dcterms:modified>
</cp:coreProperties>
</file>