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A0" w:rsidRDefault="00990C1B">
      <w:pPr>
        <w:rPr>
          <w:rFonts w:hint="eastAsia"/>
        </w:rPr>
      </w:pPr>
      <w:hyperlink r:id="rId6" w:history="1">
        <w:r>
          <w:rPr>
            <w:rStyle w:val="a5"/>
          </w:rPr>
          <w:t>http://www.xzjl.gov.cn/index.php/doc/9516.html</w:t>
        </w:r>
      </w:hyperlink>
    </w:p>
    <w:p w:rsidR="00990C1B" w:rsidRPr="00990C1B" w:rsidRDefault="00990C1B" w:rsidP="00990C1B">
      <w:pPr>
        <w:widowControl/>
        <w:pBdr>
          <w:top w:val="dotted" w:sz="6" w:space="0" w:color="DCDCDC"/>
        </w:pBdr>
        <w:spacing w:before="150" w:line="480" w:lineRule="atLeast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</w:pPr>
      <w:r w:rsidRPr="00990C1B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区政协召开四届十次常委会</w:t>
      </w:r>
      <w:r w:rsidRPr="00990C1B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 xml:space="preserve"> </w:t>
      </w:r>
      <w:r w:rsidRPr="00990C1B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刘汉英区长到会通报有关情况</w:t>
      </w:r>
      <w:r w:rsidRPr="00990C1B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 xml:space="preserve"> </w:t>
      </w:r>
      <w:r w:rsidRPr="00990C1B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郑群德主席主持会议</w:t>
      </w:r>
    </w:p>
    <w:p w:rsidR="00990C1B" w:rsidRPr="00990C1B" w:rsidRDefault="00990C1B" w:rsidP="00990C1B">
      <w:pPr>
        <w:widowControl/>
        <w:shd w:val="clear" w:color="auto" w:fill="EEEEEE"/>
        <w:spacing w:line="432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0C1B">
        <w:rPr>
          <w:rFonts w:ascii="Arial" w:eastAsia="宋体" w:hAnsi="Arial" w:cs="Arial"/>
          <w:color w:val="000000"/>
          <w:kern w:val="0"/>
          <w:sz w:val="18"/>
          <w:szCs w:val="18"/>
        </w:rPr>
        <w:t>阅读</w:t>
      </w:r>
      <w:r w:rsidRPr="00990C1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32 </w:t>
      </w:r>
      <w:r w:rsidRPr="00990C1B">
        <w:rPr>
          <w:rFonts w:ascii="Arial" w:eastAsia="宋体" w:hAnsi="Arial" w:cs="Arial"/>
          <w:color w:val="000000"/>
          <w:kern w:val="0"/>
          <w:sz w:val="18"/>
          <w:szCs w:val="18"/>
        </w:rPr>
        <w:t>次</w:t>
      </w:r>
      <w:r w:rsidRPr="00990C1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| 2010-08-18 | </w:t>
      </w:r>
      <w:r w:rsidRPr="00990C1B">
        <w:rPr>
          <w:rFonts w:ascii="Arial" w:eastAsia="宋体" w:hAnsi="Arial" w:cs="Arial"/>
          <w:color w:val="000000"/>
          <w:kern w:val="0"/>
          <w:sz w:val="18"/>
          <w:szCs w:val="18"/>
        </w:rPr>
        <w:t>字体</w:t>
      </w:r>
      <w:r w:rsidRPr="00990C1B">
        <w:rPr>
          <w:rFonts w:ascii="Arial" w:eastAsia="宋体" w:hAnsi="Arial" w:cs="Arial"/>
          <w:color w:val="000000"/>
          <w:kern w:val="0"/>
          <w:sz w:val="18"/>
        </w:rPr>
        <w:t> </w:t>
      </w:r>
      <w:hyperlink r:id="rId7" w:history="1">
        <w:r w:rsidRPr="00990C1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[</w:t>
        </w:r>
        <w:r w:rsidRPr="00990C1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大</w:t>
        </w:r>
        <w:r w:rsidRPr="00990C1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]</w:t>
        </w:r>
      </w:hyperlink>
      <w:r w:rsidRPr="00990C1B">
        <w:rPr>
          <w:rFonts w:ascii="Arial" w:eastAsia="宋体" w:hAnsi="Arial" w:cs="Arial"/>
          <w:color w:val="000000"/>
          <w:kern w:val="0"/>
          <w:sz w:val="18"/>
        </w:rPr>
        <w:t> </w:t>
      </w:r>
      <w:hyperlink r:id="rId8" w:history="1">
        <w:r w:rsidRPr="00990C1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[</w:t>
        </w:r>
        <w:r w:rsidRPr="00990C1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小</w:t>
        </w:r>
        <w:r w:rsidRPr="00990C1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]</w:t>
        </w:r>
      </w:hyperlink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rPr>
          <w:rFonts w:ascii="Arial" w:eastAsia="宋体" w:hAnsi="Arial" w:cs="Arial"/>
          <w:color w:val="000000"/>
          <w:kern w:val="0"/>
          <w:sz w:val="22"/>
        </w:rPr>
      </w:pPr>
      <w:r w:rsidRPr="00990C1B">
        <w:rPr>
          <w:rFonts w:ascii="Arial" w:eastAsia="宋体" w:hAnsi="Arial" w:cs="Arial"/>
          <w:color w:val="000000"/>
          <w:kern w:val="0"/>
          <w:sz w:val="22"/>
        </w:rPr>
        <w:t>     </w:t>
      </w:r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762500" cy="3571875"/>
            <wp:effectExtent l="19050" t="0" r="0" b="0"/>
            <wp:docPr id="16" name="图片 16" descr="http://www.xzjl.gov.cn/data/upload/2010-08/18152132_DSC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xzjl.gov.cn/data/upload/2010-08/18152132_DSC0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 w:rsidRPr="00990C1B">
        <w:rPr>
          <w:rFonts w:ascii="Arial" w:eastAsia="宋体" w:hAnsi="Arial" w:cs="Arial"/>
          <w:color w:val="000000"/>
          <w:kern w:val="0"/>
          <w:sz w:val="22"/>
        </w:rPr>
        <w:t>区长刘汉英到会通报有关情况</w:t>
      </w:r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762500" cy="3571875"/>
            <wp:effectExtent l="19050" t="0" r="0" b="0"/>
            <wp:docPr id="17" name="图片 17" descr="http://www.xzjl.gov.cn/data/upload/2010-08/18152144_DSC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xzjl.gov.cn/data/upload/2010-08/18152144_DSC00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 w:rsidRPr="00990C1B">
        <w:rPr>
          <w:rFonts w:ascii="Arial" w:eastAsia="宋体" w:hAnsi="Arial" w:cs="Arial"/>
          <w:color w:val="000000"/>
          <w:kern w:val="0"/>
          <w:sz w:val="22"/>
        </w:rPr>
        <w:t>政协主席郑群德主持会议</w:t>
      </w:r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762500" cy="3571875"/>
            <wp:effectExtent l="19050" t="0" r="0" b="0"/>
            <wp:docPr id="18" name="图片 18" descr="http://www.xzjl.gov.cn/data/upload/2010-08/18152156_DSC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xzjl.gov.cn/data/upload/2010-08/18152156_DSC00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C1B" w:rsidRPr="00990C1B" w:rsidRDefault="00990C1B" w:rsidP="00990C1B">
      <w:pPr>
        <w:widowControl/>
        <w:spacing w:before="100" w:beforeAutospacing="1" w:after="100" w:afterAutospacing="1" w:line="360" w:lineRule="atLeast"/>
        <w:rPr>
          <w:rFonts w:ascii="Arial" w:eastAsia="宋体" w:hAnsi="Arial" w:cs="Arial"/>
          <w:color w:val="000000"/>
          <w:kern w:val="0"/>
          <w:sz w:val="22"/>
        </w:rPr>
      </w:pPr>
      <w:r w:rsidRPr="00990C1B">
        <w:rPr>
          <w:rFonts w:ascii="Arial" w:eastAsia="宋体" w:hAnsi="Arial" w:cs="Arial"/>
          <w:color w:val="000000"/>
          <w:kern w:val="0"/>
          <w:sz w:val="22"/>
        </w:rPr>
        <w:t>        8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月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17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日上午，区政协召开四届十次常委会。区长刘汉英到会通报了我区上半年经济社会发展情况、下半年主要工作措施和区政协四届三次会议重要建议的办理情况。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lastRenderedPageBreak/>
        <w:t>区政协主席郑群德，副主席张源辉、张世凤，秘书长陈关键出席了会议。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  <w:t xml:space="preserve">      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刘汉英说，今年以来，区政府深入落实科学发展观，抢抓发展机遇，克服区划传言带来的不利影响，全力破解发展难题，突出抓好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“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三重一大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”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，凝心聚力，顽强拼搏，实现了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“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时间过半、任务超半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”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，各项工作取得了明显成效。上半年全区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9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项主要经济指标中，有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7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项的增幅高于去年同期水平，其中，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GDP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增长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14.4%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，财政一般预算收入增长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18.6%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、社会消费品零售总额增长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18.4%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，特别是实际到帐注册外资完成了年度计划的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100.3%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  <w:t xml:space="preserve">      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刘汉英强调，下半年是我区经济社会发展的关键时期，不仅要全面完成年初确定的各项目标，做好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“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十一五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”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的收尾工作，还要及早谋划好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“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十二五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”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的发展规划。区政府要按照市委、市政府的要求和区委的部署，着力强化五项工作措施，全面推动我区经济社会发展再上新台阶。一是在经济发展上要继续突出争先进位；二是在城市建设上要继续加大推进力度；三是在民生改善上要力求更大成效；四是在节能减排上要确保完成省定目标和任务；五是在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“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十二五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”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规划编制上要及早科学谋划。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  <w:t xml:space="preserve">     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刘汉英指出，在区政协四届三次会议上，政协委员们就全区经济社会发展提出了很多切实可行的建议和意见。区政府对这些建议高度重视，会后及时将建议办理任务分解到区相关部门，并把重点建议的办理纳入政府工作全局，与相关工作一起研究、一起部署、一起落实。目前，各项建议的办理工作已基本完成。希望政协委员们继续支持区政府的工作，我们将在区政协的监督下，全力以赴做好各项工作，开创我区经济社会发展的新局面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  <w:t xml:space="preserve">      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常委们在讨论发言时一致认为，我区上半年工作亮点纷呈、新政迭出；下半年工作积极稳妥、科学有序；提案办理工作措施扎实、成效显著。常委们还就我区下一阶段经济社会发展积极建言献策。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</w:r>
      <w:r w:rsidRPr="00990C1B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郑群德在总结讲话中说，今年以来，区政协紧紧围绕区委、区政府工作大局，积极履行职能，各项工作进展顺利。下一阶段，各位常委要发挥智力优势和专业特长，紧紧围绕我区经济社会发展中全局性、综合性、前瞻性问题开展调研，为我区科学编制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“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十二五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”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规划献计出力。各专委会、各委员组要按照年初的工作计划，扎实做好专题视察、提案督办、反映社情民意等工作，围绕我区党政工作中心和群众关注的热点、难点问题多提意见和建议，为促进九里经济社会又好又快发展作出新的更大的贡献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</w:r>
      <w:r w:rsidRPr="00990C1B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会议还协商通过了《关于保护开发卧牛山西汉楚王陵的建议案》和有关人事任免事项。</w:t>
      </w:r>
      <w:r w:rsidRPr="00990C1B">
        <w:rPr>
          <w:rFonts w:ascii="Arial" w:eastAsia="宋体" w:hAnsi="Arial" w:cs="Arial"/>
          <w:color w:val="000000"/>
          <w:kern w:val="0"/>
          <w:sz w:val="22"/>
        </w:rPr>
        <w:br/>
        <w:t>        (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供稿：政协办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 xml:space="preserve">  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责编：张成柏</w:t>
      </w:r>
      <w:r w:rsidRPr="00990C1B">
        <w:rPr>
          <w:rFonts w:ascii="Arial" w:eastAsia="宋体" w:hAnsi="Arial" w:cs="Arial"/>
          <w:color w:val="000000"/>
          <w:kern w:val="0"/>
          <w:sz w:val="22"/>
        </w:rPr>
        <w:t>)</w:t>
      </w:r>
    </w:p>
    <w:p w:rsidR="00990C1B" w:rsidRPr="00990C1B" w:rsidRDefault="00990C1B"/>
    <w:sectPr w:rsidR="00990C1B" w:rsidRPr="00990C1B" w:rsidSect="00792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F0C" w:rsidRDefault="00A70F0C" w:rsidP="00990C1B">
      <w:r>
        <w:separator/>
      </w:r>
    </w:p>
  </w:endnote>
  <w:endnote w:type="continuationSeparator" w:id="0">
    <w:p w:rsidR="00A70F0C" w:rsidRDefault="00A70F0C" w:rsidP="00990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F0C" w:rsidRDefault="00A70F0C" w:rsidP="00990C1B">
      <w:r>
        <w:separator/>
      </w:r>
    </w:p>
  </w:footnote>
  <w:footnote w:type="continuationSeparator" w:id="0">
    <w:p w:rsidR="00A70F0C" w:rsidRDefault="00A70F0C" w:rsidP="00990C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C1B"/>
    <w:rsid w:val="00792BA0"/>
    <w:rsid w:val="00990C1B"/>
    <w:rsid w:val="00A7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BA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C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C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C1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90C1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90C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90C1B"/>
  </w:style>
  <w:style w:type="paragraph" w:styleId="a6">
    <w:name w:val="Normal (Web)"/>
    <w:basedOn w:val="a"/>
    <w:uiPriority w:val="99"/>
    <w:semiHidden/>
    <w:unhideWhenUsed/>
    <w:rsid w:val="00990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90C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0C1B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90C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90C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5025">
          <w:marLeft w:val="0"/>
          <w:marRight w:val="0"/>
          <w:marTop w:val="0"/>
          <w:marBottom w:val="225"/>
          <w:divBdr>
            <w:top w:val="dotted" w:sz="6" w:space="0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3928">
          <w:marLeft w:val="0"/>
          <w:marRight w:val="0"/>
          <w:marTop w:val="0"/>
          <w:marBottom w:val="225"/>
          <w:divBdr>
            <w:top w:val="dotted" w:sz="6" w:space="0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zjl.gov.cn/index.php/doc/9516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>google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2010-08-18T14:16:00Z</dcterms:created>
  <dcterms:modified xsi:type="dcterms:W3CDTF">2010-08-18T14:17:00Z</dcterms:modified>
</cp:coreProperties>
</file>