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74" w:rsidRDefault="00D016A7">
      <w:pPr>
        <w:rPr>
          <w:rFonts w:hint="eastAsia"/>
        </w:rPr>
      </w:pPr>
      <w:r>
        <w:fldChar w:fldCharType="begin"/>
      </w:r>
      <w:r>
        <w:instrText xml:space="preserve"> HYPERLINK "http://www.xz.gov.cn/zwgk/jrxz/tupxw/20100902/09193789087.html" </w:instrText>
      </w:r>
      <w:r>
        <w:fldChar w:fldCharType="separate"/>
      </w:r>
      <w:r>
        <w:rPr>
          <w:rStyle w:val="a3"/>
        </w:rPr>
        <w:t>http://www.xz.gov.cn/zwgk/jrxz/tupxw/20100902/09193789087.html</w:t>
      </w:r>
      <w:r>
        <w:fldChar w:fldCharType="end"/>
      </w:r>
    </w:p>
    <w:p w:rsidR="00D016A7" w:rsidRDefault="00D016A7" w:rsidP="00D016A7">
      <w:pPr>
        <w:rPr>
          <w:rFonts w:hint="eastAsia"/>
        </w:rPr>
      </w:pPr>
      <w:r>
        <w:rPr>
          <w:rFonts w:hint="eastAsia"/>
        </w:rPr>
        <w:t>我市航空口岸对外开放通过国家验收</w:t>
      </w:r>
    </w:p>
    <w:p w:rsidR="00D016A7" w:rsidRDefault="00D016A7" w:rsidP="00D016A7">
      <w:pPr>
        <w:rPr>
          <w:rFonts w:hint="eastAsia"/>
        </w:rPr>
      </w:pPr>
      <w:r>
        <w:rPr>
          <w:rFonts w:hint="eastAsia"/>
        </w:rPr>
        <w:t>中国</w:t>
      </w:r>
      <w:proofErr w:type="gramStart"/>
      <w:r>
        <w:rPr>
          <w:rFonts w:hint="eastAsia"/>
        </w:rPr>
        <w:t>徐州网</w:t>
      </w:r>
      <w:proofErr w:type="gramEnd"/>
      <w:r>
        <w:rPr>
          <w:rFonts w:hint="eastAsia"/>
        </w:rPr>
        <w:t xml:space="preserve">   </w:t>
      </w:r>
      <w:r>
        <w:rPr>
          <w:rFonts w:hint="eastAsia"/>
        </w:rPr>
        <w:tab/>
      </w:r>
      <w:r>
        <w:rPr>
          <w:rFonts w:hint="eastAsia"/>
        </w:rPr>
        <w:t>发表日期</w:t>
      </w:r>
      <w:r>
        <w:rPr>
          <w:rFonts w:hint="eastAsia"/>
        </w:rPr>
        <w:t>:2010-09-02</w:t>
      </w:r>
    </w:p>
    <w:p w:rsidR="00D016A7" w:rsidRDefault="00D016A7" w:rsidP="00D016A7">
      <w:pPr>
        <w:rPr>
          <w:rFonts w:hint="eastAsia"/>
        </w:rPr>
      </w:pPr>
      <w:r>
        <w:rPr>
          <w:noProof/>
        </w:rPr>
        <w:drawing>
          <wp:inline distT="0" distB="0" distL="0" distR="0">
            <wp:extent cx="2857500" cy="1257300"/>
            <wp:effectExtent l="19050" t="0" r="0" b="0"/>
            <wp:docPr id="12" name="图片 12" descr="http://www.xz.gov.cn/upfile/Image/201009/02/0919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xz.gov.cn/upfile/Image/201009/02/09191717.jpg"/>
                    <pic:cNvPicPr>
                      <a:picLocks noChangeAspect="1" noChangeArrowheads="1"/>
                    </pic:cNvPicPr>
                  </pic:nvPicPr>
                  <pic:blipFill>
                    <a:blip r:embed="rId4"/>
                    <a:srcRect/>
                    <a:stretch>
                      <a:fillRect/>
                    </a:stretch>
                  </pic:blipFill>
                  <pic:spPr bwMode="auto">
                    <a:xfrm>
                      <a:off x="0" y="0"/>
                      <a:ext cx="2857500" cy="1257300"/>
                    </a:xfrm>
                    <a:prstGeom prst="rect">
                      <a:avLst/>
                    </a:prstGeom>
                    <a:noFill/>
                    <a:ln w="9525">
                      <a:noFill/>
                      <a:miter lim="800000"/>
                      <a:headEnd/>
                      <a:tailEnd/>
                    </a:ln>
                  </pic:spPr>
                </pic:pic>
              </a:graphicData>
            </a:graphic>
          </wp:inline>
        </w:drawing>
      </w:r>
    </w:p>
    <w:p w:rsidR="00D016A7" w:rsidRDefault="00D016A7" w:rsidP="00D016A7">
      <w:pPr>
        <w:rPr>
          <w:rFonts w:hint="eastAsia"/>
        </w:rPr>
      </w:pPr>
      <w:r>
        <w:rPr>
          <w:rFonts w:hint="eastAsia"/>
        </w:rPr>
        <w:t>国家验收组与徐州市政府签署徐州观音机场航空口岸对外开放通过国家验收会议纪要。</w:t>
      </w:r>
      <w:r>
        <w:rPr>
          <w:rFonts w:hint="eastAsia"/>
        </w:rPr>
        <w:t xml:space="preserve"> </w:t>
      </w:r>
      <w:r>
        <w:rPr>
          <w:rFonts w:hint="eastAsia"/>
        </w:rPr>
        <w:t>本报记者</w:t>
      </w:r>
      <w:r>
        <w:rPr>
          <w:rFonts w:hint="eastAsia"/>
        </w:rPr>
        <w:t xml:space="preserve"> </w:t>
      </w:r>
      <w:r>
        <w:rPr>
          <w:rFonts w:hint="eastAsia"/>
        </w:rPr>
        <w:t>徐剑</w:t>
      </w:r>
      <w:r>
        <w:rPr>
          <w:rFonts w:hint="eastAsia"/>
        </w:rPr>
        <w:t xml:space="preserve"> </w:t>
      </w:r>
      <w:r>
        <w:rPr>
          <w:rFonts w:hint="eastAsia"/>
        </w:rPr>
        <w:t>摄</w:t>
      </w:r>
    </w:p>
    <w:p w:rsidR="00D016A7" w:rsidRDefault="00D016A7" w:rsidP="00D016A7"/>
    <w:p w:rsidR="00D016A7" w:rsidRDefault="00D016A7" w:rsidP="00D016A7">
      <w:pPr>
        <w:rPr>
          <w:rFonts w:hint="eastAsia"/>
        </w:rPr>
      </w:pPr>
      <w:r>
        <w:rPr>
          <w:rFonts w:hint="eastAsia"/>
        </w:rPr>
        <w:t xml:space="preserve">　　</w:t>
      </w:r>
      <w:r>
        <w:rPr>
          <w:rFonts w:hint="eastAsia"/>
        </w:rPr>
        <w:t>9</w:t>
      </w:r>
      <w:r>
        <w:rPr>
          <w:rFonts w:hint="eastAsia"/>
        </w:rPr>
        <w:t>月</w:t>
      </w:r>
      <w:r>
        <w:rPr>
          <w:rFonts w:hint="eastAsia"/>
        </w:rPr>
        <w:t>1</w:t>
      </w:r>
      <w:r>
        <w:rPr>
          <w:rFonts w:hint="eastAsia"/>
        </w:rPr>
        <w:t>日，由海关总署国家口岸管理办公室、公安部、国家质检总局、民航局和总参谋部等单位联合组成的国家验收组在国家口岸办副主任聂明率领下来徐，对我市观音机场航空口岸对外开放前的准备工作进行检查验收。市领导曹新平、张敬华、夏文达、张赴宁，省口岸办副主任鲍俊平等陪同活动。</w:t>
      </w:r>
    </w:p>
    <w:p w:rsidR="00D016A7" w:rsidRDefault="00D016A7" w:rsidP="00D016A7"/>
    <w:p w:rsidR="00D016A7" w:rsidRDefault="00D016A7" w:rsidP="00D016A7">
      <w:pPr>
        <w:rPr>
          <w:rFonts w:hint="eastAsia"/>
        </w:rPr>
      </w:pPr>
      <w:r>
        <w:rPr>
          <w:rFonts w:hint="eastAsia"/>
        </w:rPr>
        <w:t xml:space="preserve">　　国家验收组通过听取汇报、现场检查后一致认为，我市航空口岸对外开放工作在当地口岸各查验单位、民航部门和部队密切配合下，认真抓好口岸基础设施和查验设施建设，口岸旅检通道、检查场地、查验单位办公用房及配套设施等基本建成，查验单位的办公设备和监控设备等已安装调试完毕，现场监管条件、查验设施设置符合有关规定，能满足各查验单位业务工作要求，口岸查验单位人员到位，能够承担徐州航空口岸对外开放后的监管服务工作，有关军事安全保密设施也已落实，基本具备对外开放条件，同意徐州航空口岸通过验收，并签署了验收会议纪要。这对于提高我市开放水平，增强徐州中心城市竞争力将产生重大而深远的影响。</w:t>
      </w:r>
    </w:p>
    <w:p w:rsidR="00D016A7" w:rsidRDefault="00D016A7" w:rsidP="00D016A7"/>
    <w:p w:rsidR="00D016A7" w:rsidRDefault="00D016A7" w:rsidP="00D016A7">
      <w:pPr>
        <w:rPr>
          <w:rFonts w:hint="eastAsia"/>
        </w:rPr>
      </w:pPr>
      <w:r>
        <w:rPr>
          <w:rFonts w:hint="eastAsia"/>
        </w:rPr>
        <w:t xml:space="preserve">　　近年来，我市高度重视航空口岸建设工作，并把其作为对外开放的重要平台切实抓紧抓好。为满足我市开放型经济加快发展对空中运输的需求，我市于</w:t>
      </w:r>
      <w:r>
        <w:rPr>
          <w:rFonts w:hint="eastAsia"/>
        </w:rPr>
        <w:t>2007</w:t>
      </w:r>
      <w:r>
        <w:rPr>
          <w:rFonts w:hint="eastAsia"/>
        </w:rPr>
        <w:t>年初专门成立了徐州市口岸开放工作领导小组，全面启动口岸开放的申报工作，三年来，不断加强口岸基础设施建设，全力保障口岸运行，各项工作均取得了显著成效，</w:t>
      </w:r>
      <w:r>
        <w:rPr>
          <w:rFonts w:hint="eastAsia"/>
        </w:rPr>
        <w:t>2008</w:t>
      </w:r>
      <w:r>
        <w:rPr>
          <w:rFonts w:hint="eastAsia"/>
        </w:rPr>
        <w:t>年、</w:t>
      </w:r>
      <w:r>
        <w:rPr>
          <w:rFonts w:hint="eastAsia"/>
        </w:rPr>
        <w:t>2009</w:t>
      </w:r>
      <w:r>
        <w:rPr>
          <w:rFonts w:hint="eastAsia"/>
        </w:rPr>
        <w:t>年连续两个年度被评为“江苏省文明口岸先进单位”，为一类口岸正式开放奠定了坚实的基础。</w:t>
      </w:r>
    </w:p>
    <w:p w:rsidR="00D016A7" w:rsidRDefault="00D016A7" w:rsidP="00D016A7"/>
    <w:p w:rsidR="00D016A7" w:rsidRDefault="00D016A7" w:rsidP="00D016A7">
      <w:pPr>
        <w:rPr>
          <w:rFonts w:hint="eastAsia"/>
        </w:rPr>
      </w:pPr>
      <w:r>
        <w:rPr>
          <w:rFonts w:hint="eastAsia"/>
        </w:rPr>
        <w:t xml:space="preserve">　　聂明对徐州航空口岸对外开放通过国家验收表示祝贺。他说，徐州是重要的交通枢纽，地理位置独具战略区位优势，历史文化底蕴深厚，具有独特的人文魅力，近年来发展势头迅猛、潜力巨大。此次航空口岸通过验收，既是徐州发展外向型经济、扩大对外开放进程中的重要步骤，也是国家口岸开放和管理中新的进展和成就。希望在下一步工作中，充分发挥口岸在对外开放中的枢纽平台作用，管好用好口岸，使之成为带动一方经济发展的新的增长极，让国家和地方的投入发挥出良好的经济效益和社会效益。要加强口岸各单位之间的协作和配合，提高口岸的通关效率，创建和谐的口岸环境，建立和完善口岸突发公共事件应急预案，确保口岸安全稳定运行；要加强对口岸大通关建设的组织领导，注意协调通关中各有关部门的工作关系，及时化解矛盾，妥善处理问题，不断提高口岸工作效率；要开展口岸精神文明共建活动，建立口岸廉政共建机制，增进口岸各单位之间的了解和团结协作，创建廉洁、高效、文明、和谐的口岸环境。</w:t>
      </w:r>
    </w:p>
    <w:p w:rsidR="00D016A7" w:rsidRDefault="00D016A7" w:rsidP="00D016A7"/>
    <w:p w:rsidR="00D016A7" w:rsidRPr="00D016A7" w:rsidRDefault="00D016A7" w:rsidP="00D016A7">
      <w:pPr>
        <w:rPr>
          <w:rFonts w:hint="eastAsia"/>
        </w:rPr>
      </w:pPr>
      <w:r>
        <w:rPr>
          <w:rFonts w:hint="eastAsia"/>
        </w:rPr>
        <w:t xml:space="preserve">　　曹新平对徐州开展观音机场航空口岸对外开放申报工作以来，国家和省口岸部门给予的高度重视和大力支持表示感谢。他说，口岸开放是提升经济国际化水平的重要标志，我们将以通过国家验收为新的起点，按照验收组的要求，全面抓好反馈意见的整改工作，按照验收组提出的意见和建议，采取切实有效的措施，逐项抓好落实，确保全面迅速地完成整改任务。要加快推进徐州观音机场航空口岸现代化建设，高标准推进观音机场二期改扩建工程，不断完善口岸基础设施配套，力争早日开通徐州至台湾航班，积极申报国际航线，努力将徐州观音机场建设成现代化区域性中心国际航空港。要全力营造良好的口岸工作环境，一如既往支持口岸各单位依法开展查验、把关工作，全力为口岸部门营造良好的工作与生活环境，推动口岸开放各项工作有力有序进行，高标准建设国家一类航空口岸。</w:t>
      </w:r>
    </w:p>
    <w:sectPr w:rsidR="00D016A7" w:rsidRPr="00D016A7" w:rsidSect="00B703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16A7"/>
    <w:rsid w:val="00B70374"/>
    <w:rsid w:val="00D016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3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16A7"/>
    <w:rPr>
      <w:color w:val="0000FF"/>
      <w:u w:val="single"/>
    </w:rPr>
  </w:style>
  <w:style w:type="paragraph" w:styleId="a4">
    <w:name w:val="Balloon Text"/>
    <w:basedOn w:val="a"/>
    <w:link w:val="Char"/>
    <w:uiPriority w:val="99"/>
    <w:semiHidden/>
    <w:unhideWhenUsed/>
    <w:rsid w:val="00D016A7"/>
    <w:rPr>
      <w:sz w:val="18"/>
      <w:szCs w:val="18"/>
    </w:rPr>
  </w:style>
  <w:style w:type="character" w:customStyle="1" w:styleId="Char">
    <w:name w:val="批注框文本 Char"/>
    <w:basedOn w:val="a0"/>
    <w:link w:val="a4"/>
    <w:uiPriority w:val="99"/>
    <w:semiHidden/>
    <w:rsid w:val="00D016A7"/>
    <w:rPr>
      <w:sz w:val="18"/>
      <w:szCs w:val="18"/>
    </w:rPr>
  </w:style>
</w:styles>
</file>

<file path=word/webSettings.xml><?xml version="1.0" encoding="utf-8"?>
<w:webSettings xmlns:r="http://schemas.openxmlformats.org/officeDocument/2006/relationships" xmlns:w="http://schemas.openxmlformats.org/wordprocessingml/2006/main">
  <w:divs>
    <w:div w:id="201479822">
      <w:bodyDiv w:val="1"/>
      <w:marLeft w:val="0"/>
      <w:marRight w:val="0"/>
      <w:marTop w:val="0"/>
      <w:marBottom w:val="0"/>
      <w:divBdr>
        <w:top w:val="none" w:sz="0" w:space="0" w:color="auto"/>
        <w:left w:val="none" w:sz="0" w:space="0" w:color="auto"/>
        <w:bottom w:val="none" w:sz="0" w:space="0" w:color="auto"/>
        <w:right w:val="none" w:sz="0" w:space="0" w:color="auto"/>
      </w:divBdr>
    </w:div>
    <w:div w:id="17089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1385</Characters>
  <Application>Microsoft Office Word</Application>
  <DocSecurity>0</DocSecurity>
  <Lines>11</Lines>
  <Paragraphs>3</Paragraphs>
  <ScaleCrop>false</ScaleCrop>
  <Company>google</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cp:revision>
  <dcterms:created xsi:type="dcterms:W3CDTF">2010-09-02T14:03:00Z</dcterms:created>
  <dcterms:modified xsi:type="dcterms:W3CDTF">2010-09-02T14:06:00Z</dcterms:modified>
</cp:coreProperties>
</file>