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3C1" w:rsidRDefault="00B023C1" w:rsidP="001819B5">
      <w:pPr>
        <w:rPr>
          <w:rFonts w:hint="eastAsia"/>
        </w:rPr>
      </w:pPr>
      <w:hyperlink r:id="rId6" w:history="1">
        <w:r>
          <w:rPr>
            <w:rStyle w:val="a5"/>
          </w:rPr>
          <w:t>http://www.xz.gov.cn/zwgk/jrxz/xzyw/20111103/101325296.html</w:t>
        </w:r>
      </w:hyperlink>
    </w:p>
    <w:p w:rsidR="001819B5" w:rsidRDefault="001819B5" w:rsidP="001819B5">
      <w:pPr>
        <w:rPr>
          <w:rFonts w:hint="eastAsia"/>
        </w:rPr>
      </w:pPr>
      <w:r>
        <w:rPr>
          <w:rFonts w:hint="eastAsia"/>
        </w:rPr>
        <w:t>曹新平在第三十六次规划委员会会议上强调完善功能设施</w:t>
      </w:r>
      <w:r>
        <w:rPr>
          <w:rFonts w:hint="eastAsia"/>
        </w:rPr>
        <w:t xml:space="preserve"> </w:t>
      </w:r>
      <w:r>
        <w:rPr>
          <w:rFonts w:hint="eastAsia"/>
        </w:rPr>
        <w:t>提升城市品位</w:t>
      </w:r>
    </w:p>
    <w:p w:rsidR="001819B5" w:rsidRDefault="001819B5" w:rsidP="001819B5">
      <w:pPr>
        <w:rPr>
          <w:rFonts w:hint="eastAsia"/>
        </w:rPr>
      </w:pPr>
      <w:r>
        <w:rPr>
          <w:rFonts w:hint="eastAsia"/>
        </w:rPr>
        <w:t>中国徐州网</w:t>
      </w:r>
      <w:r>
        <w:rPr>
          <w:rFonts w:hint="eastAsia"/>
        </w:rPr>
        <w:t xml:space="preserve">   </w:t>
      </w:r>
      <w:r>
        <w:rPr>
          <w:rFonts w:hint="eastAsia"/>
        </w:rPr>
        <w:tab/>
      </w:r>
      <w:r>
        <w:rPr>
          <w:rFonts w:hint="eastAsia"/>
        </w:rPr>
        <w:t>发表日期</w:t>
      </w:r>
      <w:r>
        <w:rPr>
          <w:rFonts w:hint="eastAsia"/>
        </w:rPr>
        <w:t xml:space="preserve">:2011-11-03   </w:t>
      </w:r>
      <w:r>
        <w:rPr>
          <w:rFonts w:hint="eastAsia"/>
        </w:rPr>
        <w:t>点击量</w:t>
      </w:r>
      <w:r>
        <w:rPr>
          <w:rFonts w:hint="eastAsia"/>
        </w:rPr>
        <w:t>:419</w:t>
      </w:r>
    </w:p>
    <w:p w:rsidR="001819B5" w:rsidRDefault="001819B5" w:rsidP="001819B5">
      <w:pPr>
        <w:rPr>
          <w:rFonts w:hint="eastAsia"/>
        </w:rPr>
      </w:pPr>
      <w:r>
        <w:rPr>
          <w:rFonts w:hint="eastAsia"/>
        </w:rPr>
        <w:t xml:space="preserve">　　</w:t>
      </w:r>
      <w:r>
        <w:rPr>
          <w:rFonts w:hint="eastAsia"/>
        </w:rPr>
        <w:t>11</w:t>
      </w:r>
      <w:r>
        <w:rPr>
          <w:rFonts w:hint="eastAsia"/>
        </w:rPr>
        <w:t>月</w:t>
      </w:r>
      <w:r>
        <w:rPr>
          <w:rFonts w:hint="eastAsia"/>
        </w:rPr>
        <w:t>2</w:t>
      </w:r>
      <w:r>
        <w:rPr>
          <w:rFonts w:hint="eastAsia"/>
        </w:rPr>
        <w:t>日上午，曹新平主持召开市第三十六次规划委员会会议</w:t>
      </w:r>
      <w:r>
        <w:rPr>
          <w:rFonts w:hint="eastAsia"/>
        </w:rPr>
        <w:t>,</w:t>
      </w:r>
      <w:r>
        <w:rPr>
          <w:rFonts w:hint="eastAsia"/>
        </w:rPr>
        <w:t>听取并研究相关规划方案。王昊出席。</w:t>
      </w:r>
    </w:p>
    <w:p w:rsidR="001819B5" w:rsidRDefault="001819B5" w:rsidP="001819B5"/>
    <w:p w:rsidR="001819B5" w:rsidRDefault="001819B5" w:rsidP="001819B5">
      <w:pPr>
        <w:rPr>
          <w:rFonts w:hint="eastAsia"/>
        </w:rPr>
      </w:pPr>
      <w:r>
        <w:rPr>
          <w:rFonts w:hint="eastAsia"/>
        </w:rPr>
        <w:t xml:space="preserve">　　会议听取了华厦广场概念方案、新城区国信</w:t>
      </w:r>
      <w:r>
        <w:rPr>
          <w:rFonts w:hint="eastAsia"/>
        </w:rPr>
        <w:t>7-2</w:t>
      </w:r>
      <w:r>
        <w:rPr>
          <w:rFonts w:hint="eastAsia"/>
        </w:rPr>
        <w:t>地块项目设计方案、云龙观邸规划设计方案、乔湖东地块规划设计方案和金鼎国际大厦设计方案。市直相关部门和单位，各主城区有关负责人就以上规划设计提出了意见和建议。会议通过投票表决，原则同意以上规划设计方案，并要求相关责任单位按照会议精神进一步完善和修改。</w:t>
      </w:r>
    </w:p>
    <w:p w:rsidR="001819B5" w:rsidRDefault="001819B5" w:rsidP="001819B5"/>
    <w:p w:rsidR="001819B5" w:rsidRDefault="001819B5" w:rsidP="001819B5">
      <w:pPr>
        <w:rPr>
          <w:rFonts w:hint="eastAsia"/>
        </w:rPr>
      </w:pPr>
      <w:r>
        <w:rPr>
          <w:rFonts w:hint="eastAsia"/>
        </w:rPr>
        <w:t xml:space="preserve">　　华厦广场位于云龙湖东北角，东临苏堤路、中山南路，西接云龙湖市民广场，将着力打造办公、酒店、旗舰店集群、商业步行街、休闲广场、景观绿化为一体的大型综合商业体，进一步完善现代服务业业态，带动云龙湖周边观光经济和月光经济快速发展。</w:t>
      </w:r>
    </w:p>
    <w:p w:rsidR="001819B5" w:rsidRDefault="001819B5" w:rsidP="001819B5"/>
    <w:p w:rsidR="001819B5" w:rsidRDefault="001819B5" w:rsidP="001819B5">
      <w:pPr>
        <w:rPr>
          <w:rFonts w:hint="eastAsia"/>
        </w:rPr>
      </w:pPr>
      <w:r>
        <w:rPr>
          <w:rFonts w:hint="eastAsia"/>
        </w:rPr>
        <w:t xml:space="preserve">　　曹新平指出，华厦广场是云龙湖周边生态景观和功能项目建设的重要组成部分，项目建设将起到完善云龙湖周边功能设施、提升城市品位和形象的作用。华厦广场的建设定位是打造景观绿化与生态商业双重依托的开放式广场。要进一步设计好广场内沿奎河的商业街，错落有致地选定节点广场位置，合理布局广场的主体建筑，使广场的建筑群布局匀称，保持市民的观湖视线不被阻挡。广场至少要有</w:t>
      </w:r>
      <w:r>
        <w:rPr>
          <w:rFonts w:hint="eastAsia"/>
        </w:rPr>
        <w:t>3</w:t>
      </w:r>
      <w:r>
        <w:rPr>
          <w:rFonts w:hint="eastAsia"/>
        </w:rPr>
        <w:t>个出入口，面向中山路、湖北路和云龙湖敞开，与已建成的徐州艺术馆、北大堤市民广场、滨湖新天地等工程连为一体，形成整体景观效果。广场内要设计立体式交通，实施人流和车流分行，并合理规划建设地下停车场，加快做好广场周边道路的交通组织工作，缓解广场建成后周边道路的交通压力。</w:t>
      </w:r>
    </w:p>
    <w:p w:rsidR="001819B5" w:rsidRDefault="001819B5" w:rsidP="001819B5"/>
    <w:p w:rsidR="001819B5" w:rsidRDefault="001819B5" w:rsidP="001819B5">
      <w:pPr>
        <w:rPr>
          <w:rFonts w:hint="eastAsia"/>
        </w:rPr>
      </w:pPr>
      <w:r>
        <w:rPr>
          <w:rFonts w:hint="eastAsia"/>
        </w:rPr>
        <w:t xml:space="preserve">　　金鼎国际大厦北临淮海西路，南接建国西路，将建成一处集商务办公、大型商场于一体的综合性高层写字楼。曹新平提出，要严格对建筑的色彩和高度进行控制，使建筑的体量、风格和色彩与周边环境相协调。要在科学分析停车量的基础上，合理调整配套停车场的建筑面积，并进一步完善大厦商业设施布局。</w:t>
      </w:r>
      <w:r>
        <w:rPr>
          <w:rFonts w:hint="eastAsia"/>
        </w:rPr>
        <w:t xml:space="preserve">  </w:t>
      </w:r>
    </w:p>
    <w:p w:rsidR="001819B5" w:rsidRDefault="001819B5" w:rsidP="001819B5"/>
    <w:p w:rsidR="005346D2" w:rsidRDefault="001819B5" w:rsidP="001819B5">
      <w:r>
        <w:rPr>
          <w:rFonts w:hint="eastAsia"/>
        </w:rPr>
        <w:t xml:space="preserve">　　曹新平对其他几项设计方案也提出具体要求。</w:t>
      </w:r>
    </w:p>
    <w:sectPr w:rsidR="005346D2" w:rsidSect="005346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A2E" w:rsidRDefault="000D1A2E" w:rsidP="001819B5">
      <w:r>
        <w:separator/>
      </w:r>
    </w:p>
  </w:endnote>
  <w:endnote w:type="continuationSeparator" w:id="0">
    <w:p w:rsidR="000D1A2E" w:rsidRDefault="000D1A2E" w:rsidP="00181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A2E" w:rsidRDefault="000D1A2E" w:rsidP="001819B5">
      <w:r>
        <w:separator/>
      </w:r>
    </w:p>
  </w:footnote>
  <w:footnote w:type="continuationSeparator" w:id="0">
    <w:p w:rsidR="000D1A2E" w:rsidRDefault="000D1A2E" w:rsidP="00181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19B5"/>
    <w:rsid w:val="000D1A2E"/>
    <w:rsid w:val="001819B5"/>
    <w:rsid w:val="005346D2"/>
    <w:rsid w:val="00B02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6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19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19B5"/>
    <w:rPr>
      <w:sz w:val="18"/>
      <w:szCs w:val="18"/>
    </w:rPr>
  </w:style>
  <w:style w:type="paragraph" w:styleId="a4">
    <w:name w:val="footer"/>
    <w:basedOn w:val="a"/>
    <w:link w:val="Char0"/>
    <w:uiPriority w:val="99"/>
    <w:semiHidden/>
    <w:unhideWhenUsed/>
    <w:rsid w:val="001819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19B5"/>
    <w:rPr>
      <w:sz w:val="18"/>
      <w:szCs w:val="18"/>
    </w:rPr>
  </w:style>
  <w:style w:type="character" w:styleId="a5">
    <w:name w:val="Hyperlink"/>
    <w:basedOn w:val="a0"/>
    <w:uiPriority w:val="99"/>
    <w:semiHidden/>
    <w:unhideWhenUsed/>
    <w:rsid w:val="00B023C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z.gov.cn/zwgk/jrxz/xzyw/20111103/101325296.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Office Word</Application>
  <DocSecurity>0</DocSecurity>
  <Lines>7</Lines>
  <Paragraphs>1</Paragraphs>
  <ScaleCrop>false</ScaleCrop>
  <Company>google</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3</cp:revision>
  <dcterms:created xsi:type="dcterms:W3CDTF">2011-11-03T16:07:00Z</dcterms:created>
  <dcterms:modified xsi:type="dcterms:W3CDTF">2011-11-03T16:07:00Z</dcterms:modified>
</cp:coreProperties>
</file>