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077" w:rsidRDefault="003255DE">
      <w:r w:rsidRPr="003255DE">
        <w:rPr>
          <w:rFonts w:hint="eastAsia"/>
        </w:rPr>
        <w:t>该技术报告的修订版将出现在</w:t>
      </w:r>
      <w:r w:rsidRPr="003255DE">
        <w:rPr>
          <w:rFonts w:hint="eastAsia"/>
        </w:rPr>
        <w:t>2009</w:t>
      </w:r>
      <w:r w:rsidRPr="003255DE">
        <w:rPr>
          <w:rFonts w:hint="eastAsia"/>
        </w:rPr>
        <w:t>年</w:t>
      </w:r>
      <w:r w:rsidRPr="003255DE">
        <w:rPr>
          <w:rFonts w:hint="eastAsia"/>
        </w:rPr>
        <w:t>9</w:t>
      </w:r>
      <w:r w:rsidRPr="003255DE">
        <w:rPr>
          <w:rFonts w:hint="eastAsia"/>
        </w:rPr>
        <w:t>月的</w:t>
      </w:r>
      <w:r w:rsidRPr="003255DE">
        <w:rPr>
          <w:rFonts w:hint="eastAsia"/>
        </w:rPr>
        <w:t>ACM</w:t>
      </w:r>
      <w:r w:rsidRPr="003255DE">
        <w:rPr>
          <w:rFonts w:hint="eastAsia"/>
        </w:rPr>
        <w:t>计算调查中。</w:t>
      </w:r>
    </w:p>
    <w:p w:rsidR="003255DE" w:rsidRDefault="003255DE">
      <w:r>
        <w:rPr>
          <w:rFonts w:hint="eastAsia"/>
        </w:rPr>
        <w:t>异常检测：一项调查</w:t>
      </w:r>
    </w:p>
    <w:p w:rsidR="005160BD" w:rsidRDefault="00310D2D">
      <w:r>
        <w:rPr>
          <w:rFonts w:hint="eastAsia"/>
        </w:rPr>
        <w:t>异常检测在不同的研究领域和应用领域的研究中都是一项很重要的问题。</w:t>
      </w:r>
      <w:r w:rsidR="00A167E6" w:rsidRPr="00A167E6">
        <w:rPr>
          <w:rFonts w:hint="eastAsia"/>
        </w:rPr>
        <w:t>针对某些应用领域专门开发了许多异常检测技术</w:t>
      </w:r>
      <w:r w:rsidR="00A167E6">
        <w:rPr>
          <w:rFonts w:hint="eastAsia"/>
        </w:rPr>
        <w:t>，而其他的</w:t>
      </w:r>
      <w:r w:rsidR="005160BD">
        <w:rPr>
          <w:rFonts w:hint="eastAsia"/>
        </w:rPr>
        <w:t>则更为通用。这项调查尝试提供一个结构和全面的观点在异常检测研究领域当中。</w:t>
      </w:r>
      <w:r w:rsidR="008B2AA6" w:rsidRPr="008B2AA6">
        <w:rPr>
          <w:rFonts w:hint="eastAsia"/>
        </w:rPr>
        <w:t>我们根据每种技术采用的基本方法将现有技术分为不同的类别。</w:t>
      </w:r>
      <w:r w:rsidR="008B2AA6">
        <w:rPr>
          <w:rFonts w:hint="eastAsia"/>
        </w:rPr>
        <w:t>对于每种类别我们定义了关键的假设，这些假设被这些技术用来区分正常和异常行为。</w:t>
      </w:r>
      <w:r w:rsidR="00D332DA">
        <w:rPr>
          <w:rFonts w:hint="eastAsia"/>
        </w:rPr>
        <w:t>当申请已有的技术在常见的领域当中，这些假设可以</w:t>
      </w:r>
      <w:proofErr w:type="gramStart"/>
      <w:r w:rsidR="00D332DA">
        <w:rPr>
          <w:rFonts w:hint="eastAsia"/>
        </w:rPr>
        <w:t>当做</w:t>
      </w:r>
      <w:proofErr w:type="gramEnd"/>
      <w:r w:rsidR="00D332DA">
        <w:rPr>
          <w:rFonts w:hint="eastAsia"/>
        </w:rPr>
        <w:t>一个指导原则来评估该技术在这个领域内的有效性。（</w:t>
      </w:r>
      <w:r w:rsidR="00D332DA" w:rsidRPr="00D332DA">
        <w:rPr>
          <w:rFonts w:hint="eastAsia"/>
        </w:rPr>
        <w:t>在将给定技术应用于特定领域时，这些假设可用作评估该技术在该领域中的有效性的指导原则</w:t>
      </w:r>
      <w:r w:rsidR="00D332DA">
        <w:rPr>
          <w:rFonts w:hint="eastAsia"/>
        </w:rPr>
        <w:t>）。对于每一个类别，我们提供基本的异常检测技术，</w:t>
      </w:r>
      <w:r w:rsidR="00E757DD">
        <w:rPr>
          <w:rFonts w:hint="eastAsia"/>
        </w:rPr>
        <w:t>然后说明该类别中不同的现有技术是基本技术的变体。</w:t>
      </w:r>
      <w:r w:rsidR="004A3BDB" w:rsidRPr="004A3BDB">
        <w:rPr>
          <w:rFonts w:hint="eastAsia"/>
        </w:rPr>
        <w:t>该模板提供了对每种类别技术的更简单明了的理解。</w:t>
      </w:r>
      <w:r w:rsidR="004A3BDB">
        <w:rPr>
          <w:rFonts w:hint="eastAsia"/>
        </w:rPr>
        <w:t>进一步，对于每个类型而言，我们定义了每一个技术在该类型中的优点以及缺点。</w:t>
      </w:r>
      <w:r w:rsidR="003C2A32" w:rsidRPr="003C2A32">
        <w:rPr>
          <w:rFonts w:hint="eastAsia"/>
        </w:rPr>
        <w:t>我们还讨论了这些技术的计算复杂性，因为它是实际应用领域中的重要问题</w:t>
      </w:r>
      <w:r w:rsidR="003C2A32">
        <w:rPr>
          <w:rFonts w:hint="eastAsia"/>
        </w:rPr>
        <w:t>。</w:t>
      </w:r>
      <w:r w:rsidR="001B5A66" w:rsidRPr="001B5A66">
        <w:rPr>
          <w:rFonts w:hint="eastAsia"/>
        </w:rPr>
        <w:t>我们希望这项调查可以更好地理解针对该主题进行研究的不同方向，以及如何将某一领域中开发的技术应用于并非其初衷的领域。</w:t>
      </w:r>
    </w:p>
    <w:p w:rsidR="005160BD" w:rsidRDefault="001B5A66">
      <w:r>
        <w:t>介绍</w:t>
      </w:r>
    </w:p>
    <w:p w:rsidR="005A276C" w:rsidRDefault="001B5A66">
      <w:pPr>
        <w:rPr>
          <w:rFonts w:hint="eastAsia"/>
        </w:rPr>
      </w:pPr>
      <w:r>
        <w:rPr>
          <w:rFonts w:hint="eastAsia"/>
        </w:rPr>
        <w:t>异常检测是发现有问题的数据</w:t>
      </w:r>
      <w:r w:rsidR="003440FC">
        <w:rPr>
          <w:rFonts w:hint="eastAsia"/>
        </w:rPr>
        <w:t>模式，这些数据模式和预期的行为不相符合。</w:t>
      </w:r>
      <w:r>
        <w:rPr>
          <w:rFonts w:hint="eastAsia"/>
        </w:rPr>
        <w:t>通常</w:t>
      </w:r>
      <w:r w:rsidRPr="001B5A66">
        <w:rPr>
          <w:rFonts w:hint="eastAsia"/>
        </w:rPr>
        <w:t>这些不合格的模式通常被称为不同应用领域中的异常，离群值，不一致的观察结果，异常，出人意料，特殊性或污染物。</w:t>
      </w:r>
      <w:r w:rsidR="003440FC">
        <w:rPr>
          <w:rFonts w:hint="eastAsia"/>
        </w:rPr>
        <w:t>其中，异常和离群值是异常检测中最常用的两个术语；</w:t>
      </w:r>
      <w:r w:rsidR="009C5F4C" w:rsidRPr="009C5F4C">
        <w:rPr>
          <w:rFonts w:hint="eastAsia"/>
        </w:rPr>
        <w:t>有时可以互换。</w:t>
      </w:r>
      <w:r w:rsidR="005A276C">
        <w:rPr>
          <w:rFonts w:hint="eastAsia"/>
        </w:rPr>
        <w:t>异常检测</w:t>
      </w:r>
      <w:r w:rsidR="00291624">
        <w:rPr>
          <w:rFonts w:hint="eastAsia"/>
        </w:rPr>
        <w:t>可</w:t>
      </w:r>
      <w:r w:rsidR="005A276C">
        <w:rPr>
          <w:rFonts w:hint="eastAsia"/>
        </w:rPr>
        <w:t>被广泛应用在各种不同的应用中比如说信用卡诈骗、保险或是卫生保健、入侵检测以实现网络安全，安全关键系统中的故障检测，</w:t>
      </w:r>
      <w:r w:rsidR="00291624">
        <w:rPr>
          <w:rFonts w:hint="eastAsia"/>
        </w:rPr>
        <w:t>以及对敌方活动的军事监视。（</w:t>
      </w:r>
      <w:r w:rsidR="005A276C" w:rsidRPr="005A276C">
        <w:rPr>
          <w:rFonts w:hint="eastAsia"/>
        </w:rPr>
        <w:t>异常检测可广泛用于各种应用程序中，例如信用卡欺诈检测，保险或医疗保健，网络安全入侵检测，安全关键系统中的故障检测以及对敌方活动的军事监视。</w:t>
      </w:r>
      <w:r w:rsidR="00291624">
        <w:rPr>
          <w:rFonts w:hint="eastAsia"/>
        </w:rPr>
        <w:t>）</w:t>
      </w:r>
    </w:p>
    <w:p w:rsidR="00887410" w:rsidRDefault="00291624">
      <w:pPr>
        <w:rPr>
          <w:rFonts w:hint="eastAsia"/>
        </w:rPr>
      </w:pPr>
      <w:r>
        <w:rPr>
          <w:rFonts w:hint="eastAsia"/>
        </w:rPr>
        <w:t>异常检测重要性归因于以下事实：数据</w:t>
      </w:r>
      <w:proofErr w:type="gramStart"/>
      <w:r>
        <w:rPr>
          <w:rFonts w:hint="eastAsia"/>
        </w:rPr>
        <w:t>异常会</w:t>
      </w:r>
      <w:proofErr w:type="gramEnd"/>
      <w:r>
        <w:rPr>
          <w:rFonts w:hint="eastAsia"/>
        </w:rPr>
        <w:t>转换为多种应用程序领域中的重要（且通常是关键的）可操作信息。例如，</w:t>
      </w:r>
      <w:r w:rsidR="00887410">
        <w:rPr>
          <w:rFonts w:hint="eastAsia"/>
        </w:rPr>
        <w:t>计算机网络中的异常交通模式通常意味着有骇</w:t>
      </w:r>
      <w:proofErr w:type="gramStart"/>
      <w:r w:rsidR="00887410">
        <w:rPr>
          <w:rFonts w:hint="eastAsia"/>
        </w:rPr>
        <w:t>客电脑</w:t>
      </w:r>
      <w:proofErr w:type="gramEnd"/>
      <w:r w:rsidR="00887410">
        <w:rPr>
          <w:rFonts w:hint="eastAsia"/>
        </w:rPr>
        <w:t>正在发送敏感数据到一个未经授权的目的地。一个异常的</w:t>
      </w:r>
      <w:r w:rsidR="00887410">
        <w:rPr>
          <w:rFonts w:hint="eastAsia"/>
        </w:rPr>
        <w:t>RMI</w:t>
      </w:r>
      <w:r w:rsidR="00887410">
        <w:rPr>
          <w:rFonts w:hint="eastAsia"/>
        </w:rPr>
        <w:t>图片可能表明当下有一个恶性肿瘤。</w:t>
      </w:r>
      <w:r w:rsidR="000D105A">
        <w:rPr>
          <w:rFonts w:hint="eastAsia"/>
        </w:rPr>
        <w:t>在信用卡交易数据的异常能够表明是否发生了信用卡或者身份盗窃或者来自航天传感器的异常读数可能表示</w:t>
      </w:r>
      <w:proofErr w:type="gramStart"/>
      <w:r w:rsidR="000D105A">
        <w:rPr>
          <w:rFonts w:hint="eastAsia"/>
        </w:rPr>
        <w:t>太</w:t>
      </w:r>
      <w:proofErr w:type="gramEnd"/>
      <w:r w:rsidR="000D105A">
        <w:rPr>
          <w:rFonts w:hint="eastAsia"/>
        </w:rPr>
        <w:t>飞船某些组件故障。</w:t>
      </w:r>
    </w:p>
    <w:p w:rsidR="00887410" w:rsidRDefault="00465199">
      <w:pPr>
        <w:rPr>
          <w:rFonts w:hint="eastAsia"/>
        </w:rPr>
      </w:pPr>
      <w:r w:rsidRPr="00465199">
        <w:rPr>
          <w:rFonts w:hint="eastAsia"/>
        </w:rPr>
        <w:t>早在</w:t>
      </w:r>
      <w:r w:rsidRPr="00465199">
        <w:rPr>
          <w:rFonts w:hint="eastAsia"/>
        </w:rPr>
        <w:t>19</w:t>
      </w:r>
      <w:r w:rsidRPr="00465199">
        <w:rPr>
          <w:rFonts w:hint="eastAsia"/>
        </w:rPr>
        <w:t>世纪，统计界就对检测数据中的异常值或异常进行了研究。</w:t>
      </w:r>
      <w:r>
        <w:rPr>
          <w:rFonts w:hint="eastAsia"/>
        </w:rPr>
        <w:t>随着时间的推移（</w:t>
      </w:r>
      <w:r>
        <w:rPr>
          <w:rFonts w:hint="eastAsia"/>
        </w:rPr>
        <w:t>over time</w:t>
      </w:r>
      <w:r>
        <w:rPr>
          <w:rFonts w:hint="eastAsia"/>
        </w:rPr>
        <w:t>），各种各样的异常检测技术被几个研究社区开发出来。许多异常检测技术被特别发展对于某些</w:t>
      </w:r>
      <w:r w:rsidR="00A804C2">
        <w:rPr>
          <w:rFonts w:hint="eastAsia"/>
        </w:rPr>
        <w:t>应用领域，而其他的一些更为通用一点。本次调查试图提供一个异常检测研究的结构化的和全局化的视角。我们希望这能更好地帮助理解在这个主题上已经进行了不同方向的研究，以及这项技术在一个领域如何发展</w:t>
      </w:r>
      <w:r w:rsidR="00AC085B">
        <w:rPr>
          <w:rFonts w:hint="eastAsia"/>
        </w:rPr>
        <w:t>以及</w:t>
      </w:r>
      <w:r w:rsidR="00A804C2">
        <w:rPr>
          <w:rFonts w:hint="eastAsia"/>
        </w:rPr>
        <w:t>能够被应用于</w:t>
      </w:r>
      <w:r w:rsidR="00AC085B">
        <w:rPr>
          <w:rFonts w:hint="eastAsia"/>
        </w:rPr>
        <w:t>不打算以其开头的</w:t>
      </w:r>
      <w:r w:rsidR="00A804C2">
        <w:rPr>
          <w:rFonts w:hint="eastAsia"/>
        </w:rPr>
        <w:t>领域</w:t>
      </w:r>
      <w:r w:rsidR="00AC085B">
        <w:rPr>
          <w:rFonts w:hint="eastAsia"/>
        </w:rPr>
        <w:t>中。（在一个领域中开发的技术如何应用于不打算以其开始的领域。）</w:t>
      </w:r>
    </w:p>
    <w:p w:rsidR="00AC085B" w:rsidRDefault="00AC085B" w:rsidP="00AC085B">
      <w:pPr>
        <w:pStyle w:val="a3"/>
        <w:numPr>
          <w:ilvl w:val="1"/>
          <w:numId w:val="1"/>
        </w:numPr>
        <w:ind w:firstLineChars="0"/>
        <w:rPr>
          <w:rFonts w:hint="eastAsia"/>
        </w:rPr>
      </w:pPr>
      <w:r>
        <w:rPr>
          <w:rFonts w:hint="eastAsia"/>
        </w:rPr>
        <w:t>什么是异常</w:t>
      </w:r>
    </w:p>
    <w:p w:rsidR="00AC085B" w:rsidRDefault="00AC085B" w:rsidP="00AC085B">
      <w:pPr>
        <w:ind w:left="720"/>
        <w:rPr>
          <w:rFonts w:hint="eastAsia"/>
        </w:rPr>
      </w:pPr>
      <w:r>
        <w:rPr>
          <w:rFonts w:hint="eastAsia"/>
        </w:rPr>
        <w:t>异常是数据的一种模式，这种模式是他不舍和一个已经定义好的正常行为的概念。图</w:t>
      </w:r>
      <w:r>
        <w:rPr>
          <w:rFonts w:hint="eastAsia"/>
        </w:rPr>
        <w:t>1</w:t>
      </w:r>
      <w:r>
        <w:rPr>
          <w:rFonts w:hint="eastAsia"/>
        </w:rPr>
        <w:t>展示的在一个简单的二维数</w:t>
      </w:r>
      <w:proofErr w:type="gramStart"/>
      <w:r>
        <w:rPr>
          <w:rFonts w:hint="eastAsia"/>
        </w:rPr>
        <w:t>据集中</w:t>
      </w:r>
      <w:proofErr w:type="gramEnd"/>
      <w:r>
        <w:rPr>
          <w:rFonts w:hint="eastAsia"/>
        </w:rPr>
        <w:t>的异常。这些数据有两个正常的区域，</w:t>
      </w:r>
      <w:r>
        <w:rPr>
          <w:rFonts w:hint="eastAsia"/>
        </w:rPr>
        <w:t>N1</w:t>
      </w:r>
      <w:r>
        <w:rPr>
          <w:rFonts w:hint="eastAsia"/>
        </w:rPr>
        <w:t>和</w:t>
      </w:r>
      <w:r>
        <w:rPr>
          <w:rFonts w:hint="eastAsia"/>
        </w:rPr>
        <w:t>N2</w:t>
      </w:r>
      <w:r>
        <w:rPr>
          <w:rFonts w:hint="eastAsia"/>
        </w:rPr>
        <w:t>，因为大部分的观察点</w:t>
      </w:r>
      <w:proofErr w:type="gramStart"/>
      <w:r>
        <w:rPr>
          <w:rFonts w:hint="eastAsia"/>
        </w:rPr>
        <w:t>豆斋这</w:t>
      </w:r>
      <w:proofErr w:type="gramEnd"/>
      <w:r>
        <w:rPr>
          <w:rFonts w:hint="eastAsia"/>
        </w:rPr>
        <w:t>两个区域里。充分远离这两个区域的点，比如点</w:t>
      </w:r>
      <w:r>
        <w:rPr>
          <w:rFonts w:hint="eastAsia"/>
        </w:rPr>
        <w:t>Q1</w:t>
      </w:r>
      <w:r>
        <w:rPr>
          <w:rFonts w:hint="eastAsia"/>
        </w:rPr>
        <w:t>，</w:t>
      </w:r>
      <w:r w:rsidR="003A28A5">
        <w:rPr>
          <w:rFonts w:hint="eastAsia"/>
        </w:rPr>
        <w:t>Q2</w:t>
      </w:r>
      <w:r w:rsidR="003A28A5">
        <w:rPr>
          <w:rFonts w:hint="eastAsia"/>
        </w:rPr>
        <w:t>，以及落在区域</w:t>
      </w:r>
      <w:r w:rsidR="003A28A5">
        <w:rPr>
          <w:rFonts w:hint="eastAsia"/>
        </w:rPr>
        <w:t>Q3</w:t>
      </w:r>
      <w:r w:rsidR="003A28A5">
        <w:rPr>
          <w:rFonts w:hint="eastAsia"/>
        </w:rPr>
        <w:t>中的点，就是异常点。</w:t>
      </w:r>
    </w:p>
    <w:p w:rsidR="003A28A5" w:rsidRDefault="003A28A5" w:rsidP="00AC085B">
      <w:pPr>
        <w:ind w:left="720"/>
        <w:rPr>
          <w:rFonts w:hint="eastAsia"/>
        </w:rPr>
      </w:pPr>
      <w:r>
        <w:rPr>
          <w:rFonts w:hint="eastAsia"/>
        </w:rPr>
        <w:t>处于各种原因，异常也许会包括在数据当中，比如说恶意的运动，银行卡欺诈，网络入侵，恐怖活动或者是暂停一个系统，但是所有的这些原因都有一个共同的特征，那就是数据</w:t>
      </w:r>
      <w:r>
        <w:rPr>
          <w:rFonts w:hint="eastAsia"/>
        </w:rPr>
        <w:t xml:space="preserve"> </w:t>
      </w:r>
      <w:r>
        <w:rPr>
          <w:rFonts w:hint="eastAsia"/>
        </w:rPr>
        <w:t>分析人员对此很感兴趣。</w:t>
      </w:r>
      <w:r w:rsidR="00214BEB" w:rsidRPr="00214BEB">
        <w:rPr>
          <w:rFonts w:hint="eastAsia"/>
        </w:rPr>
        <w:t>异常的趣味性或与现实生活的相关性是异常检测的关键特征</w:t>
      </w:r>
      <w:r w:rsidR="00214BEB">
        <w:rPr>
          <w:rFonts w:hint="eastAsia"/>
        </w:rPr>
        <w:t>。</w:t>
      </w:r>
    </w:p>
    <w:p w:rsidR="00887410" w:rsidRDefault="00214BEB">
      <w:pPr>
        <w:rPr>
          <w:rFonts w:hint="eastAsia"/>
        </w:rPr>
      </w:pPr>
      <w:r w:rsidRPr="00214BEB">
        <w:rPr>
          <w:rFonts w:hint="eastAsia"/>
        </w:rPr>
        <w:t>异常检测与噪声消除和噪声适应有关，但与噪声消除和噪声适应不同，两者均处理数据中不需要的噪声</w:t>
      </w:r>
      <w:r>
        <w:rPr>
          <w:rFonts w:hint="eastAsia"/>
        </w:rPr>
        <w:t>。噪声可以被定义为数据中的一种现象，它对数据分析没有兴趣，但是在操作上</w:t>
      </w:r>
      <w:r>
        <w:rPr>
          <w:rFonts w:hint="eastAsia"/>
        </w:rPr>
        <w:lastRenderedPageBreak/>
        <w:t>会阻碍数据分析。</w:t>
      </w:r>
      <w:proofErr w:type="gramStart"/>
      <w:r>
        <w:rPr>
          <w:rFonts w:hint="eastAsia"/>
        </w:rPr>
        <w:t>去噪是</w:t>
      </w:r>
      <w:proofErr w:type="gramEnd"/>
      <w:r>
        <w:rPr>
          <w:rFonts w:hint="eastAsia"/>
        </w:rPr>
        <w:t>因为我们需要移除不想要的目标，</w:t>
      </w:r>
      <w:r w:rsidR="004372DF">
        <w:rPr>
          <w:rFonts w:hint="eastAsia"/>
        </w:rPr>
        <w:t>在对数据执行任何</w:t>
      </w:r>
      <w:r>
        <w:rPr>
          <w:rFonts w:hint="eastAsia"/>
        </w:rPr>
        <w:t>数据分析之前。</w:t>
      </w:r>
      <w:r w:rsidR="004372DF" w:rsidRPr="004372DF">
        <w:rPr>
          <w:rFonts w:hint="eastAsia"/>
        </w:rPr>
        <w:t>噪声调节是指对统计模型估计值进行免疫以防止异常观察</w:t>
      </w:r>
      <w:r w:rsidR="004372DF">
        <w:rPr>
          <w:rFonts w:hint="eastAsia"/>
        </w:rPr>
        <w:t>。</w:t>
      </w:r>
    </w:p>
    <w:p w:rsidR="004372DF" w:rsidRDefault="004372DF">
      <w:pPr>
        <w:rPr>
          <w:rFonts w:hint="eastAsia"/>
        </w:rPr>
      </w:pPr>
      <w:r>
        <w:rPr>
          <w:rFonts w:hint="eastAsia"/>
        </w:rPr>
        <w:t>另一个异常检测相关话题是新奇检测（</w:t>
      </w:r>
      <w:r>
        <w:rPr>
          <w:rFonts w:hint="eastAsia"/>
        </w:rPr>
        <w:t>novelty detection</w:t>
      </w:r>
      <w:r>
        <w:rPr>
          <w:rFonts w:hint="eastAsia"/>
        </w:rPr>
        <w:t>），这个主要检测先前未观察到的（新兴的）在数据中的模式，比如说：一个新的小组中的新的讨论话题。</w:t>
      </w:r>
      <w:r w:rsidR="007F0A43" w:rsidRPr="007F0A43">
        <w:rPr>
          <w:rFonts w:hint="eastAsia"/>
        </w:rPr>
        <w:t>新颖模式和异常之间的区别在于，新颖模式通常在被检测到之后被合并到正常模型中</w:t>
      </w:r>
      <w:r w:rsidR="007F0A43">
        <w:rPr>
          <w:rFonts w:hint="eastAsia"/>
        </w:rPr>
        <w:t>。</w:t>
      </w:r>
    </w:p>
    <w:p w:rsidR="004372DF" w:rsidRPr="004372DF" w:rsidRDefault="007F0A43">
      <w:pPr>
        <w:rPr>
          <w:rFonts w:hint="eastAsia"/>
        </w:rPr>
      </w:pPr>
      <w:r w:rsidRPr="007F0A43">
        <w:rPr>
          <w:rFonts w:hint="eastAsia"/>
        </w:rPr>
        <w:t>应该注意的是，针对上述相关问题的解决方案通常用于异常检测，反之亦然，因此在本综述中也将对此进行讨论。</w:t>
      </w:r>
    </w:p>
    <w:p w:rsidR="004372DF" w:rsidRDefault="00484D83">
      <w:pPr>
        <w:rPr>
          <w:rFonts w:hint="eastAsia"/>
        </w:rPr>
      </w:pPr>
      <w:r>
        <w:rPr>
          <w:rFonts w:hint="eastAsia"/>
        </w:rPr>
        <w:t xml:space="preserve">1.2 </w:t>
      </w:r>
      <w:r>
        <w:rPr>
          <w:rFonts w:hint="eastAsia"/>
        </w:rPr>
        <w:t>挑战</w:t>
      </w:r>
    </w:p>
    <w:p w:rsidR="00484D83" w:rsidRDefault="00484D83">
      <w:pPr>
        <w:rPr>
          <w:rFonts w:hint="eastAsia"/>
        </w:rPr>
      </w:pPr>
      <w:r>
        <w:rPr>
          <w:rFonts w:hint="eastAsia"/>
        </w:rPr>
        <w:t>在抽象水兵上将，异常</w:t>
      </w:r>
      <w:r w:rsidR="009C53DE">
        <w:rPr>
          <w:rFonts w:hint="eastAsia"/>
        </w:rPr>
        <w:t>被定义为一个不同于正常行为的模式。</w:t>
      </w:r>
      <w:bookmarkStart w:id="0" w:name="_GoBack"/>
      <w:bookmarkEnd w:id="0"/>
    </w:p>
    <w:p w:rsidR="00484D83" w:rsidRDefault="00484D83">
      <w:pPr>
        <w:rPr>
          <w:rFonts w:hint="eastAsia"/>
        </w:rPr>
      </w:pPr>
    </w:p>
    <w:p w:rsidR="00484D83" w:rsidRDefault="00484D83">
      <w:pPr>
        <w:rPr>
          <w:rFonts w:hint="eastAsia"/>
        </w:rPr>
      </w:pPr>
    </w:p>
    <w:p w:rsidR="00484D83" w:rsidRDefault="00484D83">
      <w:pPr>
        <w:rPr>
          <w:rFonts w:hint="eastAsia"/>
        </w:rPr>
      </w:pPr>
      <w:r>
        <w:rPr>
          <w:rFonts w:hint="eastAsia"/>
        </w:rPr>
        <w:t xml:space="preserve">13 </w:t>
      </w:r>
      <w:r>
        <w:rPr>
          <w:rFonts w:hint="eastAsia"/>
        </w:rPr>
        <w:t>总结和今后的工作</w:t>
      </w:r>
    </w:p>
    <w:p w:rsidR="00484D83" w:rsidRDefault="00484D83">
      <w:pPr>
        <w:rPr>
          <w:rFonts w:hint="eastAsia"/>
        </w:rPr>
      </w:pPr>
      <w:r>
        <w:rPr>
          <w:rFonts w:hint="eastAsia"/>
        </w:rPr>
        <w:t>在本次调查中，我们讨论了文献中提出的异常检测问题的不同的方式，（并试图提供一个全局的）</w:t>
      </w:r>
      <w:r w:rsidRPr="00484D83">
        <w:rPr>
          <w:rFonts w:hint="eastAsia"/>
        </w:rPr>
        <w:t>并试图提供有关各种技术的大量文献的概述</w:t>
      </w:r>
      <w:r>
        <w:rPr>
          <w:rFonts w:hint="eastAsia"/>
        </w:rPr>
        <w:t>。对于每一个领域的异常检测技术，我们定义了关于正常和异常数据概念的唯一假设。</w:t>
      </w:r>
    </w:p>
    <w:p w:rsidR="004372DF" w:rsidRDefault="004372DF">
      <w:pPr>
        <w:rPr>
          <w:rFonts w:hint="eastAsia"/>
        </w:rPr>
      </w:pPr>
    </w:p>
    <w:p w:rsidR="004372DF" w:rsidRDefault="004372DF">
      <w:pPr>
        <w:rPr>
          <w:rFonts w:hint="eastAsia"/>
        </w:rPr>
      </w:pPr>
    </w:p>
    <w:p w:rsidR="004372DF" w:rsidRDefault="004372DF">
      <w:pPr>
        <w:rPr>
          <w:rFonts w:hint="eastAsia"/>
        </w:rPr>
      </w:pPr>
    </w:p>
    <w:p w:rsidR="004372DF" w:rsidRDefault="004372DF">
      <w:pPr>
        <w:rPr>
          <w:rFonts w:hint="eastAsia"/>
        </w:rPr>
      </w:pPr>
    </w:p>
    <w:p w:rsidR="004372DF" w:rsidRDefault="004372DF">
      <w:pPr>
        <w:rPr>
          <w:rFonts w:hint="eastAsia"/>
        </w:rPr>
      </w:pPr>
    </w:p>
    <w:p w:rsidR="004372DF" w:rsidRDefault="004372DF">
      <w:pPr>
        <w:rPr>
          <w:rFonts w:hint="eastAsia"/>
        </w:rPr>
      </w:pPr>
    </w:p>
    <w:p w:rsidR="004372DF" w:rsidRDefault="004372DF">
      <w:pPr>
        <w:rPr>
          <w:rFonts w:hint="eastAsia"/>
        </w:rPr>
      </w:pPr>
    </w:p>
    <w:p w:rsidR="004372DF" w:rsidRDefault="004372DF">
      <w:pPr>
        <w:rPr>
          <w:rFonts w:hint="eastAsia"/>
        </w:rPr>
      </w:pPr>
    </w:p>
    <w:p w:rsidR="004372DF" w:rsidRDefault="004372DF">
      <w:pPr>
        <w:rPr>
          <w:rFonts w:hint="eastAsia"/>
        </w:rPr>
      </w:pPr>
    </w:p>
    <w:p w:rsidR="004372DF" w:rsidRDefault="004372DF">
      <w:pPr>
        <w:rPr>
          <w:rFonts w:hint="eastAsia"/>
        </w:rPr>
      </w:pPr>
    </w:p>
    <w:p w:rsidR="004372DF" w:rsidRDefault="004372DF">
      <w:pPr>
        <w:rPr>
          <w:rFonts w:hint="eastAsia"/>
        </w:rPr>
      </w:pPr>
    </w:p>
    <w:p w:rsidR="004372DF" w:rsidRDefault="004372DF">
      <w:pPr>
        <w:rPr>
          <w:rFonts w:hint="eastAsia"/>
        </w:rPr>
      </w:pPr>
    </w:p>
    <w:p w:rsidR="004372DF" w:rsidRPr="004372DF" w:rsidRDefault="004372DF"/>
    <w:sectPr w:rsidR="004372DF" w:rsidRPr="004372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AE0" w:rsidRDefault="00A62AE0" w:rsidP="00214BEB">
      <w:r>
        <w:separator/>
      </w:r>
    </w:p>
  </w:endnote>
  <w:endnote w:type="continuationSeparator" w:id="0">
    <w:p w:rsidR="00A62AE0" w:rsidRDefault="00A62AE0" w:rsidP="00214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AE0" w:rsidRDefault="00A62AE0" w:rsidP="00214BEB">
      <w:r>
        <w:separator/>
      </w:r>
    </w:p>
  </w:footnote>
  <w:footnote w:type="continuationSeparator" w:id="0">
    <w:p w:rsidR="00A62AE0" w:rsidRDefault="00A62AE0" w:rsidP="00214B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57C9F"/>
    <w:multiLevelType w:val="multilevel"/>
    <w:tmpl w:val="D3F026FA"/>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893"/>
    <w:rsid w:val="000D105A"/>
    <w:rsid w:val="001B5A66"/>
    <w:rsid w:val="00214BEB"/>
    <w:rsid w:val="00291624"/>
    <w:rsid w:val="00310D2D"/>
    <w:rsid w:val="003255DE"/>
    <w:rsid w:val="003440FC"/>
    <w:rsid w:val="003A28A5"/>
    <w:rsid w:val="003C2A32"/>
    <w:rsid w:val="004372DF"/>
    <w:rsid w:val="00465199"/>
    <w:rsid w:val="00484D83"/>
    <w:rsid w:val="004A3BDB"/>
    <w:rsid w:val="005160BD"/>
    <w:rsid w:val="005A276C"/>
    <w:rsid w:val="00640AEA"/>
    <w:rsid w:val="007F0A43"/>
    <w:rsid w:val="00887410"/>
    <w:rsid w:val="008B2AA6"/>
    <w:rsid w:val="008D7077"/>
    <w:rsid w:val="009C53DE"/>
    <w:rsid w:val="009C5F4C"/>
    <w:rsid w:val="00A167E6"/>
    <w:rsid w:val="00A24893"/>
    <w:rsid w:val="00A62AE0"/>
    <w:rsid w:val="00A804C2"/>
    <w:rsid w:val="00AC085B"/>
    <w:rsid w:val="00D332DA"/>
    <w:rsid w:val="00E75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85B"/>
    <w:pPr>
      <w:ind w:firstLineChars="200" w:firstLine="420"/>
    </w:pPr>
  </w:style>
  <w:style w:type="paragraph" w:styleId="a4">
    <w:name w:val="header"/>
    <w:basedOn w:val="a"/>
    <w:link w:val="Char"/>
    <w:uiPriority w:val="99"/>
    <w:unhideWhenUsed/>
    <w:rsid w:val="00214B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14BEB"/>
    <w:rPr>
      <w:sz w:val="18"/>
      <w:szCs w:val="18"/>
    </w:rPr>
  </w:style>
  <w:style w:type="paragraph" w:styleId="a5">
    <w:name w:val="footer"/>
    <w:basedOn w:val="a"/>
    <w:link w:val="Char0"/>
    <w:uiPriority w:val="99"/>
    <w:unhideWhenUsed/>
    <w:rsid w:val="00214BEB"/>
    <w:pPr>
      <w:tabs>
        <w:tab w:val="center" w:pos="4153"/>
        <w:tab w:val="right" w:pos="8306"/>
      </w:tabs>
      <w:snapToGrid w:val="0"/>
      <w:jc w:val="left"/>
    </w:pPr>
    <w:rPr>
      <w:sz w:val="18"/>
      <w:szCs w:val="18"/>
    </w:rPr>
  </w:style>
  <w:style w:type="character" w:customStyle="1" w:styleId="Char0">
    <w:name w:val="页脚 Char"/>
    <w:basedOn w:val="a0"/>
    <w:link w:val="a5"/>
    <w:uiPriority w:val="99"/>
    <w:rsid w:val="00214BE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85B"/>
    <w:pPr>
      <w:ind w:firstLineChars="200" w:firstLine="420"/>
    </w:pPr>
  </w:style>
  <w:style w:type="paragraph" w:styleId="a4">
    <w:name w:val="header"/>
    <w:basedOn w:val="a"/>
    <w:link w:val="Char"/>
    <w:uiPriority w:val="99"/>
    <w:unhideWhenUsed/>
    <w:rsid w:val="00214B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14BEB"/>
    <w:rPr>
      <w:sz w:val="18"/>
      <w:szCs w:val="18"/>
    </w:rPr>
  </w:style>
  <w:style w:type="paragraph" w:styleId="a5">
    <w:name w:val="footer"/>
    <w:basedOn w:val="a"/>
    <w:link w:val="Char0"/>
    <w:uiPriority w:val="99"/>
    <w:unhideWhenUsed/>
    <w:rsid w:val="00214BEB"/>
    <w:pPr>
      <w:tabs>
        <w:tab w:val="center" w:pos="4153"/>
        <w:tab w:val="right" w:pos="8306"/>
      </w:tabs>
      <w:snapToGrid w:val="0"/>
      <w:jc w:val="left"/>
    </w:pPr>
    <w:rPr>
      <w:sz w:val="18"/>
      <w:szCs w:val="18"/>
    </w:rPr>
  </w:style>
  <w:style w:type="character" w:customStyle="1" w:styleId="Char0">
    <w:name w:val="页脚 Char"/>
    <w:basedOn w:val="a0"/>
    <w:link w:val="a5"/>
    <w:uiPriority w:val="99"/>
    <w:rsid w:val="00214B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2021-01-25T02:09:00Z</dcterms:created>
  <dcterms:modified xsi:type="dcterms:W3CDTF">2021-01-26T09:53:00Z</dcterms:modified>
</cp:coreProperties>
</file>