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75DF" w:rsidRDefault="005A75DF">
      <w:bookmarkStart w:id="0" w:name="_GoBack"/>
      <w:bookmarkEnd w:id="0"/>
      <w:r>
        <w:pict>
          <v:rect id="Rectangle 366" o:spid="_x0000_s1026" style="position:absolute;left:0;text-align:left;margin-left:267.95pt;margin-top:-71.6pt;width:9.8pt;height:841.1pt;z-index:2" stroked="f">
            <v:fill r:id="rId8" o:title="" type="tile"/>
          </v:rect>
        </w:pict>
      </w:r>
      <w:r>
        <w:pict>
          <v:rect id="Rectangle 365" o:spid="_x0000_s1027" style="position:absolute;left:0;text-align:left;margin-left:277.75pt;margin-top:-1in;width:227.55pt;height:841.9pt;z-index:1" fillcolor="#9bbb59" stroked="f"/>
        </w:pict>
      </w:r>
    </w:p>
    <w:p w:rsidR="005A75DF" w:rsidRDefault="005A75DF"/>
    <w:p w:rsidR="005A75DF" w:rsidRDefault="005A75DF"/>
    <w:p w:rsidR="005A75DF" w:rsidRDefault="005A75DF">
      <w:pPr>
        <w:widowControl/>
        <w:jc w:val="left"/>
      </w:pPr>
      <w:r>
        <w:pict>
          <v:rect id="Rectangle 367" o:spid="_x0000_s1028" style="position:absolute;margin-left:267.95pt;margin-top:7.3pt;width:237.35pt;height:83.75pt;z-index:3" filled="f" stroked="f">
            <v:textbox inset="28.8pt,14.4pt,14.4pt,14.4pt">
              <w:txbxContent>
                <w:p w:rsidR="00F151BA" w:rsidRDefault="00F151BA">
                  <w:pPr>
                    <w:pStyle w:val="NoSpacing"/>
                    <w:ind w:firstLineChars="197" w:firstLine="1424"/>
                    <w:rPr>
                      <w:rFonts w:ascii="Cambria" w:hAnsi="Cambria"/>
                      <w:b/>
                      <w:bCs/>
                      <w:i/>
                      <w:color w:val="FFFFFF"/>
                      <w:sz w:val="72"/>
                      <w:szCs w:val="72"/>
                    </w:rPr>
                  </w:pPr>
                  <w:r>
                    <w:rPr>
                      <w:rFonts w:ascii="Cambria" w:hAnsi="Cambria"/>
                      <w:b/>
                      <w:i/>
                      <w:color w:val="FFFFFF"/>
                      <w:sz w:val="72"/>
                      <w:szCs w:val="72"/>
                    </w:rPr>
                    <w:t>2017</w:t>
                  </w:r>
                </w:p>
                <w:p w:rsidR="00F151BA" w:rsidRDefault="00F151BA">
                  <w:pPr>
                    <w:pStyle w:val="NoSpacing"/>
                    <w:ind w:firstLineChars="50" w:firstLine="361"/>
                    <w:rPr>
                      <w:rFonts w:ascii="Cambria" w:hAnsi="Cambria"/>
                      <w:b/>
                      <w:bCs/>
                      <w:color w:val="FFFFFF"/>
                      <w:sz w:val="72"/>
                      <w:szCs w:val="96"/>
                    </w:rPr>
                  </w:pPr>
                </w:p>
              </w:txbxContent>
            </v:textbox>
          </v:rect>
        </w:pict>
      </w:r>
    </w:p>
    <w:p w:rsidR="005A75DF" w:rsidRDefault="005A75DF">
      <w:pPr>
        <w:widowControl/>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75pt;height:59.1pt;mso-position-horizontal-relative:page;mso-position-vertical-relative:page">
            <v:imagedata r:id="rId9" o:title=""/>
          </v:shape>
        </w:pict>
      </w:r>
    </w:p>
    <w:p w:rsidR="005A75DF" w:rsidRDefault="005A75DF">
      <w:pPr>
        <w:widowControl/>
        <w:jc w:val="left"/>
      </w:pPr>
      <w:r>
        <w:pict>
          <v:rect id="矩形 16" o:spid="_x0000_s1029" style="position:absolute;margin-left:-11.25pt;margin-top:9.55pt;width:482.05pt;height:57.1pt;z-index:4" fillcolor="#4f81bd" strokecolor="white" strokeweight="1pt">
            <v:textbox style="mso-fit-shape-to-text:t" inset="14.4pt,,14.4pt">
              <w:txbxContent>
                <w:p w:rsidR="00F151BA" w:rsidRDefault="00F151BA">
                  <w:pPr>
                    <w:pStyle w:val="NoSpacing"/>
                    <w:rPr>
                      <w:rFonts w:ascii="华文中宋" w:eastAsia="华文中宋" w:hAnsi="华文中宋"/>
                      <w:color w:val="FFFFFF"/>
                      <w:sz w:val="60"/>
                      <w:szCs w:val="60"/>
                    </w:rPr>
                  </w:pPr>
                  <w:r>
                    <w:rPr>
                      <w:rFonts w:ascii="华文中宋" w:eastAsia="华文中宋" w:hAnsi="华文中宋" w:hint="eastAsia"/>
                      <w:b/>
                      <w:color w:val="FFFFFF"/>
                      <w:sz w:val="60"/>
                      <w:szCs w:val="60"/>
                    </w:rPr>
                    <w:t xml:space="preserve">计算机组成原理  </w:t>
                  </w:r>
                  <w:r>
                    <w:rPr>
                      <w:rFonts w:ascii="华文中宋" w:eastAsia="华文中宋" w:hAnsi="华文中宋"/>
                      <w:b/>
                      <w:color w:val="FFFFFF"/>
                      <w:sz w:val="60"/>
                      <w:szCs w:val="60"/>
                    </w:rPr>
                    <w:t xml:space="preserve">  课程</w:t>
                  </w:r>
                  <w:r>
                    <w:rPr>
                      <w:rFonts w:ascii="华文中宋" w:eastAsia="华文中宋" w:hAnsi="华文中宋" w:hint="eastAsia"/>
                      <w:b/>
                      <w:color w:val="FFFFFF"/>
                      <w:sz w:val="60"/>
                      <w:szCs w:val="60"/>
                    </w:rPr>
                    <w:t>设计报告</w:t>
                  </w:r>
                </w:p>
              </w:txbxContent>
            </v:textbox>
          </v:rect>
        </w:pict>
      </w:r>
    </w:p>
    <w:p w:rsidR="005A75DF" w:rsidRDefault="005A75DF">
      <w:pPr>
        <w:widowControl/>
        <w:jc w:val="left"/>
      </w:pPr>
    </w:p>
    <w:p w:rsidR="005A75DF" w:rsidRDefault="005A75DF">
      <w:pPr>
        <w:widowControl/>
        <w:jc w:val="left"/>
      </w:pPr>
    </w:p>
    <w:p w:rsidR="005A75DF" w:rsidRDefault="005A75DF">
      <w:pPr>
        <w:widowControl/>
        <w:jc w:val="left"/>
      </w:pPr>
    </w:p>
    <w:p w:rsidR="005A75DF" w:rsidRDefault="005A75DF">
      <w:pPr>
        <w:widowControl/>
        <w:jc w:val="left"/>
      </w:pPr>
    </w:p>
    <w:p w:rsidR="005A75DF" w:rsidRDefault="005A75DF">
      <w:pPr>
        <w:widowControl/>
        <w:jc w:val="left"/>
      </w:pPr>
    </w:p>
    <w:p w:rsidR="005A75DF" w:rsidRDefault="005A75DF">
      <w:pPr>
        <w:widowControl/>
        <w:ind w:firstLine="420"/>
        <w:jc w:val="left"/>
      </w:pPr>
    </w:p>
    <w:p w:rsidR="005A75DF" w:rsidRDefault="005A75DF">
      <w:pPr>
        <w:widowControl/>
        <w:tabs>
          <w:tab w:val="left" w:pos="1884"/>
        </w:tabs>
        <w:jc w:val="left"/>
      </w:pPr>
      <w:r>
        <w:tab/>
      </w:r>
    </w:p>
    <w:p w:rsidR="005A75DF" w:rsidRDefault="005A75DF">
      <w:pPr>
        <w:widowControl/>
        <w:jc w:val="left"/>
      </w:pPr>
    </w:p>
    <w:p w:rsidR="005A75DF" w:rsidRDefault="005A75DF">
      <w:pPr>
        <w:widowControl/>
        <w:jc w:val="left"/>
      </w:pPr>
    </w:p>
    <w:p w:rsidR="005A75DF" w:rsidRDefault="005A75DF">
      <w:pPr>
        <w:widowControl/>
        <w:jc w:val="left"/>
      </w:pPr>
    </w:p>
    <w:tbl>
      <w:tblPr>
        <w:tblW w:w="0" w:type="auto"/>
        <w:tblInd w:w="-176" w:type="dxa"/>
        <w:tblLayout w:type="fixed"/>
        <w:tblLook w:val="0000" w:firstRow="0" w:lastRow="0" w:firstColumn="0" w:lastColumn="0" w:noHBand="0" w:noVBand="0"/>
      </w:tblPr>
      <w:tblGrid>
        <w:gridCol w:w="1560"/>
        <w:gridCol w:w="3969"/>
      </w:tblGrid>
      <w:tr w:rsidR="005A75DF">
        <w:tblPrEx>
          <w:tblCellMar>
            <w:top w:w="0" w:type="dxa"/>
            <w:bottom w:w="0" w:type="dxa"/>
          </w:tblCellMar>
        </w:tblPrEx>
        <w:trPr>
          <w:trHeight w:val="567"/>
        </w:trPr>
        <w:tc>
          <w:tcPr>
            <w:tcW w:w="1560" w:type="dxa"/>
            <w:vAlign w:val="bottom"/>
          </w:tcPr>
          <w:p w:rsidR="005A75DF" w:rsidRDefault="005A75DF">
            <w:pPr>
              <w:rPr>
                <w:rFonts w:ascii="黑体" w:eastAsia="黑体" w:hAnsi="黑体"/>
                <w:sz w:val="28"/>
              </w:rPr>
            </w:pPr>
            <w:r>
              <w:rPr>
                <w:rFonts w:ascii="黑体" w:eastAsia="黑体" w:hAnsi="黑体" w:hint="eastAsia"/>
                <w:sz w:val="28"/>
              </w:rPr>
              <w:t>题    目：</w:t>
            </w:r>
          </w:p>
        </w:tc>
        <w:tc>
          <w:tcPr>
            <w:tcW w:w="3969" w:type="dxa"/>
            <w:tcBorders>
              <w:bottom w:val="single" w:sz="4" w:space="0" w:color="auto"/>
            </w:tcBorders>
            <w:vAlign w:val="bottom"/>
          </w:tcPr>
          <w:p w:rsidR="005A75DF" w:rsidRDefault="005A75DF">
            <w:pPr>
              <w:jc w:val="center"/>
              <w:rPr>
                <w:rFonts w:ascii="宋体" w:hAnsi="宋体"/>
                <w:sz w:val="28"/>
              </w:rPr>
            </w:pPr>
            <w:r>
              <w:rPr>
                <w:rFonts w:ascii="宋体" w:hAnsi="宋体" w:hint="eastAsia"/>
                <w:sz w:val="28"/>
              </w:rPr>
              <w:t>5段流水CPU设计</w:t>
            </w:r>
          </w:p>
        </w:tc>
      </w:tr>
      <w:tr w:rsidR="005A75DF">
        <w:tblPrEx>
          <w:tblCellMar>
            <w:top w:w="0" w:type="dxa"/>
            <w:bottom w:w="0" w:type="dxa"/>
          </w:tblCellMar>
        </w:tblPrEx>
        <w:trPr>
          <w:trHeight w:val="567"/>
        </w:trPr>
        <w:tc>
          <w:tcPr>
            <w:tcW w:w="1560" w:type="dxa"/>
            <w:vAlign w:val="bottom"/>
          </w:tcPr>
          <w:p w:rsidR="005A75DF" w:rsidRDefault="005A75DF">
            <w:pPr>
              <w:rPr>
                <w:rFonts w:ascii="黑体" w:eastAsia="黑体" w:hAnsi="黑体"/>
                <w:sz w:val="28"/>
              </w:rPr>
            </w:pPr>
            <w:r>
              <w:rPr>
                <w:rFonts w:ascii="黑体" w:eastAsia="黑体" w:hAnsi="黑体" w:hint="eastAsia"/>
                <w:sz w:val="28"/>
              </w:rPr>
              <w:t>专    业：</w:t>
            </w:r>
          </w:p>
        </w:tc>
        <w:tc>
          <w:tcPr>
            <w:tcW w:w="3969" w:type="dxa"/>
            <w:tcBorders>
              <w:top w:val="single" w:sz="4" w:space="0" w:color="auto"/>
              <w:bottom w:val="single" w:sz="4" w:space="0" w:color="auto"/>
            </w:tcBorders>
            <w:vAlign w:val="bottom"/>
          </w:tcPr>
          <w:p w:rsidR="005A75DF" w:rsidRDefault="005A75DF">
            <w:pPr>
              <w:jc w:val="center"/>
              <w:rPr>
                <w:rFonts w:ascii="宋体" w:hAnsi="宋体"/>
                <w:sz w:val="28"/>
              </w:rPr>
            </w:pPr>
            <w:r>
              <w:rPr>
                <w:rFonts w:ascii="宋体" w:hAnsi="宋体" w:hint="eastAsia"/>
                <w:sz w:val="28"/>
              </w:rPr>
              <w:t>计算机科学与技术</w:t>
            </w:r>
          </w:p>
        </w:tc>
      </w:tr>
      <w:tr w:rsidR="005A75DF">
        <w:tblPrEx>
          <w:tblCellMar>
            <w:top w:w="0" w:type="dxa"/>
            <w:bottom w:w="0" w:type="dxa"/>
          </w:tblCellMar>
        </w:tblPrEx>
        <w:trPr>
          <w:trHeight w:val="567"/>
        </w:trPr>
        <w:tc>
          <w:tcPr>
            <w:tcW w:w="1560" w:type="dxa"/>
            <w:vAlign w:val="bottom"/>
          </w:tcPr>
          <w:p w:rsidR="005A75DF" w:rsidRDefault="005A75DF">
            <w:pPr>
              <w:rPr>
                <w:rFonts w:ascii="黑体" w:eastAsia="黑体" w:hAnsi="黑体"/>
                <w:sz w:val="28"/>
              </w:rPr>
            </w:pPr>
            <w:r>
              <w:rPr>
                <w:rFonts w:ascii="黑体" w:eastAsia="黑体" w:hAnsi="黑体" w:hint="eastAsia"/>
                <w:sz w:val="28"/>
              </w:rPr>
              <w:t>班    级：</w:t>
            </w:r>
          </w:p>
        </w:tc>
        <w:tc>
          <w:tcPr>
            <w:tcW w:w="3969" w:type="dxa"/>
            <w:tcBorders>
              <w:top w:val="single" w:sz="4" w:space="0" w:color="auto"/>
              <w:bottom w:val="single" w:sz="4" w:space="0" w:color="auto"/>
            </w:tcBorders>
            <w:vAlign w:val="bottom"/>
          </w:tcPr>
          <w:p w:rsidR="005A75DF" w:rsidRDefault="005A75DF">
            <w:pPr>
              <w:jc w:val="center"/>
              <w:rPr>
                <w:rFonts w:ascii="宋体" w:hAnsi="宋体"/>
                <w:sz w:val="28"/>
              </w:rPr>
            </w:pPr>
            <w:r>
              <w:rPr>
                <w:rFonts w:ascii="宋体" w:hAnsi="宋体" w:hint="eastAsia"/>
                <w:sz w:val="28"/>
              </w:rPr>
              <w:t>CS</w:t>
            </w:r>
            <w:r w:rsidR="003D7D68">
              <w:rPr>
                <w:rFonts w:ascii="宋体" w:hAnsi="宋体"/>
                <w:sz w:val="28"/>
              </w:rPr>
              <w:t>1409</w:t>
            </w:r>
          </w:p>
        </w:tc>
      </w:tr>
      <w:tr w:rsidR="005A75DF">
        <w:tblPrEx>
          <w:tblCellMar>
            <w:top w:w="0" w:type="dxa"/>
            <w:bottom w:w="0" w:type="dxa"/>
          </w:tblCellMar>
        </w:tblPrEx>
        <w:trPr>
          <w:trHeight w:val="567"/>
        </w:trPr>
        <w:tc>
          <w:tcPr>
            <w:tcW w:w="1560" w:type="dxa"/>
            <w:vAlign w:val="bottom"/>
          </w:tcPr>
          <w:p w:rsidR="005A75DF" w:rsidRDefault="005A75DF">
            <w:pPr>
              <w:rPr>
                <w:rFonts w:ascii="黑体" w:eastAsia="黑体" w:hAnsi="黑体"/>
                <w:sz w:val="28"/>
              </w:rPr>
            </w:pPr>
            <w:r>
              <w:rPr>
                <w:rFonts w:ascii="黑体" w:eastAsia="黑体" w:hAnsi="黑体" w:hint="eastAsia"/>
                <w:sz w:val="28"/>
              </w:rPr>
              <w:t>学    号：</w:t>
            </w:r>
          </w:p>
        </w:tc>
        <w:tc>
          <w:tcPr>
            <w:tcW w:w="3969" w:type="dxa"/>
            <w:tcBorders>
              <w:top w:val="single" w:sz="4" w:space="0" w:color="auto"/>
              <w:bottom w:val="single" w:sz="4" w:space="0" w:color="auto"/>
            </w:tcBorders>
            <w:vAlign w:val="bottom"/>
          </w:tcPr>
          <w:p w:rsidR="005A75DF" w:rsidRDefault="005A75DF">
            <w:pPr>
              <w:jc w:val="center"/>
              <w:rPr>
                <w:rFonts w:ascii="宋体" w:hAnsi="宋体"/>
                <w:sz w:val="28"/>
              </w:rPr>
            </w:pPr>
            <w:r>
              <w:rPr>
                <w:rFonts w:ascii="宋体" w:hAnsi="宋体" w:hint="eastAsia"/>
                <w:sz w:val="28"/>
              </w:rPr>
              <w:t>U20</w:t>
            </w:r>
            <w:r w:rsidR="003D7D68">
              <w:rPr>
                <w:rFonts w:ascii="宋体" w:hAnsi="宋体"/>
                <w:sz w:val="28"/>
              </w:rPr>
              <w:t>1414797</w:t>
            </w:r>
          </w:p>
        </w:tc>
      </w:tr>
      <w:tr w:rsidR="005A75DF">
        <w:tblPrEx>
          <w:tblCellMar>
            <w:top w:w="0" w:type="dxa"/>
            <w:bottom w:w="0" w:type="dxa"/>
          </w:tblCellMar>
        </w:tblPrEx>
        <w:trPr>
          <w:trHeight w:val="567"/>
        </w:trPr>
        <w:tc>
          <w:tcPr>
            <w:tcW w:w="1560" w:type="dxa"/>
            <w:vAlign w:val="bottom"/>
          </w:tcPr>
          <w:p w:rsidR="005A75DF" w:rsidRDefault="005A75DF">
            <w:pPr>
              <w:rPr>
                <w:rFonts w:ascii="黑体" w:eastAsia="黑体" w:hAnsi="黑体"/>
                <w:sz w:val="28"/>
              </w:rPr>
            </w:pPr>
            <w:r>
              <w:rPr>
                <w:rFonts w:ascii="黑体" w:eastAsia="黑体" w:hAnsi="黑体" w:hint="eastAsia"/>
                <w:sz w:val="28"/>
              </w:rPr>
              <w:t>姓    名：</w:t>
            </w:r>
          </w:p>
        </w:tc>
        <w:tc>
          <w:tcPr>
            <w:tcW w:w="3969" w:type="dxa"/>
            <w:tcBorders>
              <w:top w:val="single" w:sz="4" w:space="0" w:color="auto"/>
              <w:bottom w:val="single" w:sz="4" w:space="0" w:color="auto"/>
            </w:tcBorders>
            <w:vAlign w:val="bottom"/>
          </w:tcPr>
          <w:p w:rsidR="005A75DF" w:rsidRDefault="003D7D68">
            <w:pPr>
              <w:jc w:val="center"/>
              <w:rPr>
                <w:rFonts w:ascii="宋体" w:hAnsi="宋体"/>
                <w:sz w:val="28"/>
              </w:rPr>
            </w:pPr>
            <w:r>
              <w:rPr>
                <w:rFonts w:ascii="宋体" w:hAnsi="宋体" w:hint="eastAsia"/>
                <w:sz w:val="28"/>
              </w:rPr>
              <w:t>张丹朱</w:t>
            </w:r>
          </w:p>
        </w:tc>
      </w:tr>
      <w:tr w:rsidR="005A75DF">
        <w:tblPrEx>
          <w:tblCellMar>
            <w:top w:w="0" w:type="dxa"/>
            <w:bottom w:w="0" w:type="dxa"/>
          </w:tblCellMar>
        </w:tblPrEx>
        <w:trPr>
          <w:trHeight w:val="567"/>
        </w:trPr>
        <w:tc>
          <w:tcPr>
            <w:tcW w:w="1560" w:type="dxa"/>
            <w:vAlign w:val="bottom"/>
          </w:tcPr>
          <w:p w:rsidR="005A75DF" w:rsidRDefault="005A75DF">
            <w:pPr>
              <w:rPr>
                <w:rFonts w:ascii="黑体" w:eastAsia="黑体" w:hAnsi="黑体"/>
                <w:sz w:val="28"/>
              </w:rPr>
            </w:pPr>
            <w:r>
              <w:rPr>
                <w:rFonts w:ascii="黑体" w:eastAsia="黑体" w:hAnsi="黑体" w:hint="eastAsia"/>
                <w:sz w:val="28"/>
              </w:rPr>
              <w:t>电    话：</w:t>
            </w:r>
          </w:p>
        </w:tc>
        <w:tc>
          <w:tcPr>
            <w:tcW w:w="3969" w:type="dxa"/>
            <w:tcBorders>
              <w:top w:val="single" w:sz="4" w:space="0" w:color="auto"/>
              <w:bottom w:val="single" w:sz="4" w:space="0" w:color="auto"/>
            </w:tcBorders>
            <w:vAlign w:val="bottom"/>
          </w:tcPr>
          <w:p w:rsidR="005A75DF" w:rsidRDefault="003D7D68">
            <w:pPr>
              <w:jc w:val="center"/>
              <w:rPr>
                <w:rFonts w:ascii="宋体" w:hAnsi="宋体"/>
                <w:sz w:val="28"/>
              </w:rPr>
            </w:pPr>
            <w:r>
              <w:rPr>
                <w:rFonts w:ascii="宋体" w:hAnsi="宋体" w:hint="eastAsia"/>
                <w:sz w:val="28"/>
              </w:rPr>
              <w:t>13297920602</w:t>
            </w:r>
          </w:p>
        </w:tc>
      </w:tr>
      <w:tr w:rsidR="005A75DF">
        <w:tblPrEx>
          <w:tblCellMar>
            <w:top w:w="0" w:type="dxa"/>
            <w:bottom w:w="0" w:type="dxa"/>
          </w:tblCellMar>
        </w:tblPrEx>
        <w:trPr>
          <w:trHeight w:val="567"/>
        </w:trPr>
        <w:tc>
          <w:tcPr>
            <w:tcW w:w="1560" w:type="dxa"/>
            <w:vAlign w:val="bottom"/>
          </w:tcPr>
          <w:p w:rsidR="005A75DF" w:rsidRDefault="005A75DF">
            <w:pPr>
              <w:rPr>
                <w:rFonts w:ascii="黑体" w:eastAsia="黑体" w:hAnsi="黑体"/>
                <w:sz w:val="28"/>
              </w:rPr>
            </w:pPr>
            <w:r>
              <w:rPr>
                <w:rFonts w:ascii="黑体" w:eastAsia="黑体" w:hAnsi="黑体" w:hint="eastAsia"/>
                <w:sz w:val="28"/>
              </w:rPr>
              <w:t>邮    件：</w:t>
            </w:r>
          </w:p>
        </w:tc>
        <w:tc>
          <w:tcPr>
            <w:tcW w:w="3969" w:type="dxa"/>
            <w:tcBorders>
              <w:top w:val="single" w:sz="4" w:space="0" w:color="auto"/>
              <w:bottom w:val="single" w:sz="4" w:space="0" w:color="auto"/>
            </w:tcBorders>
            <w:vAlign w:val="bottom"/>
          </w:tcPr>
          <w:p w:rsidR="005A75DF" w:rsidRDefault="003D7D68">
            <w:pPr>
              <w:jc w:val="center"/>
              <w:rPr>
                <w:rFonts w:ascii="宋体" w:hAnsi="宋体"/>
                <w:sz w:val="28"/>
              </w:rPr>
            </w:pPr>
            <w:hyperlink r:id="rId10" w:history="1">
              <w:r w:rsidRPr="005300CA">
                <w:rPr>
                  <w:rStyle w:val="ae"/>
                  <w:rFonts w:ascii="宋体" w:hAnsi="宋体" w:hint="eastAsia"/>
                  <w:sz w:val="28"/>
                </w:rPr>
                <w:t>1240864213@qq.com</w:t>
              </w:r>
            </w:hyperlink>
          </w:p>
        </w:tc>
      </w:tr>
      <w:tr w:rsidR="005A75DF">
        <w:tblPrEx>
          <w:tblCellMar>
            <w:top w:w="0" w:type="dxa"/>
            <w:bottom w:w="0" w:type="dxa"/>
          </w:tblCellMar>
        </w:tblPrEx>
        <w:trPr>
          <w:trHeight w:val="567"/>
        </w:trPr>
        <w:tc>
          <w:tcPr>
            <w:tcW w:w="1560" w:type="dxa"/>
            <w:vAlign w:val="bottom"/>
          </w:tcPr>
          <w:p w:rsidR="005A75DF" w:rsidRDefault="005A75DF">
            <w:pPr>
              <w:rPr>
                <w:rFonts w:ascii="黑体" w:eastAsia="黑体" w:hAnsi="黑体"/>
                <w:sz w:val="28"/>
              </w:rPr>
            </w:pPr>
            <w:r>
              <w:pict>
                <v:group id="_x0000_s1030" alt="" style="position:absolute;left:0;text-align:left;margin-left:303pt;margin-top:21.45pt;width:183.25pt;height:177.55pt;z-index:5;mso-position-horizontal-relative:text;mso-position-vertical-relative:text" coordsize="3665,3552">
                  <o:lock v:ext="edit" aspectratio="t"/>
                  <v:shape id="_x0000_s1031" type="#_x0000_t75" style="position:absolute;left:155;width:3510;height:2951">
                    <v:imagedata r:id="rId11" o:title=""/>
                  </v:shape>
                  <v:shape id="_x0000_s1032" type="#_x0000_t75" style="position:absolute;top:2953;width:3522;height:599">
                    <v:imagedata r:id="rId12" o:title=""/>
                  </v:shape>
                </v:group>
              </w:pict>
            </w:r>
            <w:r>
              <w:rPr>
                <w:rFonts w:ascii="黑体" w:eastAsia="黑体" w:hAnsi="黑体" w:hint="eastAsia"/>
                <w:sz w:val="28"/>
              </w:rPr>
              <w:t>完成日期：</w:t>
            </w:r>
          </w:p>
        </w:tc>
        <w:tc>
          <w:tcPr>
            <w:tcW w:w="3969" w:type="dxa"/>
            <w:tcBorders>
              <w:top w:val="single" w:sz="4" w:space="0" w:color="auto"/>
              <w:bottom w:val="single" w:sz="4" w:space="0" w:color="auto"/>
            </w:tcBorders>
            <w:vAlign w:val="bottom"/>
          </w:tcPr>
          <w:p w:rsidR="005A75DF" w:rsidRDefault="003D7D68">
            <w:pPr>
              <w:jc w:val="center"/>
              <w:rPr>
                <w:rFonts w:ascii="宋体" w:hAnsi="宋体"/>
                <w:sz w:val="28"/>
              </w:rPr>
            </w:pPr>
            <w:r>
              <w:rPr>
                <w:rFonts w:ascii="宋体" w:hAnsi="宋体" w:hint="eastAsia"/>
                <w:sz w:val="28"/>
              </w:rPr>
              <w:t>2017-03-26</w:t>
            </w:r>
            <w:r w:rsidR="005A75DF">
              <w:rPr>
                <w:rFonts w:ascii="宋体" w:hAnsi="宋体" w:hint="eastAsia"/>
                <w:sz w:val="28"/>
              </w:rPr>
              <w:t xml:space="preserve"> </w:t>
            </w:r>
            <w:r w:rsidR="00610626">
              <w:rPr>
                <w:rFonts w:ascii="宋体" w:hAnsi="宋体" w:hint="eastAsia"/>
                <w:sz w:val="28"/>
              </w:rPr>
              <w:t>周日下</w:t>
            </w:r>
            <w:r>
              <w:rPr>
                <w:rFonts w:ascii="宋体" w:hAnsi="宋体" w:hint="eastAsia"/>
                <w:sz w:val="28"/>
              </w:rPr>
              <w:t>午</w:t>
            </w:r>
          </w:p>
        </w:tc>
      </w:tr>
    </w:tbl>
    <w:p w:rsidR="005A75DF" w:rsidRDefault="005A75DF">
      <w:pPr>
        <w:widowControl/>
        <w:jc w:val="left"/>
        <w:sectPr w:rsidR="005A75DF">
          <w:headerReference w:type="default" r:id="rId13"/>
          <w:pgSz w:w="11906" w:h="16838"/>
          <w:pgMar w:top="1440" w:right="1416" w:bottom="1440" w:left="1800" w:header="851" w:footer="992" w:gutter="0"/>
          <w:pgNumType w:start="0"/>
          <w:cols w:space="720"/>
          <w:docGrid w:type="lines" w:linePitch="326"/>
        </w:sectPr>
      </w:pPr>
    </w:p>
    <w:p w:rsidR="005A75DF" w:rsidRDefault="005A75DF">
      <w:pPr>
        <w:pStyle w:val="afa"/>
        <w:spacing w:line="720" w:lineRule="auto"/>
        <w:ind w:firstLine="0"/>
        <w:jc w:val="center"/>
        <w:rPr>
          <w:rFonts w:ascii="黑体" w:eastAsia="黑体" w:hAnsi="黑体"/>
          <w:sz w:val="32"/>
          <w:szCs w:val="32"/>
        </w:rPr>
      </w:pPr>
      <w:bookmarkStart w:id="1" w:name="_Toc134007856"/>
      <w:bookmarkStart w:id="2" w:name="_Toc135227306"/>
      <w:bookmarkStart w:id="3" w:name="_Toc135227385"/>
      <w:bookmarkStart w:id="4" w:name="_Toc135227507"/>
      <w:bookmarkStart w:id="5" w:name="_Toc135227598"/>
      <w:bookmarkStart w:id="6" w:name="_Toc266358958"/>
      <w:bookmarkStart w:id="7" w:name="_Toc135229710"/>
      <w:r>
        <w:rPr>
          <w:rFonts w:ascii="黑体" w:eastAsia="黑体" w:hAnsi="黑体" w:hint="eastAsia"/>
          <w:sz w:val="32"/>
          <w:szCs w:val="32"/>
        </w:rPr>
        <w:lastRenderedPageBreak/>
        <w:t>目   录</w:t>
      </w:r>
      <w:bookmarkStart w:id="8" w:name="_Toc134007857"/>
      <w:bookmarkStart w:id="9" w:name="_Toc135227307"/>
      <w:bookmarkStart w:id="10" w:name="_Toc135227386"/>
      <w:bookmarkStart w:id="11" w:name="_Toc135227508"/>
      <w:bookmarkStart w:id="12" w:name="_Toc135229711"/>
      <w:bookmarkStart w:id="13" w:name="_Toc266358959"/>
      <w:bookmarkEnd w:id="1"/>
      <w:bookmarkEnd w:id="2"/>
      <w:bookmarkEnd w:id="3"/>
      <w:bookmarkEnd w:id="4"/>
      <w:bookmarkEnd w:id="5"/>
      <w:bookmarkEnd w:id="6"/>
      <w:bookmarkEnd w:id="7"/>
    </w:p>
    <w:p w:rsidR="00536233" w:rsidRPr="009D06BA" w:rsidRDefault="005A75DF">
      <w:pPr>
        <w:pStyle w:val="12"/>
        <w:tabs>
          <w:tab w:val="left" w:pos="480"/>
          <w:tab w:val="right" w:leader="dot" w:pos="8834"/>
        </w:tabs>
        <w:rPr>
          <w:rFonts w:cs="Times New Roman"/>
          <w:b w:val="0"/>
          <w:bCs w:val="0"/>
          <w:caps w:val="0"/>
          <w:noProof/>
          <w:sz w:val="21"/>
          <w:szCs w:val="22"/>
        </w:rPr>
      </w:pPr>
      <w:r>
        <w:fldChar w:fldCharType="begin"/>
      </w:r>
      <w:r>
        <w:instrText xml:space="preserve"> </w:instrText>
      </w:r>
      <w:r>
        <w:rPr>
          <w:rFonts w:hint="eastAsia"/>
        </w:rPr>
        <w:instrText>TOC \o "1-2" \h \z \u</w:instrText>
      </w:r>
      <w:r>
        <w:instrText xml:space="preserve"> </w:instrText>
      </w:r>
      <w:r>
        <w:fldChar w:fldCharType="separate"/>
      </w:r>
      <w:hyperlink w:anchor="_Toc478351018" w:history="1">
        <w:r w:rsidR="00536233" w:rsidRPr="00086634">
          <w:rPr>
            <w:rStyle w:val="ae"/>
            <w:noProof/>
          </w:rPr>
          <w:t>1</w:t>
        </w:r>
        <w:r w:rsidR="00536233" w:rsidRPr="009D06BA">
          <w:rPr>
            <w:rFonts w:cs="Times New Roman"/>
            <w:b w:val="0"/>
            <w:bCs w:val="0"/>
            <w:caps w:val="0"/>
            <w:noProof/>
            <w:sz w:val="21"/>
            <w:szCs w:val="22"/>
          </w:rPr>
          <w:tab/>
        </w:r>
        <w:r w:rsidR="00536233" w:rsidRPr="00086634">
          <w:rPr>
            <w:rStyle w:val="ae"/>
            <w:rFonts w:hint="eastAsia"/>
            <w:noProof/>
          </w:rPr>
          <w:t>课程设计概述</w:t>
        </w:r>
        <w:r w:rsidR="00536233">
          <w:rPr>
            <w:noProof/>
            <w:webHidden/>
          </w:rPr>
          <w:tab/>
        </w:r>
        <w:r w:rsidR="00536233">
          <w:rPr>
            <w:noProof/>
            <w:webHidden/>
          </w:rPr>
          <w:fldChar w:fldCharType="begin"/>
        </w:r>
        <w:r w:rsidR="00536233">
          <w:rPr>
            <w:noProof/>
            <w:webHidden/>
          </w:rPr>
          <w:instrText xml:space="preserve"> PAGEREF _Toc478351018 \h </w:instrText>
        </w:r>
        <w:r w:rsidR="00536233">
          <w:rPr>
            <w:noProof/>
            <w:webHidden/>
          </w:rPr>
        </w:r>
        <w:r w:rsidR="00536233">
          <w:rPr>
            <w:noProof/>
            <w:webHidden/>
          </w:rPr>
          <w:fldChar w:fldCharType="separate"/>
        </w:r>
        <w:r w:rsidR="00536233">
          <w:rPr>
            <w:noProof/>
            <w:webHidden/>
          </w:rPr>
          <w:t>3</w:t>
        </w:r>
        <w:r w:rsidR="00536233">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19" w:history="1">
        <w:r w:rsidRPr="00086634">
          <w:rPr>
            <w:rStyle w:val="ae"/>
            <w:noProof/>
          </w:rPr>
          <w:t>1.1</w:t>
        </w:r>
        <w:r w:rsidRPr="009D06BA">
          <w:rPr>
            <w:rFonts w:cs="Times New Roman"/>
            <w:smallCaps w:val="0"/>
            <w:noProof/>
            <w:sz w:val="21"/>
            <w:szCs w:val="22"/>
          </w:rPr>
          <w:tab/>
        </w:r>
        <w:r w:rsidRPr="00086634">
          <w:rPr>
            <w:rStyle w:val="ae"/>
            <w:rFonts w:hint="eastAsia"/>
            <w:noProof/>
          </w:rPr>
          <w:t>课设目的</w:t>
        </w:r>
        <w:r>
          <w:rPr>
            <w:noProof/>
            <w:webHidden/>
          </w:rPr>
          <w:tab/>
        </w:r>
        <w:r>
          <w:rPr>
            <w:noProof/>
            <w:webHidden/>
          </w:rPr>
          <w:fldChar w:fldCharType="begin"/>
        </w:r>
        <w:r>
          <w:rPr>
            <w:noProof/>
            <w:webHidden/>
          </w:rPr>
          <w:instrText xml:space="preserve"> PAGEREF _Toc478351019 \h </w:instrText>
        </w:r>
        <w:r>
          <w:rPr>
            <w:noProof/>
            <w:webHidden/>
          </w:rPr>
        </w:r>
        <w:r>
          <w:rPr>
            <w:noProof/>
            <w:webHidden/>
          </w:rPr>
          <w:fldChar w:fldCharType="separate"/>
        </w:r>
        <w:r>
          <w:rPr>
            <w:noProof/>
            <w:webHidden/>
          </w:rPr>
          <w:t>3</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20" w:history="1">
        <w:r w:rsidRPr="00086634">
          <w:rPr>
            <w:rStyle w:val="ae"/>
            <w:noProof/>
          </w:rPr>
          <w:t>1.2</w:t>
        </w:r>
        <w:r w:rsidRPr="009D06BA">
          <w:rPr>
            <w:rFonts w:cs="Times New Roman"/>
            <w:smallCaps w:val="0"/>
            <w:noProof/>
            <w:sz w:val="21"/>
            <w:szCs w:val="22"/>
          </w:rPr>
          <w:tab/>
        </w:r>
        <w:r w:rsidRPr="00086634">
          <w:rPr>
            <w:rStyle w:val="ae"/>
            <w:rFonts w:hint="eastAsia"/>
            <w:noProof/>
          </w:rPr>
          <w:t>设计任务</w:t>
        </w:r>
        <w:r>
          <w:rPr>
            <w:noProof/>
            <w:webHidden/>
          </w:rPr>
          <w:tab/>
        </w:r>
        <w:r>
          <w:rPr>
            <w:noProof/>
            <w:webHidden/>
          </w:rPr>
          <w:fldChar w:fldCharType="begin"/>
        </w:r>
        <w:r>
          <w:rPr>
            <w:noProof/>
            <w:webHidden/>
          </w:rPr>
          <w:instrText xml:space="preserve"> PAGEREF _Toc478351020 \h </w:instrText>
        </w:r>
        <w:r>
          <w:rPr>
            <w:noProof/>
            <w:webHidden/>
          </w:rPr>
        </w:r>
        <w:r>
          <w:rPr>
            <w:noProof/>
            <w:webHidden/>
          </w:rPr>
          <w:fldChar w:fldCharType="separate"/>
        </w:r>
        <w:r>
          <w:rPr>
            <w:noProof/>
            <w:webHidden/>
          </w:rPr>
          <w:t>3</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21" w:history="1">
        <w:r w:rsidRPr="00086634">
          <w:rPr>
            <w:rStyle w:val="ae"/>
            <w:noProof/>
          </w:rPr>
          <w:t>1.3</w:t>
        </w:r>
        <w:r w:rsidRPr="009D06BA">
          <w:rPr>
            <w:rFonts w:cs="Times New Roman"/>
            <w:smallCaps w:val="0"/>
            <w:noProof/>
            <w:sz w:val="21"/>
            <w:szCs w:val="22"/>
          </w:rPr>
          <w:tab/>
        </w:r>
        <w:r w:rsidRPr="00086634">
          <w:rPr>
            <w:rStyle w:val="ae"/>
            <w:rFonts w:hint="eastAsia"/>
            <w:noProof/>
          </w:rPr>
          <w:t>设计要求</w:t>
        </w:r>
        <w:r>
          <w:rPr>
            <w:noProof/>
            <w:webHidden/>
          </w:rPr>
          <w:tab/>
        </w:r>
        <w:r>
          <w:rPr>
            <w:noProof/>
            <w:webHidden/>
          </w:rPr>
          <w:fldChar w:fldCharType="begin"/>
        </w:r>
        <w:r>
          <w:rPr>
            <w:noProof/>
            <w:webHidden/>
          </w:rPr>
          <w:instrText xml:space="preserve"> PAGEREF _Toc478351021 \h </w:instrText>
        </w:r>
        <w:r>
          <w:rPr>
            <w:noProof/>
            <w:webHidden/>
          </w:rPr>
        </w:r>
        <w:r>
          <w:rPr>
            <w:noProof/>
            <w:webHidden/>
          </w:rPr>
          <w:fldChar w:fldCharType="separate"/>
        </w:r>
        <w:r>
          <w:rPr>
            <w:noProof/>
            <w:webHidden/>
          </w:rPr>
          <w:t>3</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22" w:history="1">
        <w:r w:rsidRPr="00086634">
          <w:rPr>
            <w:rStyle w:val="ae"/>
            <w:noProof/>
          </w:rPr>
          <w:t>1.4</w:t>
        </w:r>
        <w:r w:rsidRPr="009D06BA">
          <w:rPr>
            <w:rFonts w:cs="Times New Roman"/>
            <w:smallCaps w:val="0"/>
            <w:noProof/>
            <w:sz w:val="21"/>
            <w:szCs w:val="22"/>
          </w:rPr>
          <w:tab/>
        </w:r>
        <w:r w:rsidRPr="00086634">
          <w:rPr>
            <w:rStyle w:val="ae"/>
            <w:rFonts w:hint="eastAsia"/>
            <w:noProof/>
          </w:rPr>
          <w:t>技术指标</w:t>
        </w:r>
        <w:r>
          <w:rPr>
            <w:noProof/>
            <w:webHidden/>
          </w:rPr>
          <w:tab/>
        </w:r>
        <w:r>
          <w:rPr>
            <w:noProof/>
            <w:webHidden/>
          </w:rPr>
          <w:fldChar w:fldCharType="begin"/>
        </w:r>
        <w:r>
          <w:rPr>
            <w:noProof/>
            <w:webHidden/>
          </w:rPr>
          <w:instrText xml:space="preserve"> PAGEREF _Toc478351022 \h </w:instrText>
        </w:r>
        <w:r>
          <w:rPr>
            <w:noProof/>
            <w:webHidden/>
          </w:rPr>
        </w:r>
        <w:r>
          <w:rPr>
            <w:noProof/>
            <w:webHidden/>
          </w:rPr>
          <w:fldChar w:fldCharType="separate"/>
        </w:r>
        <w:r>
          <w:rPr>
            <w:noProof/>
            <w:webHidden/>
          </w:rPr>
          <w:t>4</w:t>
        </w:r>
        <w:r>
          <w:rPr>
            <w:noProof/>
            <w:webHidden/>
          </w:rPr>
          <w:fldChar w:fldCharType="end"/>
        </w:r>
      </w:hyperlink>
    </w:p>
    <w:p w:rsidR="00536233" w:rsidRPr="009D06BA" w:rsidRDefault="00536233">
      <w:pPr>
        <w:pStyle w:val="12"/>
        <w:tabs>
          <w:tab w:val="left" w:pos="480"/>
          <w:tab w:val="right" w:leader="dot" w:pos="8834"/>
        </w:tabs>
        <w:rPr>
          <w:rFonts w:cs="Times New Roman"/>
          <w:b w:val="0"/>
          <w:bCs w:val="0"/>
          <w:caps w:val="0"/>
          <w:noProof/>
          <w:sz w:val="21"/>
          <w:szCs w:val="22"/>
        </w:rPr>
      </w:pPr>
      <w:hyperlink w:anchor="_Toc478351023" w:history="1">
        <w:r w:rsidRPr="00086634">
          <w:rPr>
            <w:rStyle w:val="ae"/>
            <w:noProof/>
          </w:rPr>
          <w:t>2</w:t>
        </w:r>
        <w:r w:rsidRPr="009D06BA">
          <w:rPr>
            <w:rFonts w:cs="Times New Roman"/>
            <w:b w:val="0"/>
            <w:bCs w:val="0"/>
            <w:caps w:val="0"/>
            <w:noProof/>
            <w:sz w:val="21"/>
            <w:szCs w:val="22"/>
          </w:rPr>
          <w:tab/>
        </w:r>
        <w:r w:rsidRPr="00086634">
          <w:rPr>
            <w:rStyle w:val="ae"/>
            <w:rFonts w:hint="eastAsia"/>
            <w:noProof/>
          </w:rPr>
          <w:t>总体方案设计</w:t>
        </w:r>
        <w:r>
          <w:rPr>
            <w:noProof/>
            <w:webHidden/>
          </w:rPr>
          <w:tab/>
        </w:r>
        <w:r>
          <w:rPr>
            <w:noProof/>
            <w:webHidden/>
          </w:rPr>
          <w:fldChar w:fldCharType="begin"/>
        </w:r>
        <w:r>
          <w:rPr>
            <w:noProof/>
            <w:webHidden/>
          </w:rPr>
          <w:instrText xml:space="preserve"> PAGEREF _Toc478351023 \h </w:instrText>
        </w:r>
        <w:r>
          <w:rPr>
            <w:noProof/>
            <w:webHidden/>
          </w:rPr>
        </w:r>
        <w:r>
          <w:rPr>
            <w:noProof/>
            <w:webHidden/>
          </w:rPr>
          <w:fldChar w:fldCharType="separate"/>
        </w:r>
        <w:r>
          <w:rPr>
            <w:noProof/>
            <w:webHidden/>
          </w:rPr>
          <w:t>6</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24" w:history="1">
        <w:r w:rsidRPr="00086634">
          <w:rPr>
            <w:rStyle w:val="ae"/>
            <w:noProof/>
          </w:rPr>
          <w:t>2.1</w:t>
        </w:r>
        <w:r w:rsidRPr="009D06BA">
          <w:rPr>
            <w:rFonts w:cs="Times New Roman"/>
            <w:smallCaps w:val="0"/>
            <w:noProof/>
            <w:sz w:val="21"/>
            <w:szCs w:val="22"/>
          </w:rPr>
          <w:tab/>
        </w:r>
        <w:r w:rsidRPr="00086634">
          <w:rPr>
            <w:rStyle w:val="ae"/>
            <w:rFonts w:hint="eastAsia"/>
            <w:noProof/>
          </w:rPr>
          <w:t>单周期</w:t>
        </w:r>
        <w:r w:rsidRPr="00086634">
          <w:rPr>
            <w:rStyle w:val="ae"/>
            <w:noProof/>
          </w:rPr>
          <w:t>CPU</w:t>
        </w:r>
        <w:r w:rsidRPr="00086634">
          <w:rPr>
            <w:rStyle w:val="ae"/>
            <w:rFonts w:hint="eastAsia"/>
            <w:noProof/>
          </w:rPr>
          <w:t>设计</w:t>
        </w:r>
        <w:r>
          <w:rPr>
            <w:noProof/>
            <w:webHidden/>
          </w:rPr>
          <w:tab/>
        </w:r>
        <w:r>
          <w:rPr>
            <w:noProof/>
            <w:webHidden/>
          </w:rPr>
          <w:fldChar w:fldCharType="begin"/>
        </w:r>
        <w:r>
          <w:rPr>
            <w:noProof/>
            <w:webHidden/>
          </w:rPr>
          <w:instrText xml:space="preserve"> PAGEREF _Toc478351024 \h </w:instrText>
        </w:r>
        <w:r>
          <w:rPr>
            <w:noProof/>
            <w:webHidden/>
          </w:rPr>
        </w:r>
        <w:r>
          <w:rPr>
            <w:noProof/>
            <w:webHidden/>
          </w:rPr>
          <w:fldChar w:fldCharType="separate"/>
        </w:r>
        <w:r>
          <w:rPr>
            <w:noProof/>
            <w:webHidden/>
          </w:rPr>
          <w:t>6</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25" w:history="1">
        <w:r w:rsidRPr="00086634">
          <w:rPr>
            <w:rStyle w:val="ae"/>
            <w:noProof/>
          </w:rPr>
          <w:t>2.2</w:t>
        </w:r>
        <w:r w:rsidRPr="009D06BA">
          <w:rPr>
            <w:rFonts w:cs="Times New Roman"/>
            <w:smallCaps w:val="0"/>
            <w:noProof/>
            <w:sz w:val="21"/>
            <w:szCs w:val="22"/>
          </w:rPr>
          <w:tab/>
        </w:r>
        <w:r w:rsidRPr="00086634">
          <w:rPr>
            <w:rStyle w:val="ae"/>
            <w:rFonts w:hint="eastAsia"/>
            <w:noProof/>
          </w:rPr>
          <w:t>中断机制设计</w:t>
        </w:r>
        <w:r>
          <w:rPr>
            <w:noProof/>
            <w:webHidden/>
          </w:rPr>
          <w:tab/>
        </w:r>
        <w:r>
          <w:rPr>
            <w:noProof/>
            <w:webHidden/>
          </w:rPr>
          <w:fldChar w:fldCharType="begin"/>
        </w:r>
        <w:r>
          <w:rPr>
            <w:noProof/>
            <w:webHidden/>
          </w:rPr>
          <w:instrText xml:space="preserve"> PAGEREF _Toc478351025 \h </w:instrText>
        </w:r>
        <w:r>
          <w:rPr>
            <w:noProof/>
            <w:webHidden/>
          </w:rPr>
        </w:r>
        <w:r>
          <w:rPr>
            <w:noProof/>
            <w:webHidden/>
          </w:rPr>
          <w:fldChar w:fldCharType="separate"/>
        </w:r>
        <w:r>
          <w:rPr>
            <w:noProof/>
            <w:webHidden/>
          </w:rPr>
          <w:t>8</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26" w:history="1">
        <w:r w:rsidRPr="00086634">
          <w:rPr>
            <w:rStyle w:val="ae"/>
            <w:noProof/>
          </w:rPr>
          <w:t>2.3</w:t>
        </w:r>
        <w:r w:rsidRPr="009D06BA">
          <w:rPr>
            <w:rFonts w:cs="Times New Roman"/>
            <w:smallCaps w:val="0"/>
            <w:noProof/>
            <w:sz w:val="21"/>
            <w:szCs w:val="22"/>
          </w:rPr>
          <w:tab/>
        </w:r>
        <w:r w:rsidRPr="00086634">
          <w:rPr>
            <w:rStyle w:val="ae"/>
            <w:rFonts w:hint="eastAsia"/>
            <w:noProof/>
          </w:rPr>
          <w:t>流水</w:t>
        </w:r>
        <w:r w:rsidRPr="00086634">
          <w:rPr>
            <w:rStyle w:val="ae"/>
            <w:noProof/>
          </w:rPr>
          <w:t>CPU</w:t>
        </w:r>
        <w:r w:rsidRPr="00086634">
          <w:rPr>
            <w:rStyle w:val="ae"/>
            <w:rFonts w:hint="eastAsia"/>
            <w:noProof/>
          </w:rPr>
          <w:t>设计</w:t>
        </w:r>
        <w:r>
          <w:rPr>
            <w:noProof/>
            <w:webHidden/>
          </w:rPr>
          <w:tab/>
        </w:r>
        <w:r>
          <w:rPr>
            <w:noProof/>
            <w:webHidden/>
          </w:rPr>
          <w:fldChar w:fldCharType="begin"/>
        </w:r>
        <w:r>
          <w:rPr>
            <w:noProof/>
            <w:webHidden/>
          </w:rPr>
          <w:instrText xml:space="preserve"> PAGEREF _Toc478351026 \h </w:instrText>
        </w:r>
        <w:r>
          <w:rPr>
            <w:noProof/>
            <w:webHidden/>
          </w:rPr>
        </w:r>
        <w:r>
          <w:rPr>
            <w:noProof/>
            <w:webHidden/>
          </w:rPr>
          <w:fldChar w:fldCharType="separate"/>
        </w:r>
        <w:r>
          <w:rPr>
            <w:noProof/>
            <w:webHidden/>
          </w:rPr>
          <w:t>9</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27" w:history="1">
        <w:r w:rsidRPr="00086634">
          <w:rPr>
            <w:rStyle w:val="ae"/>
            <w:noProof/>
          </w:rPr>
          <w:t>2.4</w:t>
        </w:r>
        <w:r w:rsidRPr="009D06BA">
          <w:rPr>
            <w:rFonts w:cs="Times New Roman"/>
            <w:smallCaps w:val="0"/>
            <w:noProof/>
            <w:sz w:val="21"/>
            <w:szCs w:val="22"/>
          </w:rPr>
          <w:tab/>
        </w:r>
        <w:r w:rsidRPr="00086634">
          <w:rPr>
            <w:rStyle w:val="ae"/>
            <w:rFonts w:hint="eastAsia"/>
            <w:noProof/>
          </w:rPr>
          <w:t>数据转发流水线设计</w:t>
        </w:r>
        <w:r>
          <w:rPr>
            <w:noProof/>
            <w:webHidden/>
          </w:rPr>
          <w:tab/>
        </w:r>
        <w:r>
          <w:rPr>
            <w:noProof/>
            <w:webHidden/>
          </w:rPr>
          <w:fldChar w:fldCharType="begin"/>
        </w:r>
        <w:r>
          <w:rPr>
            <w:noProof/>
            <w:webHidden/>
          </w:rPr>
          <w:instrText xml:space="preserve"> PAGEREF _Toc478351027 \h </w:instrText>
        </w:r>
        <w:r>
          <w:rPr>
            <w:noProof/>
            <w:webHidden/>
          </w:rPr>
        </w:r>
        <w:r>
          <w:rPr>
            <w:noProof/>
            <w:webHidden/>
          </w:rPr>
          <w:fldChar w:fldCharType="separate"/>
        </w:r>
        <w:r>
          <w:rPr>
            <w:noProof/>
            <w:webHidden/>
          </w:rPr>
          <w:t>10</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28" w:history="1">
        <w:r w:rsidRPr="00086634">
          <w:rPr>
            <w:rStyle w:val="ae"/>
            <w:noProof/>
          </w:rPr>
          <w:t>2.5</w:t>
        </w:r>
        <w:r w:rsidRPr="009D06BA">
          <w:rPr>
            <w:rFonts w:cs="Times New Roman"/>
            <w:smallCaps w:val="0"/>
            <w:noProof/>
            <w:sz w:val="21"/>
            <w:szCs w:val="22"/>
          </w:rPr>
          <w:tab/>
        </w:r>
        <w:r w:rsidRPr="00086634">
          <w:rPr>
            <w:rStyle w:val="ae"/>
            <w:rFonts w:hint="eastAsia"/>
            <w:noProof/>
          </w:rPr>
          <w:t>气泡式流水线设计</w:t>
        </w:r>
        <w:r>
          <w:rPr>
            <w:noProof/>
            <w:webHidden/>
          </w:rPr>
          <w:tab/>
        </w:r>
        <w:r>
          <w:rPr>
            <w:noProof/>
            <w:webHidden/>
          </w:rPr>
          <w:fldChar w:fldCharType="begin"/>
        </w:r>
        <w:r>
          <w:rPr>
            <w:noProof/>
            <w:webHidden/>
          </w:rPr>
          <w:instrText xml:space="preserve"> PAGEREF _Toc478351028 \h </w:instrText>
        </w:r>
        <w:r>
          <w:rPr>
            <w:noProof/>
            <w:webHidden/>
          </w:rPr>
        </w:r>
        <w:r>
          <w:rPr>
            <w:noProof/>
            <w:webHidden/>
          </w:rPr>
          <w:fldChar w:fldCharType="separate"/>
        </w:r>
        <w:r>
          <w:rPr>
            <w:noProof/>
            <w:webHidden/>
          </w:rPr>
          <w:t>10</w:t>
        </w:r>
        <w:r>
          <w:rPr>
            <w:noProof/>
            <w:webHidden/>
          </w:rPr>
          <w:fldChar w:fldCharType="end"/>
        </w:r>
      </w:hyperlink>
    </w:p>
    <w:p w:rsidR="00536233" w:rsidRPr="009D06BA" w:rsidRDefault="00536233">
      <w:pPr>
        <w:pStyle w:val="12"/>
        <w:tabs>
          <w:tab w:val="left" w:pos="480"/>
          <w:tab w:val="right" w:leader="dot" w:pos="8834"/>
        </w:tabs>
        <w:rPr>
          <w:rFonts w:cs="Times New Roman"/>
          <w:b w:val="0"/>
          <w:bCs w:val="0"/>
          <w:caps w:val="0"/>
          <w:noProof/>
          <w:sz w:val="21"/>
          <w:szCs w:val="22"/>
        </w:rPr>
      </w:pPr>
      <w:hyperlink w:anchor="_Toc478351029" w:history="1">
        <w:r w:rsidRPr="00086634">
          <w:rPr>
            <w:rStyle w:val="ae"/>
            <w:noProof/>
          </w:rPr>
          <w:t>3</w:t>
        </w:r>
        <w:r w:rsidRPr="009D06BA">
          <w:rPr>
            <w:rFonts w:cs="Times New Roman"/>
            <w:b w:val="0"/>
            <w:bCs w:val="0"/>
            <w:caps w:val="0"/>
            <w:noProof/>
            <w:sz w:val="21"/>
            <w:szCs w:val="22"/>
          </w:rPr>
          <w:tab/>
        </w:r>
        <w:r w:rsidRPr="00086634">
          <w:rPr>
            <w:rStyle w:val="ae"/>
            <w:rFonts w:hint="eastAsia"/>
            <w:noProof/>
          </w:rPr>
          <w:t>详细设计与实现</w:t>
        </w:r>
        <w:r>
          <w:rPr>
            <w:noProof/>
            <w:webHidden/>
          </w:rPr>
          <w:tab/>
        </w:r>
        <w:r>
          <w:rPr>
            <w:noProof/>
            <w:webHidden/>
          </w:rPr>
          <w:fldChar w:fldCharType="begin"/>
        </w:r>
        <w:r>
          <w:rPr>
            <w:noProof/>
            <w:webHidden/>
          </w:rPr>
          <w:instrText xml:space="preserve"> PAGEREF _Toc478351029 \h </w:instrText>
        </w:r>
        <w:r>
          <w:rPr>
            <w:noProof/>
            <w:webHidden/>
          </w:rPr>
        </w:r>
        <w:r>
          <w:rPr>
            <w:noProof/>
            <w:webHidden/>
          </w:rPr>
          <w:fldChar w:fldCharType="separate"/>
        </w:r>
        <w:r>
          <w:rPr>
            <w:noProof/>
            <w:webHidden/>
          </w:rPr>
          <w:t>11</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30" w:history="1">
        <w:r w:rsidRPr="00086634">
          <w:rPr>
            <w:rStyle w:val="ae"/>
            <w:noProof/>
          </w:rPr>
          <w:t>3.1</w:t>
        </w:r>
        <w:r w:rsidRPr="009D06BA">
          <w:rPr>
            <w:rFonts w:cs="Times New Roman"/>
            <w:smallCaps w:val="0"/>
            <w:noProof/>
            <w:sz w:val="21"/>
            <w:szCs w:val="22"/>
          </w:rPr>
          <w:tab/>
        </w:r>
        <w:r w:rsidRPr="00086634">
          <w:rPr>
            <w:rStyle w:val="ae"/>
            <w:rFonts w:hint="eastAsia"/>
            <w:noProof/>
          </w:rPr>
          <w:t>单周期</w:t>
        </w:r>
        <w:r w:rsidRPr="00086634">
          <w:rPr>
            <w:rStyle w:val="ae"/>
            <w:noProof/>
          </w:rPr>
          <w:t xml:space="preserve">CPU </w:t>
        </w:r>
        <w:r w:rsidRPr="00086634">
          <w:rPr>
            <w:rStyle w:val="ae"/>
            <w:rFonts w:hint="eastAsia"/>
            <w:noProof/>
          </w:rPr>
          <w:t>实现</w:t>
        </w:r>
        <w:r>
          <w:rPr>
            <w:noProof/>
            <w:webHidden/>
          </w:rPr>
          <w:tab/>
        </w:r>
        <w:r>
          <w:rPr>
            <w:noProof/>
            <w:webHidden/>
          </w:rPr>
          <w:fldChar w:fldCharType="begin"/>
        </w:r>
        <w:r>
          <w:rPr>
            <w:noProof/>
            <w:webHidden/>
          </w:rPr>
          <w:instrText xml:space="preserve"> PAGEREF _Toc478351030 \h </w:instrText>
        </w:r>
        <w:r>
          <w:rPr>
            <w:noProof/>
            <w:webHidden/>
          </w:rPr>
        </w:r>
        <w:r>
          <w:rPr>
            <w:noProof/>
            <w:webHidden/>
          </w:rPr>
          <w:fldChar w:fldCharType="separate"/>
        </w:r>
        <w:r>
          <w:rPr>
            <w:noProof/>
            <w:webHidden/>
          </w:rPr>
          <w:t>11</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31" w:history="1">
        <w:r w:rsidRPr="00086634">
          <w:rPr>
            <w:rStyle w:val="ae"/>
            <w:noProof/>
          </w:rPr>
          <w:t>3.2</w:t>
        </w:r>
        <w:r w:rsidRPr="009D06BA">
          <w:rPr>
            <w:rFonts w:cs="Times New Roman"/>
            <w:smallCaps w:val="0"/>
            <w:noProof/>
            <w:sz w:val="21"/>
            <w:szCs w:val="22"/>
          </w:rPr>
          <w:tab/>
        </w:r>
        <w:r w:rsidRPr="00086634">
          <w:rPr>
            <w:rStyle w:val="ae"/>
            <w:rFonts w:hint="eastAsia"/>
            <w:noProof/>
          </w:rPr>
          <w:t>中断机制实现</w:t>
        </w:r>
        <w:r>
          <w:rPr>
            <w:noProof/>
            <w:webHidden/>
          </w:rPr>
          <w:tab/>
        </w:r>
        <w:r>
          <w:rPr>
            <w:noProof/>
            <w:webHidden/>
          </w:rPr>
          <w:fldChar w:fldCharType="begin"/>
        </w:r>
        <w:r>
          <w:rPr>
            <w:noProof/>
            <w:webHidden/>
          </w:rPr>
          <w:instrText xml:space="preserve"> PAGEREF _Toc478351031 \h </w:instrText>
        </w:r>
        <w:r>
          <w:rPr>
            <w:noProof/>
            <w:webHidden/>
          </w:rPr>
        </w:r>
        <w:r>
          <w:rPr>
            <w:noProof/>
            <w:webHidden/>
          </w:rPr>
          <w:fldChar w:fldCharType="separate"/>
        </w:r>
        <w:r>
          <w:rPr>
            <w:noProof/>
            <w:webHidden/>
          </w:rPr>
          <w:t>16</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32" w:history="1">
        <w:r w:rsidRPr="00086634">
          <w:rPr>
            <w:rStyle w:val="ae"/>
            <w:noProof/>
          </w:rPr>
          <w:t>3.3</w:t>
        </w:r>
        <w:r w:rsidRPr="009D06BA">
          <w:rPr>
            <w:rFonts w:cs="Times New Roman"/>
            <w:smallCaps w:val="0"/>
            <w:noProof/>
            <w:sz w:val="21"/>
            <w:szCs w:val="22"/>
          </w:rPr>
          <w:tab/>
        </w:r>
        <w:r w:rsidRPr="00086634">
          <w:rPr>
            <w:rStyle w:val="ae"/>
            <w:rFonts w:hint="eastAsia"/>
            <w:noProof/>
          </w:rPr>
          <w:t>流水</w:t>
        </w:r>
        <w:r w:rsidRPr="00086634">
          <w:rPr>
            <w:rStyle w:val="ae"/>
            <w:noProof/>
          </w:rPr>
          <w:t>CPU</w:t>
        </w:r>
        <w:r w:rsidRPr="00086634">
          <w:rPr>
            <w:rStyle w:val="ae"/>
            <w:rFonts w:hint="eastAsia"/>
            <w:noProof/>
          </w:rPr>
          <w:t>实现</w:t>
        </w:r>
        <w:r>
          <w:rPr>
            <w:noProof/>
            <w:webHidden/>
          </w:rPr>
          <w:tab/>
        </w:r>
        <w:r>
          <w:rPr>
            <w:noProof/>
            <w:webHidden/>
          </w:rPr>
          <w:fldChar w:fldCharType="begin"/>
        </w:r>
        <w:r>
          <w:rPr>
            <w:noProof/>
            <w:webHidden/>
          </w:rPr>
          <w:instrText xml:space="preserve"> PAGEREF _Toc478351032 \h </w:instrText>
        </w:r>
        <w:r>
          <w:rPr>
            <w:noProof/>
            <w:webHidden/>
          </w:rPr>
        </w:r>
        <w:r>
          <w:rPr>
            <w:noProof/>
            <w:webHidden/>
          </w:rPr>
          <w:fldChar w:fldCharType="separate"/>
        </w:r>
        <w:r>
          <w:rPr>
            <w:noProof/>
            <w:webHidden/>
          </w:rPr>
          <w:t>21</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33" w:history="1">
        <w:r w:rsidRPr="00086634">
          <w:rPr>
            <w:rStyle w:val="ae"/>
            <w:noProof/>
          </w:rPr>
          <w:t>3.4</w:t>
        </w:r>
        <w:r w:rsidRPr="009D06BA">
          <w:rPr>
            <w:rFonts w:cs="Times New Roman"/>
            <w:smallCaps w:val="0"/>
            <w:noProof/>
            <w:sz w:val="21"/>
            <w:szCs w:val="22"/>
          </w:rPr>
          <w:tab/>
        </w:r>
        <w:r w:rsidRPr="00086634">
          <w:rPr>
            <w:rStyle w:val="ae"/>
            <w:rFonts w:hint="eastAsia"/>
            <w:noProof/>
          </w:rPr>
          <w:t>数据转发流水线实现</w:t>
        </w:r>
        <w:r>
          <w:rPr>
            <w:noProof/>
            <w:webHidden/>
          </w:rPr>
          <w:tab/>
        </w:r>
        <w:r>
          <w:rPr>
            <w:noProof/>
            <w:webHidden/>
          </w:rPr>
          <w:fldChar w:fldCharType="begin"/>
        </w:r>
        <w:r>
          <w:rPr>
            <w:noProof/>
            <w:webHidden/>
          </w:rPr>
          <w:instrText xml:space="preserve"> PAGEREF _Toc478351033 \h </w:instrText>
        </w:r>
        <w:r>
          <w:rPr>
            <w:noProof/>
            <w:webHidden/>
          </w:rPr>
        </w:r>
        <w:r>
          <w:rPr>
            <w:noProof/>
            <w:webHidden/>
          </w:rPr>
          <w:fldChar w:fldCharType="separate"/>
        </w:r>
        <w:r>
          <w:rPr>
            <w:noProof/>
            <w:webHidden/>
          </w:rPr>
          <w:t>22</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34" w:history="1">
        <w:r w:rsidRPr="00086634">
          <w:rPr>
            <w:rStyle w:val="ae"/>
            <w:noProof/>
          </w:rPr>
          <w:t>3.5</w:t>
        </w:r>
        <w:r w:rsidRPr="009D06BA">
          <w:rPr>
            <w:rFonts w:cs="Times New Roman"/>
            <w:smallCaps w:val="0"/>
            <w:noProof/>
            <w:sz w:val="21"/>
            <w:szCs w:val="22"/>
          </w:rPr>
          <w:tab/>
        </w:r>
        <w:r w:rsidRPr="00086634">
          <w:rPr>
            <w:rStyle w:val="ae"/>
            <w:rFonts w:hint="eastAsia"/>
            <w:noProof/>
          </w:rPr>
          <w:t>气泡式流水线实现</w:t>
        </w:r>
        <w:r>
          <w:rPr>
            <w:noProof/>
            <w:webHidden/>
          </w:rPr>
          <w:tab/>
        </w:r>
        <w:r>
          <w:rPr>
            <w:noProof/>
            <w:webHidden/>
          </w:rPr>
          <w:fldChar w:fldCharType="begin"/>
        </w:r>
        <w:r>
          <w:rPr>
            <w:noProof/>
            <w:webHidden/>
          </w:rPr>
          <w:instrText xml:space="preserve"> PAGEREF _Toc478351034 \h </w:instrText>
        </w:r>
        <w:r>
          <w:rPr>
            <w:noProof/>
            <w:webHidden/>
          </w:rPr>
        </w:r>
        <w:r>
          <w:rPr>
            <w:noProof/>
            <w:webHidden/>
          </w:rPr>
          <w:fldChar w:fldCharType="separate"/>
        </w:r>
        <w:r>
          <w:rPr>
            <w:noProof/>
            <w:webHidden/>
          </w:rPr>
          <w:t>24</w:t>
        </w:r>
        <w:r>
          <w:rPr>
            <w:noProof/>
            <w:webHidden/>
          </w:rPr>
          <w:fldChar w:fldCharType="end"/>
        </w:r>
      </w:hyperlink>
    </w:p>
    <w:p w:rsidR="00536233" w:rsidRPr="009D06BA" w:rsidRDefault="00536233">
      <w:pPr>
        <w:pStyle w:val="12"/>
        <w:tabs>
          <w:tab w:val="left" w:pos="480"/>
          <w:tab w:val="right" w:leader="dot" w:pos="8834"/>
        </w:tabs>
        <w:rPr>
          <w:rFonts w:cs="Times New Roman"/>
          <w:b w:val="0"/>
          <w:bCs w:val="0"/>
          <w:caps w:val="0"/>
          <w:noProof/>
          <w:sz w:val="21"/>
          <w:szCs w:val="22"/>
        </w:rPr>
      </w:pPr>
      <w:hyperlink w:anchor="_Toc478351035" w:history="1">
        <w:r w:rsidRPr="00086634">
          <w:rPr>
            <w:rStyle w:val="ae"/>
            <w:noProof/>
          </w:rPr>
          <w:t>4</w:t>
        </w:r>
        <w:r w:rsidRPr="009D06BA">
          <w:rPr>
            <w:rFonts w:cs="Times New Roman"/>
            <w:b w:val="0"/>
            <w:bCs w:val="0"/>
            <w:caps w:val="0"/>
            <w:noProof/>
            <w:sz w:val="21"/>
            <w:szCs w:val="22"/>
          </w:rPr>
          <w:tab/>
        </w:r>
        <w:r w:rsidRPr="00086634">
          <w:rPr>
            <w:rStyle w:val="ae"/>
            <w:rFonts w:hint="eastAsia"/>
            <w:noProof/>
          </w:rPr>
          <w:t>实验过程与调试</w:t>
        </w:r>
        <w:r>
          <w:rPr>
            <w:noProof/>
            <w:webHidden/>
          </w:rPr>
          <w:tab/>
        </w:r>
        <w:r>
          <w:rPr>
            <w:noProof/>
            <w:webHidden/>
          </w:rPr>
          <w:fldChar w:fldCharType="begin"/>
        </w:r>
        <w:r>
          <w:rPr>
            <w:noProof/>
            <w:webHidden/>
          </w:rPr>
          <w:instrText xml:space="preserve"> PAGEREF _Toc478351035 \h </w:instrText>
        </w:r>
        <w:r>
          <w:rPr>
            <w:noProof/>
            <w:webHidden/>
          </w:rPr>
        </w:r>
        <w:r>
          <w:rPr>
            <w:noProof/>
            <w:webHidden/>
          </w:rPr>
          <w:fldChar w:fldCharType="separate"/>
        </w:r>
        <w:r>
          <w:rPr>
            <w:noProof/>
            <w:webHidden/>
          </w:rPr>
          <w:t>25</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36" w:history="1">
        <w:r w:rsidRPr="00086634">
          <w:rPr>
            <w:rStyle w:val="ae"/>
            <w:noProof/>
          </w:rPr>
          <w:t>4.1</w:t>
        </w:r>
        <w:r w:rsidRPr="009D06BA">
          <w:rPr>
            <w:rFonts w:cs="Times New Roman"/>
            <w:smallCaps w:val="0"/>
            <w:noProof/>
            <w:sz w:val="21"/>
            <w:szCs w:val="22"/>
          </w:rPr>
          <w:tab/>
        </w:r>
        <w:r w:rsidRPr="00086634">
          <w:rPr>
            <w:rStyle w:val="ae"/>
            <w:rFonts w:hint="eastAsia"/>
            <w:noProof/>
          </w:rPr>
          <w:t>测试用例和功能测试</w:t>
        </w:r>
        <w:r>
          <w:rPr>
            <w:noProof/>
            <w:webHidden/>
          </w:rPr>
          <w:tab/>
        </w:r>
        <w:r>
          <w:rPr>
            <w:noProof/>
            <w:webHidden/>
          </w:rPr>
          <w:fldChar w:fldCharType="begin"/>
        </w:r>
        <w:r>
          <w:rPr>
            <w:noProof/>
            <w:webHidden/>
          </w:rPr>
          <w:instrText xml:space="preserve"> PAGEREF _Toc478351036 \h </w:instrText>
        </w:r>
        <w:r>
          <w:rPr>
            <w:noProof/>
            <w:webHidden/>
          </w:rPr>
        </w:r>
        <w:r>
          <w:rPr>
            <w:noProof/>
            <w:webHidden/>
          </w:rPr>
          <w:fldChar w:fldCharType="separate"/>
        </w:r>
        <w:r>
          <w:rPr>
            <w:noProof/>
            <w:webHidden/>
          </w:rPr>
          <w:t>25</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37" w:history="1">
        <w:r w:rsidRPr="00086634">
          <w:rPr>
            <w:rStyle w:val="ae"/>
            <w:noProof/>
          </w:rPr>
          <w:t>4.2</w:t>
        </w:r>
        <w:r w:rsidRPr="009D06BA">
          <w:rPr>
            <w:rFonts w:cs="Times New Roman"/>
            <w:smallCaps w:val="0"/>
            <w:noProof/>
            <w:sz w:val="21"/>
            <w:szCs w:val="22"/>
          </w:rPr>
          <w:tab/>
        </w:r>
        <w:r w:rsidRPr="00086634">
          <w:rPr>
            <w:rStyle w:val="ae"/>
            <w:rFonts w:hint="eastAsia"/>
            <w:noProof/>
          </w:rPr>
          <w:t>流水线</w:t>
        </w:r>
        <w:r w:rsidRPr="00086634">
          <w:rPr>
            <w:rStyle w:val="ae"/>
            <w:noProof/>
          </w:rPr>
          <w:t>FPGA</w:t>
        </w:r>
        <w:r w:rsidRPr="00086634">
          <w:rPr>
            <w:rStyle w:val="ae"/>
            <w:rFonts w:hint="eastAsia"/>
            <w:noProof/>
          </w:rPr>
          <w:t>实现</w:t>
        </w:r>
        <w:r>
          <w:rPr>
            <w:noProof/>
            <w:webHidden/>
          </w:rPr>
          <w:tab/>
        </w:r>
        <w:r>
          <w:rPr>
            <w:noProof/>
            <w:webHidden/>
          </w:rPr>
          <w:fldChar w:fldCharType="begin"/>
        </w:r>
        <w:r>
          <w:rPr>
            <w:noProof/>
            <w:webHidden/>
          </w:rPr>
          <w:instrText xml:space="preserve"> PAGEREF _Toc478351037 \h </w:instrText>
        </w:r>
        <w:r>
          <w:rPr>
            <w:noProof/>
            <w:webHidden/>
          </w:rPr>
        </w:r>
        <w:r>
          <w:rPr>
            <w:noProof/>
            <w:webHidden/>
          </w:rPr>
          <w:fldChar w:fldCharType="separate"/>
        </w:r>
        <w:r>
          <w:rPr>
            <w:noProof/>
            <w:webHidden/>
          </w:rPr>
          <w:t>28</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38" w:history="1">
        <w:r w:rsidRPr="00086634">
          <w:rPr>
            <w:rStyle w:val="ae"/>
            <w:noProof/>
          </w:rPr>
          <w:t>4.3</w:t>
        </w:r>
        <w:r w:rsidRPr="009D06BA">
          <w:rPr>
            <w:rFonts w:cs="Times New Roman"/>
            <w:smallCaps w:val="0"/>
            <w:noProof/>
            <w:sz w:val="21"/>
            <w:szCs w:val="22"/>
          </w:rPr>
          <w:tab/>
        </w:r>
        <w:r w:rsidRPr="00086634">
          <w:rPr>
            <w:rStyle w:val="ae"/>
            <w:rFonts w:hint="eastAsia"/>
            <w:noProof/>
          </w:rPr>
          <w:t>性能分析</w:t>
        </w:r>
        <w:r>
          <w:rPr>
            <w:noProof/>
            <w:webHidden/>
          </w:rPr>
          <w:tab/>
        </w:r>
        <w:r>
          <w:rPr>
            <w:noProof/>
            <w:webHidden/>
          </w:rPr>
          <w:fldChar w:fldCharType="begin"/>
        </w:r>
        <w:r>
          <w:rPr>
            <w:noProof/>
            <w:webHidden/>
          </w:rPr>
          <w:instrText xml:space="preserve"> PAGEREF _Toc478351038 \h </w:instrText>
        </w:r>
        <w:r>
          <w:rPr>
            <w:noProof/>
            <w:webHidden/>
          </w:rPr>
        </w:r>
        <w:r>
          <w:rPr>
            <w:noProof/>
            <w:webHidden/>
          </w:rPr>
          <w:fldChar w:fldCharType="separate"/>
        </w:r>
        <w:r>
          <w:rPr>
            <w:noProof/>
            <w:webHidden/>
          </w:rPr>
          <w:t>28</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39" w:history="1">
        <w:r w:rsidRPr="00086634">
          <w:rPr>
            <w:rStyle w:val="ae"/>
            <w:noProof/>
          </w:rPr>
          <w:t>4.4</w:t>
        </w:r>
        <w:r w:rsidRPr="009D06BA">
          <w:rPr>
            <w:rFonts w:cs="Times New Roman"/>
            <w:smallCaps w:val="0"/>
            <w:noProof/>
            <w:sz w:val="21"/>
            <w:szCs w:val="22"/>
          </w:rPr>
          <w:tab/>
        </w:r>
        <w:r w:rsidRPr="00086634">
          <w:rPr>
            <w:rStyle w:val="ae"/>
            <w:rFonts w:hint="eastAsia"/>
            <w:noProof/>
          </w:rPr>
          <w:t>主要故障与调试</w:t>
        </w:r>
        <w:r>
          <w:rPr>
            <w:noProof/>
            <w:webHidden/>
          </w:rPr>
          <w:tab/>
        </w:r>
        <w:r>
          <w:rPr>
            <w:noProof/>
            <w:webHidden/>
          </w:rPr>
          <w:fldChar w:fldCharType="begin"/>
        </w:r>
        <w:r>
          <w:rPr>
            <w:noProof/>
            <w:webHidden/>
          </w:rPr>
          <w:instrText xml:space="preserve"> PAGEREF _Toc478351039 \h </w:instrText>
        </w:r>
        <w:r>
          <w:rPr>
            <w:noProof/>
            <w:webHidden/>
          </w:rPr>
        </w:r>
        <w:r>
          <w:rPr>
            <w:noProof/>
            <w:webHidden/>
          </w:rPr>
          <w:fldChar w:fldCharType="separate"/>
        </w:r>
        <w:r>
          <w:rPr>
            <w:noProof/>
            <w:webHidden/>
          </w:rPr>
          <w:t>29</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40" w:history="1">
        <w:r w:rsidRPr="00086634">
          <w:rPr>
            <w:rStyle w:val="ae"/>
            <w:noProof/>
          </w:rPr>
          <w:t>4.5</w:t>
        </w:r>
        <w:r w:rsidRPr="009D06BA">
          <w:rPr>
            <w:rFonts w:cs="Times New Roman"/>
            <w:smallCaps w:val="0"/>
            <w:noProof/>
            <w:sz w:val="21"/>
            <w:szCs w:val="22"/>
          </w:rPr>
          <w:tab/>
        </w:r>
        <w:r w:rsidRPr="00086634">
          <w:rPr>
            <w:rStyle w:val="ae"/>
            <w:rFonts w:hint="eastAsia"/>
            <w:noProof/>
          </w:rPr>
          <w:t>实验进度</w:t>
        </w:r>
        <w:r>
          <w:rPr>
            <w:noProof/>
            <w:webHidden/>
          </w:rPr>
          <w:tab/>
        </w:r>
        <w:r>
          <w:rPr>
            <w:noProof/>
            <w:webHidden/>
          </w:rPr>
          <w:fldChar w:fldCharType="begin"/>
        </w:r>
        <w:r>
          <w:rPr>
            <w:noProof/>
            <w:webHidden/>
          </w:rPr>
          <w:instrText xml:space="preserve"> PAGEREF _Toc478351040 \h </w:instrText>
        </w:r>
        <w:r>
          <w:rPr>
            <w:noProof/>
            <w:webHidden/>
          </w:rPr>
        </w:r>
        <w:r>
          <w:rPr>
            <w:noProof/>
            <w:webHidden/>
          </w:rPr>
          <w:fldChar w:fldCharType="separate"/>
        </w:r>
        <w:r>
          <w:rPr>
            <w:noProof/>
            <w:webHidden/>
          </w:rPr>
          <w:t>32</w:t>
        </w:r>
        <w:r>
          <w:rPr>
            <w:noProof/>
            <w:webHidden/>
          </w:rPr>
          <w:fldChar w:fldCharType="end"/>
        </w:r>
      </w:hyperlink>
    </w:p>
    <w:p w:rsidR="00536233" w:rsidRPr="009D06BA" w:rsidRDefault="00536233">
      <w:pPr>
        <w:pStyle w:val="12"/>
        <w:tabs>
          <w:tab w:val="left" w:pos="480"/>
          <w:tab w:val="right" w:leader="dot" w:pos="8834"/>
        </w:tabs>
        <w:rPr>
          <w:rFonts w:cs="Times New Roman"/>
          <w:b w:val="0"/>
          <w:bCs w:val="0"/>
          <w:caps w:val="0"/>
          <w:noProof/>
          <w:sz w:val="21"/>
          <w:szCs w:val="22"/>
        </w:rPr>
      </w:pPr>
      <w:hyperlink w:anchor="_Toc478351041" w:history="1">
        <w:r w:rsidRPr="00086634">
          <w:rPr>
            <w:rStyle w:val="ae"/>
            <w:noProof/>
          </w:rPr>
          <w:t>5</w:t>
        </w:r>
        <w:r w:rsidRPr="009D06BA">
          <w:rPr>
            <w:rFonts w:cs="Times New Roman"/>
            <w:b w:val="0"/>
            <w:bCs w:val="0"/>
            <w:caps w:val="0"/>
            <w:noProof/>
            <w:sz w:val="21"/>
            <w:szCs w:val="22"/>
          </w:rPr>
          <w:tab/>
        </w:r>
        <w:r w:rsidRPr="00086634">
          <w:rPr>
            <w:rStyle w:val="ae"/>
            <w:rFonts w:hint="eastAsia"/>
            <w:noProof/>
          </w:rPr>
          <w:t>设计总结与心得</w:t>
        </w:r>
        <w:r>
          <w:rPr>
            <w:noProof/>
            <w:webHidden/>
          </w:rPr>
          <w:tab/>
        </w:r>
        <w:r>
          <w:rPr>
            <w:noProof/>
            <w:webHidden/>
          </w:rPr>
          <w:fldChar w:fldCharType="begin"/>
        </w:r>
        <w:r>
          <w:rPr>
            <w:noProof/>
            <w:webHidden/>
          </w:rPr>
          <w:instrText xml:space="preserve"> PAGEREF _Toc478351041 \h </w:instrText>
        </w:r>
        <w:r>
          <w:rPr>
            <w:noProof/>
            <w:webHidden/>
          </w:rPr>
        </w:r>
        <w:r>
          <w:rPr>
            <w:noProof/>
            <w:webHidden/>
          </w:rPr>
          <w:fldChar w:fldCharType="separate"/>
        </w:r>
        <w:r>
          <w:rPr>
            <w:noProof/>
            <w:webHidden/>
          </w:rPr>
          <w:t>33</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42" w:history="1">
        <w:r w:rsidRPr="00086634">
          <w:rPr>
            <w:rStyle w:val="ae"/>
            <w:noProof/>
          </w:rPr>
          <w:t>5.1</w:t>
        </w:r>
        <w:r w:rsidRPr="009D06BA">
          <w:rPr>
            <w:rFonts w:cs="Times New Roman"/>
            <w:smallCaps w:val="0"/>
            <w:noProof/>
            <w:sz w:val="21"/>
            <w:szCs w:val="22"/>
          </w:rPr>
          <w:tab/>
        </w:r>
        <w:r w:rsidRPr="00086634">
          <w:rPr>
            <w:rStyle w:val="ae"/>
            <w:rFonts w:hint="eastAsia"/>
            <w:noProof/>
          </w:rPr>
          <w:t>课设总结</w:t>
        </w:r>
        <w:r>
          <w:rPr>
            <w:noProof/>
            <w:webHidden/>
          </w:rPr>
          <w:tab/>
        </w:r>
        <w:r>
          <w:rPr>
            <w:noProof/>
            <w:webHidden/>
          </w:rPr>
          <w:fldChar w:fldCharType="begin"/>
        </w:r>
        <w:r>
          <w:rPr>
            <w:noProof/>
            <w:webHidden/>
          </w:rPr>
          <w:instrText xml:space="preserve"> PAGEREF _Toc478351042 \h </w:instrText>
        </w:r>
        <w:r>
          <w:rPr>
            <w:noProof/>
            <w:webHidden/>
          </w:rPr>
        </w:r>
        <w:r>
          <w:rPr>
            <w:noProof/>
            <w:webHidden/>
          </w:rPr>
          <w:fldChar w:fldCharType="separate"/>
        </w:r>
        <w:r>
          <w:rPr>
            <w:noProof/>
            <w:webHidden/>
          </w:rPr>
          <w:t>33</w:t>
        </w:r>
        <w:r>
          <w:rPr>
            <w:noProof/>
            <w:webHidden/>
          </w:rPr>
          <w:fldChar w:fldCharType="end"/>
        </w:r>
      </w:hyperlink>
    </w:p>
    <w:p w:rsidR="00536233" w:rsidRPr="009D06BA" w:rsidRDefault="00536233">
      <w:pPr>
        <w:pStyle w:val="21"/>
        <w:tabs>
          <w:tab w:val="left" w:pos="960"/>
          <w:tab w:val="right" w:leader="dot" w:pos="8834"/>
        </w:tabs>
        <w:rPr>
          <w:rFonts w:cs="Times New Roman"/>
          <w:smallCaps w:val="0"/>
          <w:noProof/>
          <w:sz w:val="21"/>
          <w:szCs w:val="22"/>
        </w:rPr>
      </w:pPr>
      <w:hyperlink w:anchor="_Toc478351043" w:history="1">
        <w:r w:rsidRPr="00086634">
          <w:rPr>
            <w:rStyle w:val="ae"/>
            <w:noProof/>
          </w:rPr>
          <w:t>5.2</w:t>
        </w:r>
        <w:r w:rsidRPr="009D06BA">
          <w:rPr>
            <w:rFonts w:cs="Times New Roman"/>
            <w:smallCaps w:val="0"/>
            <w:noProof/>
            <w:sz w:val="21"/>
            <w:szCs w:val="22"/>
          </w:rPr>
          <w:tab/>
        </w:r>
        <w:r w:rsidRPr="00086634">
          <w:rPr>
            <w:rStyle w:val="ae"/>
            <w:rFonts w:hint="eastAsia"/>
            <w:noProof/>
          </w:rPr>
          <w:t>课设心得</w:t>
        </w:r>
        <w:r>
          <w:rPr>
            <w:noProof/>
            <w:webHidden/>
          </w:rPr>
          <w:tab/>
        </w:r>
        <w:r>
          <w:rPr>
            <w:noProof/>
            <w:webHidden/>
          </w:rPr>
          <w:fldChar w:fldCharType="begin"/>
        </w:r>
        <w:r>
          <w:rPr>
            <w:noProof/>
            <w:webHidden/>
          </w:rPr>
          <w:instrText xml:space="preserve"> PAGEREF _Toc478351043 \h </w:instrText>
        </w:r>
        <w:r>
          <w:rPr>
            <w:noProof/>
            <w:webHidden/>
          </w:rPr>
        </w:r>
        <w:r>
          <w:rPr>
            <w:noProof/>
            <w:webHidden/>
          </w:rPr>
          <w:fldChar w:fldCharType="separate"/>
        </w:r>
        <w:r>
          <w:rPr>
            <w:noProof/>
            <w:webHidden/>
          </w:rPr>
          <w:t>33</w:t>
        </w:r>
        <w:r>
          <w:rPr>
            <w:noProof/>
            <w:webHidden/>
          </w:rPr>
          <w:fldChar w:fldCharType="end"/>
        </w:r>
      </w:hyperlink>
    </w:p>
    <w:p w:rsidR="00536233" w:rsidRPr="009D06BA" w:rsidRDefault="00536233">
      <w:pPr>
        <w:pStyle w:val="12"/>
        <w:tabs>
          <w:tab w:val="right" w:leader="dot" w:pos="8834"/>
        </w:tabs>
        <w:rPr>
          <w:rFonts w:cs="Times New Roman"/>
          <w:b w:val="0"/>
          <w:bCs w:val="0"/>
          <w:caps w:val="0"/>
          <w:noProof/>
          <w:sz w:val="21"/>
          <w:szCs w:val="22"/>
        </w:rPr>
      </w:pPr>
      <w:hyperlink w:anchor="_Toc478351044" w:history="1">
        <w:r w:rsidRPr="00086634">
          <w:rPr>
            <w:rStyle w:val="ae"/>
            <w:rFonts w:hint="eastAsia"/>
            <w:noProof/>
          </w:rPr>
          <w:t>参考文献</w:t>
        </w:r>
        <w:r>
          <w:rPr>
            <w:noProof/>
            <w:webHidden/>
          </w:rPr>
          <w:tab/>
        </w:r>
        <w:r>
          <w:rPr>
            <w:noProof/>
            <w:webHidden/>
          </w:rPr>
          <w:fldChar w:fldCharType="begin"/>
        </w:r>
        <w:r>
          <w:rPr>
            <w:noProof/>
            <w:webHidden/>
          </w:rPr>
          <w:instrText xml:space="preserve"> PAGEREF _Toc478351044 \h </w:instrText>
        </w:r>
        <w:r>
          <w:rPr>
            <w:noProof/>
            <w:webHidden/>
          </w:rPr>
        </w:r>
        <w:r>
          <w:rPr>
            <w:noProof/>
            <w:webHidden/>
          </w:rPr>
          <w:fldChar w:fldCharType="separate"/>
        </w:r>
        <w:r>
          <w:rPr>
            <w:noProof/>
            <w:webHidden/>
          </w:rPr>
          <w:t>35</w:t>
        </w:r>
        <w:r>
          <w:rPr>
            <w:noProof/>
            <w:webHidden/>
          </w:rPr>
          <w:fldChar w:fldCharType="end"/>
        </w:r>
      </w:hyperlink>
    </w:p>
    <w:p w:rsidR="005A75DF" w:rsidRDefault="005A75DF">
      <w:pPr>
        <w:sectPr w:rsidR="005A75DF">
          <w:headerReference w:type="default" r:id="rId14"/>
          <w:footerReference w:type="default" r:id="rId15"/>
          <w:footnotePr>
            <w:numRestart w:val="eachPage"/>
          </w:footnotePr>
          <w:pgSz w:w="11906" w:h="16838"/>
          <w:pgMar w:top="1843" w:right="1531" w:bottom="1588" w:left="1531" w:header="851" w:footer="992" w:gutter="0"/>
          <w:pgNumType w:fmt="upperRoman" w:start="1"/>
          <w:cols w:space="720"/>
          <w:docGrid w:type="linesAndChars" w:linePitch="459"/>
        </w:sectPr>
      </w:pPr>
      <w:r>
        <w:fldChar w:fldCharType="end"/>
      </w:r>
    </w:p>
    <w:p w:rsidR="005A75DF" w:rsidRDefault="005A75DF">
      <w:pPr>
        <w:pStyle w:val="1"/>
      </w:pPr>
      <w:bookmarkStart w:id="14" w:name="_Toc478351018"/>
      <w:r>
        <w:rPr>
          <w:rFonts w:hint="eastAsia"/>
        </w:rPr>
        <w:lastRenderedPageBreak/>
        <w:t>课程设计概述</w:t>
      </w:r>
      <w:bookmarkEnd w:id="8"/>
      <w:bookmarkEnd w:id="9"/>
      <w:bookmarkEnd w:id="10"/>
      <w:bookmarkEnd w:id="11"/>
      <w:bookmarkEnd w:id="12"/>
      <w:bookmarkEnd w:id="13"/>
      <w:bookmarkEnd w:id="14"/>
    </w:p>
    <w:p w:rsidR="005A75DF" w:rsidRDefault="005A75DF">
      <w:pPr>
        <w:pStyle w:val="2"/>
        <w:tabs>
          <w:tab w:val="left" w:pos="567"/>
        </w:tabs>
        <w:ind w:left="818" w:right="240" w:hanging="818"/>
      </w:pPr>
      <w:bookmarkStart w:id="15" w:name="_Toc478351019"/>
      <w:r>
        <w:rPr>
          <w:rFonts w:hint="eastAsia"/>
        </w:rPr>
        <w:t>课设目的</w:t>
      </w:r>
      <w:bookmarkEnd w:id="15"/>
    </w:p>
    <w:p w:rsidR="005A75DF" w:rsidRDefault="005A75DF">
      <w:pPr>
        <w:spacing w:line="360" w:lineRule="atLeast"/>
        <w:ind w:rightChars="11" w:right="26" w:firstLineChars="200" w:firstLine="480"/>
        <w:rPr>
          <w:rFonts w:ascii="宋体" w:hAnsi="宋体"/>
          <w:color w:val="000000"/>
        </w:rPr>
      </w:pPr>
      <w:bookmarkStart w:id="16" w:name="_Toc135227387"/>
      <w:bookmarkStart w:id="17" w:name="_Toc266358960"/>
      <w:bookmarkStart w:id="18" w:name="_Toc135227308"/>
      <w:bookmarkStart w:id="19" w:name="_Toc135227509"/>
      <w:bookmarkStart w:id="20" w:name="_Toc134007858"/>
      <w:r>
        <w:rPr>
          <w:rFonts w:ascii="宋体" w:hAnsi="宋体" w:hint="eastAsia"/>
        </w:rPr>
        <w:t>计</w:t>
      </w:r>
      <w:r>
        <w:rPr>
          <w:rFonts w:ascii="宋体" w:hAnsi="宋体" w:hint="eastAsia"/>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rsidR="005A75DF" w:rsidRDefault="005A75DF">
      <w:pPr>
        <w:spacing w:line="360" w:lineRule="atLeast"/>
        <w:ind w:rightChars="11" w:right="26" w:firstLineChars="200" w:firstLine="480"/>
        <w:rPr>
          <w:rFonts w:ascii="宋体" w:hAnsi="宋体"/>
          <w:color w:val="000000"/>
        </w:rPr>
      </w:pPr>
      <w:r>
        <w:rPr>
          <w:rFonts w:ascii="宋体" w:hAnsi="宋体" w:hint="eastAsia"/>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rsidR="005A75DF" w:rsidRDefault="005A75DF">
      <w:pPr>
        <w:pStyle w:val="2"/>
        <w:tabs>
          <w:tab w:val="left" w:pos="567"/>
        </w:tabs>
        <w:ind w:left="818" w:right="240" w:hanging="818"/>
      </w:pPr>
      <w:bookmarkStart w:id="21" w:name="_Toc478351020"/>
      <w:r>
        <w:rPr>
          <w:rFonts w:hint="eastAsia"/>
        </w:rPr>
        <w:t>设计任务</w:t>
      </w:r>
      <w:bookmarkEnd w:id="16"/>
      <w:bookmarkEnd w:id="17"/>
      <w:bookmarkEnd w:id="18"/>
      <w:bookmarkEnd w:id="19"/>
      <w:bookmarkEnd w:id="20"/>
      <w:bookmarkEnd w:id="21"/>
    </w:p>
    <w:p w:rsidR="005A75DF" w:rsidRDefault="005A75DF">
      <w:pPr>
        <w:spacing w:line="360" w:lineRule="atLeast"/>
        <w:ind w:rightChars="11" w:right="26" w:firstLineChars="200" w:firstLine="480"/>
        <w:rPr>
          <w:rFonts w:ascii="宋体" w:hAnsi="宋体"/>
        </w:rPr>
      </w:pPr>
      <w:r>
        <w:rPr>
          <w:rFonts w:ascii="宋体" w:hAnsi="宋体" w:hint="eastAsia"/>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rsidR="005A75DF" w:rsidRDefault="005A75DF">
      <w:pPr>
        <w:pStyle w:val="2"/>
        <w:tabs>
          <w:tab w:val="left" w:pos="567"/>
        </w:tabs>
        <w:ind w:left="818" w:right="240" w:hanging="818"/>
      </w:pPr>
      <w:bookmarkStart w:id="22" w:name="_Toc478351021"/>
      <w:r>
        <w:rPr>
          <w:rFonts w:hint="eastAsia"/>
        </w:rPr>
        <w:t>设计要求</w:t>
      </w:r>
      <w:bookmarkEnd w:id="22"/>
    </w:p>
    <w:p w:rsidR="005A75DF" w:rsidRDefault="005A75DF">
      <w:pPr>
        <w:pStyle w:val="NormalIndent"/>
        <w:numPr>
          <w:ilvl w:val="0"/>
          <w:numId w:val="7"/>
        </w:numPr>
        <w:ind w:rightChars="11" w:right="26" w:firstLineChars="0"/>
      </w:pPr>
      <w:r>
        <w:rPr>
          <w:rFonts w:hint="eastAsia"/>
        </w:rPr>
        <w:t>根据课程设计指导书的要求，制定出设计方案；</w:t>
      </w:r>
    </w:p>
    <w:p w:rsidR="005A75DF" w:rsidRDefault="005A75DF">
      <w:pPr>
        <w:pStyle w:val="NormalIndent"/>
        <w:numPr>
          <w:ilvl w:val="0"/>
          <w:numId w:val="7"/>
        </w:numPr>
        <w:ind w:rightChars="11" w:right="26" w:firstLineChars="0"/>
      </w:pPr>
      <w:r>
        <w:rPr>
          <w:rFonts w:hint="eastAsia"/>
        </w:rPr>
        <w:t>分析指令系统格式，指令系统功能。</w:t>
      </w:r>
    </w:p>
    <w:p w:rsidR="005A75DF" w:rsidRDefault="005A75DF">
      <w:pPr>
        <w:pStyle w:val="NormalIndent"/>
        <w:numPr>
          <w:ilvl w:val="0"/>
          <w:numId w:val="7"/>
        </w:numPr>
        <w:ind w:rightChars="11" w:right="26" w:firstLineChars="0"/>
      </w:pPr>
      <w:r>
        <w:rPr>
          <w:rFonts w:hint="eastAsia"/>
        </w:rPr>
        <w:t>根据指令系统构建基本功能部件，主要数据通路。</w:t>
      </w:r>
    </w:p>
    <w:p w:rsidR="005A75DF" w:rsidRDefault="005A75DF">
      <w:pPr>
        <w:pStyle w:val="NormalIndent"/>
        <w:numPr>
          <w:ilvl w:val="0"/>
          <w:numId w:val="7"/>
        </w:numPr>
        <w:ind w:rightChars="11" w:right="26" w:firstLineChars="0"/>
      </w:pPr>
      <w:r>
        <w:rPr>
          <w:rFonts w:hint="eastAsia"/>
        </w:rPr>
        <w:t>根据功能部件及数据通路连接，分析所需要的控制信号以及这些控制信号的有效形式；</w:t>
      </w:r>
    </w:p>
    <w:p w:rsidR="005A75DF" w:rsidRDefault="005A75DF">
      <w:pPr>
        <w:pStyle w:val="NormalIndent"/>
        <w:numPr>
          <w:ilvl w:val="0"/>
          <w:numId w:val="7"/>
        </w:numPr>
        <w:ind w:rightChars="11" w:right="26" w:firstLineChars="0"/>
      </w:pPr>
      <w:r>
        <w:rPr>
          <w:rFonts w:hint="eastAsia"/>
        </w:rPr>
        <w:t>设计出实现指令功能的硬布线控制器；</w:t>
      </w:r>
    </w:p>
    <w:p w:rsidR="005A75DF" w:rsidRDefault="005A75DF">
      <w:pPr>
        <w:pStyle w:val="NormalIndent"/>
        <w:numPr>
          <w:ilvl w:val="0"/>
          <w:numId w:val="7"/>
        </w:numPr>
        <w:ind w:rightChars="11" w:right="26" w:firstLineChars="0"/>
      </w:pPr>
      <w:r>
        <w:rPr>
          <w:rFonts w:hint="eastAsia"/>
        </w:rPr>
        <w:lastRenderedPageBreak/>
        <w:t>调试、数据分析、验收检查；</w:t>
      </w:r>
    </w:p>
    <w:p w:rsidR="005A75DF" w:rsidRDefault="005A75DF">
      <w:pPr>
        <w:pStyle w:val="NormalIndent"/>
        <w:numPr>
          <w:ilvl w:val="0"/>
          <w:numId w:val="7"/>
        </w:numPr>
        <w:ind w:rightChars="11" w:right="26" w:firstLineChars="0"/>
      </w:pPr>
      <w:r>
        <w:rPr>
          <w:rFonts w:hint="eastAsia"/>
        </w:rPr>
        <w:t>课程设计报告和总结。</w:t>
      </w:r>
    </w:p>
    <w:p w:rsidR="005A75DF" w:rsidRDefault="005A75DF">
      <w:pPr>
        <w:pStyle w:val="2"/>
        <w:tabs>
          <w:tab w:val="left" w:pos="567"/>
        </w:tabs>
        <w:ind w:left="818" w:right="240" w:hanging="818"/>
      </w:pPr>
      <w:bookmarkStart w:id="23" w:name="_Toc478351022"/>
      <w:r>
        <w:rPr>
          <w:rFonts w:hint="eastAsia"/>
        </w:rPr>
        <w:t>技术指标</w:t>
      </w:r>
      <w:bookmarkEnd w:id="23"/>
    </w:p>
    <w:p w:rsidR="005A75DF" w:rsidRDefault="005A75DF">
      <w:pPr>
        <w:pStyle w:val="NormalIndent"/>
        <w:numPr>
          <w:ilvl w:val="0"/>
          <w:numId w:val="7"/>
        </w:numPr>
        <w:ind w:rightChars="11" w:right="26" w:firstLineChars="0"/>
      </w:pPr>
      <w:r>
        <w:rPr>
          <w:rFonts w:hint="eastAsia"/>
        </w:rPr>
        <w:t>支持</w:t>
      </w:r>
      <w:r>
        <w:fldChar w:fldCharType="begin"/>
      </w:r>
      <w:r>
        <w:instrText xml:space="preserve"> </w:instrText>
      </w:r>
      <w:r>
        <w:rPr>
          <w:rFonts w:hint="eastAsia"/>
        </w:rPr>
        <w:instrText>REF _Ref474694445 \h</w:instrText>
      </w:r>
      <w:r>
        <w:instrText xml:space="preserve">  \* MERGEFORMAT </w:instrText>
      </w:r>
      <w:r>
        <w:fldChar w:fldCharType="separate"/>
      </w:r>
      <w:r w:rsidR="00536233">
        <w:rPr>
          <w:rFonts w:hint="eastAsia"/>
        </w:rPr>
        <w:t>表</w:t>
      </w:r>
      <w:r w:rsidR="00536233">
        <w:rPr>
          <w:rFonts w:hint="eastAsia"/>
        </w:rPr>
        <w:t xml:space="preserve"> </w:t>
      </w:r>
      <w:r w:rsidR="00536233">
        <w:t>1.1</w:t>
      </w:r>
      <w:r>
        <w:fldChar w:fldCharType="end"/>
      </w:r>
      <w:r>
        <w:rPr>
          <w:rFonts w:hint="eastAsia"/>
        </w:rPr>
        <w:t>前</w:t>
      </w:r>
      <w:r>
        <w:rPr>
          <w:rFonts w:hint="eastAsia"/>
        </w:rPr>
        <w:t>27</w:t>
      </w:r>
      <w:r>
        <w:rPr>
          <w:rFonts w:hint="eastAsia"/>
        </w:rPr>
        <w:t>条基本</w:t>
      </w:r>
      <w:r>
        <w:rPr>
          <w:rFonts w:hint="eastAsia"/>
        </w:rPr>
        <w:t>32</w:t>
      </w:r>
      <w:r>
        <w:rPr>
          <w:rFonts w:hint="eastAsia"/>
        </w:rPr>
        <w:t>位</w:t>
      </w:r>
      <w:r>
        <w:rPr>
          <w:rFonts w:hint="eastAsia"/>
        </w:rPr>
        <w:t>MIPS</w:t>
      </w:r>
      <w:r>
        <w:rPr>
          <w:rFonts w:hint="eastAsia"/>
        </w:rPr>
        <w:t>指令；</w:t>
      </w:r>
    </w:p>
    <w:p w:rsidR="005A75DF" w:rsidRDefault="005A75DF">
      <w:pPr>
        <w:pStyle w:val="NormalIndent"/>
        <w:numPr>
          <w:ilvl w:val="0"/>
          <w:numId w:val="7"/>
        </w:numPr>
        <w:ind w:rightChars="11" w:right="26" w:firstLineChars="0"/>
      </w:pPr>
      <w:r>
        <w:rPr>
          <w:rFonts w:hint="eastAsia"/>
        </w:rPr>
        <w:t>支持教师指定的</w:t>
      </w:r>
      <w:r>
        <w:rPr>
          <w:rFonts w:hint="eastAsia"/>
        </w:rPr>
        <w:t>4</w:t>
      </w:r>
      <w:r>
        <w:rPr>
          <w:rFonts w:hint="eastAsia"/>
        </w:rPr>
        <w:t>条扩展指令；</w:t>
      </w:r>
    </w:p>
    <w:p w:rsidR="005A75DF" w:rsidRDefault="005A75DF">
      <w:pPr>
        <w:pStyle w:val="NormalIndent"/>
        <w:numPr>
          <w:ilvl w:val="0"/>
          <w:numId w:val="7"/>
        </w:numPr>
        <w:ind w:rightChars="11" w:right="26" w:firstLineChars="0"/>
      </w:pPr>
      <w:r>
        <w:rPr>
          <w:rFonts w:hint="eastAsia"/>
        </w:rPr>
        <w:t>支持多级嵌套中断，利用中断触发扩展指令集测试程序；</w:t>
      </w:r>
    </w:p>
    <w:p w:rsidR="005A75DF" w:rsidRDefault="005A75DF">
      <w:pPr>
        <w:pStyle w:val="NormalIndent"/>
        <w:numPr>
          <w:ilvl w:val="0"/>
          <w:numId w:val="7"/>
        </w:numPr>
        <w:ind w:rightChars="11" w:right="26" w:firstLineChars="0"/>
      </w:pPr>
      <w:r>
        <w:rPr>
          <w:rFonts w:hint="eastAsia"/>
        </w:rPr>
        <w:t>支持</w:t>
      </w:r>
      <w:r>
        <w:rPr>
          <w:rFonts w:hint="eastAsia"/>
        </w:rPr>
        <w:t>5</w:t>
      </w:r>
      <w:r>
        <w:rPr>
          <w:rFonts w:hint="eastAsia"/>
        </w:rPr>
        <w:t>段流水机制，可处理数据冒险，结构冒险，分支冒险；</w:t>
      </w:r>
    </w:p>
    <w:p w:rsidR="005A75DF" w:rsidRDefault="005A75DF">
      <w:pPr>
        <w:pStyle w:val="NormalIndent"/>
        <w:numPr>
          <w:ilvl w:val="0"/>
          <w:numId w:val="7"/>
        </w:numPr>
        <w:ind w:rightChars="11" w:right="26" w:firstLineChars="0"/>
      </w:pPr>
      <w:r>
        <w:rPr>
          <w:rFonts w:hint="eastAsia"/>
        </w:rPr>
        <w:t>能运行由自己所设计的指令系统构成的一段测试程序，测试程序应能涵盖所有指令，程序执行功能正确。</w:t>
      </w:r>
    </w:p>
    <w:p w:rsidR="005A75DF" w:rsidRDefault="005A75DF">
      <w:pPr>
        <w:pStyle w:val="NormalIndent"/>
        <w:numPr>
          <w:ilvl w:val="0"/>
          <w:numId w:val="7"/>
        </w:numPr>
        <w:ind w:rightChars="11" w:right="26" w:firstLineChars="0"/>
      </w:pPr>
      <w:r>
        <w:rPr>
          <w:rFonts w:hint="eastAsia"/>
        </w:rPr>
        <w:t>能运行教师提供的标准测试程序，并自动统计执行周期数</w:t>
      </w:r>
    </w:p>
    <w:p w:rsidR="005A75DF" w:rsidRDefault="005A75DF">
      <w:pPr>
        <w:pStyle w:val="NormalIndent"/>
        <w:numPr>
          <w:ilvl w:val="0"/>
          <w:numId w:val="7"/>
        </w:numPr>
        <w:ind w:rightChars="11" w:right="26"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w:t>
      </w:r>
      <w:r>
        <w:t>冲突次数</w:t>
      </w:r>
      <w:r>
        <w:rPr>
          <w:rFonts w:hint="eastAsia"/>
        </w:rPr>
        <w:t>、</w:t>
      </w:r>
      <w:r>
        <w:t>动态分支预测流水线能自动统计预测成功与失败次数。</w:t>
      </w:r>
    </w:p>
    <w:p w:rsidR="005A75DF" w:rsidRDefault="005A75DF">
      <w:pPr>
        <w:pStyle w:val="a3"/>
        <w:spacing w:beforeLines="0" w:before="91" w:afterLines="0" w:after="91"/>
      </w:pPr>
      <w:bookmarkStart w:id="24" w:name="_Ref474694445"/>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536233">
        <w:rPr>
          <w:noProof/>
        </w:rPr>
        <w:t>1</w:t>
      </w:r>
      <w:r>
        <w:fldChar w:fldCharType="end"/>
      </w:r>
      <w:r>
        <w:t>.</w:t>
      </w:r>
      <w:r>
        <w:fldChar w:fldCharType="begin"/>
      </w:r>
      <w:r>
        <w:instrText xml:space="preserve"> </w:instrText>
      </w:r>
      <w:r>
        <w:rPr>
          <w:rFonts w:hint="eastAsia"/>
        </w:rPr>
        <w:instrText>SEQ 表 \* ARABIC \s 1</w:instrText>
      </w:r>
      <w:r>
        <w:instrText xml:space="preserve"> </w:instrText>
      </w:r>
      <w:r>
        <w:fldChar w:fldCharType="separate"/>
      </w:r>
      <w:r w:rsidR="00536233">
        <w:rPr>
          <w:noProof/>
        </w:rPr>
        <w:t>1</w:t>
      </w:r>
      <w:r>
        <w:fldChar w:fldCharType="end"/>
      </w:r>
      <w:bookmarkEnd w:id="24"/>
      <w:r>
        <w:t xml:space="preserve"> </w:t>
      </w:r>
      <w:r>
        <w:rPr>
          <w:rFonts w:hint="eastAsia"/>
        </w:rPr>
        <w:t>指令集</w:t>
      </w:r>
    </w:p>
    <w:tbl>
      <w:tblPr>
        <w:tblW w:w="0" w:type="auto"/>
        <w:jc w:val="center"/>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ayout w:type="fixed"/>
        <w:tblLook w:val="0000" w:firstRow="0" w:lastRow="0" w:firstColumn="0" w:lastColumn="0" w:noHBand="0" w:noVBand="0"/>
      </w:tblPr>
      <w:tblGrid>
        <w:gridCol w:w="567"/>
        <w:gridCol w:w="2693"/>
        <w:gridCol w:w="2694"/>
        <w:gridCol w:w="2694"/>
      </w:tblGrid>
      <w:tr w:rsidR="005A75DF">
        <w:tblPrEx>
          <w:tblCellMar>
            <w:top w:w="0" w:type="dxa"/>
            <w:bottom w:w="0" w:type="dxa"/>
          </w:tblCellMar>
        </w:tblPrEx>
        <w:trPr>
          <w:tblHeader/>
          <w:jc w:val="center"/>
        </w:trPr>
        <w:tc>
          <w:tcPr>
            <w:tcW w:w="567" w:type="dxa"/>
            <w:shd w:val="clear" w:color="000000" w:fill="C6E0B4"/>
            <w:vAlign w:val="center"/>
          </w:tcPr>
          <w:p w:rsidR="005A75DF" w:rsidRDefault="005A75DF">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rsidR="005A75DF" w:rsidRDefault="005A75DF">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rsidR="005A75DF" w:rsidRDefault="005A75DF">
            <w:pPr>
              <w:jc w:val="center"/>
              <w:rPr>
                <w:b/>
                <w:color w:val="000000"/>
                <w:sz w:val="20"/>
                <w:szCs w:val="26"/>
              </w:rPr>
            </w:pPr>
            <w:r>
              <w:rPr>
                <w:rFonts w:ascii="Courier New" w:hAnsi="Courier New" w:cs="Courier New" w:hint="eastAsia"/>
                <w:b/>
                <w:color w:val="000000"/>
                <w:sz w:val="20"/>
                <w:szCs w:val="26"/>
              </w:rPr>
              <w:t>简单功能描述</w:t>
            </w:r>
          </w:p>
        </w:tc>
        <w:tc>
          <w:tcPr>
            <w:tcW w:w="2694" w:type="dxa"/>
            <w:shd w:val="clear" w:color="000000" w:fill="C6E0B4"/>
            <w:vAlign w:val="center"/>
          </w:tcPr>
          <w:p w:rsidR="005A75DF" w:rsidRDefault="005A75DF">
            <w:pPr>
              <w:jc w:val="center"/>
              <w:rPr>
                <w:b/>
                <w:color w:val="000000"/>
                <w:sz w:val="20"/>
                <w:szCs w:val="26"/>
              </w:rPr>
            </w:pPr>
            <w:r>
              <w:rPr>
                <w:rFonts w:hint="eastAsia"/>
                <w:b/>
                <w:color w:val="000000"/>
                <w:sz w:val="20"/>
                <w:szCs w:val="26"/>
              </w:rPr>
              <w:t>备注</w:t>
            </w: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1</w:t>
            </w:r>
          </w:p>
        </w:tc>
        <w:tc>
          <w:tcPr>
            <w:tcW w:w="2693" w:type="dxa"/>
            <w:shd w:val="clear" w:color="000000" w:fill="FFFFFF"/>
          </w:tcPr>
          <w:p w:rsidR="005A75DF" w:rsidRDefault="005A75DF">
            <w:pPr>
              <w:jc w:val="center"/>
              <w:rPr>
                <w:sz w:val="21"/>
              </w:rPr>
            </w:pPr>
            <w:r>
              <w:rPr>
                <w:sz w:val="21"/>
              </w:rPr>
              <w:t>ADD</w:t>
            </w:r>
          </w:p>
        </w:tc>
        <w:tc>
          <w:tcPr>
            <w:tcW w:w="2694" w:type="dxa"/>
            <w:shd w:val="clear" w:color="000000" w:fill="FFFFFF"/>
          </w:tcPr>
          <w:p w:rsidR="005A75DF" w:rsidRDefault="005A75DF">
            <w:pPr>
              <w:jc w:val="center"/>
              <w:rPr>
                <w:sz w:val="21"/>
              </w:rPr>
            </w:pPr>
            <w:r>
              <w:rPr>
                <w:sz w:val="21"/>
              </w:rPr>
              <w:t>加法</w:t>
            </w:r>
          </w:p>
        </w:tc>
        <w:tc>
          <w:tcPr>
            <w:tcW w:w="2694" w:type="dxa"/>
            <w:vMerge w:val="restart"/>
            <w:shd w:val="clear" w:color="000000" w:fill="FFFFFF"/>
            <w:vAlign w:val="center"/>
          </w:tcPr>
          <w:p w:rsidR="005A75DF" w:rsidRDefault="005A75DF">
            <w:pPr>
              <w:jc w:val="center"/>
              <w:rPr>
                <w:sz w:val="21"/>
              </w:rPr>
            </w:pPr>
            <w:r>
              <w:rPr>
                <w:sz w:val="21"/>
              </w:rPr>
              <w:t>指令格式参考</w:t>
            </w:r>
            <w:r>
              <w:rPr>
                <w:sz w:val="21"/>
              </w:rPr>
              <w:t>MIPS32</w:t>
            </w:r>
            <w:r>
              <w:rPr>
                <w:sz w:val="21"/>
              </w:rPr>
              <w:t>指令集</w:t>
            </w:r>
            <w:r>
              <w:rPr>
                <w:rFonts w:hint="eastAsia"/>
                <w:sz w:val="21"/>
              </w:rPr>
              <w:t>，最终功能以</w:t>
            </w:r>
            <w:r>
              <w:rPr>
                <w:rFonts w:hint="eastAsia"/>
                <w:sz w:val="21"/>
              </w:rPr>
              <w:t>MARS</w:t>
            </w:r>
            <w:r>
              <w:rPr>
                <w:rFonts w:hint="eastAsia"/>
                <w:sz w:val="21"/>
              </w:rPr>
              <w:t>模拟器为准。</w:t>
            </w: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2</w:t>
            </w:r>
          </w:p>
        </w:tc>
        <w:tc>
          <w:tcPr>
            <w:tcW w:w="2693" w:type="dxa"/>
            <w:shd w:val="clear" w:color="000000" w:fill="FFFFFF"/>
          </w:tcPr>
          <w:p w:rsidR="005A75DF" w:rsidRDefault="005A75DF">
            <w:pPr>
              <w:jc w:val="center"/>
              <w:rPr>
                <w:sz w:val="21"/>
              </w:rPr>
            </w:pPr>
            <w:r>
              <w:rPr>
                <w:sz w:val="21"/>
              </w:rPr>
              <w:t>ADD</w:t>
            </w:r>
            <w:r>
              <w:rPr>
                <w:rFonts w:hint="eastAsia"/>
                <w:sz w:val="21"/>
              </w:rPr>
              <w:t>I</w:t>
            </w:r>
          </w:p>
        </w:tc>
        <w:tc>
          <w:tcPr>
            <w:tcW w:w="2694" w:type="dxa"/>
            <w:shd w:val="clear" w:color="000000" w:fill="FFFFFF"/>
          </w:tcPr>
          <w:p w:rsidR="005A75DF" w:rsidRDefault="005A75DF">
            <w:pPr>
              <w:jc w:val="center"/>
              <w:rPr>
                <w:sz w:val="21"/>
              </w:rPr>
            </w:pPr>
            <w:r>
              <w:rPr>
                <w:sz w:val="21"/>
              </w:rPr>
              <w:t>立即数加</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3</w:t>
            </w:r>
          </w:p>
        </w:tc>
        <w:tc>
          <w:tcPr>
            <w:tcW w:w="2693" w:type="dxa"/>
            <w:shd w:val="clear" w:color="000000" w:fill="FFFFFF"/>
          </w:tcPr>
          <w:p w:rsidR="005A75DF" w:rsidRDefault="005A75DF">
            <w:pPr>
              <w:jc w:val="center"/>
              <w:rPr>
                <w:sz w:val="21"/>
              </w:rPr>
            </w:pPr>
            <w:r>
              <w:rPr>
                <w:sz w:val="21"/>
              </w:rPr>
              <w:t>ADDIU</w:t>
            </w:r>
          </w:p>
        </w:tc>
        <w:tc>
          <w:tcPr>
            <w:tcW w:w="2694" w:type="dxa"/>
            <w:shd w:val="clear" w:color="000000" w:fill="FFFFFF"/>
          </w:tcPr>
          <w:p w:rsidR="005A75DF" w:rsidRDefault="005A75DF">
            <w:pPr>
              <w:jc w:val="center"/>
              <w:rPr>
                <w:sz w:val="21"/>
              </w:rPr>
            </w:pPr>
            <w:r>
              <w:rPr>
                <w:sz w:val="21"/>
              </w:rPr>
              <w:t>无符号立即数加</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4</w:t>
            </w:r>
          </w:p>
        </w:tc>
        <w:tc>
          <w:tcPr>
            <w:tcW w:w="2693" w:type="dxa"/>
            <w:shd w:val="clear" w:color="000000" w:fill="FFFFFF"/>
          </w:tcPr>
          <w:p w:rsidR="005A75DF" w:rsidRDefault="005A75DF">
            <w:pPr>
              <w:jc w:val="center"/>
              <w:rPr>
                <w:sz w:val="21"/>
              </w:rPr>
            </w:pPr>
            <w:r>
              <w:rPr>
                <w:sz w:val="21"/>
              </w:rPr>
              <w:t>ADDU</w:t>
            </w:r>
          </w:p>
        </w:tc>
        <w:tc>
          <w:tcPr>
            <w:tcW w:w="2694" w:type="dxa"/>
            <w:shd w:val="clear" w:color="000000" w:fill="FFFFFF"/>
          </w:tcPr>
          <w:p w:rsidR="005A75DF" w:rsidRDefault="005A75DF">
            <w:pPr>
              <w:jc w:val="center"/>
              <w:rPr>
                <w:sz w:val="21"/>
              </w:rPr>
            </w:pPr>
            <w:r>
              <w:rPr>
                <w:sz w:val="21"/>
              </w:rPr>
              <w:t>无符号数加</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5</w:t>
            </w:r>
          </w:p>
        </w:tc>
        <w:tc>
          <w:tcPr>
            <w:tcW w:w="2693" w:type="dxa"/>
            <w:shd w:val="clear" w:color="000000" w:fill="FFFFFF"/>
          </w:tcPr>
          <w:p w:rsidR="005A75DF" w:rsidRDefault="005A75DF">
            <w:pPr>
              <w:jc w:val="center"/>
              <w:rPr>
                <w:sz w:val="21"/>
              </w:rPr>
            </w:pPr>
            <w:r>
              <w:rPr>
                <w:sz w:val="21"/>
              </w:rPr>
              <w:t>AND</w:t>
            </w:r>
          </w:p>
        </w:tc>
        <w:tc>
          <w:tcPr>
            <w:tcW w:w="2694" w:type="dxa"/>
            <w:shd w:val="clear" w:color="000000" w:fill="FFFFFF"/>
          </w:tcPr>
          <w:p w:rsidR="005A75DF" w:rsidRDefault="005A75DF">
            <w:pPr>
              <w:jc w:val="center"/>
              <w:rPr>
                <w:sz w:val="21"/>
              </w:rPr>
            </w:pPr>
            <w:r>
              <w:rPr>
                <w:sz w:val="21"/>
              </w:rPr>
              <w:t>与</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6</w:t>
            </w:r>
          </w:p>
        </w:tc>
        <w:tc>
          <w:tcPr>
            <w:tcW w:w="2693" w:type="dxa"/>
            <w:shd w:val="clear" w:color="000000" w:fill="FFFFFF"/>
          </w:tcPr>
          <w:p w:rsidR="005A75DF" w:rsidRDefault="005A75DF">
            <w:pPr>
              <w:jc w:val="center"/>
              <w:rPr>
                <w:sz w:val="21"/>
              </w:rPr>
            </w:pPr>
            <w:r>
              <w:rPr>
                <w:sz w:val="21"/>
              </w:rPr>
              <w:t>AND</w:t>
            </w:r>
            <w:r>
              <w:rPr>
                <w:rFonts w:hint="eastAsia"/>
                <w:sz w:val="21"/>
              </w:rPr>
              <w:t>I</w:t>
            </w:r>
          </w:p>
        </w:tc>
        <w:tc>
          <w:tcPr>
            <w:tcW w:w="2694" w:type="dxa"/>
            <w:shd w:val="clear" w:color="000000" w:fill="FFFFFF"/>
          </w:tcPr>
          <w:p w:rsidR="005A75DF" w:rsidRDefault="005A75DF">
            <w:pPr>
              <w:jc w:val="center"/>
              <w:rPr>
                <w:sz w:val="21"/>
              </w:rPr>
            </w:pPr>
            <w:r>
              <w:rPr>
                <w:sz w:val="21"/>
              </w:rPr>
              <w:t>立即数与</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7</w:t>
            </w:r>
          </w:p>
        </w:tc>
        <w:tc>
          <w:tcPr>
            <w:tcW w:w="2693" w:type="dxa"/>
            <w:shd w:val="clear" w:color="000000" w:fill="FFFFFF"/>
          </w:tcPr>
          <w:p w:rsidR="005A75DF" w:rsidRDefault="005A75DF">
            <w:pPr>
              <w:jc w:val="center"/>
              <w:rPr>
                <w:sz w:val="21"/>
              </w:rPr>
            </w:pPr>
            <w:r>
              <w:rPr>
                <w:sz w:val="21"/>
              </w:rPr>
              <w:t>SLL</w:t>
            </w:r>
          </w:p>
        </w:tc>
        <w:tc>
          <w:tcPr>
            <w:tcW w:w="2694" w:type="dxa"/>
            <w:shd w:val="clear" w:color="000000" w:fill="FFFFFF"/>
          </w:tcPr>
          <w:p w:rsidR="005A75DF" w:rsidRDefault="005A75DF">
            <w:pPr>
              <w:jc w:val="center"/>
              <w:rPr>
                <w:sz w:val="21"/>
              </w:rPr>
            </w:pPr>
            <w:r>
              <w:rPr>
                <w:sz w:val="21"/>
              </w:rPr>
              <w:t>逻辑左移</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8</w:t>
            </w:r>
          </w:p>
        </w:tc>
        <w:tc>
          <w:tcPr>
            <w:tcW w:w="2693" w:type="dxa"/>
            <w:shd w:val="clear" w:color="000000" w:fill="FFFFFF"/>
          </w:tcPr>
          <w:p w:rsidR="005A75DF" w:rsidRDefault="005A75DF">
            <w:pPr>
              <w:jc w:val="center"/>
              <w:rPr>
                <w:sz w:val="21"/>
              </w:rPr>
            </w:pPr>
            <w:r>
              <w:rPr>
                <w:sz w:val="21"/>
              </w:rPr>
              <w:t>SRA</w:t>
            </w:r>
          </w:p>
        </w:tc>
        <w:tc>
          <w:tcPr>
            <w:tcW w:w="2694" w:type="dxa"/>
            <w:shd w:val="clear" w:color="000000" w:fill="FFFFFF"/>
          </w:tcPr>
          <w:p w:rsidR="005A75DF" w:rsidRDefault="005A75DF">
            <w:pPr>
              <w:jc w:val="center"/>
              <w:rPr>
                <w:sz w:val="21"/>
              </w:rPr>
            </w:pPr>
            <w:r>
              <w:rPr>
                <w:sz w:val="21"/>
              </w:rPr>
              <w:t>算数右移</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9</w:t>
            </w:r>
          </w:p>
        </w:tc>
        <w:tc>
          <w:tcPr>
            <w:tcW w:w="2693" w:type="dxa"/>
            <w:shd w:val="clear" w:color="000000" w:fill="FFFFFF"/>
          </w:tcPr>
          <w:p w:rsidR="005A75DF" w:rsidRDefault="005A75DF">
            <w:pPr>
              <w:jc w:val="center"/>
              <w:rPr>
                <w:sz w:val="21"/>
              </w:rPr>
            </w:pPr>
            <w:r>
              <w:rPr>
                <w:sz w:val="21"/>
              </w:rPr>
              <w:t>SRL</w:t>
            </w:r>
          </w:p>
        </w:tc>
        <w:tc>
          <w:tcPr>
            <w:tcW w:w="2694" w:type="dxa"/>
            <w:shd w:val="clear" w:color="000000" w:fill="FFFFFF"/>
          </w:tcPr>
          <w:p w:rsidR="005A75DF" w:rsidRDefault="005A75DF">
            <w:pPr>
              <w:jc w:val="center"/>
              <w:rPr>
                <w:sz w:val="21"/>
              </w:rPr>
            </w:pPr>
            <w:r>
              <w:rPr>
                <w:sz w:val="21"/>
              </w:rPr>
              <w:t>逻辑右移</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10</w:t>
            </w:r>
          </w:p>
        </w:tc>
        <w:tc>
          <w:tcPr>
            <w:tcW w:w="2693" w:type="dxa"/>
            <w:shd w:val="clear" w:color="000000" w:fill="FFFFFF"/>
          </w:tcPr>
          <w:p w:rsidR="005A75DF" w:rsidRDefault="005A75DF">
            <w:pPr>
              <w:jc w:val="center"/>
              <w:rPr>
                <w:sz w:val="21"/>
              </w:rPr>
            </w:pPr>
            <w:r>
              <w:rPr>
                <w:sz w:val="21"/>
              </w:rPr>
              <w:t>SUb</w:t>
            </w:r>
          </w:p>
        </w:tc>
        <w:tc>
          <w:tcPr>
            <w:tcW w:w="2694" w:type="dxa"/>
            <w:shd w:val="clear" w:color="000000" w:fill="FFFFFF"/>
          </w:tcPr>
          <w:p w:rsidR="005A75DF" w:rsidRDefault="005A75DF">
            <w:pPr>
              <w:jc w:val="center"/>
              <w:rPr>
                <w:sz w:val="21"/>
              </w:rPr>
            </w:pPr>
            <w:r>
              <w:rPr>
                <w:sz w:val="21"/>
              </w:rPr>
              <w:t>减</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11</w:t>
            </w:r>
          </w:p>
        </w:tc>
        <w:tc>
          <w:tcPr>
            <w:tcW w:w="2693" w:type="dxa"/>
            <w:shd w:val="clear" w:color="000000" w:fill="FFFFFF"/>
          </w:tcPr>
          <w:p w:rsidR="005A75DF" w:rsidRDefault="005A75DF">
            <w:pPr>
              <w:jc w:val="center"/>
              <w:rPr>
                <w:sz w:val="21"/>
              </w:rPr>
            </w:pPr>
            <w:r>
              <w:rPr>
                <w:sz w:val="21"/>
              </w:rPr>
              <w:t>OR</w:t>
            </w:r>
          </w:p>
        </w:tc>
        <w:tc>
          <w:tcPr>
            <w:tcW w:w="2694" w:type="dxa"/>
            <w:shd w:val="clear" w:color="000000" w:fill="FFFFFF"/>
          </w:tcPr>
          <w:p w:rsidR="005A75DF" w:rsidRDefault="005A75DF">
            <w:pPr>
              <w:jc w:val="center"/>
              <w:rPr>
                <w:sz w:val="21"/>
              </w:rPr>
            </w:pPr>
            <w:r>
              <w:rPr>
                <w:sz w:val="21"/>
              </w:rPr>
              <w:t>或</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12</w:t>
            </w:r>
          </w:p>
        </w:tc>
        <w:tc>
          <w:tcPr>
            <w:tcW w:w="2693" w:type="dxa"/>
            <w:shd w:val="clear" w:color="000000" w:fill="FFFFFF"/>
          </w:tcPr>
          <w:p w:rsidR="005A75DF" w:rsidRDefault="005A75DF">
            <w:pPr>
              <w:jc w:val="center"/>
              <w:rPr>
                <w:sz w:val="21"/>
              </w:rPr>
            </w:pPr>
            <w:r>
              <w:rPr>
                <w:sz w:val="21"/>
              </w:rPr>
              <w:t>ORI</w:t>
            </w:r>
          </w:p>
        </w:tc>
        <w:tc>
          <w:tcPr>
            <w:tcW w:w="2694" w:type="dxa"/>
            <w:shd w:val="clear" w:color="000000" w:fill="FFFFFF"/>
          </w:tcPr>
          <w:p w:rsidR="005A75DF" w:rsidRDefault="005A75DF">
            <w:pPr>
              <w:jc w:val="center"/>
              <w:rPr>
                <w:sz w:val="21"/>
              </w:rPr>
            </w:pPr>
            <w:r>
              <w:rPr>
                <w:sz w:val="21"/>
              </w:rPr>
              <w:t>立即数或</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13</w:t>
            </w:r>
          </w:p>
        </w:tc>
        <w:tc>
          <w:tcPr>
            <w:tcW w:w="2693" w:type="dxa"/>
            <w:shd w:val="clear" w:color="000000" w:fill="FFFFFF"/>
          </w:tcPr>
          <w:p w:rsidR="005A75DF" w:rsidRDefault="005A75DF">
            <w:pPr>
              <w:jc w:val="center"/>
              <w:rPr>
                <w:sz w:val="21"/>
              </w:rPr>
            </w:pPr>
            <w:r>
              <w:rPr>
                <w:sz w:val="21"/>
              </w:rPr>
              <w:t>NOR</w:t>
            </w:r>
          </w:p>
        </w:tc>
        <w:tc>
          <w:tcPr>
            <w:tcW w:w="2694" w:type="dxa"/>
            <w:shd w:val="clear" w:color="000000" w:fill="FFFFFF"/>
          </w:tcPr>
          <w:p w:rsidR="005A75DF" w:rsidRDefault="005A75DF">
            <w:pPr>
              <w:jc w:val="center"/>
              <w:rPr>
                <w:sz w:val="21"/>
              </w:rPr>
            </w:pPr>
            <w:r>
              <w:rPr>
                <w:rFonts w:hint="eastAsia"/>
                <w:sz w:val="21"/>
              </w:rPr>
              <w:t>或非</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lastRenderedPageBreak/>
              <w:t>14</w:t>
            </w:r>
          </w:p>
        </w:tc>
        <w:tc>
          <w:tcPr>
            <w:tcW w:w="2693" w:type="dxa"/>
            <w:shd w:val="clear" w:color="000000" w:fill="FFFFFF"/>
          </w:tcPr>
          <w:p w:rsidR="005A75DF" w:rsidRDefault="005A75DF">
            <w:pPr>
              <w:jc w:val="center"/>
              <w:rPr>
                <w:sz w:val="21"/>
              </w:rPr>
            </w:pPr>
            <w:r>
              <w:rPr>
                <w:sz w:val="21"/>
              </w:rPr>
              <w:t>LW</w:t>
            </w:r>
          </w:p>
        </w:tc>
        <w:tc>
          <w:tcPr>
            <w:tcW w:w="2694" w:type="dxa"/>
            <w:shd w:val="clear" w:color="000000" w:fill="FFFFFF"/>
          </w:tcPr>
          <w:p w:rsidR="005A75DF" w:rsidRDefault="005A75DF">
            <w:pPr>
              <w:jc w:val="center"/>
              <w:rPr>
                <w:sz w:val="21"/>
              </w:rPr>
            </w:pPr>
            <w:r>
              <w:rPr>
                <w:sz w:val="21"/>
              </w:rPr>
              <w:t>加载字</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15</w:t>
            </w:r>
          </w:p>
        </w:tc>
        <w:tc>
          <w:tcPr>
            <w:tcW w:w="2693" w:type="dxa"/>
            <w:shd w:val="clear" w:color="000000" w:fill="FFFFFF"/>
          </w:tcPr>
          <w:p w:rsidR="005A75DF" w:rsidRDefault="005A75DF">
            <w:pPr>
              <w:jc w:val="center"/>
              <w:rPr>
                <w:sz w:val="21"/>
              </w:rPr>
            </w:pPr>
            <w:r>
              <w:rPr>
                <w:sz w:val="21"/>
              </w:rPr>
              <w:t>SW</w:t>
            </w:r>
          </w:p>
        </w:tc>
        <w:tc>
          <w:tcPr>
            <w:tcW w:w="2694" w:type="dxa"/>
            <w:shd w:val="clear" w:color="000000" w:fill="FFFFFF"/>
          </w:tcPr>
          <w:p w:rsidR="005A75DF" w:rsidRDefault="005A75DF">
            <w:pPr>
              <w:jc w:val="center"/>
              <w:rPr>
                <w:sz w:val="21"/>
              </w:rPr>
            </w:pPr>
            <w:r>
              <w:rPr>
                <w:sz w:val="21"/>
              </w:rPr>
              <w:t>存字</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16</w:t>
            </w:r>
          </w:p>
        </w:tc>
        <w:tc>
          <w:tcPr>
            <w:tcW w:w="2693" w:type="dxa"/>
            <w:shd w:val="clear" w:color="000000" w:fill="FFFFFF"/>
          </w:tcPr>
          <w:p w:rsidR="005A75DF" w:rsidRDefault="005A75DF">
            <w:pPr>
              <w:jc w:val="center"/>
              <w:rPr>
                <w:sz w:val="21"/>
              </w:rPr>
            </w:pPr>
            <w:r>
              <w:rPr>
                <w:sz w:val="21"/>
              </w:rPr>
              <w:t>BEQ</w:t>
            </w:r>
          </w:p>
        </w:tc>
        <w:tc>
          <w:tcPr>
            <w:tcW w:w="2694" w:type="dxa"/>
            <w:shd w:val="clear" w:color="000000" w:fill="FFFFFF"/>
          </w:tcPr>
          <w:p w:rsidR="005A75DF" w:rsidRDefault="005A75DF">
            <w:pPr>
              <w:jc w:val="center"/>
              <w:rPr>
                <w:sz w:val="21"/>
              </w:rPr>
            </w:pPr>
            <w:r>
              <w:rPr>
                <w:sz w:val="21"/>
              </w:rPr>
              <w:t>相等跳转</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17</w:t>
            </w:r>
          </w:p>
        </w:tc>
        <w:tc>
          <w:tcPr>
            <w:tcW w:w="2693" w:type="dxa"/>
            <w:shd w:val="clear" w:color="000000" w:fill="FFFFFF"/>
          </w:tcPr>
          <w:p w:rsidR="005A75DF" w:rsidRDefault="005A75DF">
            <w:pPr>
              <w:jc w:val="center"/>
              <w:rPr>
                <w:sz w:val="21"/>
              </w:rPr>
            </w:pPr>
            <w:r>
              <w:rPr>
                <w:sz w:val="21"/>
              </w:rPr>
              <w:t>BNE</w:t>
            </w:r>
          </w:p>
        </w:tc>
        <w:tc>
          <w:tcPr>
            <w:tcW w:w="2694" w:type="dxa"/>
            <w:shd w:val="clear" w:color="000000" w:fill="FFFFFF"/>
          </w:tcPr>
          <w:p w:rsidR="005A75DF" w:rsidRDefault="005A75DF">
            <w:pPr>
              <w:jc w:val="center"/>
              <w:rPr>
                <w:sz w:val="21"/>
              </w:rPr>
            </w:pPr>
            <w:r>
              <w:rPr>
                <w:sz w:val="21"/>
              </w:rPr>
              <w:t>不相等跳转</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18</w:t>
            </w:r>
          </w:p>
        </w:tc>
        <w:tc>
          <w:tcPr>
            <w:tcW w:w="2693" w:type="dxa"/>
            <w:shd w:val="clear" w:color="000000" w:fill="FFFFFF"/>
          </w:tcPr>
          <w:p w:rsidR="005A75DF" w:rsidRDefault="005A75DF">
            <w:pPr>
              <w:jc w:val="center"/>
              <w:rPr>
                <w:sz w:val="21"/>
              </w:rPr>
            </w:pPr>
            <w:r>
              <w:rPr>
                <w:sz w:val="21"/>
              </w:rPr>
              <w:t>SLT</w:t>
            </w:r>
          </w:p>
        </w:tc>
        <w:tc>
          <w:tcPr>
            <w:tcW w:w="2694" w:type="dxa"/>
            <w:shd w:val="clear" w:color="000000" w:fill="FFFFFF"/>
          </w:tcPr>
          <w:p w:rsidR="005A75DF" w:rsidRDefault="005A75DF">
            <w:pPr>
              <w:jc w:val="center"/>
              <w:rPr>
                <w:sz w:val="21"/>
              </w:rPr>
            </w:pPr>
            <w:r>
              <w:rPr>
                <w:sz w:val="21"/>
              </w:rPr>
              <w:t>小于</w:t>
            </w:r>
            <w:r>
              <w:rPr>
                <w:rFonts w:hint="eastAsia"/>
                <w:sz w:val="21"/>
              </w:rPr>
              <w:t>置数</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19</w:t>
            </w:r>
          </w:p>
        </w:tc>
        <w:tc>
          <w:tcPr>
            <w:tcW w:w="2693" w:type="dxa"/>
            <w:shd w:val="clear" w:color="000000" w:fill="FFFFFF"/>
          </w:tcPr>
          <w:p w:rsidR="005A75DF" w:rsidRDefault="005A75DF">
            <w:pPr>
              <w:jc w:val="center"/>
              <w:rPr>
                <w:sz w:val="21"/>
              </w:rPr>
            </w:pPr>
            <w:r>
              <w:rPr>
                <w:sz w:val="21"/>
              </w:rPr>
              <w:t>STI</w:t>
            </w:r>
          </w:p>
        </w:tc>
        <w:tc>
          <w:tcPr>
            <w:tcW w:w="2694" w:type="dxa"/>
            <w:shd w:val="clear" w:color="000000" w:fill="FFFFFF"/>
          </w:tcPr>
          <w:p w:rsidR="005A75DF" w:rsidRDefault="005A75DF">
            <w:pPr>
              <w:jc w:val="center"/>
              <w:rPr>
                <w:sz w:val="21"/>
              </w:rPr>
            </w:pPr>
            <w:r>
              <w:rPr>
                <w:sz w:val="21"/>
              </w:rPr>
              <w:t>小于立即数</w:t>
            </w:r>
            <w:r>
              <w:rPr>
                <w:rFonts w:hint="eastAsia"/>
                <w:sz w:val="21"/>
              </w:rPr>
              <w:t>置数</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20</w:t>
            </w:r>
          </w:p>
        </w:tc>
        <w:tc>
          <w:tcPr>
            <w:tcW w:w="2693" w:type="dxa"/>
            <w:shd w:val="clear" w:color="000000" w:fill="FFFFFF"/>
          </w:tcPr>
          <w:p w:rsidR="005A75DF" w:rsidRDefault="005A75DF">
            <w:pPr>
              <w:jc w:val="center"/>
              <w:rPr>
                <w:sz w:val="21"/>
              </w:rPr>
            </w:pPr>
            <w:r>
              <w:rPr>
                <w:sz w:val="21"/>
              </w:rPr>
              <w:t>SLTU</w:t>
            </w:r>
          </w:p>
        </w:tc>
        <w:tc>
          <w:tcPr>
            <w:tcW w:w="2694" w:type="dxa"/>
            <w:shd w:val="clear" w:color="000000" w:fill="FFFFFF"/>
          </w:tcPr>
          <w:p w:rsidR="005A75DF" w:rsidRDefault="005A75DF">
            <w:pPr>
              <w:jc w:val="center"/>
              <w:rPr>
                <w:sz w:val="21"/>
              </w:rPr>
            </w:pPr>
            <w:r>
              <w:rPr>
                <w:sz w:val="21"/>
              </w:rPr>
              <w:t>小于无符号数置</w:t>
            </w:r>
            <w:r>
              <w:rPr>
                <w:rFonts w:hint="eastAsia"/>
                <w:sz w:val="21"/>
              </w:rPr>
              <w:t>数</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21</w:t>
            </w:r>
          </w:p>
        </w:tc>
        <w:tc>
          <w:tcPr>
            <w:tcW w:w="2693" w:type="dxa"/>
            <w:shd w:val="clear" w:color="000000" w:fill="FFFFFF"/>
          </w:tcPr>
          <w:p w:rsidR="005A75DF" w:rsidRDefault="005A75DF">
            <w:pPr>
              <w:jc w:val="center"/>
              <w:rPr>
                <w:sz w:val="21"/>
              </w:rPr>
            </w:pPr>
            <w:r>
              <w:rPr>
                <w:sz w:val="21"/>
              </w:rPr>
              <w:t>J</w:t>
            </w:r>
          </w:p>
        </w:tc>
        <w:tc>
          <w:tcPr>
            <w:tcW w:w="2694" w:type="dxa"/>
            <w:shd w:val="clear" w:color="000000" w:fill="FFFFFF"/>
          </w:tcPr>
          <w:p w:rsidR="005A75DF" w:rsidRDefault="005A75DF">
            <w:pPr>
              <w:jc w:val="center"/>
              <w:rPr>
                <w:sz w:val="21"/>
              </w:rPr>
            </w:pPr>
            <w:r>
              <w:rPr>
                <w:rFonts w:hint="eastAsia"/>
                <w:sz w:val="21"/>
              </w:rPr>
              <w:t>无条件转移</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22</w:t>
            </w:r>
          </w:p>
        </w:tc>
        <w:tc>
          <w:tcPr>
            <w:tcW w:w="2693" w:type="dxa"/>
            <w:shd w:val="clear" w:color="000000" w:fill="FFFFFF"/>
          </w:tcPr>
          <w:p w:rsidR="005A75DF" w:rsidRDefault="005A75DF">
            <w:pPr>
              <w:jc w:val="center"/>
              <w:rPr>
                <w:sz w:val="21"/>
              </w:rPr>
            </w:pPr>
            <w:r>
              <w:rPr>
                <w:sz w:val="21"/>
              </w:rPr>
              <w:t>JAL</w:t>
            </w:r>
          </w:p>
        </w:tc>
        <w:tc>
          <w:tcPr>
            <w:tcW w:w="2694" w:type="dxa"/>
            <w:shd w:val="clear" w:color="000000" w:fill="FFFFFF"/>
          </w:tcPr>
          <w:p w:rsidR="005A75DF" w:rsidRDefault="005A75DF">
            <w:pPr>
              <w:jc w:val="center"/>
              <w:rPr>
                <w:sz w:val="21"/>
              </w:rPr>
            </w:pPr>
            <w:r>
              <w:rPr>
                <w:sz w:val="21"/>
              </w:rPr>
              <w:t>转移并链接</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sz w:val="21"/>
              </w:rPr>
              <w:t>23</w:t>
            </w:r>
          </w:p>
        </w:tc>
        <w:tc>
          <w:tcPr>
            <w:tcW w:w="2693" w:type="dxa"/>
            <w:shd w:val="clear" w:color="000000" w:fill="FFFFFF"/>
          </w:tcPr>
          <w:p w:rsidR="005A75DF" w:rsidRDefault="005A75DF">
            <w:pPr>
              <w:jc w:val="center"/>
              <w:rPr>
                <w:sz w:val="21"/>
              </w:rPr>
            </w:pPr>
            <w:r>
              <w:rPr>
                <w:sz w:val="21"/>
              </w:rPr>
              <w:t>JR</w:t>
            </w:r>
          </w:p>
        </w:tc>
        <w:tc>
          <w:tcPr>
            <w:tcW w:w="2694" w:type="dxa"/>
            <w:shd w:val="clear" w:color="000000" w:fill="FFFFFF"/>
          </w:tcPr>
          <w:p w:rsidR="005A75DF" w:rsidRDefault="005A75DF">
            <w:pPr>
              <w:jc w:val="center"/>
              <w:rPr>
                <w:sz w:val="21"/>
              </w:rPr>
            </w:pPr>
            <w:r>
              <w:rPr>
                <w:sz w:val="21"/>
              </w:rPr>
              <w:t>转移到指定寄存器</w:t>
            </w:r>
          </w:p>
        </w:tc>
        <w:tc>
          <w:tcPr>
            <w:tcW w:w="2694" w:type="dxa"/>
            <w:vMerge w:val="restart"/>
            <w:shd w:val="clear" w:color="000000" w:fill="FFFFFF"/>
          </w:tcPr>
          <w:p w:rsidR="005A75DF" w:rsidRDefault="005A75DF">
            <w:pPr>
              <w:rPr>
                <w:sz w:val="21"/>
              </w:rPr>
            </w:pPr>
            <w:r>
              <w:rPr>
                <w:sz w:val="21"/>
              </w:rPr>
              <w:t>If $v0==10 halt(</w:t>
            </w:r>
            <w:r>
              <w:rPr>
                <w:sz w:val="21"/>
              </w:rPr>
              <w:t>停机指令</w:t>
            </w:r>
            <w:r>
              <w:rPr>
                <w:sz w:val="21"/>
              </w:rPr>
              <w:t>)</w:t>
            </w:r>
          </w:p>
          <w:p w:rsidR="005A75DF" w:rsidRDefault="005A75DF">
            <w:pPr>
              <w:rPr>
                <w:sz w:val="21"/>
              </w:rPr>
            </w:pPr>
            <w:r>
              <w:rPr>
                <w:sz w:val="21"/>
              </w:rPr>
              <w:t xml:space="preserve">else  </w:t>
            </w:r>
            <w:r>
              <w:rPr>
                <w:sz w:val="21"/>
              </w:rPr>
              <w:t>数码管显示</w:t>
            </w:r>
            <w:r>
              <w:rPr>
                <w:sz w:val="21"/>
              </w:rPr>
              <w:t>$a0</w:t>
            </w:r>
            <w:r>
              <w:rPr>
                <w:sz w:val="21"/>
              </w:rPr>
              <w:t>值</w:t>
            </w: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rFonts w:hint="eastAsia"/>
                <w:sz w:val="21"/>
              </w:rPr>
              <w:t>2</w:t>
            </w:r>
            <w:r>
              <w:rPr>
                <w:sz w:val="21"/>
              </w:rPr>
              <w:t>4</w:t>
            </w:r>
          </w:p>
        </w:tc>
        <w:tc>
          <w:tcPr>
            <w:tcW w:w="2693" w:type="dxa"/>
            <w:shd w:val="clear" w:color="000000" w:fill="FFFFFF"/>
          </w:tcPr>
          <w:p w:rsidR="005A75DF" w:rsidRDefault="005A75DF">
            <w:pPr>
              <w:jc w:val="center"/>
              <w:rPr>
                <w:sz w:val="21"/>
              </w:rPr>
            </w:pPr>
            <w:r>
              <w:rPr>
                <w:rFonts w:hint="eastAsia"/>
                <w:sz w:val="21"/>
              </w:rPr>
              <w:t>SYSCALL</w:t>
            </w:r>
          </w:p>
        </w:tc>
        <w:tc>
          <w:tcPr>
            <w:tcW w:w="2694" w:type="dxa"/>
            <w:shd w:val="clear" w:color="000000" w:fill="FFFFFF"/>
          </w:tcPr>
          <w:p w:rsidR="005A75DF" w:rsidRDefault="005A75DF">
            <w:pPr>
              <w:jc w:val="center"/>
              <w:rPr>
                <w:sz w:val="21"/>
              </w:rPr>
            </w:pPr>
            <w:r>
              <w:rPr>
                <w:sz w:val="21"/>
              </w:rPr>
              <w:t>系统调用</w:t>
            </w:r>
          </w:p>
        </w:tc>
        <w:tc>
          <w:tcPr>
            <w:tcW w:w="2694" w:type="dxa"/>
            <w:vMerge/>
            <w:shd w:val="clear" w:color="000000" w:fill="FFFFFF"/>
          </w:tcPr>
          <w:p w:rsidR="005A75DF" w:rsidRDefault="005A75DF">
            <w:pPr>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rFonts w:hint="eastAsia"/>
                <w:sz w:val="21"/>
              </w:rPr>
              <w:t>2</w:t>
            </w:r>
            <w:r>
              <w:rPr>
                <w:sz w:val="21"/>
              </w:rPr>
              <w:t>5</w:t>
            </w:r>
          </w:p>
        </w:tc>
        <w:tc>
          <w:tcPr>
            <w:tcW w:w="2693" w:type="dxa"/>
            <w:shd w:val="clear" w:color="000000" w:fill="FFFFFF"/>
          </w:tcPr>
          <w:p w:rsidR="005A75DF" w:rsidRDefault="005A75DF">
            <w:pPr>
              <w:jc w:val="center"/>
              <w:rPr>
                <w:sz w:val="21"/>
              </w:rPr>
            </w:pPr>
            <w:r>
              <w:rPr>
                <w:sz w:val="21"/>
              </w:rPr>
              <w:t>MFC0</w:t>
            </w:r>
          </w:p>
        </w:tc>
        <w:tc>
          <w:tcPr>
            <w:tcW w:w="2694" w:type="dxa"/>
            <w:shd w:val="clear" w:color="000000" w:fill="FFFFFF"/>
          </w:tcPr>
          <w:p w:rsidR="005A75DF" w:rsidRDefault="005A75DF">
            <w:pPr>
              <w:jc w:val="center"/>
              <w:rPr>
                <w:sz w:val="21"/>
              </w:rPr>
            </w:pPr>
            <w:r>
              <w:rPr>
                <w:sz w:val="21"/>
              </w:rPr>
              <w:t>访问</w:t>
            </w:r>
            <w:r>
              <w:rPr>
                <w:sz w:val="21"/>
              </w:rPr>
              <w:t>CP0</w:t>
            </w:r>
          </w:p>
        </w:tc>
        <w:tc>
          <w:tcPr>
            <w:tcW w:w="2694" w:type="dxa"/>
            <w:shd w:val="clear" w:color="000000" w:fill="FFFFFF"/>
          </w:tcPr>
          <w:p w:rsidR="005A75DF" w:rsidRDefault="005A75DF">
            <w:pPr>
              <w:ind w:firstLineChars="50" w:firstLine="105"/>
              <w:rPr>
                <w:sz w:val="21"/>
              </w:rPr>
            </w:pPr>
            <w:r>
              <w:rPr>
                <w:rFonts w:hint="eastAsia"/>
                <w:sz w:val="21"/>
              </w:rPr>
              <w:t>中断相关，可简化，选做</w:t>
            </w: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rFonts w:hint="eastAsia"/>
                <w:sz w:val="21"/>
              </w:rPr>
              <w:t>2</w:t>
            </w:r>
            <w:r>
              <w:rPr>
                <w:sz w:val="21"/>
              </w:rPr>
              <w:t>6</w:t>
            </w:r>
          </w:p>
        </w:tc>
        <w:tc>
          <w:tcPr>
            <w:tcW w:w="2693" w:type="dxa"/>
            <w:shd w:val="clear" w:color="000000" w:fill="FFFFFF"/>
          </w:tcPr>
          <w:p w:rsidR="005A75DF" w:rsidRDefault="005A75DF">
            <w:pPr>
              <w:jc w:val="center"/>
              <w:rPr>
                <w:sz w:val="21"/>
              </w:rPr>
            </w:pPr>
            <w:r>
              <w:rPr>
                <w:sz w:val="21"/>
              </w:rPr>
              <w:t>MTC0</w:t>
            </w:r>
          </w:p>
        </w:tc>
        <w:tc>
          <w:tcPr>
            <w:tcW w:w="2694" w:type="dxa"/>
            <w:shd w:val="clear" w:color="000000" w:fill="FFFFFF"/>
          </w:tcPr>
          <w:p w:rsidR="005A75DF" w:rsidRDefault="005A75DF">
            <w:pPr>
              <w:jc w:val="center"/>
              <w:rPr>
                <w:sz w:val="21"/>
              </w:rPr>
            </w:pPr>
            <w:r>
              <w:rPr>
                <w:sz w:val="21"/>
              </w:rPr>
              <w:t>访问</w:t>
            </w:r>
            <w:r>
              <w:rPr>
                <w:sz w:val="21"/>
              </w:rPr>
              <w:t>CP0</w:t>
            </w:r>
          </w:p>
        </w:tc>
        <w:tc>
          <w:tcPr>
            <w:tcW w:w="2694" w:type="dxa"/>
            <w:shd w:val="clear" w:color="000000" w:fill="FFFFFF"/>
          </w:tcPr>
          <w:p w:rsidR="005A75DF" w:rsidRDefault="005A75DF">
            <w:pPr>
              <w:ind w:firstLineChars="50" w:firstLine="105"/>
              <w:rPr>
                <w:sz w:val="21"/>
              </w:rPr>
            </w:pPr>
            <w:r>
              <w:rPr>
                <w:rFonts w:hint="eastAsia"/>
                <w:sz w:val="21"/>
              </w:rPr>
              <w:t>中断相关，可简化，选做</w:t>
            </w: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rFonts w:hint="eastAsia"/>
                <w:sz w:val="21"/>
              </w:rPr>
              <w:t>2</w:t>
            </w:r>
            <w:r>
              <w:rPr>
                <w:sz w:val="21"/>
              </w:rPr>
              <w:t>7</w:t>
            </w:r>
          </w:p>
        </w:tc>
        <w:tc>
          <w:tcPr>
            <w:tcW w:w="2693" w:type="dxa"/>
            <w:shd w:val="clear" w:color="000000" w:fill="FFFFFF"/>
          </w:tcPr>
          <w:p w:rsidR="005A75DF" w:rsidRDefault="005A75DF">
            <w:pPr>
              <w:jc w:val="center"/>
              <w:rPr>
                <w:sz w:val="21"/>
              </w:rPr>
            </w:pPr>
            <w:r>
              <w:rPr>
                <w:sz w:val="21"/>
              </w:rPr>
              <w:t>ERET</w:t>
            </w:r>
          </w:p>
        </w:tc>
        <w:tc>
          <w:tcPr>
            <w:tcW w:w="2694" w:type="dxa"/>
            <w:shd w:val="clear" w:color="000000" w:fill="FFFFFF"/>
          </w:tcPr>
          <w:p w:rsidR="005A75DF" w:rsidRDefault="005A75DF">
            <w:pPr>
              <w:jc w:val="center"/>
              <w:rPr>
                <w:sz w:val="21"/>
              </w:rPr>
            </w:pPr>
            <w:r>
              <w:rPr>
                <w:sz w:val="21"/>
              </w:rPr>
              <w:t>中断</w:t>
            </w:r>
            <w:r>
              <w:rPr>
                <w:rFonts w:hint="eastAsia"/>
                <w:sz w:val="21"/>
              </w:rPr>
              <w:t>返回</w:t>
            </w:r>
          </w:p>
        </w:tc>
        <w:tc>
          <w:tcPr>
            <w:tcW w:w="2694" w:type="dxa"/>
            <w:shd w:val="clear" w:color="000000" w:fill="FFFFFF"/>
          </w:tcPr>
          <w:p w:rsidR="005A75DF" w:rsidRDefault="005A75DF">
            <w:pPr>
              <w:ind w:firstLineChars="50" w:firstLine="105"/>
              <w:rPr>
                <w:sz w:val="21"/>
              </w:rPr>
            </w:pPr>
            <w:r>
              <w:rPr>
                <w:rFonts w:hint="eastAsia"/>
                <w:sz w:val="21"/>
              </w:rPr>
              <w:t>异常返回，选做</w:t>
            </w: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rFonts w:hint="eastAsia"/>
                <w:sz w:val="21"/>
              </w:rPr>
              <w:t>2</w:t>
            </w:r>
            <w:r>
              <w:rPr>
                <w:sz w:val="21"/>
              </w:rPr>
              <w:t>8</w:t>
            </w:r>
          </w:p>
        </w:tc>
        <w:tc>
          <w:tcPr>
            <w:tcW w:w="2693" w:type="dxa"/>
            <w:shd w:val="clear" w:color="000000" w:fill="FFFFFF"/>
          </w:tcPr>
          <w:p w:rsidR="005A75DF" w:rsidRPr="0024003A" w:rsidRDefault="00F4563E">
            <w:pPr>
              <w:jc w:val="center"/>
              <w:rPr>
                <w:rFonts w:hint="eastAsia"/>
                <w:sz w:val="21"/>
              </w:rPr>
            </w:pPr>
            <w:r>
              <w:rPr>
                <w:rFonts w:hint="eastAsia"/>
                <w:sz w:val="21"/>
              </w:rPr>
              <w:t>SRAV</w:t>
            </w:r>
          </w:p>
        </w:tc>
        <w:tc>
          <w:tcPr>
            <w:tcW w:w="2694" w:type="dxa"/>
            <w:shd w:val="clear" w:color="000000" w:fill="FFFFFF"/>
          </w:tcPr>
          <w:p w:rsidR="005A75DF" w:rsidRPr="0024003A" w:rsidRDefault="00F4563E">
            <w:pPr>
              <w:jc w:val="center"/>
              <w:rPr>
                <w:sz w:val="21"/>
              </w:rPr>
            </w:pPr>
            <w:r>
              <w:rPr>
                <w:rFonts w:hint="eastAsia"/>
                <w:sz w:val="21"/>
              </w:rPr>
              <w:t>算术可变右移</w:t>
            </w:r>
          </w:p>
        </w:tc>
        <w:tc>
          <w:tcPr>
            <w:tcW w:w="2694" w:type="dxa"/>
            <w:shd w:val="clear" w:color="000000" w:fill="FFFFFF"/>
          </w:tcPr>
          <w:p w:rsidR="005A75DF" w:rsidRDefault="005A75DF">
            <w:pPr>
              <w:ind w:firstLineChars="50" w:firstLine="105"/>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rFonts w:hint="eastAsia"/>
                <w:sz w:val="21"/>
              </w:rPr>
              <w:t>2</w:t>
            </w:r>
            <w:r>
              <w:rPr>
                <w:sz w:val="21"/>
              </w:rPr>
              <w:t>9</w:t>
            </w:r>
          </w:p>
        </w:tc>
        <w:tc>
          <w:tcPr>
            <w:tcW w:w="2693" w:type="dxa"/>
            <w:shd w:val="clear" w:color="000000" w:fill="FFFFFF"/>
          </w:tcPr>
          <w:p w:rsidR="005A75DF" w:rsidRPr="0024003A" w:rsidRDefault="00F4563E">
            <w:pPr>
              <w:jc w:val="center"/>
              <w:rPr>
                <w:sz w:val="21"/>
              </w:rPr>
            </w:pPr>
            <w:r>
              <w:rPr>
                <w:rFonts w:hint="eastAsia"/>
                <w:sz w:val="21"/>
              </w:rPr>
              <w:t>XOR</w:t>
            </w:r>
          </w:p>
        </w:tc>
        <w:tc>
          <w:tcPr>
            <w:tcW w:w="2694" w:type="dxa"/>
            <w:shd w:val="clear" w:color="000000" w:fill="FFFFFF"/>
          </w:tcPr>
          <w:p w:rsidR="005A75DF" w:rsidRPr="0024003A" w:rsidRDefault="00F4563E">
            <w:pPr>
              <w:jc w:val="center"/>
              <w:rPr>
                <w:sz w:val="21"/>
              </w:rPr>
            </w:pPr>
            <w:r>
              <w:rPr>
                <w:rFonts w:hint="eastAsia"/>
                <w:sz w:val="21"/>
              </w:rPr>
              <w:t>异或</w:t>
            </w:r>
          </w:p>
        </w:tc>
        <w:tc>
          <w:tcPr>
            <w:tcW w:w="2694" w:type="dxa"/>
            <w:shd w:val="clear" w:color="000000" w:fill="FFFFFF"/>
          </w:tcPr>
          <w:p w:rsidR="005A75DF" w:rsidRDefault="005A75DF">
            <w:pPr>
              <w:ind w:firstLineChars="50" w:firstLine="105"/>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rFonts w:hint="eastAsia"/>
                <w:sz w:val="21"/>
              </w:rPr>
              <w:t>3</w:t>
            </w:r>
            <w:r>
              <w:rPr>
                <w:sz w:val="21"/>
              </w:rPr>
              <w:t>0</w:t>
            </w:r>
          </w:p>
        </w:tc>
        <w:tc>
          <w:tcPr>
            <w:tcW w:w="2693" w:type="dxa"/>
            <w:shd w:val="clear" w:color="000000" w:fill="FFFFFF"/>
          </w:tcPr>
          <w:p w:rsidR="005A75DF" w:rsidRPr="0024003A" w:rsidRDefault="00F4563E">
            <w:pPr>
              <w:jc w:val="center"/>
              <w:rPr>
                <w:sz w:val="21"/>
              </w:rPr>
            </w:pPr>
            <w:r>
              <w:rPr>
                <w:rFonts w:hint="eastAsia"/>
                <w:sz w:val="21"/>
              </w:rPr>
              <w:t>SH</w:t>
            </w:r>
          </w:p>
        </w:tc>
        <w:tc>
          <w:tcPr>
            <w:tcW w:w="2694" w:type="dxa"/>
            <w:shd w:val="clear" w:color="000000" w:fill="FFFFFF"/>
          </w:tcPr>
          <w:p w:rsidR="005A75DF" w:rsidRPr="0024003A" w:rsidRDefault="00F4563E">
            <w:pPr>
              <w:jc w:val="center"/>
              <w:rPr>
                <w:sz w:val="21"/>
              </w:rPr>
            </w:pPr>
            <w:r>
              <w:rPr>
                <w:rFonts w:hint="eastAsia"/>
                <w:sz w:val="21"/>
              </w:rPr>
              <w:t>存储半字</w:t>
            </w:r>
          </w:p>
        </w:tc>
        <w:tc>
          <w:tcPr>
            <w:tcW w:w="2694" w:type="dxa"/>
            <w:shd w:val="clear" w:color="000000" w:fill="FFFFFF"/>
          </w:tcPr>
          <w:p w:rsidR="005A75DF" w:rsidRDefault="005A75DF">
            <w:pPr>
              <w:ind w:firstLineChars="50" w:firstLine="105"/>
              <w:rPr>
                <w:sz w:val="21"/>
              </w:rPr>
            </w:pPr>
          </w:p>
        </w:tc>
      </w:tr>
      <w:tr w:rsidR="005A75DF">
        <w:tblPrEx>
          <w:tblCellMar>
            <w:top w:w="0" w:type="dxa"/>
            <w:bottom w:w="0" w:type="dxa"/>
          </w:tblCellMar>
        </w:tblPrEx>
        <w:trPr>
          <w:jc w:val="center"/>
        </w:trPr>
        <w:tc>
          <w:tcPr>
            <w:tcW w:w="567" w:type="dxa"/>
            <w:shd w:val="clear" w:color="000000" w:fill="FFFFFF"/>
          </w:tcPr>
          <w:p w:rsidR="005A75DF" w:rsidRDefault="005A75DF">
            <w:pPr>
              <w:jc w:val="center"/>
              <w:rPr>
                <w:sz w:val="21"/>
              </w:rPr>
            </w:pPr>
            <w:r>
              <w:rPr>
                <w:rFonts w:hint="eastAsia"/>
                <w:sz w:val="21"/>
              </w:rPr>
              <w:t>3</w:t>
            </w:r>
            <w:r>
              <w:rPr>
                <w:sz w:val="21"/>
              </w:rPr>
              <w:t>1</w:t>
            </w:r>
          </w:p>
        </w:tc>
        <w:tc>
          <w:tcPr>
            <w:tcW w:w="2693" w:type="dxa"/>
            <w:shd w:val="clear" w:color="000000" w:fill="FFFFFF"/>
          </w:tcPr>
          <w:p w:rsidR="005A75DF" w:rsidRPr="0024003A" w:rsidRDefault="00F4563E">
            <w:pPr>
              <w:jc w:val="center"/>
              <w:rPr>
                <w:sz w:val="21"/>
              </w:rPr>
            </w:pPr>
            <w:r>
              <w:rPr>
                <w:rFonts w:hint="eastAsia"/>
                <w:sz w:val="21"/>
              </w:rPr>
              <w:t>BGTZ</w:t>
            </w:r>
          </w:p>
        </w:tc>
        <w:tc>
          <w:tcPr>
            <w:tcW w:w="2694" w:type="dxa"/>
            <w:shd w:val="clear" w:color="000000" w:fill="FFFFFF"/>
          </w:tcPr>
          <w:p w:rsidR="005A75DF" w:rsidRPr="0024003A" w:rsidRDefault="00F4563E">
            <w:pPr>
              <w:jc w:val="center"/>
              <w:rPr>
                <w:sz w:val="21"/>
              </w:rPr>
            </w:pPr>
            <w:r>
              <w:rPr>
                <w:rFonts w:hint="eastAsia"/>
                <w:sz w:val="21"/>
              </w:rPr>
              <w:t>大于</w:t>
            </w:r>
            <w:r>
              <w:rPr>
                <w:rFonts w:hint="eastAsia"/>
                <w:sz w:val="21"/>
              </w:rPr>
              <w:t>0</w:t>
            </w:r>
            <w:r>
              <w:rPr>
                <w:rFonts w:hint="eastAsia"/>
                <w:sz w:val="21"/>
              </w:rPr>
              <w:t>转移</w:t>
            </w:r>
          </w:p>
        </w:tc>
        <w:tc>
          <w:tcPr>
            <w:tcW w:w="2694" w:type="dxa"/>
            <w:shd w:val="clear" w:color="000000" w:fill="FFFFFF"/>
          </w:tcPr>
          <w:p w:rsidR="005A75DF" w:rsidRDefault="005A75DF">
            <w:pPr>
              <w:ind w:firstLineChars="50" w:firstLine="105"/>
              <w:rPr>
                <w:sz w:val="21"/>
              </w:rPr>
            </w:pPr>
          </w:p>
        </w:tc>
      </w:tr>
    </w:tbl>
    <w:p w:rsidR="005A75DF" w:rsidRDefault="005A75DF">
      <w:r>
        <w:rPr>
          <w:rFonts w:hint="eastAsia"/>
        </w:rPr>
        <w:t xml:space="preserve"> </w:t>
      </w:r>
    </w:p>
    <w:p w:rsidR="005A75DF" w:rsidRDefault="005A75DF"/>
    <w:p w:rsidR="005A75DF" w:rsidRDefault="005A75DF">
      <w:pPr>
        <w:widowControl/>
        <w:jc w:val="left"/>
        <w:sectPr w:rsidR="005A75DF">
          <w:headerReference w:type="default" r:id="rId16"/>
          <w:footerReference w:type="default" r:id="rId17"/>
          <w:footnotePr>
            <w:numRestart w:val="eachPage"/>
          </w:footnotePr>
          <w:pgSz w:w="11906" w:h="16838"/>
          <w:pgMar w:top="1702" w:right="1558" w:bottom="1418" w:left="1531" w:header="851" w:footer="992" w:gutter="0"/>
          <w:cols w:space="720"/>
          <w:docGrid w:type="linesAndChars" w:linePitch="459"/>
        </w:sectPr>
      </w:pPr>
    </w:p>
    <w:p w:rsidR="005A75DF" w:rsidRDefault="005A75DF">
      <w:pPr>
        <w:pStyle w:val="1"/>
        <w:snapToGrid w:val="0"/>
        <w:spacing w:line="480" w:lineRule="auto"/>
      </w:pPr>
      <w:bookmarkStart w:id="25" w:name="_Toc478351023"/>
      <w:r>
        <w:rPr>
          <w:rFonts w:hint="eastAsia"/>
        </w:rPr>
        <w:lastRenderedPageBreak/>
        <w:t>总体方案设计</w:t>
      </w:r>
      <w:bookmarkEnd w:id="25"/>
    </w:p>
    <w:p w:rsidR="005A75DF" w:rsidRDefault="005A75DF">
      <w:pPr>
        <w:pStyle w:val="2"/>
        <w:tabs>
          <w:tab w:val="left" w:pos="567"/>
        </w:tabs>
        <w:ind w:left="818" w:right="240" w:hanging="818"/>
      </w:pPr>
      <w:bookmarkStart w:id="26" w:name="_Toc478351024"/>
      <w:r>
        <w:rPr>
          <w:rFonts w:hint="eastAsia"/>
        </w:rPr>
        <w:t>单周期</w:t>
      </w:r>
      <w:r>
        <w:rPr>
          <w:rFonts w:hint="eastAsia"/>
        </w:rPr>
        <w:t>CPU</w:t>
      </w:r>
      <w:r>
        <w:rPr>
          <w:rFonts w:hint="eastAsia"/>
        </w:rPr>
        <w:t>设计</w:t>
      </w:r>
      <w:bookmarkEnd w:id="26"/>
    </w:p>
    <w:p w:rsidR="00554992" w:rsidRDefault="00F2484A">
      <w:pPr>
        <w:pStyle w:val="NormalIndent"/>
        <w:ind w:rightChars="11" w:right="26" w:firstLine="480"/>
      </w:pPr>
      <w:r>
        <w:rPr>
          <w:rFonts w:ascii="宋体" w:hAnsi="宋体" w:hint="eastAsia"/>
        </w:rPr>
        <w:t>本次实验采用</w:t>
      </w:r>
      <w:r w:rsidR="00554992">
        <w:rPr>
          <w:rFonts w:ascii="宋体" w:hAnsi="宋体" w:hint="eastAsia"/>
        </w:rPr>
        <w:t>指令</w:t>
      </w:r>
      <w:r w:rsidR="005A75DF">
        <w:rPr>
          <w:rFonts w:ascii="宋体" w:hAnsi="宋体" w:hint="eastAsia"/>
        </w:rPr>
        <w:t>存</w:t>
      </w:r>
      <w:r w:rsidR="008F207D">
        <w:t>储器和中断处理程序存储器</w:t>
      </w:r>
      <w:r w:rsidR="005A75DF">
        <w:t>不共用一</w:t>
      </w:r>
      <w:r w:rsidR="008F207D">
        <w:t>个存储器的方式完成方案的设计。</w:t>
      </w:r>
      <w:r w:rsidR="00554992">
        <w:t>用控制器生成所有的控制信号，在一个周期内完成指令的执行。</w:t>
      </w:r>
    </w:p>
    <w:p w:rsidR="005A75DF" w:rsidRDefault="008F207D">
      <w:pPr>
        <w:pStyle w:val="NormalIndent"/>
        <w:ind w:rightChars="11" w:right="26" w:firstLine="480"/>
        <w:rPr>
          <w:rFonts w:hint="eastAsia"/>
        </w:rPr>
      </w:pPr>
      <w:r>
        <w:t>所有电路全部在</w:t>
      </w:r>
      <w:r>
        <w:t>logisim</w:t>
      </w:r>
      <w:r>
        <w:t>上进行实现并测试。</w:t>
      </w:r>
    </w:p>
    <w:p w:rsidR="005A75DF" w:rsidRDefault="005A75DF">
      <w:pPr>
        <w:pStyle w:val="NormalIndent"/>
        <w:ind w:rightChars="11" w:right="26" w:firstLine="480"/>
        <w:rPr>
          <w:rFonts w:ascii="宋体" w:hAnsi="宋体"/>
          <w:color w:val="FF0000"/>
        </w:rPr>
      </w:pPr>
      <w:r>
        <w:rPr>
          <w:rFonts w:ascii="宋体" w:hAnsi="宋体" w:hint="eastAsia"/>
        </w:rPr>
        <w:t>总体结构图如</w:t>
      </w:r>
      <w:r>
        <w:rPr>
          <w:rFonts w:ascii="宋体" w:hAnsi="宋体" w:hint="eastAsia"/>
        </w:rPr>
        <w:fldChar w:fldCharType="begin"/>
      </w:r>
      <w:r>
        <w:rPr>
          <w:rFonts w:ascii="宋体" w:hAnsi="宋体" w:hint="eastAsia"/>
        </w:rPr>
        <w:instrText xml:space="preserve"> REF _Ref26160 \h </w:instrText>
      </w:r>
      <w:r w:rsidR="00536233">
        <w:rPr>
          <w:rFonts w:ascii="宋体" w:hAnsi="宋体" w:hint="eastAsia"/>
        </w:rPr>
      </w:r>
      <w:r>
        <w:rPr>
          <w:rFonts w:ascii="宋体" w:hAnsi="宋体" w:hint="eastAsia"/>
        </w:rPr>
        <w:fldChar w:fldCharType="separate"/>
      </w:r>
      <w:r w:rsidR="00536233">
        <w:t>图</w:t>
      </w:r>
      <w:r w:rsidR="00536233">
        <w:t xml:space="preserve"> </w:t>
      </w:r>
      <w:r w:rsidR="00536233">
        <w:rPr>
          <w:noProof/>
        </w:rPr>
        <w:t>2</w:t>
      </w:r>
      <w:r w:rsidR="00536233">
        <w:t>.</w:t>
      </w:r>
      <w:r w:rsidR="00536233">
        <w:rPr>
          <w:noProof/>
        </w:rPr>
        <w:t>1</w:t>
      </w:r>
      <w:r>
        <w:rPr>
          <w:rFonts w:ascii="宋体" w:hAnsi="宋体" w:hint="eastAsia"/>
        </w:rPr>
        <w:fldChar w:fldCharType="end"/>
      </w:r>
      <w:r>
        <w:rPr>
          <w:rFonts w:ascii="宋体" w:hAnsi="宋体" w:hint="eastAsia"/>
        </w:rPr>
        <w:t>所示。</w:t>
      </w:r>
    </w:p>
    <w:p w:rsidR="005A75DF" w:rsidRDefault="005A75DF">
      <w:pPr>
        <w:pStyle w:val="NormalIndent"/>
        <w:ind w:firstLineChars="0" w:firstLine="0"/>
        <w:jc w:val="center"/>
      </w:pPr>
      <w:r>
        <w:pict>
          <v:shape id="_x0000_i1026" type="#_x0000_t75" style="width:441.65pt;height:228.9pt;mso-position-horizontal-relative:page;mso-position-vertical-relative:page">
            <v:imagedata r:id="rId18" o:title=""/>
          </v:shape>
        </w:pict>
      </w:r>
    </w:p>
    <w:p w:rsidR="005A75DF" w:rsidRDefault="005A75DF">
      <w:pPr>
        <w:pStyle w:val="a3"/>
        <w:spacing w:beforeLines="0" w:before="91" w:afterLines="0" w:after="91"/>
        <w:rPr>
          <w:szCs w:val="21"/>
        </w:rPr>
      </w:pPr>
      <w:bookmarkStart w:id="27" w:name="_Ref26160"/>
      <w:r>
        <w:t xml:space="preserve">图 </w:t>
      </w:r>
      <w:fldSimple w:instr=" STYLEREF 1 \s ">
        <w:r w:rsidR="00536233">
          <w:rPr>
            <w:noProof/>
          </w:rPr>
          <w:t>2</w:t>
        </w:r>
      </w:fldSimple>
      <w:r>
        <w:t>.</w:t>
      </w:r>
      <w:fldSimple w:instr=" SEQ 图 \* ARABIC \s 1 ">
        <w:r w:rsidR="00536233">
          <w:rPr>
            <w:noProof/>
          </w:rPr>
          <w:t>1</w:t>
        </w:r>
      </w:fldSimple>
      <w:bookmarkEnd w:id="27"/>
      <w:r>
        <w:rPr>
          <w:rFonts w:hint="eastAsia"/>
        </w:rPr>
        <w:t xml:space="preserve">  </w:t>
      </w:r>
      <w:r>
        <w:rPr>
          <w:rFonts w:hint="eastAsia"/>
          <w:szCs w:val="21"/>
        </w:rPr>
        <w:t>总体结构图</w:t>
      </w:r>
    </w:p>
    <w:p w:rsidR="005A75DF" w:rsidRDefault="005A75DF">
      <w:pPr>
        <w:pStyle w:val="3"/>
        <w:tabs>
          <w:tab w:val="left" w:pos="1080"/>
        </w:tabs>
        <w:spacing w:beforeLines="0" w:before="229" w:afterLines="0" w:after="229"/>
      </w:pPr>
      <w:r>
        <w:rPr>
          <w:rFonts w:hint="eastAsia"/>
        </w:rPr>
        <w:t>主要功能部件</w:t>
      </w:r>
    </w:p>
    <w:p w:rsidR="005A75DF" w:rsidRPr="008F207D" w:rsidRDefault="005A75DF">
      <w:pPr>
        <w:pStyle w:val="NormalIndent"/>
        <w:ind w:rightChars="11" w:right="26" w:firstLine="480"/>
        <w:rPr>
          <w:rFonts w:hint="eastAsia"/>
          <w:color w:val="FF0000"/>
        </w:rPr>
      </w:pPr>
      <w:r>
        <w:t>运算器部分，具体设计</w:t>
      </w:r>
      <w:r>
        <w:rPr>
          <w:rFonts w:hint="eastAsia"/>
        </w:rPr>
        <w:t>思路如下</w:t>
      </w:r>
      <w:r w:rsidR="008F207D">
        <w:t>：采用上学期实验所完成的运算器，即利用自己设计的</w:t>
      </w:r>
      <w:r w:rsidR="008F207D">
        <w:rPr>
          <w:rFonts w:hint="eastAsia"/>
        </w:rPr>
        <w:t>32</w:t>
      </w:r>
      <w:r w:rsidR="008F207D">
        <w:rPr>
          <w:rFonts w:hint="eastAsia"/>
        </w:rPr>
        <w:t>位快速加法器</w:t>
      </w:r>
      <w:r w:rsidR="00554992">
        <w:rPr>
          <w:rFonts w:hint="eastAsia"/>
        </w:rPr>
        <w:t>以及</w:t>
      </w:r>
      <w:r w:rsidR="00554992">
        <w:rPr>
          <w:rFonts w:hint="eastAsia"/>
        </w:rPr>
        <w:t>logisim</w:t>
      </w:r>
      <w:r w:rsidR="00554992">
        <w:rPr>
          <w:rFonts w:hint="eastAsia"/>
        </w:rPr>
        <w:t>平台上已有的相关部件构建运算器。</w:t>
      </w:r>
    </w:p>
    <w:p w:rsidR="005A75DF" w:rsidRDefault="005A75DF">
      <w:pPr>
        <w:pStyle w:val="4"/>
        <w:tabs>
          <w:tab w:val="clear" w:pos="601"/>
          <w:tab w:val="left" w:pos="600"/>
        </w:tabs>
        <w:ind w:left="1342"/>
      </w:pPr>
      <w:r>
        <w:rPr>
          <w:rFonts w:hint="eastAsia"/>
        </w:rPr>
        <w:t>程序计数器</w:t>
      </w:r>
      <w:r>
        <w:rPr>
          <w:rFonts w:hint="eastAsia"/>
        </w:rPr>
        <w:t>PC</w:t>
      </w:r>
    </w:p>
    <w:p w:rsidR="005A75DF" w:rsidRDefault="00554992">
      <w:pPr>
        <w:pStyle w:val="NormalIndent"/>
        <w:ind w:rightChars="11" w:right="26" w:firstLine="480"/>
      </w:pPr>
      <w:r>
        <w:rPr>
          <w:rFonts w:hint="eastAsia"/>
        </w:rPr>
        <w:t>使用一个</w:t>
      </w:r>
      <w:r>
        <w:rPr>
          <w:rFonts w:hint="eastAsia"/>
        </w:rPr>
        <w:t>32</w:t>
      </w:r>
      <w:r>
        <w:rPr>
          <w:rFonts w:hint="eastAsia"/>
        </w:rPr>
        <w:t>位寄存器实现程序计数器</w:t>
      </w:r>
      <w:r>
        <w:rPr>
          <w:rFonts w:hint="eastAsia"/>
        </w:rPr>
        <w:t>PC</w:t>
      </w:r>
      <w:r>
        <w:rPr>
          <w:rFonts w:hint="eastAsia"/>
        </w:rPr>
        <w:t>，触发方式为上升沿触发，输入为下一条将要执行的指令的地址，</w:t>
      </w:r>
      <w:r>
        <w:rPr>
          <w:rFonts w:ascii="宋体" w:hAnsi="宋体" w:hint="eastAsia"/>
        </w:rPr>
        <w:t>输出</w:t>
      </w:r>
      <w:r>
        <w:rPr>
          <w:rFonts w:hint="eastAsia"/>
        </w:rPr>
        <w:t>为当前执行指令的地址。</w:t>
      </w:r>
      <w:r>
        <w:rPr>
          <w:rFonts w:hint="eastAsia"/>
        </w:rPr>
        <w:t>Halt</w:t>
      </w:r>
      <w:r>
        <w:rPr>
          <w:rFonts w:hint="eastAsia"/>
        </w:rPr>
        <w:t>为停机信号，当需要进行停机时，</w:t>
      </w:r>
      <w:r>
        <w:rPr>
          <w:rFonts w:hint="eastAsia"/>
        </w:rPr>
        <w:t>Halt</w:t>
      </w:r>
      <w:r>
        <w:rPr>
          <w:rFonts w:hint="eastAsia"/>
        </w:rPr>
        <w:t>控制信号为</w:t>
      </w:r>
      <w:r>
        <w:rPr>
          <w:rFonts w:hint="eastAsia"/>
        </w:rPr>
        <w:t>0</w:t>
      </w:r>
      <w:r>
        <w:rPr>
          <w:rFonts w:hint="eastAsia"/>
        </w:rPr>
        <w:t>，屏蔽时钟信号，使整个电路停机。</w:t>
      </w:r>
    </w:p>
    <w:p w:rsidR="005A75DF" w:rsidRDefault="005A75DF">
      <w:pPr>
        <w:pStyle w:val="4"/>
        <w:tabs>
          <w:tab w:val="clear" w:pos="601"/>
          <w:tab w:val="left" w:pos="600"/>
        </w:tabs>
        <w:ind w:left="1342"/>
      </w:pPr>
      <w:r>
        <w:lastRenderedPageBreak/>
        <w:t>指令存储器</w:t>
      </w:r>
      <w:r>
        <w:t>IM</w:t>
      </w:r>
    </w:p>
    <w:p w:rsidR="005A75DF" w:rsidRDefault="00554992">
      <w:pPr>
        <w:pStyle w:val="NormalIndent"/>
        <w:ind w:rightChars="11" w:right="26" w:firstLine="480"/>
      </w:pPr>
      <w:r>
        <w:rPr>
          <w:rFonts w:hint="eastAsia"/>
        </w:rPr>
        <w:t>使用一个只读存储器</w:t>
      </w:r>
      <w:r>
        <w:rPr>
          <w:rFonts w:hint="eastAsia"/>
        </w:rPr>
        <w:t>ROM</w:t>
      </w:r>
      <w:r>
        <w:rPr>
          <w:rFonts w:hint="eastAsia"/>
        </w:rPr>
        <w:t>实现指令存储器（</w:t>
      </w:r>
      <w:r>
        <w:rPr>
          <w:rFonts w:hint="eastAsia"/>
        </w:rPr>
        <w:t>IM</w:t>
      </w:r>
      <w:r>
        <w:rPr>
          <w:rFonts w:hint="eastAsia"/>
        </w:rPr>
        <w:t>）。设置该只读存储器的地址位宽为</w:t>
      </w:r>
      <w:r>
        <w:rPr>
          <w:rFonts w:hint="eastAsia"/>
        </w:rPr>
        <w:t>10</w:t>
      </w:r>
      <w:r>
        <w:rPr>
          <w:rFonts w:hint="eastAsia"/>
        </w:rPr>
        <w:t>位，数据位宽为</w:t>
      </w:r>
      <w:r>
        <w:rPr>
          <w:rFonts w:hint="eastAsia"/>
        </w:rPr>
        <w:t>32</w:t>
      </w:r>
      <w:r>
        <w:rPr>
          <w:rFonts w:hint="eastAsia"/>
        </w:rPr>
        <w:t>位。因为</w:t>
      </w:r>
      <w:r>
        <w:rPr>
          <w:rFonts w:hint="eastAsia"/>
        </w:rPr>
        <w:t>PC</w:t>
      </w:r>
      <w:r>
        <w:rPr>
          <w:rFonts w:hint="eastAsia"/>
        </w:rPr>
        <w:t>中存储的指令地址有</w:t>
      </w:r>
      <w:r>
        <w:rPr>
          <w:rFonts w:hint="eastAsia"/>
        </w:rPr>
        <w:t>32</w:t>
      </w:r>
      <w:r>
        <w:rPr>
          <w:rFonts w:hint="eastAsia"/>
        </w:rPr>
        <w:t>位，而</w:t>
      </w:r>
      <w:r>
        <w:rPr>
          <w:kern w:val="0"/>
        </w:rPr>
        <w:t>ROM</w:t>
      </w:r>
      <w:r>
        <w:rPr>
          <w:rFonts w:hint="eastAsia"/>
          <w:kern w:val="0"/>
        </w:rPr>
        <w:t>地址线宽度有限，仅为</w:t>
      </w:r>
      <w:r>
        <w:rPr>
          <w:rFonts w:hint="eastAsia"/>
          <w:kern w:val="0"/>
        </w:rPr>
        <w:t>10</w:t>
      </w:r>
      <w:r>
        <w:rPr>
          <w:rFonts w:hint="eastAsia"/>
          <w:kern w:val="0"/>
        </w:rPr>
        <w:t>位，故将</w:t>
      </w:r>
      <w:r>
        <w:rPr>
          <w:kern w:val="0"/>
        </w:rPr>
        <w:t>32</w:t>
      </w:r>
      <w:r>
        <w:rPr>
          <w:rFonts w:hint="eastAsia"/>
          <w:kern w:val="0"/>
        </w:rPr>
        <w:t>位指令地址高位</w:t>
      </w:r>
      <w:r>
        <w:rPr>
          <w:rFonts w:hint="eastAsia"/>
        </w:rPr>
        <w:t>部分和</w:t>
      </w:r>
      <w:r>
        <w:rPr>
          <w:rFonts w:hint="eastAsia"/>
          <w:kern w:val="0"/>
        </w:rPr>
        <w:t>字节偏移部分直接屏蔽，使用分线器只取</w:t>
      </w:r>
      <w:r>
        <w:rPr>
          <w:rFonts w:hint="eastAsia"/>
          <w:kern w:val="0"/>
        </w:rPr>
        <w:t>32</w:t>
      </w:r>
      <w:r>
        <w:rPr>
          <w:rFonts w:hint="eastAsia"/>
          <w:kern w:val="0"/>
        </w:rPr>
        <w:t>位指令地址的</w:t>
      </w:r>
      <w:r>
        <w:rPr>
          <w:rFonts w:hint="eastAsia"/>
          <w:kern w:val="0"/>
        </w:rPr>
        <w:t>2-11</w:t>
      </w:r>
      <w:r>
        <w:rPr>
          <w:rFonts w:hint="eastAsia"/>
          <w:kern w:val="0"/>
        </w:rPr>
        <w:t>位作为指令存储器的输入地址。</w:t>
      </w:r>
    </w:p>
    <w:p w:rsidR="005A75DF" w:rsidRDefault="005A75DF">
      <w:pPr>
        <w:pStyle w:val="4"/>
        <w:tabs>
          <w:tab w:val="clear" w:pos="601"/>
          <w:tab w:val="left" w:pos="600"/>
        </w:tabs>
        <w:ind w:left="1342"/>
      </w:pPr>
      <w:r>
        <w:rPr>
          <w:rFonts w:hint="eastAsia"/>
        </w:rPr>
        <w:t>运算器</w:t>
      </w:r>
    </w:p>
    <w:p w:rsidR="005A75DF" w:rsidRDefault="005A75DF">
      <w:pPr>
        <w:pStyle w:val="a4"/>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536233">
        <w:rPr>
          <w:noProof/>
        </w:rPr>
        <w:t>2</w:t>
      </w:r>
      <w:r>
        <w:fldChar w:fldCharType="end"/>
      </w:r>
      <w:r>
        <w:t>.</w:t>
      </w:r>
      <w:r>
        <w:fldChar w:fldCharType="begin"/>
      </w:r>
      <w:r>
        <w:instrText xml:space="preserve"> </w:instrText>
      </w:r>
      <w:r>
        <w:rPr>
          <w:rFonts w:hint="eastAsia"/>
        </w:rPr>
        <w:instrText>SEQ 表 \* ARABIC \s 1</w:instrText>
      </w:r>
      <w:r>
        <w:instrText xml:space="preserve"> </w:instrText>
      </w:r>
      <w:r>
        <w:fldChar w:fldCharType="separate"/>
      </w:r>
      <w:r w:rsidR="00536233">
        <w:rPr>
          <w:noProof/>
        </w:rPr>
        <w:t>1</w:t>
      </w:r>
      <w:r>
        <w:fldChar w:fldCharType="end"/>
      </w:r>
      <w:r>
        <w:rPr>
          <w:rFonts w:hint="eastAsia"/>
        </w:rPr>
        <w:t>算术逻辑运算单元引脚与功能描述</w:t>
      </w:r>
    </w:p>
    <w:tbl>
      <w:tblPr>
        <w:tblW w:w="0" w:type="auto"/>
        <w:jc w:val="center"/>
        <w:tblBorders>
          <w:top w:val="single" w:sz="12" w:space="0" w:color="008000"/>
          <w:bottom w:val="single" w:sz="12" w:space="0" w:color="008000"/>
          <w:insideH w:val="single" w:sz="4" w:space="0" w:color="008000"/>
          <w:insideV w:val="single" w:sz="4" w:space="0" w:color="008000"/>
        </w:tblBorders>
        <w:tblLayout w:type="fixed"/>
        <w:tblLook w:val="0000" w:firstRow="0" w:lastRow="0" w:firstColumn="0" w:lastColumn="0" w:noHBand="0" w:noVBand="0"/>
      </w:tblPr>
      <w:tblGrid>
        <w:gridCol w:w="1276"/>
        <w:gridCol w:w="1264"/>
        <w:gridCol w:w="851"/>
        <w:gridCol w:w="3906"/>
      </w:tblGrid>
      <w:tr w:rsidR="005A75DF">
        <w:tblPrEx>
          <w:tblCellMar>
            <w:top w:w="0" w:type="dxa"/>
            <w:bottom w:w="0" w:type="dxa"/>
          </w:tblCellMar>
        </w:tblPrEx>
        <w:trPr>
          <w:tblHeader/>
          <w:jc w:val="center"/>
        </w:trPr>
        <w:tc>
          <w:tcPr>
            <w:tcW w:w="1276" w:type="dxa"/>
            <w:vAlign w:val="center"/>
          </w:tcPr>
          <w:p w:rsidR="005A75DF" w:rsidRDefault="005A75DF">
            <w:pPr>
              <w:pStyle w:val="ListParagraph"/>
              <w:ind w:firstLineChars="0" w:firstLine="0"/>
              <w:jc w:val="center"/>
            </w:pPr>
            <w:r>
              <w:rPr>
                <w:rFonts w:hint="eastAsia"/>
              </w:rPr>
              <w:t>引脚</w:t>
            </w:r>
          </w:p>
        </w:tc>
        <w:tc>
          <w:tcPr>
            <w:tcW w:w="1264" w:type="dxa"/>
            <w:vAlign w:val="center"/>
          </w:tcPr>
          <w:p w:rsidR="005A75DF" w:rsidRDefault="005A75DF">
            <w:pPr>
              <w:pStyle w:val="ListParagraph"/>
              <w:ind w:firstLineChars="0" w:firstLine="0"/>
              <w:jc w:val="center"/>
            </w:pPr>
            <w:r>
              <w:rPr>
                <w:rFonts w:hint="eastAsia"/>
              </w:rPr>
              <w:t>输入</w:t>
            </w:r>
            <w:r>
              <w:t>/</w:t>
            </w:r>
            <w:r>
              <w:rPr>
                <w:rFonts w:hint="eastAsia"/>
              </w:rPr>
              <w:t>输出</w:t>
            </w:r>
          </w:p>
        </w:tc>
        <w:tc>
          <w:tcPr>
            <w:tcW w:w="851" w:type="dxa"/>
            <w:vAlign w:val="center"/>
          </w:tcPr>
          <w:p w:rsidR="005A75DF" w:rsidRDefault="005A75DF">
            <w:pPr>
              <w:pStyle w:val="ListParagraph"/>
              <w:ind w:firstLineChars="0" w:firstLine="0"/>
              <w:jc w:val="center"/>
            </w:pPr>
            <w:r>
              <w:rPr>
                <w:rFonts w:hint="eastAsia"/>
              </w:rPr>
              <w:t>位宽</w:t>
            </w:r>
          </w:p>
        </w:tc>
        <w:tc>
          <w:tcPr>
            <w:tcW w:w="3906" w:type="dxa"/>
            <w:vAlign w:val="center"/>
          </w:tcPr>
          <w:p w:rsidR="005A75DF" w:rsidRDefault="005A75DF">
            <w:pPr>
              <w:pStyle w:val="ListParagraph"/>
              <w:ind w:firstLineChars="0" w:firstLine="0"/>
            </w:pPr>
            <w:r>
              <w:rPr>
                <w:rFonts w:hint="eastAsia"/>
              </w:rPr>
              <w:t>功能描述</w:t>
            </w:r>
          </w:p>
        </w:tc>
      </w:tr>
      <w:tr w:rsidR="005A75DF">
        <w:tblPrEx>
          <w:tblCellMar>
            <w:top w:w="0" w:type="dxa"/>
            <w:bottom w:w="0" w:type="dxa"/>
          </w:tblCellMar>
        </w:tblPrEx>
        <w:trPr>
          <w:jc w:val="center"/>
        </w:trPr>
        <w:tc>
          <w:tcPr>
            <w:tcW w:w="1276" w:type="dxa"/>
            <w:vAlign w:val="center"/>
          </w:tcPr>
          <w:p w:rsidR="005A75DF" w:rsidRDefault="005A75DF">
            <w:pPr>
              <w:pStyle w:val="ListParagraph"/>
              <w:ind w:firstLineChars="0" w:firstLine="0"/>
              <w:jc w:val="center"/>
              <w:rPr>
                <w:sz w:val="18"/>
                <w:szCs w:val="18"/>
              </w:rPr>
            </w:pPr>
            <w:r>
              <w:rPr>
                <w:sz w:val="18"/>
                <w:szCs w:val="18"/>
              </w:rPr>
              <w:t>X</w:t>
            </w:r>
          </w:p>
        </w:tc>
        <w:tc>
          <w:tcPr>
            <w:tcW w:w="1264" w:type="dxa"/>
            <w:vAlign w:val="center"/>
          </w:tcPr>
          <w:p w:rsidR="005A75DF" w:rsidRDefault="005A75DF">
            <w:pPr>
              <w:pStyle w:val="ListParagraph"/>
              <w:ind w:firstLineChars="0" w:firstLine="0"/>
              <w:jc w:val="center"/>
              <w:rPr>
                <w:sz w:val="18"/>
                <w:szCs w:val="18"/>
              </w:rPr>
            </w:pPr>
            <w:r>
              <w:rPr>
                <w:rFonts w:hint="eastAsia"/>
                <w:sz w:val="18"/>
                <w:szCs w:val="18"/>
              </w:rPr>
              <w:t>输入</w:t>
            </w:r>
          </w:p>
        </w:tc>
        <w:tc>
          <w:tcPr>
            <w:tcW w:w="851" w:type="dxa"/>
            <w:vAlign w:val="center"/>
          </w:tcPr>
          <w:p w:rsidR="005A75DF" w:rsidRDefault="005A75DF">
            <w:pPr>
              <w:pStyle w:val="ListParagraph"/>
              <w:ind w:firstLineChars="0" w:firstLine="0"/>
              <w:jc w:val="center"/>
              <w:rPr>
                <w:sz w:val="18"/>
                <w:szCs w:val="18"/>
              </w:rPr>
            </w:pPr>
            <w:r>
              <w:rPr>
                <w:sz w:val="18"/>
                <w:szCs w:val="18"/>
              </w:rPr>
              <w:t>32</w:t>
            </w:r>
          </w:p>
        </w:tc>
        <w:tc>
          <w:tcPr>
            <w:tcW w:w="3906" w:type="dxa"/>
            <w:vAlign w:val="center"/>
          </w:tcPr>
          <w:p w:rsidR="005A75DF" w:rsidRDefault="005A75DF">
            <w:pPr>
              <w:pStyle w:val="ListParagraph"/>
              <w:ind w:firstLineChars="0" w:firstLine="0"/>
              <w:rPr>
                <w:sz w:val="18"/>
                <w:szCs w:val="18"/>
              </w:rPr>
            </w:pPr>
            <w:r>
              <w:rPr>
                <w:rFonts w:hint="eastAsia"/>
                <w:sz w:val="18"/>
                <w:szCs w:val="18"/>
              </w:rPr>
              <w:t>操作数</w:t>
            </w:r>
            <w:r>
              <w:rPr>
                <w:sz w:val="18"/>
                <w:szCs w:val="18"/>
              </w:rPr>
              <w:t>X</w:t>
            </w:r>
          </w:p>
        </w:tc>
      </w:tr>
      <w:tr w:rsidR="005A75DF">
        <w:tblPrEx>
          <w:tblCellMar>
            <w:top w:w="0" w:type="dxa"/>
            <w:bottom w:w="0" w:type="dxa"/>
          </w:tblCellMar>
        </w:tblPrEx>
        <w:trPr>
          <w:jc w:val="center"/>
        </w:trPr>
        <w:tc>
          <w:tcPr>
            <w:tcW w:w="1276" w:type="dxa"/>
            <w:vAlign w:val="center"/>
          </w:tcPr>
          <w:p w:rsidR="005A75DF" w:rsidRDefault="005A75DF">
            <w:pPr>
              <w:pStyle w:val="ListParagraph"/>
              <w:ind w:firstLineChars="0" w:firstLine="0"/>
              <w:jc w:val="center"/>
              <w:rPr>
                <w:sz w:val="18"/>
                <w:szCs w:val="18"/>
              </w:rPr>
            </w:pPr>
            <w:r>
              <w:rPr>
                <w:sz w:val="18"/>
                <w:szCs w:val="18"/>
              </w:rPr>
              <w:t>Y</w:t>
            </w:r>
          </w:p>
        </w:tc>
        <w:tc>
          <w:tcPr>
            <w:tcW w:w="1264" w:type="dxa"/>
            <w:vAlign w:val="center"/>
          </w:tcPr>
          <w:p w:rsidR="005A75DF" w:rsidRDefault="005A75DF">
            <w:pPr>
              <w:pStyle w:val="ListParagraph"/>
              <w:ind w:firstLineChars="0" w:firstLine="0"/>
              <w:jc w:val="center"/>
              <w:rPr>
                <w:sz w:val="18"/>
                <w:szCs w:val="18"/>
              </w:rPr>
            </w:pPr>
            <w:r>
              <w:rPr>
                <w:rFonts w:hint="eastAsia"/>
                <w:sz w:val="18"/>
                <w:szCs w:val="18"/>
              </w:rPr>
              <w:t>输入</w:t>
            </w:r>
          </w:p>
        </w:tc>
        <w:tc>
          <w:tcPr>
            <w:tcW w:w="851" w:type="dxa"/>
            <w:vAlign w:val="center"/>
          </w:tcPr>
          <w:p w:rsidR="005A75DF" w:rsidRDefault="005A75DF">
            <w:pPr>
              <w:pStyle w:val="ListParagraph"/>
              <w:ind w:firstLineChars="0" w:firstLine="0"/>
              <w:jc w:val="center"/>
              <w:rPr>
                <w:sz w:val="18"/>
                <w:szCs w:val="18"/>
              </w:rPr>
            </w:pPr>
            <w:r>
              <w:rPr>
                <w:sz w:val="18"/>
                <w:szCs w:val="18"/>
              </w:rPr>
              <w:t>32</w:t>
            </w:r>
          </w:p>
        </w:tc>
        <w:tc>
          <w:tcPr>
            <w:tcW w:w="3906" w:type="dxa"/>
            <w:vAlign w:val="center"/>
          </w:tcPr>
          <w:p w:rsidR="005A75DF" w:rsidRDefault="005A75DF">
            <w:pPr>
              <w:pStyle w:val="ListParagraph"/>
              <w:ind w:firstLineChars="0" w:firstLine="0"/>
              <w:rPr>
                <w:sz w:val="18"/>
                <w:szCs w:val="18"/>
              </w:rPr>
            </w:pPr>
            <w:r>
              <w:rPr>
                <w:rFonts w:hint="eastAsia"/>
                <w:sz w:val="18"/>
                <w:szCs w:val="18"/>
              </w:rPr>
              <w:t>操作数</w:t>
            </w:r>
            <w:r>
              <w:rPr>
                <w:sz w:val="18"/>
                <w:szCs w:val="18"/>
              </w:rPr>
              <w:t>Y</w:t>
            </w:r>
          </w:p>
        </w:tc>
      </w:tr>
      <w:tr w:rsidR="005A75DF">
        <w:tblPrEx>
          <w:tblCellMar>
            <w:top w:w="0" w:type="dxa"/>
            <w:bottom w:w="0" w:type="dxa"/>
          </w:tblCellMar>
        </w:tblPrEx>
        <w:trPr>
          <w:jc w:val="center"/>
        </w:trPr>
        <w:tc>
          <w:tcPr>
            <w:tcW w:w="1276" w:type="dxa"/>
            <w:vAlign w:val="center"/>
          </w:tcPr>
          <w:p w:rsidR="005A75DF" w:rsidRDefault="005A75DF">
            <w:pPr>
              <w:pStyle w:val="ListParagraph"/>
              <w:ind w:firstLineChars="0" w:firstLine="0"/>
              <w:jc w:val="center"/>
              <w:rPr>
                <w:sz w:val="18"/>
                <w:szCs w:val="18"/>
              </w:rPr>
            </w:pPr>
            <w:r>
              <w:rPr>
                <w:sz w:val="18"/>
                <w:szCs w:val="18"/>
              </w:rPr>
              <w:t>ALU_OP</w:t>
            </w:r>
          </w:p>
        </w:tc>
        <w:tc>
          <w:tcPr>
            <w:tcW w:w="1264" w:type="dxa"/>
            <w:vAlign w:val="center"/>
          </w:tcPr>
          <w:p w:rsidR="005A75DF" w:rsidRDefault="005A75DF">
            <w:pPr>
              <w:pStyle w:val="ListParagraph"/>
              <w:ind w:firstLineChars="0" w:firstLine="0"/>
              <w:jc w:val="center"/>
              <w:rPr>
                <w:sz w:val="18"/>
                <w:szCs w:val="18"/>
              </w:rPr>
            </w:pPr>
            <w:r>
              <w:rPr>
                <w:rFonts w:hint="eastAsia"/>
                <w:sz w:val="18"/>
                <w:szCs w:val="18"/>
              </w:rPr>
              <w:t>输入</w:t>
            </w:r>
          </w:p>
        </w:tc>
        <w:tc>
          <w:tcPr>
            <w:tcW w:w="851" w:type="dxa"/>
            <w:vAlign w:val="center"/>
          </w:tcPr>
          <w:p w:rsidR="005A75DF" w:rsidRDefault="005A75DF">
            <w:pPr>
              <w:pStyle w:val="ListParagraph"/>
              <w:ind w:firstLineChars="0" w:firstLine="0"/>
              <w:jc w:val="center"/>
              <w:rPr>
                <w:sz w:val="18"/>
                <w:szCs w:val="18"/>
              </w:rPr>
            </w:pPr>
            <w:r>
              <w:rPr>
                <w:sz w:val="18"/>
                <w:szCs w:val="18"/>
              </w:rPr>
              <w:t>4</w:t>
            </w:r>
          </w:p>
        </w:tc>
        <w:tc>
          <w:tcPr>
            <w:tcW w:w="3906" w:type="dxa"/>
            <w:vAlign w:val="center"/>
          </w:tcPr>
          <w:p w:rsidR="005A75DF" w:rsidRDefault="005A75DF">
            <w:pPr>
              <w:pStyle w:val="ListParagraph"/>
              <w:ind w:firstLineChars="0" w:firstLine="0"/>
              <w:rPr>
                <w:sz w:val="18"/>
                <w:szCs w:val="18"/>
              </w:rPr>
            </w:pPr>
            <w:r>
              <w:rPr>
                <w:rFonts w:hint="eastAsia"/>
                <w:sz w:val="18"/>
                <w:szCs w:val="18"/>
              </w:rPr>
              <w:t>运算器功能码，具体功能见下表</w:t>
            </w:r>
          </w:p>
        </w:tc>
      </w:tr>
      <w:tr w:rsidR="005A75DF">
        <w:tblPrEx>
          <w:tblCellMar>
            <w:top w:w="0" w:type="dxa"/>
            <w:bottom w:w="0" w:type="dxa"/>
          </w:tblCellMar>
        </w:tblPrEx>
        <w:trPr>
          <w:jc w:val="center"/>
        </w:trPr>
        <w:tc>
          <w:tcPr>
            <w:tcW w:w="1276" w:type="dxa"/>
            <w:vAlign w:val="center"/>
          </w:tcPr>
          <w:p w:rsidR="005A75DF" w:rsidRDefault="005A75DF">
            <w:pPr>
              <w:pStyle w:val="ListParagraph"/>
              <w:ind w:firstLineChars="0" w:firstLine="0"/>
              <w:jc w:val="center"/>
              <w:rPr>
                <w:sz w:val="18"/>
                <w:szCs w:val="18"/>
              </w:rPr>
            </w:pPr>
            <w:r>
              <w:rPr>
                <w:sz w:val="18"/>
                <w:szCs w:val="18"/>
              </w:rPr>
              <w:t>Result</w:t>
            </w:r>
          </w:p>
        </w:tc>
        <w:tc>
          <w:tcPr>
            <w:tcW w:w="1264" w:type="dxa"/>
            <w:vAlign w:val="center"/>
          </w:tcPr>
          <w:p w:rsidR="005A75DF" w:rsidRDefault="005A75DF">
            <w:pPr>
              <w:pStyle w:val="ListParagraph"/>
              <w:ind w:firstLineChars="0" w:firstLine="0"/>
              <w:jc w:val="center"/>
              <w:rPr>
                <w:sz w:val="18"/>
                <w:szCs w:val="18"/>
              </w:rPr>
            </w:pPr>
            <w:r>
              <w:rPr>
                <w:rFonts w:hint="eastAsia"/>
                <w:sz w:val="18"/>
                <w:szCs w:val="18"/>
              </w:rPr>
              <w:t>输出</w:t>
            </w:r>
          </w:p>
        </w:tc>
        <w:tc>
          <w:tcPr>
            <w:tcW w:w="851" w:type="dxa"/>
            <w:vAlign w:val="center"/>
          </w:tcPr>
          <w:p w:rsidR="005A75DF" w:rsidRDefault="005A75DF">
            <w:pPr>
              <w:pStyle w:val="ListParagraph"/>
              <w:ind w:firstLineChars="0" w:firstLine="0"/>
              <w:jc w:val="center"/>
              <w:rPr>
                <w:sz w:val="18"/>
                <w:szCs w:val="18"/>
              </w:rPr>
            </w:pPr>
            <w:r>
              <w:rPr>
                <w:sz w:val="18"/>
                <w:szCs w:val="18"/>
              </w:rPr>
              <w:t>32</w:t>
            </w:r>
          </w:p>
        </w:tc>
        <w:tc>
          <w:tcPr>
            <w:tcW w:w="3906" w:type="dxa"/>
            <w:vAlign w:val="center"/>
          </w:tcPr>
          <w:p w:rsidR="005A75DF" w:rsidRDefault="005A75DF">
            <w:pPr>
              <w:pStyle w:val="ListParagraph"/>
              <w:ind w:firstLineChars="0" w:firstLine="0"/>
              <w:rPr>
                <w:sz w:val="18"/>
                <w:szCs w:val="18"/>
              </w:rPr>
            </w:pPr>
            <w:r>
              <w:rPr>
                <w:sz w:val="18"/>
                <w:szCs w:val="18"/>
              </w:rPr>
              <w:t>ALU</w:t>
            </w:r>
            <w:r>
              <w:rPr>
                <w:rFonts w:hint="eastAsia"/>
                <w:sz w:val="18"/>
                <w:szCs w:val="18"/>
              </w:rPr>
              <w:t>运算结果</w:t>
            </w:r>
          </w:p>
        </w:tc>
      </w:tr>
      <w:tr w:rsidR="005A75DF">
        <w:tblPrEx>
          <w:tblCellMar>
            <w:top w:w="0" w:type="dxa"/>
            <w:bottom w:w="0" w:type="dxa"/>
          </w:tblCellMar>
        </w:tblPrEx>
        <w:trPr>
          <w:jc w:val="center"/>
        </w:trPr>
        <w:tc>
          <w:tcPr>
            <w:tcW w:w="1276" w:type="dxa"/>
            <w:vAlign w:val="center"/>
          </w:tcPr>
          <w:p w:rsidR="005A75DF" w:rsidRDefault="005A75DF">
            <w:pPr>
              <w:pStyle w:val="ListParagraph"/>
              <w:ind w:firstLineChars="0" w:firstLine="0"/>
              <w:jc w:val="center"/>
              <w:rPr>
                <w:sz w:val="18"/>
                <w:szCs w:val="18"/>
              </w:rPr>
            </w:pPr>
            <w:r>
              <w:rPr>
                <w:sz w:val="18"/>
                <w:szCs w:val="18"/>
              </w:rPr>
              <w:t>Result2</w:t>
            </w:r>
          </w:p>
        </w:tc>
        <w:tc>
          <w:tcPr>
            <w:tcW w:w="1264" w:type="dxa"/>
            <w:vAlign w:val="center"/>
          </w:tcPr>
          <w:p w:rsidR="005A75DF" w:rsidRDefault="005A75DF">
            <w:pPr>
              <w:pStyle w:val="ListParagraph"/>
              <w:ind w:firstLineChars="0" w:firstLine="0"/>
              <w:jc w:val="center"/>
              <w:rPr>
                <w:sz w:val="18"/>
                <w:szCs w:val="18"/>
              </w:rPr>
            </w:pPr>
            <w:r>
              <w:rPr>
                <w:rFonts w:hint="eastAsia"/>
                <w:sz w:val="18"/>
                <w:szCs w:val="18"/>
              </w:rPr>
              <w:t>输出</w:t>
            </w:r>
          </w:p>
        </w:tc>
        <w:tc>
          <w:tcPr>
            <w:tcW w:w="851" w:type="dxa"/>
            <w:vAlign w:val="center"/>
          </w:tcPr>
          <w:p w:rsidR="005A75DF" w:rsidRDefault="005A75DF">
            <w:pPr>
              <w:pStyle w:val="ListParagraph"/>
              <w:ind w:firstLineChars="0" w:firstLine="0"/>
              <w:jc w:val="center"/>
              <w:rPr>
                <w:sz w:val="18"/>
                <w:szCs w:val="18"/>
              </w:rPr>
            </w:pPr>
            <w:r>
              <w:rPr>
                <w:sz w:val="18"/>
                <w:szCs w:val="18"/>
              </w:rPr>
              <w:t>32</w:t>
            </w:r>
          </w:p>
        </w:tc>
        <w:tc>
          <w:tcPr>
            <w:tcW w:w="3906" w:type="dxa"/>
            <w:vAlign w:val="center"/>
          </w:tcPr>
          <w:p w:rsidR="005A75DF" w:rsidRDefault="005A75DF">
            <w:pPr>
              <w:pStyle w:val="ListParagraph"/>
              <w:ind w:firstLineChars="0" w:firstLine="0"/>
              <w:rPr>
                <w:sz w:val="18"/>
                <w:szCs w:val="18"/>
              </w:rPr>
            </w:pPr>
            <w:r>
              <w:rPr>
                <w:sz w:val="18"/>
                <w:szCs w:val="18"/>
              </w:rPr>
              <w:t>ALU</w:t>
            </w:r>
            <w:r>
              <w:rPr>
                <w:rFonts w:hint="eastAsia"/>
                <w:sz w:val="18"/>
                <w:szCs w:val="18"/>
              </w:rPr>
              <w:t>结果第二部分，用于乘法指令结果高位或除法指令的余数位，其他操作为零</w:t>
            </w:r>
          </w:p>
        </w:tc>
      </w:tr>
      <w:tr w:rsidR="005A75DF">
        <w:tblPrEx>
          <w:tblCellMar>
            <w:top w:w="0" w:type="dxa"/>
            <w:bottom w:w="0" w:type="dxa"/>
          </w:tblCellMar>
        </w:tblPrEx>
        <w:trPr>
          <w:jc w:val="center"/>
        </w:trPr>
        <w:tc>
          <w:tcPr>
            <w:tcW w:w="1276" w:type="dxa"/>
            <w:vAlign w:val="center"/>
          </w:tcPr>
          <w:p w:rsidR="005A75DF" w:rsidRDefault="005A75DF">
            <w:pPr>
              <w:pStyle w:val="ListParagraph"/>
              <w:ind w:firstLineChars="0" w:firstLine="0"/>
              <w:jc w:val="center"/>
              <w:rPr>
                <w:sz w:val="18"/>
                <w:szCs w:val="18"/>
              </w:rPr>
            </w:pPr>
            <w:r>
              <w:rPr>
                <w:sz w:val="18"/>
                <w:szCs w:val="18"/>
              </w:rPr>
              <w:t>OF</w:t>
            </w:r>
          </w:p>
        </w:tc>
        <w:tc>
          <w:tcPr>
            <w:tcW w:w="1264" w:type="dxa"/>
            <w:vAlign w:val="center"/>
          </w:tcPr>
          <w:p w:rsidR="005A75DF" w:rsidRDefault="005A75DF">
            <w:pPr>
              <w:pStyle w:val="ListParagraph"/>
              <w:ind w:firstLineChars="0" w:firstLine="0"/>
              <w:jc w:val="center"/>
              <w:rPr>
                <w:sz w:val="18"/>
                <w:szCs w:val="18"/>
              </w:rPr>
            </w:pPr>
            <w:r>
              <w:rPr>
                <w:rFonts w:hint="eastAsia"/>
                <w:sz w:val="18"/>
                <w:szCs w:val="18"/>
              </w:rPr>
              <w:t>输出</w:t>
            </w:r>
          </w:p>
        </w:tc>
        <w:tc>
          <w:tcPr>
            <w:tcW w:w="851" w:type="dxa"/>
            <w:vAlign w:val="center"/>
          </w:tcPr>
          <w:p w:rsidR="005A75DF" w:rsidRDefault="005A75DF">
            <w:pPr>
              <w:pStyle w:val="ListParagraph"/>
              <w:ind w:firstLineChars="0" w:firstLine="0"/>
              <w:jc w:val="center"/>
              <w:rPr>
                <w:sz w:val="18"/>
                <w:szCs w:val="18"/>
              </w:rPr>
            </w:pPr>
            <w:r>
              <w:rPr>
                <w:sz w:val="18"/>
                <w:szCs w:val="18"/>
              </w:rPr>
              <w:t>1</w:t>
            </w:r>
          </w:p>
        </w:tc>
        <w:tc>
          <w:tcPr>
            <w:tcW w:w="3906" w:type="dxa"/>
            <w:vAlign w:val="center"/>
          </w:tcPr>
          <w:p w:rsidR="005A75DF" w:rsidRDefault="005A75DF">
            <w:pPr>
              <w:pStyle w:val="ListParagraph"/>
              <w:ind w:firstLineChars="0" w:firstLine="0"/>
              <w:rPr>
                <w:sz w:val="18"/>
                <w:szCs w:val="18"/>
              </w:rPr>
            </w:pPr>
            <w:r>
              <w:rPr>
                <w:rFonts w:hint="eastAsia"/>
                <w:sz w:val="18"/>
                <w:szCs w:val="18"/>
              </w:rPr>
              <w:t>有符号加减溢出标记，其他操作为零</w:t>
            </w:r>
          </w:p>
        </w:tc>
      </w:tr>
      <w:tr w:rsidR="005A75DF">
        <w:tblPrEx>
          <w:tblCellMar>
            <w:top w:w="0" w:type="dxa"/>
            <w:bottom w:w="0" w:type="dxa"/>
          </w:tblCellMar>
        </w:tblPrEx>
        <w:trPr>
          <w:jc w:val="center"/>
        </w:trPr>
        <w:tc>
          <w:tcPr>
            <w:tcW w:w="1276" w:type="dxa"/>
            <w:vAlign w:val="center"/>
          </w:tcPr>
          <w:p w:rsidR="005A75DF" w:rsidRDefault="005A75DF">
            <w:pPr>
              <w:pStyle w:val="ListParagraph"/>
              <w:ind w:firstLineChars="0" w:firstLine="0"/>
              <w:jc w:val="center"/>
              <w:rPr>
                <w:sz w:val="18"/>
                <w:szCs w:val="18"/>
              </w:rPr>
            </w:pPr>
            <w:r>
              <w:rPr>
                <w:sz w:val="18"/>
                <w:szCs w:val="18"/>
              </w:rPr>
              <w:t>UOF</w:t>
            </w:r>
          </w:p>
        </w:tc>
        <w:tc>
          <w:tcPr>
            <w:tcW w:w="1264" w:type="dxa"/>
            <w:vAlign w:val="center"/>
          </w:tcPr>
          <w:p w:rsidR="005A75DF" w:rsidRDefault="005A75DF">
            <w:pPr>
              <w:pStyle w:val="ListParagraph"/>
              <w:ind w:firstLineChars="0" w:firstLine="0"/>
              <w:jc w:val="center"/>
              <w:rPr>
                <w:sz w:val="18"/>
                <w:szCs w:val="18"/>
              </w:rPr>
            </w:pPr>
            <w:r>
              <w:rPr>
                <w:rFonts w:hint="eastAsia"/>
                <w:sz w:val="18"/>
                <w:szCs w:val="18"/>
              </w:rPr>
              <w:t>输出</w:t>
            </w:r>
          </w:p>
        </w:tc>
        <w:tc>
          <w:tcPr>
            <w:tcW w:w="851" w:type="dxa"/>
            <w:vAlign w:val="center"/>
          </w:tcPr>
          <w:p w:rsidR="005A75DF" w:rsidRDefault="005A75DF">
            <w:pPr>
              <w:pStyle w:val="ListParagraph"/>
              <w:ind w:firstLineChars="0" w:firstLine="0"/>
              <w:jc w:val="center"/>
              <w:rPr>
                <w:sz w:val="18"/>
                <w:szCs w:val="18"/>
              </w:rPr>
            </w:pPr>
            <w:r>
              <w:rPr>
                <w:sz w:val="18"/>
                <w:szCs w:val="18"/>
              </w:rPr>
              <w:t>1</w:t>
            </w:r>
          </w:p>
        </w:tc>
        <w:tc>
          <w:tcPr>
            <w:tcW w:w="3906" w:type="dxa"/>
            <w:vAlign w:val="center"/>
          </w:tcPr>
          <w:p w:rsidR="005A75DF" w:rsidRDefault="005A75DF">
            <w:pPr>
              <w:pStyle w:val="ListParagraph"/>
              <w:ind w:firstLineChars="0" w:firstLine="0"/>
              <w:rPr>
                <w:sz w:val="18"/>
                <w:szCs w:val="18"/>
              </w:rPr>
            </w:pPr>
            <w:r>
              <w:rPr>
                <w:rFonts w:hint="eastAsia"/>
                <w:sz w:val="18"/>
                <w:szCs w:val="18"/>
              </w:rPr>
              <w:t>无符号加减溢出标记，其他操作为零</w:t>
            </w:r>
          </w:p>
        </w:tc>
      </w:tr>
      <w:tr w:rsidR="005A75DF">
        <w:tblPrEx>
          <w:tblCellMar>
            <w:top w:w="0" w:type="dxa"/>
            <w:bottom w:w="0" w:type="dxa"/>
          </w:tblCellMar>
        </w:tblPrEx>
        <w:trPr>
          <w:jc w:val="center"/>
        </w:trPr>
        <w:tc>
          <w:tcPr>
            <w:tcW w:w="1276" w:type="dxa"/>
            <w:vAlign w:val="center"/>
          </w:tcPr>
          <w:p w:rsidR="005A75DF" w:rsidRDefault="005A75DF">
            <w:pPr>
              <w:pStyle w:val="ListParagraph"/>
              <w:ind w:firstLineChars="0" w:firstLine="0"/>
              <w:jc w:val="center"/>
              <w:rPr>
                <w:sz w:val="18"/>
                <w:szCs w:val="18"/>
              </w:rPr>
            </w:pPr>
            <w:r>
              <w:rPr>
                <w:sz w:val="18"/>
                <w:szCs w:val="18"/>
              </w:rPr>
              <w:t>Equal</w:t>
            </w:r>
          </w:p>
        </w:tc>
        <w:tc>
          <w:tcPr>
            <w:tcW w:w="1264" w:type="dxa"/>
            <w:vAlign w:val="center"/>
          </w:tcPr>
          <w:p w:rsidR="005A75DF" w:rsidRDefault="005A75DF">
            <w:pPr>
              <w:pStyle w:val="ListParagraph"/>
              <w:ind w:firstLineChars="0" w:firstLine="0"/>
              <w:jc w:val="center"/>
              <w:rPr>
                <w:sz w:val="18"/>
                <w:szCs w:val="18"/>
              </w:rPr>
            </w:pPr>
            <w:r>
              <w:rPr>
                <w:rFonts w:hint="eastAsia"/>
                <w:sz w:val="18"/>
                <w:szCs w:val="18"/>
              </w:rPr>
              <w:t>输出</w:t>
            </w:r>
          </w:p>
        </w:tc>
        <w:tc>
          <w:tcPr>
            <w:tcW w:w="851" w:type="dxa"/>
            <w:vAlign w:val="center"/>
          </w:tcPr>
          <w:p w:rsidR="005A75DF" w:rsidRDefault="005A75DF">
            <w:pPr>
              <w:pStyle w:val="ListParagraph"/>
              <w:ind w:firstLineChars="0" w:firstLine="0"/>
              <w:jc w:val="center"/>
              <w:rPr>
                <w:sz w:val="18"/>
                <w:szCs w:val="18"/>
              </w:rPr>
            </w:pPr>
            <w:r>
              <w:rPr>
                <w:sz w:val="18"/>
                <w:szCs w:val="18"/>
              </w:rPr>
              <w:t>1</w:t>
            </w:r>
          </w:p>
        </w:tc>
        <w:tc>
          <w:tcPr>
            <w:tcW w:w="3906" w:type="dxa"/>
            <w:vAlign w:val="center"/>
          </w:tcPr>
          <w:p w:rsidR="005A75DF" w:rsidRDefault="005A75DF">
            <w:pPr>
              <w:pStyle w:val="ListParagraph"/>
              <w:ind w:firstLineChars="0" w:firstLine="0"/>
              <w:rPr>
                <w:sz w:val="18"/>
                <w:szCs w:val="18"/>
              </w:rPr>
            </w:pPr>
            <w:r>
              <w:rPr>
                <w:sz w:val="18"/>
                <w:szCs w:val="18"/>
              </w:rPr>
              <w:t xml:space="preserve">Equal=(x==y)?1:0, </w:t>
            </w:r>
            <w:r>
              <w:rPr>
                <w:rFonts w:hint="eastAsia"/>
                <w:sz w:val="18"/>
                <w:szCs w:val="18"/>
              </w:rPr>
              <w:t>对所有操作有效</w:t>
            </w:r>
          </w:p>
        </w:tc>
      </w:tr>
    </w:tbl>
    <w:p w:rsidR="005A75DF" w:rsidRDefault="005A75DF">
      <w:pPr>
        <w:pStyle w:val="4"/>
        <w:tabs>
          <w:tab w:val="clear" w:pos="601"/>
          <w:tab w:val="left" w:pos="600"/>
        </w:tabs>
        <w:ind w:left="1342"/>
      </w:pPr>
      <w:r>
        <w:t>寄存器堆</w:t>
      </w:r>
      <w:r>
        <w:t>RF</w:t>
      </w:r>
    </w:p>
    <w:p w:rsidR="00554992" w:rsidRPr="00554992" w:rsidRDefault="00554992" w:rsidP="00554992">
      <w:pPr>
        <w:pStyle w:val="NormalIndent"/>
        <w:ind w:firstLine="480"/>
        <w:rPr>
          <w:rFonts w:hint="eastAsia"/>
        </w:rPr>
      </w:pPr>
      <w:r>
        <w:rPr>
          <w:rFonts w:hint="eastAsia"/>
        </w:rPr>
        <w:t>使用</w:t>
      </w:r>
      <w:r>
        <w:rPr>
          <w:rFonts w:hint="eastAsia"/>
        </w:rPr>
        <w:t>32</w:t>
      </w:r>
      <w:r>
        <w:rPr>
          <w:rFonts w:hint="eastAsia"/>
        </w:rPr>
        <w:t>个</w:t>
      </w:r>
      <w:r>
        <w:rPr>
          <w:rFonts w:hint="eastAsia"/>
        </w:rPr>
        <w:t>32</w:t>
      </w:r>
      <w:r>
        <w:rPr>
          <w:rFonts w:hint="eastAsia"/>
        </w:rPr>
        <w:t>位寄存器实现相应功能。</w:t>
      </w:r>
    </w:p>
    <w:p w:rsidR="005A75DF" w:rsidRDefault="005A75DF">
      <w:pPr>
        <w:pStyle w:val="3"/>
        <w:tabs>
          <w:tab w:val="left" w:pos="1080"/>
        </w:tabs>
        <w:spacing w:beforeLines="0" w:before="229" w:afterLines="0" w:after="229"/>
      </w:pPr>
      <w:r>
        <w:rPr>
          <w:rFonts w:hint="eastAsia"/>
        </w:rPr>
        <w:t>数据通路的设计</w:t>
      </w:r>
    </w:p>
    <w:p w:rsidR="005A75DF" w:rsidRDefault="005A75DF">
      <w:pPr>
        <w:pStyle w:val="a4"/>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536233">
        <w:rPr>
          <w:noProof/>
        </w:rPr>
        <w:t>2</w:t>
      </w:r>
      <w:r>
        <w:fldChar w:fldCharType="end"/>
      </w:r>
      <w:r>
        <w:t>.</w:t>
      </w:r>
      <w:r>
        <w:fldChar w:fldCharType="begin"/>
      </w:r>
      <w:r>
        <w:instrText xml:space="preserve"> </w:instrText>
      </w:r>
      <w:r>
        <w:rPr>
          <w:rFonts w:hint="eastAsia"/>
        </w:rPr>
        <w:instrText>SEQ 表 \* ARABIC \s 1</w:instrText>
      </w:r>
      <w:r>
        <w:instrText xml:space="preserve"> </w:instrText>
      </w:r>
      <w:r>
        <w:fldChar w:fldCharType="separate"/>
      </w:r>
      <w:r w:rsidR="00536233">
        <w:rPr>
          <w:noProof/>
        </w:rPr>
        <w:t>2</w:t>
      </w:r>
      <w:r>
        <w:fldChar w:fldCharType="end"/>
      </w:r>
      <w:r>
        <w:rPr>
          <w:rFonts w:hint="eastAsia"/>
        </w:rPr>
        <w:t>指令系统数据通路框架</w:t>
      </w:r>
    </w:p>
    <w:tbl>
      <w:tblPr>
        <w:tblW w:w="0" w:type="auto"/>
        <w:jc w:val="center"/>
        <w:tblBorders>
          <w:top w:val="single" w:sz="12" w:space="0" w:color="008000"/>
          <w:bottom w:val="single" w:sz="12" w:space="0" w:color="008000"/>
          <w:insideH w:val="single" w:sz="4" w:space="0" w:color="008000"/>
          <w:insideV w:val="single" w:sz="4" w:space="0" w:color="008000"/>
        </w:tblBorders>
        <w:tblLayout w:type="fixed"/>
        <w:tblLook w:val="0000" w:firstRow="0" w:lastRow="0" w:firstColumn="0" w:lastColumn="0" w:noHBand="0" w:noVBand="0"/>
      </w:tblPr>
      <w:tblGrid>
        <w:gridCol w:w="914"/>
        <w:gridCol w:w="1498"/>
        <w:gridCol w:w="460"/>
        <w:gridCol w:w="573"/>
        <w:gridCol w:w="573"/>
        <w:gridCol w:w="525"/>
        <w:gridCol w:w="622"/>
        <w:gridCol w:w="429"/>
        <w:gridCol w:w="816"/>
        <w:gridCol w:w="460"/>
        <w:gridCol w:w="688"/>
        <w:gridCol w:w="573"/>
        <w:gridCol w:w="686"/>
      </w:tblGrid>
      <w:tr w:rsidR="005A75DF">
        <w:tblPrEx>
          <w:tblCellMar>
            <w:top w:w="0" w:type="dxa"/>
            <w:bottom w:w="0" w:type="dxa"/>
          </w:tblCellMar>
        </w:tblPrEx>
        <w:trPr>
          <w:trHeight w:val="270"/>
          <w:tblHeader/>
          <w:jc w:val="center"/>
        </w:trPr>
        <w:tc>
          <w:tcPr>
            <w:tcW w:w="914"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指令</w:t>
            </w:r>
          </w:p>
        </w:tc>
        <w:tc>
          <w:tcPr>
            <w:tcW w:w="1498"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PC</w:t>
            </w:r>
          </w:p>
        </w:tc>
        <w:tc>
          <w:tcPr>
            <w:tcW w:w="460"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IM</w:t>
            </w:r>
          </w:p>
        </w:tc>
        <w:tc>
          <w:tcPr>
            <w:tcW w:w="2293" w:type="dxa"/>
            <w:gridSpan w:val="4"/>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RF</w:t>
            </w:r>
          </w:p>
        </w:tc>
        <w:tc>
          <w:tcPr>
            <w:tcW w:w="1705" w:type="dxa"/>
            <w:gridSpan w:val="3"/>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ALU</w:t>
            </w:r>
          </w:p>
        </w:tc>
        <w:tc>
          <w:tcPr>
            <w:tcW w:w="1261" w:type="dxa"/>
            <w:gridSpan w:val="2"/>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DM</w:t>
            </w:r>
          </w:p>
        </w:tc>
        <w:tc>
          <w:tcPr>
            <w:tcW w:w="686"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Tube</w:t>
            </w:r>
          </w:p>
        </w:tc>
      </w:tr>
      <w:tr w:rsidR="005A75DF">
        <w:tblPrEx>
          <w:tblCellMar>
            <w:top w:w="0" w:type="dxa"/>
            <w:bottom w:w="0" w:type="dxa"/>
          </w:tblCellMar>
        </w:tblPrEx>
        <w:trPr>
          <w:trHeight w:val="285"/>
          <w:tblHeader/>
          <w:jc w:val="center"/>
        </w:trPr>
        <w:tc>
          <w:tcPr>
            <w:tcW w:w="914" w:type="dxa"/>
            <w:vMerge/>
            <w:vAlign w:val="center"/>
          </w:tcPr>
          <w:p w:rsidR="005A75DF" w:rsidRDefault="005A75DF">
            <w:pPr>
              <w:widowControl/>
              <w:jc w:val="left"/>
              <w:rPr>
                <w:rFonts w:ascii="宋体" w:hAnsi="宋体" w:cs="宋体"/>
                <w:color w:val="000000"/>
                <w:kern w:val="0"/>
                <w:sz w:val="21"/>
                <w:szCs w:val="21"/>
              </w:rPr>
            </w:pPr>
          </w:p>
        </w:tc>
        <w:tc>
          <w:tcPr>
            <w:tcW w:w="1498" w:type="dxa"/>
            <w:vMerge/>
            <w:vAlign w:val="center"/>
          </w:tcPr>
          <w:p w:rsidR="005A75DF" w:rsidRDefault="005A75DF">
            <w:pPr>
              <w:widowControl/>
              <w:jc w:val="left"/>
              <w:rPr>
                <w:rFonts w:ascii="宋体" w:hAnsi="宋体" w:cs="宋体"/>
                <w:color w:val="000000"/>
                <w:kern w:val="0"/>
                <w:sz w:val="21"/>
                <w:szCs w:val="21"/>
              </w:rPr>
            </w:pPr>
          </w:p>
        </w:tc>
        <w:tc>
          <w:tcPr>
            <w:tcW w:w="460" w:type="dxa"/>
            <w:vMerge/>
            <w:vAlign w:val="center"/>
          </w:tcPr>
          <w:p w:rsidR="005A75DF" w:rsidRDefault="005A75DF">
            <w:pPr>
              <w:widowControl/>
              <w:jc w:val="left"/>
              <w:rPr>
                <w:rFonts w:ascii="宋体" w:hAnsi="宋体" w:cs="宋体"/>
                <w:color w:val="000000"/>
                <w:kern w:val="0"/>
                <w:sz w:val="21"/>
                <w:szCs w:val="21"/>
              </w:rPr>
            </w:pPr>
          </w:p>
        </w:tc>
        <w:tc>
          <w:tcPr>
            <w:tcW w:w="573" w:type="dxa"/>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R1#</w:t>
            </w:r>
          </w:p>
        </w:tc>
        <w:tc>
          <w:tcPr>
            <w:tcW w:w="573" w:type="dxa"/>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R2#</w:t>
            </w:r>
          </w:p>
        </w:tc>
        <w:tc>
          <w:tcPr>
            <w:tcW w:w="525" w:type="dxa"/>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W#</w:t>
            </w:r>
          </w:p>
        </w:tc>
        <w:tc>
          <w:tcPr>
            <w:tcW w:w="622" w:type="dxa"/>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Din</w:t>
            </w:r>
          </w:p>
        </w:tc>
        <w:tc>
          <w:tcPr>
            <w:tcW w:w="429" w:type="dxa"/>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A</w:t>
            </w:r>
          </w:p>
        </w:tc>
        <w:tc>
          <w:tcPr>
            <w:tcW w:w="816" w:type="dxa"/>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B</w:t>
            </w:r>
          </w:p>
        </w:tc>
        <w:tc>
          <w:tcPr>
            <w:tcW w:w="460" w:type="dxa"/>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OP</w:t>
            </w:r>
          </w:p>
        </w:tc>
        <w:tc>
          <w:tcPr>
            <w:tcW w:w="688" w:type="dxa"/>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Addr</w:t>
            </w:r>
          </w:p>
        </w:tc>
        <w:tc>
          <w:tcPr>
            <w:tcW w:w="573" w:type="dxa"/>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Din</w:t>
            </w:r>
          </w:p>
        </w:tc>
        <w:tc>
          <w:tcPr>
            <w:tcW w:w="686" w:type="dxa"/>
            <w:vMerge/>
            <w:vAlign w:val="center"/>
          </w:tcPr>
          <w:p w:rsidR="005A75DF" w:rsidRDefault="005A75DF">
            <w:pPr>
              <w:widowControl/>
              <w:jc w:val="left"/>
              <w:rPr>
                <w:rFonts w:ascii="宋体" w:hAnsi="宋体" w:cs="宋体"/>
                <w:color w:val="000000"/>
                <w:kern w:val="0"/>
                <w:sz w:val="22"/>
                <w:szCs w:val="22"/>
              </w:rPr>
            </w:pPr>
          </w:p>
        </w:tc>
      </w:tr>
      <w:tr w:rsidR="005A75DF">
        <w:tblPrEx>
          <w:tblCellMar>
            <w:top w:w="0" w:type="dxa"/>
            <w:bottom w:w="0" w:type="dxa"/>
          </w:tblCellMar>
        </w:tblPrEx>
        <w:trPr>
          <w:trHeight w:val="300"/>
          <w:jc w:val="center"/>
        </w:trPr>
        <w:tc>
          <w:tcPr>
            <w:tcW w:w="914" w:type="dxa"/>
            <w:vAlign w:val="center"/>
          </w:tcPr>
          <w:p w:rsidR="005A75DF" w:rsidRDefault="005A75DF">
            <w:pPr>
              <w:widowControl/>
              <w:jc w:val="left"/>
              <w:rPr>
                <w:rFonts w:ascii="宋体" w:hAnsi="宋体" w:cs="宋体"/>
                <w:color w:val="000000"/>
                <w:kern w:val="0"/>
                <w:sz w:val="18"/>
                <w:szCs w:val="18"/>
              </w:rPr>
            </w:pPr>
          </w:p>
        </w:tc>
        <w:tc>
          <w:tcPr>
            <w:tcW w:w="1498" w:type="dxa"/>
            <w:vAlign w:val="center"/>
          </w:tcPr>
          <w:p w:rsidR="005A75DF" w:rsidRDefault="005A75DF">
            <w:pPr>
              <w:widowControl/>
              <w:jc w:val="left"/>
              <w:rPr>
                <w:rFonts w:ascii="宋体" w:hAnsi="宋体" w:cs="宋体"/>
                <w:color w:val="000000"/>
                <w:kern w:val="0"/>
                <w:sz w:val="18"/>
                <w:szCs w:val="18"/>
              </w:rPr>
            </w:pPr>
          </w:p>
        </w:tc>
        <w:tc>
          <w:tcPr>
            <w:tcW w:w="460" w:type="dxa"/>
            <w:vAlign w:val="center"/>
          </w:tcPr>
          <w:p w:rsidR="005A75DF" w:rsidRDefault="005A75DF">
            <w:pPr>
              <w:widowControl/>
              <w:jc w:val="left"/>
              <w:rPr>
                <w:rFonts w:ascii="宋体" w:hAnsi="宋体" w:cs="宋体"/>
                <w:color w:val="000000"/>
                <w:kern w:val="0"/>
                <w:sz w:val="18"/>
                <w:szCs w:val="18"/>
              </w:rPr>
            </w:pPr>
          </w:p>
        </w:tc>
        <w:tc>
          <w:tcPr>
            <w:tcW w:w="573" w:type="dxa"/>
            <w:vAlign w:val="center"/>
          </w:tcPr>
          <w:p w:rsidR="005A75DF" w:rsidRDefault="005A75DF">
            <w:pPr>
              <w:widowControl/>
              <w:jc w:val="left"/>
              <w:rPr>
                <w:rFonts w:ascii="宋体" w:hAnsi="宋体" w:cs="宋体"/>
                <w:color w:val="000000"/>
                <w:kern w:val="0"/>
                <w:sz w:val="18"/>
                <w:szCs w:val="18"/>
              </w:rPr>
            </w:pPr>
          </w:p>
        </w:tc>
        <w:tc>
          <w:tcPr>
            <w:tcW w:w="573" w:type="dxa"/>
            <w:vAlign w:val="center"/>
          </w:tcPr>
          <w:p w:rsidR="005A75DF" w:rsidRDefault="005A75DF">
            <w:pPr>
              <w:widowControl/>
              <w:jc w:val="left"/>
              <w:rPr>
                <w:rFonts w:ascii="宋体" w:hAnsi="宋体" w:cs="宋体"/>
                <w:color w:val="000000"/>
                <w:kern w:val="0"/>
                <w:sz w:val="18"/>
                <w:szCs w:val="18"/>
              </w:rPr>
            </w:pPr>
          </w:p>
        </w:tc>
        <w:tc>
          <w:tcPr>
            <w:tcW w:w="525" w:type="dxa"/>
            <w:vAlign w:val="center"/>
          </w:tcPr>
          <w:p w:rsidR="005A75DF" w:rsidRDefault="005A75DF">
            <w:pPr>
              <w:widowControl/>
              <w:jc w:val="left"/>
              <w:rPr>
                <w:rFonts w:ascii="宋体" w:hAnsi="宋体" w:cs="宋体"/>
                <w:color w:val="000000"/>
                <w:kern w:val="0"/>
                <w:sz w:val="18"/>
                <w:szCs w:val="18"/>
              </w:rPr>
            </w:pPr>
          </w:p>
        </w:tc>
        <w:tc>
          <w:tcPr>
            <w:tcW w:w="622" w:type="dxa"/>
            <w:vAlign w:val="center"/>
          </w:tcPr>
          <w:p w:rsidR="005A75DF" w:rsidRDefault="005A75DF">
            <w:pPr>
              <w:widowControl/>
              <w:jc w:val="left"/>
              <w:rPr>
                <w:rFonts w:ascii="宋体" w:hAnsi="宋体" w:cs="宋体"/>
                <w:color w:val="000000"/>
                <w:kern w:val="0"/>
                <w:sz w:val="18"/>
                <w:szCs w:val="18"/>
              </w:rPr>
            </w:pPr>
          </w:p>
        </w:tc>
        <w:tc>
          <w:tcPr>
            <w:tcW w:w="429" w:type="dxa"/>
            <w:vAlign w:val="center"/>
          </w:tcPr>
          <w:p w:rsidR="005A75DF" w:rsidRDefault="005A75DF">
            <w:pPr>
              <w:widowControl/>
              <w:jc w:val="left"/>
              <w:rPr>
                <w:rFonts w:ascii="宋体" w:hAnsi="宋体" w:cs="宋体"/>
                <w:color w:val="000000"/>
                <w:kern w:val="0"/>
                <w:sz w:val="18"/>
                <w:szCs w:val="18"/>
              </w:rPr>
            </w:pPr>
          </w:p>
        </w:tc>
        <w:tc>
          <w:tcPr>
            <w:tcW w:w="816" w:type="dxa"/>
            <w:vAlign w:val="center"/>
          </w:tcPr>
          <w:p w:rsidR="005A75DF" w:rsidRDefault="005A75DF">
            <w:pPr>
              <w:widowControl/>
              <w:jc w:val="left"/>
              <w:rPr>
                <w:rFonts w:ascii="宋体" w:hAnsi="宋体" w:cs="宋体"/>
                <w:color w:val="000000"/>
                <w:kern w:val="0"/>
                <w:sz w:val="18"/>
                <w:szCs w:val="18"/>
              </w:rPr>
            </w:pPr>
          </w:p>
        </w:tc>
        <w:tc>
          <w:tcPr>
            <w:tcW w:w="460" w:type="dxa"/>
            <w:vAlign w:val="center"/>
          </w:tcPr>
          <w:p w:rsidR="005A75DF" w:rsidRDefault="005A75DF">
            <w:pPr>
              <w:widowControl/>
              <w:jc w:val="right"/>
              <w:rPr>
                <w:rFonts w:ascii="宋体" w:hAnsi="宋体" w:cs="宋体"/>
                <w:color w:val="000000"/>
                <w:kern w:val="0"/>
                <w:sz w:val="18"/>
                <w:szCs w:val="18"/>
              </w:rPr>
            </w:pPr>
          </w:p>
        </w:tc>
        <w:tc>
          <w:tcPr>
            <w:tcW w:w="688" w:type="dxa"/>
            <w:vAlign w:val="center"/>
          </w:tcPr>
          <w:p w:rsidR="005A75DF" w:rsidRDefault="005A75DF">
            <w:pPr>
              <w:widowControl/>
              <w:jc w:val="left"/>
              <w:rPr>
                <w:rFonts w:ascii="宋体" w:hAnsi="宋体" w:cs="宋体"/>
                <w:color w:val="000000"/>
                <w:kern w:val="0"/>
                <w:sz w:val="18"/>
                <w:szCs w:val="18"/>
              </w:rPr>
            </w:pPr>
          </w:p>
        </w:tc>
        <w:tc>
          <w:tcPr>
            <w:tcW w:w="573" w:type="dxa"/>
            <w:vAlign w:val="center"/>
          </w:tcPr>
          <w:p w:rsidR="005A75DF" w:rsidRDefault="005A75DF">
            <w:pPr>
              <w:widowControl/>
              <w:jc w:val="left"/>
              <w:rPr>
                <w:rFonts w:ascii="宋体" w:hAnsi="宋体" w:cs="宋体"/>
                <w:color w:val="000000"/>
                <w:kern w:val="0"/>
                <w:sz w:val="18"/>
                <w:szCs w:val="18"/>
              </w:rPr>
            </w:pPr>
          </w:p>
        </w:tc>
        <w:tc>
          <w:tcPr>
            <w:tcW w:w="686" w:type="dxa"/>
            <w:vAlign w:val="center"/>
          </w:tcPr>
          <w:p w:rsidR="005A75DF" w:rsidRDefault="005A75DF">
            <w:pPr>
              <w:widowControl/>
              <w:jc w:val="left"/>
              <w:rPr>
                <w:rFonts w:ascii="宋体" w:hAnsi="宋体" w:cs="宋体"/>
                <w:color w:val="000000"/>
                <w:kern w:val="0"/>
                <w:sz w:val="18"/>
                <w:szCs w:val="18"/>
              </w:rPr>
            </w:pPr>
          </w:p>
        </w:tc>
      </w:tr>
    </w:tbl>
    <w:p w:rsidR="005A75DF" w:rsidRDefault="005A75DF">
      <w:pPr>
        <w:pStyle w:val="3"/>
        <w:tabs>
          <w:tab w:val="left" w:pos="1080"/>
        </w:tabs>
        <w:spacing w:beforeLines="0" w:before="229" w:afterLines="0" w:after="229"/>
      </w:pPr>
      <w:r>
        <w:rPr>
          <w:rFonts w:hint="eastAsia"/>
        </w:rPr>
        <w:lastRenderedPageBreak/>
        <w:t>控制器的设计</w:t>
      </w:r>
    </w:p>
    <w:p w:rsidR="005A75DF" w:rsidRDefault="005A75DF">
      <w:pPr>
        <w:pStyle w:val="NormalIndent"/>
        <w:ind w:rightChars="11" w:right="26" w:firstLine="480"/>
      </w:pPr>
      <w:r>
        <w:rPr>
          <w:rFonts w:hint="eastAsia"/>
        </w:rPr>
        <w:t>首先对于控制信号进行统计，</w:t>
      </w:r>
      <w:r>
        <w:rPr>
          <w:rFonts w:ascii="宋体" w:hAnsi="宋体" w:hint="eastAsia"/>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REF _Ref464752784 \h</w:instrText>
      </w:r>
      <w:r>
        <w:instrText xml:space="preserve"> </w:instrText>
      </w:r>
      <w:r>
        <w:fldChar w:fldCharType="separate"/>
      </w:r>
      <w:r w:rsidR="00536233">
        <w:rPr>
          <w:rFonts w:hint="eastAsia"/>
        </w:rPr>
        <w:t>表</w:t>
      </w:r>
      <w:r w:rsidR="00536233">
        <w:rPr>
          <w:rFonts w:hint="eastAsia"/>
        </w:rPr>
        <w:t xml:space="preserve"> </w:t>
      </w:r>
      <w:r w:rsidR="00536233">
        <w:rPr>
          <w:noProof/>
        </w:rPr>
        <w:t>2</w:t>
      </w:r>
      <w:r w:rsidR="00536233">
        <w:t>.</w:t>
      </w:r>
      <w:r w:rsidR="00536233">
        <w:rPr>
          <w:noProof/>
        </w:rPr>
        <w:t>3</w:t>
      </w:r>
      <w:r>
        <w:fldChar w:fldCharType="end"/>
      </w:r>
      <w:r>
        <w:rPr>
          <w:rFonts w:hint="eastAsia"/>
        </w:rPr>
        <w:t>。</w:t>
      </w:r>
    </w:p>
    <w:p w:rsidR="005A75DF" w:rsidRDefault="005A75DF">
      <w:pPr>
        <w:pStyle w:val="a4"/>
        <w:keepNext/>
      </w:pPr>
      <w:bookmarkStart w:id="28" w:name="_Ref464752784"/>
      <w:bookmarkStart w:id="29" w:name="_Ref464942191"/>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536233">
        <w:rPr>
          <w:noProof/>
        </w:rPr>
        <w:t>2</w:t>
      </w:r>
      <w:r>
        <w:fldChar w:fldCharType="end"/>
      </w:r>
      <w:r>
        <w:t>.</w:t>
      </w:r>
      <w:r>
        <w:fldChar w:fldCharType="begin"/>
      </w:r>
      <w:r>
        <w:instrText xml:space="preserve"> </w:instrText>
      </w:r>
      <w:r>
        <w:rPr>
          <w:rFonts w:hint="eastAsia"/>
        </w:rPr>
        <w:instrText>SEQ 表 \* ARABIC \s 1</w:instrText>
      </w:r>
      <w:r>
        <w:instrText xml:space="preserve"> </w:instrText>
      </w:r>
      <w:r>
        <w:fldChar w:fldCharType="separate"/>
      </w:r>
      <w:r w:rsidR="00536233">
        <w:rPr>
          <w:noProof/>
        </w:rPr>
        <w:t>3</w:t>
      </w:r>
      <w:r>
        <w:fldChar w:fldCharType="end"/>
      </w:r>
      <w:bookmarkEnd w:id="28"/>
      <w:r>
        <w:rPr>
          <w:rFonts w:hint="eastAsia"/>
        </w:rPr>
        <w:t>主控制器控制信号的作用说明</w:t>
      </w:r>
      <w:bookmarkEnd w:id="29"/>
    </w:p>
    <w:tbl>
      <w:tblPr>
        <w:tblW w:w="0" w:type="auto"/>
        <w:jc w:val="center"/>
        <w:tblBorders>
          <w:top w:val="single" w:sz="12" w:space="0" w:color="008000"/>
          <w:bottom w:val="single" w:sz="12" w:space="0" w:color="008000"/>
          <w:insideH w:val="single" w:sz="4" w:space="0" w:color="008000"/>
          <w:insideV w:val="single" w:sz="4" w:space="0" w:color="008000"/>
        </w:tblBorders>
        <w:tblLayout w:type="fixed"/>
        <w:tblLook w:val="0000" w:firstRow="0" w:lastRow="0" w:firstColumn="0" w:lastColumn="0" w:noHBand="0" w:noVBand="0"/>
      </w:tblPr>
      <w:tblGrid>
        <w:gridCol w:w="1101"/>
        <w:gridCol w:w="1417"/>
        <w:gridCol w:w="5548"/>
      </w:tblGrid>
      <w:tr w:rsidR="005A75DF">
        <w:tblPrEx>
          <w:tblCellMar>
            <w:top w:w="0" w:type="dxa"/>
            <w:bottom w:w="0" w:type="dxa"/>
          </w:tblCellMar>
        </w:tblPrEx>
        <w:trPr>
          <w:cantSplit/>
          <w:tblHeader/>
          <w:jc w:val="center"/>
        </w:trPr>
        <w:tc>
          <w:tcPr>
            <w:tcW w:w="1101" w:type="dxa"/>
            <w:vAlign w:val="center"/>
          </w:tcPr>
          <w:p w:rsidR="005A75DF" w:rsidRDefault="005A75DF">
            <w:pPr>
              <w:pStyle w:val="NormalIndent"/>
              <w:ind w:firstLineChars="0" w:firstLine="0"/>
              <w:jc w:val="center"/>
              <w:rPr>
                <w:sz w:val="21"/>
                <w:szCs w:val="21"/>
              </w:rPr>
            </w:pPr>
            <w:r>
              <w:rPr>
                <w:rFonts w:hint="eastAsia"/>
                <w:sz w:val="21"/>
                <w:szCs w:val="21"/>
              </w:rPr>
              <w:t>控制信号</w:t>
            </w:r>
          </w:p>
        </w:tc>
        <w:tc>
          <w:tcPr>
            <w:tcW w:w="1417" w:type="dxa"/>
            <w:vAlign w:val="center"/>
          </w:tcPr>
          <w:p w:rsidR="005A75DF" w:rsidRDefault="005A75DF">
            <w:pPr>
              <w:pStyle w:val="NormalIndent"/>
              <w:ind w:firstLineChars="0" w:firstLine="0"/>
              <w:jc w:val="center"/>
              <w:rPr>
                <w:sz w:val="21"/>
                <w:szCs w:val="21"/>
              </w:rPr>
            </w:pPr>
            <w:r>
              <w:rPr>
                <w:rFonts w:hint="eastAsia"/>
                <w:sz w:val="21"/>
                <w:szCs w:val="21"/>
              </w:rPr>
              <w:t>取值</w:t>
            </w:r>
          </w:p>
        </w:tc>
        <w:tc>
          <w:tcPr>
            <w:tcW w:w="5548" w:type="dxa"/>
            <w:vAlign w:val="center"/>
          </w:tcPr>
          <w:p w:rsidR="005A75DF" w:rsidRDefault="005A75DF">
            <w:pPr>
              <w:pStyle w:val="NormalIndent"/>
              <w:ind w:firstLineChars="0" w:firstLine="0"/>
              <w:rPr>
                <w:sz w:val="21"/>
                <w:szCs w:val="21"/>
              </w:rPr>
            </w:pPr>
            <w:r>
              <w:rPr>
                <w:rFonts w:hint="eastAsia"/>
                <w:sz w:val="21"/>
                <w:szCs w:val="21"/>
              </w:rPr>
              <w:t>说明</w:t>
            </w:r>
          </w:p>
        </w:tc>
      </w:tr>
      <w:tr w:rsidR="005A75DF">
        <w:tblPrEx>
          <w:tblCellMar>
            <w:top w:w="0" w:type="dxa"/>
            <w:bottom w:w="0" w:type="dxa"/>
          </w:tblCellMar>
        </w:tblPrEx>
        <w:trPr>
          <w:cantSplit/>
          <w:trHeight w:val="318"/>
          <w:jc w:val="center"/>
        </w:trPr>
        <w:tc>
          <w:tcPr>
            <w:tcW w:w="1101" w:type="dxa"/>
            <w:vMerge w:val="restart"/>
            <w:vAlign w:val="center"/>
          </w:tcPr>
          <w:p w:rsidR="005A75DF" w:rsidRDefault="005A75DF">
            <w:pPr>
              <w:pStyle w:val="NormalIndent"/>
              <w:ind w:firstLineChars="0" w:firstLine="0"/>
              <w:jc w:val="center"/>
              <w:rPr>
                <w:sz w:val="18"/>
                <w:szCs w:val="18"/>
              </w:rPr>
            </w:pPr>
            <w:r>
              <w:rPr>
                <w:rFonts w:hint="eastAsia"/>
                <w:sz w:val="18"/>
                <w:szCs w:val="18"/>
              </w:rPr>
              <w:t>R1</w:t>
            </w:r>
          </w:p>
        </w:tc>
        <w:tc>
          <w:tcPr>
            <w:tcW w:w="1417" w:type="dxa"/>
            <w:vAlign w:val="center"/>
          </w:tcPr>
          <w:p w:rsidR="005A75DF" w:rsidRDefault="005A75DF">
            <w:pPr>
              <w:pStyle w:val="NormalIndent"/>
              <w:ind w:firstLineChars="0" w:firstLine="0"/>
              <w:jc w:val="center"/>
              <w:rPr>
                <w:sz w:val="18"/>
                <w:szCs w:val="18"/>
              </w:rPr>
            </w:pPr>
            <w:r>
              <w:rPr>
                <w:rFonts w:hint="eastAsia"/>
                <w:sz w:val="18"/>
                <w:szCs w:val="18"/>
              </w:rPr>
              <w:t>0</w:t>
            </w:r>
          </w:p>
        </w:tc>
        <w:tc>
          <w:tcPr>
            <w:tcW w:w="5548" w:type="dxa"/>
            <w:vAlign w:val="center"/>
          </w:tcPr>
          <w:p w:rsidR="005A75DF" w:rsidRDefault="005A75DF">
            <w:pPr>
              <w:pStyle w:val="NormalIndent"/>
              <w:ind w:firstLineChars="0" w:firstLine="0"/>
              <w:rPr>
                <w:sz w:val="18"/>
                <w:szCs w:val="18"/>
              </w:rPr>
            </w:pPr>
            <w:r>
              <w:rPr>
                <w:rFonts w:hint="eastAsia"/>
                <w:sz w:val="18"/>
                <w:szCs w:val="18"/>
              </w:rPr>
              <w:t>寄存器堆</w:t>
            </w:r>
            <w:r>
              <w:rPr>
                <w:rFonts w:hint="eastAsia"/>
                <w:sz w:val="18"/>
                <w:szCs w:val="18"/>
              </w:rPr>
              <w:t>R1</w:t>
            </w:r>
            <w:r>
              <w:rPr>
                <w:rFonts w:hint="eastAsia"/>
                <w:sz w:val="18"/>
                <w:szCs w:val="18"/>
              </w:rPr>
              <w:t>口读取</w:t>
            </w:r>
            <w:r>
              <w:rPr>
                <w:rFonts w:hint="eastAsia"/>
                <w:sz w:val="18"/>
                <w:szCs w:val="18"/>
              </w:rPr>
              <w:t>rs</w:t>
            </w:r>
            <w:r>
              <w:rPr>
                <w:rFonts w:hint="eastAsia"/>
                <w:sz w:val="18"/>
                <w:szCs w:val="18"/>
              </w:rPr>
              <w:t>字段指示寄存器的值</w:t>
            </w:r>
          </w:p>
        </w:tc>
      </w:tr>
      <w:tr w:rsidR="005A75DF">
        <w:tblPrEx>
          <w:tblCellMar>
            <w:top w:w="0" w:type="dxa"/>
            <w:bottom w:w="0" w:type="dxa"/>
          </w:tblCellMar>
        </w:tblPrEx>
        <w:trPr>
          <w:cantSplit/>
          <w:trHeight w:val="210"/>
          <w:jc w:val="center"/>
        </w:trPr>
        <w:tc>
          <w:tcPr>
            <w:tcW w:w="1101" w:type="dxa"/>
            <w:vMerge/>
            <w:vAlign w:val="center"/>
          </w:tcPr>
          <w:p w:rsidR="005A75DF" w:rsidRDefault="005A75DF">
            <w:pPr>
              <w:pStyle w:val="NormalIndent"/>
              <w:ind w:firstLineChars="0" w:firstLine="0"/>
              <w:jc w:val="center"/>
              <w:rPr>
                <w:sz w:val="18"/>
                <w:szCs w:val="18"/>
              </w:rPr>
            </w:pPr>
          </w:p>
        </w:tc>
        <w:tc>
          <w:tcPr>
            <w:tcW w:w="1417" w:type="dxa"/>
            <w:vAlign w:val="center"/>
          </w:tcPr>
          <w:p w:rsidR="005A75DF" w:rsidRDefault="005A75DF">
            <w:pPr>
              <w:pStyle w:val="NormalIndent"/>
              <w:ind w:firstLineChars="0" w:firstLine="0"/>
              <w:jc w:val="center"/>
              <w:rPr>
                <w:sz w:val="18"/>
                <w:szCs w:val="18"/>
              </w:rPr>
            </w:pPr>
            <w:r>
              <w:rPr>
                <w:rFonts w:hint="eastAsia"/>
                <w:sz w:val="18"/>
                <w:szCs w:val="18"/>
              </w:rPr>
              <w:t>1</w:t>
            </w:r>
          </w:p>
        </w:tc>
        <w:tc>
          <w:tcPr>
            <w:tcW w:w="5548" w:type="dxa"/>
            <w:vAlign w:val="center"/>
          </w:tcPr>
          <w:p w:rsidR="005A75DF" w:rsidRDefault="005A75DF">
            <w:pPr>
              <w:pStyle w:val="NormalIndent"/>
              <w:ind w:firstLineChars="0" w:firstLine="0"/>
              <w:rPr>
                <w:sz w:val="18"/>
                <w:szCs w:val="18"/>
              </w:rPr>
            </w:pPr>
            <w:r>
              <w:rPr>
                <w:rFonts w:hint="eastAsia"/>
                <w:sz w:val="18"/>
                <w:szCs w:val="18"/>
              </w:rPr>
              <w:t>寄存器堆</w:t>
            </w:r>
            <w:r>
              <w:rPr>
                <w:rFonts w:hint="eastAsia"/>
                <w:sz w:val="18"/>
                <w:szCs w:val="18"/>
              </w:rPr>
              <w:t>R1</w:t>
            </w:r>
            <w:r>
              <w:rPr>
                <w:rFonts w:hint="eastAsia"/>
                <w:sz w:val="18"/>
                <w:szCs w:val="18"/>
              </w:rPr>
              <w:t>口读取</w:t>
            </w:r>
            <w:r>
              <w:rPr>
                <w:rFonts w:hint="eastAsia"/>
                <w:sz w:val="18"/>
                <w:szCs w:val="18"/>
              </w:rPr>
              <w:t>2</w:t>
            </w:r>
            <w:r>
              <w:rPr>
                <w:rFonts w:hint="eastAsia"/>
                <w:sz w:val="18"/>
                <w:szCs w:val="18"/>
              </w:rPr>
              <w:t>号寄存器的值</w:t>
            </w:r>
          </w:p>
        </w:tc>
      </w:tr>
      <w:tr w:rsidR="005A75DF">
        <w:tblPrEx>
          <w:tblCellMar>
            <w:top w:w="0" w:type="dxa"/>
            <w:bottom w:w="0" w:type="dxa"/>
          </w:tblCellMar>
        </w:tblPrEx>
        <w:trPr>
          <w:cantSplit/>
          <w:trHeight w:val="210"/>
          <w:jc w:val="center"/>
        </w:trPr>
        <w:tc>
          <w:tcPr>
            <w:tcW w:w="1101" w:type="dxa"/>
            <w:vMerge/>
            <w:vAlign w:val="center"/>
          </w:tcPr>
          <w:p w:rsidR="005A75DF" w:rsidRDefault="005A75DF">
            <w:pPr>
              <w:pStyle w:val="NormalIndent"/>
              <w:ind w:firstLineChars="0" w:firstLine="0"/>
              <w:jc w:val="center"/>
              <w:rPr>
                <w:sz w:val="18"/>
                <w:szCs w:val="18"/>
              </w:rPr>
            </w:pPr>
          </w:p>
        </w:tc>
        <w:tc>
          <w:tcPr>
            <w:tcW w:w="1417" w:type="dxa"/>
            <w:vAlign w:val="center"/>
          </w:tcPr>
          <w:p w:rsidR="005A75DF" w:rsidRDefault="005A75DF">
            <w:pPr>
              <w:pStyle w:val="NormalIndent"/>
              <w:ind w:firstLineChars="0" w:firstLine="0"/>
              <w:jc w:val="center"/>
              <w:rPr>
                <w:sz w:val="18"/>
                <w:szCs w:val="18"/>
              </w:rPr>
            </w:pPr>
          </w:p>
        </w:tc>
        <w:tc>
          <w:tcPr>
            <w:tcW w:w="5548" w:type="dxa"/>
            <w:vAlign w:val="center"/>
          </w:tcPr>
          <w:p w:rsidR="005A75DF" w:rsidRDefault="005A75DF">
            <w:pPr>
              <w:pStyle w:val="NormalIndent"/>
              <w:ind w:firstLineChars="0" w:firstLine="0"/>
              <w:rPr>
                <w:sz w:val="18"/>
                <w:szCs w:val="18"/>
              </w:rPr>
            </w:pPr>
          </w:p>
        </w:tc>
      </w:tr>
      <w:tr w:rsidR="005A75DF">
        <w:tblPrEx>
          <w:tblCellMar>
            <w:top w:w="0" w:type="dxa"/>
            <w:bottom w:w="0" w:type="dxa"/>
          </w:tblCellMar>
        </w:tblPrEx>
        <w:trPr>
          <w:cantSplit/>
          <w:trHeight w:val="211"/>
          <w:jc w:val="center"/>
        </w:trPr>
        <w:tc>
          <w:tcPr>
            <w:tcW w:w="1101" w:type="dxa"/>
            <w:vMerge w:val="restart"/>
            <w:vAlign w:val="center"/>
          </w:tcPr>
          <w:p w:rsidR="005A75DF" w:rsidRDefault="005A75DF">
            <w:pPr>
              <w:pStyle w:val="NormalIndent"/>
              <w:ind w:firstLineChars="0" w:firstLine="0"/>
              <w:jc w:val="center"/>
              <w:rPr>
                <w:sz w:val="18"/>
                <w:szCs w:val="18"/>
              </w:rPr>
            </w:pPr>
          </w:p>
        </w:tc>
        <w:tc>
          <w:tcPr>
            <w:tcW w:w="1417" w:type="dxa"/>
            <w:vAlign w:val="center"/>
          </w:tcPr>
          <w:p w:rsidR="005A75DF" w:rsidRDefault="005A75DF">
            <w:pPr>
              <w:pStyle w:val="NormalIndent"/>
              <w:ind w:firstLineChars="0" w:firstLine="0"/>
              <w:jc w:val="center"/>
              <w:rPr>
                <w:sz w:val="18"/>
                <w:szCs w:val="18"/>
              </w:rPr>
            </w:pPr>
          </w:p>
        </w:tc>
        <w:tc>
          <w:tcPr>
            <w:tcW w:w="5548" w:type="dxa"/>
            <w:vAlign w:val="center"/>
          </w:tcPr>
          <w:p w:rsidR="005A75DF" w:rsidRDefault="005A75DF">
            <w:pPr>
              <w:pStyle w:val="NormalIndent"/>
              <w:ind w:firstLineChars="0" w:firstLine="0"/>
              <w:rPr>
                <w:sz w:val="18"/>
                <w:szCs w:val="18"/>
              </w:rPr>
            </w:pPr>
          </w:p>
        </w:tc>
      </w:tr>
      <w:tr w:rsidR="005A75DF">
        <w:tblPrEx>
          <w:tblCellMar>
            <w:top w:w="0" w:type="dxa"/>
            <w:bottom w:w="0" w:type="dxa"/>
          </w:tblCellMar>
        </w:tblPrEx>
        <w:trPr>
          <w:cantSplit/>
          <w:trHeight w:val="210"/>
          <w:jc w:val="center"/>
        </w:trPr>
        <w:tc>
          <w:tcPr>
            <w:tcW w:w="1101" w:type="dxa"/>
            <w:vMerge/>
            <w:vAlign w:val="center"/>
          </w:tcPr>
          <w:p w:rsidR="005A75DF" w:rsidRDefault="005A75DF">
            <w:pPr>
              <w:pStyle w:val="NormalIndent"/>
              <w:ind w:firstLineChars="0" w:firstLine="0"/>
              <w:jc w:val="center"/>
              <w:rPr>
                <w:sz w:val="18"/>
                <w:szCs w:val="18"/>
              </w:rPr>
            </w:pPr>
          </w:p>
        </w:tc>
        <w:tc>
          <w:tcPr>
            <w:tcW w:w="1417" w:type="dxa"/>
            <w:vAlign w:val="center"/>
          </w:tcPr>
          <w:p w:rsidR="005A75DF" w:rsidRDefault="005A75DF">
            <w:pPr>
              <w:pStyle w:val="NormalIndent"/>
              <w:ind w:firstLineChars="0" w:firstLine="0"/>
              <w:jc w:val="center"/>
              <w:rPr>
                <w:sz w:val="18"/>
                <w:szCs w:val="18"/>
              </w:rPr>
            </w:pPr>
          </w:p>
        </w:tc>
        <w:tc>
          <w:tcPr>
            <w:tcW w:w="5548" w:type="dxa"/>
            <w:vAlign w:val="center"/>
          </w:tcPr>
          <w:p w:rsidR="005A75DF" w:rsidRDefault="005A75DF">
            <w:pPr>
              <w:pStyle w:val="NormalIndent"/>
              <w:ind w:firstLineChars="0" w:firstLine="0"/>
              <w:rPr>
                <w:sz w:val="18"/>
                <w:szCs w:val="18"/>
              </w:rPr>
            </w:pPr>
          </w:p>
        </w:tc>
      </w:tr>
      <w:tr w:rsidR="005A75DF">
        <w:tblPrEx>
          <w:tblCellMar>
            <w:top w:w="0" w:type="dxa"/>
            <w:bottom w:w="0" w:type="dxa"/>
          </w:tblCellMar>
        </w:tblPrEx>
        <w:trPr>
          <w:cantSplit/>
          <w:trHeight w:val="106"/>
          <w:jc w:val="center"/>
        </w:trPr>
        <w:tc>
          <w:tcPr>
            <w:tcW w:w="1101" w:type="dxa"/>
            <w:vAlign w:val="center"/>
          </w:tcPr>
          <w:p w:rsidR="005A75DF" w:rsidRDefault="005A75DF">
            <w:pPr>
              <w:pStyle w:val="NormalIndent"/>
              <w:ind w:firstLineChars="0" w:firstLine="0"/>
              <w:jc w:val="center"/>
              <w:rPr>
                <w:sz w:val="18"/>
                <w:szCs w:val="18"/>
              </w:rPr>
            </w:pPr>
          </w:p>
        </w:tc>
        <w:tc>
          <w:tcPr>
            <w:tcW w:w="1417" w:type="dxa"/>
            <w:vAlign w:val="center"/>
          </w:tcPr>
          <w:p w:rsidR="005A75DF" w:rsidRDefault="005A75DF">
            <w:pPr>
              <w:pStyle w:val="NormalIndent"/>
              <w:ind w:firstLineChars="0" w:firstLine="0"/>
              <w:jc w:val="center"/>
              <w:rPr>
                <w:sz w:val="18"/>
                <w:szCs w:val="18"/>
              </w:rPr>
            </w:pPr>
          </w:p>
        </w:tc>
        <w:tc>
          <w:tcPr>
            <w:tcW w:w="5548" w:type="dxa"/>
            <w:vAlign w:val="center"/>
          </w:tcPr>
          <w:p w:rsidR="005A75DF" w:rsidRDefault="005A75DF">
            <w:pPr>
              <w:pStyle w:val="NormalIndent"/>
              <w:ind w:firstLineChars="0" w:firstLine="0"/>
              <w:rPr>
                <w:sz w:val="18"/>
                <w:szCs w:val="18"/>
              </w:rPr>
            </w:pPr>
          </w:p>
        </w:tc>
      </w:tr>
    </w:tbl>
    <w:p w:rsidR="005A75DF" w:rsidRDefault="005A75DF">
      <w:pPr>
        <w:pStyle w:val="NormalIndent"/>
        <w:ind w:rightChars="11" w:right="26" w:firstLine="480"/>
      </w:pPr>
      <w:r>
        <w:rPr>
          <w:rFonts w:hint="eastAsia"/>
        </w:rPr>
        <w:t>对照所有控制信号，依次分析各条指令，分析该指令执行过程中需要哪些控制信号，对于与本条指令无关的控制信号，控制信号的取值一律为</w:t>
      </w:r>
      <w:r>
        <w:rPr>
          <w:rFonts w:hint="eastAsia"/>
        </w:rPr>
        <w:t>0</w:t>
      </w:r>
      <w:r>
        <w:rPr>
          <w:rFonts w:hint="eastAsia"/>
        </w:rPr>
        <w:t>，以简化控制器电路的设计。该控制信号表的框架如</w:t>
      </w:r>
      <w:r>
        <w:fldChar w:fldCharType="begin"/>
      </w:r>
      <w:r>
        <w:instrText xml:space="preserve"> </w:instrText>
      </w:r>
      <w:r>
        <w:rPr>
          <w:rFonts w:hint="eastAsia"/>
        </w:rPr>
        <w:instrText>REF _Ref464754308 \h</w:instrText>
      </w:r>
      <w:r>
        <w:instrText xml:space="preserve"> </w:instrText>
      </w:r>
      <w:r>
        <w:fldChar w:fldCharType="separate"/>
      </w:r>
      <w:r w:rsidR="00536233">
        <w:rPr>
          <w:rFonts w:hint="eastAsia"/>
        </w:rPr>
        <w:t>表</w:t>
      </w:r>
      <w:r w:rsidR="00536233">
        <w:rPr>
          <w:rFonts w:hint="eastAsia"/>
        </w:rPr>
        <w:t xml:space="preserve"> </w:t>
      </w:r>
      <w:r w:rsidR="00536233">
        <w:rPr>
          <w:noProof/>
        </w:rPr>
        <w:t>2</w:t>
      </w:r>
      <w:r w:rsidR="00536233">
        <w:t>.</w:t>
      </w:r>
      <w:r w:rsidR="00536233">
        <w:rPr>
          <w:noProof/>
        </w:rPr>
        <w:t>4</w:t>
      </w:r>
      <w:r>
        <w:fldChar w:fldCharType="end"/>
      </w:r>
      <w:r>
        <w:rPr>
          <w:rFonts w:hint="eastAsia"/>
        </w:rPr>
        <w:t>所示。</w:t>
      </w:r>
    </w:p>
    <w:p w:rsidR="005A75DF" w:rsidRDefault="005A75DF">
      <w:pPr>
        <w:pStyle w:val="a4"/>
      </w:pPr>
      <w:bookmarkStart w:id="30" w:name="_Ref464754308"/>
      <w:bookmarkStart w:id="31" w:name="_Ref464943049"/>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536233">
        <w:rPr>
          <w:noProof/>
        </w:rPr>
        <w:t>2</w:t>
      </w:r>
      <w:r>
        <w:fldChar w:fldCharType="end"/>
      </w:r>
      <w:r>
        <w:t>.</w:t>
      </w:r>
      <w:r>
        <w:fldChar w:fldCharType="begin"/>
      </w:r>
      <w:r>
        <w:instrText xml:space="preserve"> </w:instrText>
      </w:r>
      <w:r>
        <w:rPr>
          <w:rFonts w:hint="eastAsia"/>
        </w:rPr>
        <w:instrText>SEQ 表 \* ARABIC \s 1</w:instrText>
      </w:r>
      <w:r>
        <w:instrText xml:space="preserve"> </w:instrText>
      </w:r>
      <w:r>
        <w:fldChar w:fldCharType="separate"/>
      </w:r>
      <w:r w:rsidR="00536233">
        <w:rPr>
          <w:noProof/>
        </w:rPr>
        <w:t>4</w:t>
      </w:r>
      <w:r>
        <w:fldChar w:fldCharType="end"/>
      </w:r>
      <w:bookmarkEnd w:id="30"/>
      <w:r>
        <w:rPr>
          <w:rFonts w:hint="eastAsia"/>
        </w:rPr>
        <w:t>主控制器控制信号框架</w:t>
      </w:r>
      <w:bookmarkEnd w:id="31"/>
    </w:p>
    <w:tbl>
      <w:tblPr>
        <w:tblW w:w="0" w:type="auto"/>
        <w:tblBorders>
          <w:top w:val="single" w:sz="12" w:space="0" w:color="008000"/>
          <w:bottom w:val="single" w:sz="12" w:space="0" w:color="008000"/>
          <w:insideH w:val="single" w:sz="4" w:space="0" w:color="008000"/>
          <w:insideV w:val="single" w:sz="4" w:space="0" w:color="008000"/>
        </w:tblBorders>
        <w:tblLayout w:type="fixed"/>
        <w:tblLook w:val="0000" w:firstRow="0" w:lastRow="0" w:firstColumn="0" w:lastColumn="0" w:noHBand="0" w:noVBand="0"/>
      </w:tblPr>
      <w:tblGrid>
        <w:gridCol w:w="888"/>
        <w:gridCol w:w="417"/>
        <w:gridCol w:w="446"/>
        <w:gridCol w:w="446"/>
        <w:gridCol w:w="337"/>
        <w:gridCol w:w="555"/>
        <w:gridCol w:w="414"/>
        <w:gridCol w:w="776"/>
        <w:gridCol w:w="1106"/>
        <w:gridCol w:w="996"/>
        <w:gridCol w:w="555"/>
        <w:gridCol w:w="885"/>
        <w:gridCol w:w="996"/>
      </w:tblGrid>
      <w:tr w:rsidR="005A75DF">
        <w:tblPrEx>
          <w:tblCellMar>
            <w:top w:w="0" w:type="dxa"/>
            <w:bottom w:w="0" w:type="dxa"/>
          </w:tblCellMar>
        </w:tblPrEx>
        <w:trPr>
          <w:trHeight w:val="459"/>
          <w:tblHeader/>
        </w:trPr>
        <w:tc>
          <w:tcPr>
            <w:tcW w:w="888"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指令</w:t>
            </w:r>
          </w:p>
        </w:tc>
        <w:tc>
          <w:tcPr>
            <w:tcW w:w="417"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R</w:t>
            </w:r>
          </w:p>
        </w:tc>
        <w:tc>
          <w:tcPr>
            <w:tcW w:w="446"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RW</w:t>
            </w:r>
          </w:p>
        </w:tc>
        <w:tc>
          <w:tcPr>
            <w:tcW w:w="446"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WE</w:t>
            </w:r>
          </w:p>
        </w:tc>
        <w:tc>
          <w:tcPr>
            <w:tcW w:w="337"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X</w:t>
            </w:r>
          </w:p>
        </w:tc>
        <w:tc>
          <w:tcPr>
            <w:tcW w:w="555"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EXT</w:t>
            </w:r>
          </w:p>
        </w:tc>
        <w:tc>
          <w:tcPr>
            <w:tcW w:w="414"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Y</w:t>
            </w:r>
          </w:p>
        </w:tc>
        <w:tc>
          <w:tcPr>
            <w:tcW w:w="776"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ALUop</w:t>
            </w:r>
          </w:p>
        </w:tc>
        <w:tc>
          <w:tcPr>
            <w:tcW w:w="1106"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MemWrite</w:t>
            </w:r>
          </w:p>
        </w:tc>
        <w:tc>
          <w:tcPr>
            <w:tcW w:w="996"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MemRead</w:t>
            </w:r>
          </w:p>
        </w:tc>
        <w:tc>
          <w:tcPr>
            <w:tcW w:w="555"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Din</w:t>
            </w:r>
          </w:p>
        </w:tc>
        <w:tc>
          <w:tcPr>
            <w:tcW w:w="885"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Branch</w:t>
            </w:r>
          </w:p>
        </w:tc>
        <w:tc>
          <w:tcPr>
            <w:tcW w:w="996" w:type="dxa"/>
            <w:vMerge w:val="restart"/>
            <w:vAlign w:val="center"/>
          </w:tcPr>
          <w:p w:rsidR="005A75DF" w:rsidRDefault="005A75DF">
            <w:pPr>
              <w:widowControl/>
              <w:jc w:val="center"/>
              <w:rPr>
                <w:rFonts w:ascii="宋体" w:hAnsi="宋体" w:cs="宋体"/>
                <w:color w:val="000000"/>
                <w:kern w:val="0"/>
                <w:sz w:val="21"/>
                <w:szCs w:val="21"/>
              </w:rPr>
            </w:pPr>
            <w:r>
              <w:rPr>
                <w:rFonts w:ascii="宋体" w:hAnsi="宋体" w:cs="宋体" w:hint="eastAsia"/>
                <w:color w:val="000000"/>
                <w:kern w:val="0"/>
                <w:sz w:val="21"/>
                <w:szCs w:val="21"/>
              </w:rPr>
              <w:t>SYSCALL</w:t>
            </w:r>
          </w:p>
        </w:tc>
      </w:tr>
      <w:tr w:rsidR="005A75DF">
        <w:tblPrEx>
          <w:tblCellMar>
            <w:top w:w="0" w:type="dxa"/>
            <w:bottom w:w="0" w:type="dxa"/>
          </w:tblCellMar>
        </w:tblPrEx>
        <w:trPr>
          <w:trHeight w:val="459"/>
          <w:tblHeader/>
        </w:trPr>
        <w:tc>
          <w:tcPr>
            <w:tcW w:w="888" w:type="dxa"/>
            <w:vMerge/>
            <w:vAlign w:val="center"/>
          </w:tcPr>
          <w:p w:rsidR="005A75DF" w:rsidRDefault="005A75DF">
            <w:pPr>
              <w:widowControl/>
              <w:jc w:val="left"/>
              <w:rPr>
                <w:rFonts w:ascii="宋体" w:hAnsi="宋体" w:cs="宋体"/>
                <w:color w:val="000000"/>
                <w:kern w:val="0"/>
                <w:sz w:val="18"/>
                <w:szCs w:val="18"/>
              </w:rPr>
            </w:pPr>
          </w:p>
        </w:tc>
        <w:tc>
          <w:tcPr>
            <w:tcW w:w="417" w:type="dxa"/>
            <w:vMerge/>
            <w:vAlign w:val="center"/>
          </w:tcPr>
          <w:p w:rsidR="005A75DF" w:rsidRDefault="005A75DF">
            <w:pPr>
              <w:widowControl/>
              <w:jc w:val="left"/>
              <w:rPr>
                <w:rFonts w:ascii="宋体" w:hAnsi="宋体" w:cs="宋体"/>
                <w:color w:val="000000"/>
                <w:kern w:val="0"/>
                <w:sz w:val="18"/>
                <w:szCs w:val="18"/>
              </w:rPr>
            </w:pPr>
          </w:p>
        </w:tc>
        <w:tc>
          <w:tcPr>
            <w:tcW w:w="446" w:type="dxa"/>
            <w:vMerge/>
            <w:vAlign w:val="center"/>
          </w:tcPr>
          <w:p w:rsidR="005A75DF" w:rsidRDefault="005A75DF">
            <w:pPr>
              <w:widowControl/>
              <w:jc w:val="left"/>
              <w:rPr>
                <w:rFonts w:ascii="宋体" w:hAnsi="宋体" w:cs="宋体"/>
                <w:color w:val="000000"/>
                <w:kern w:val="0"/>
                <w:sz w:val="18"/>
                <w:szCs w:val="18"/>
              </w:rPr>
            </w:pPr>
          </w:p>
        </w:tc>
        <w:tc>
          <w:tcPr>
            <w:tcW w:w="446" w:type="dxa"/>
            <w:vMerge/>
            <w:vAlign w:val="center"/>
          </w:tcPr>
          <w:p w:rsidR="005A75DF" w:rsidRDefault="005A75DF">
            <w:pPr>
              <w:widowControl/>
              <w:jc w:val="left"/>
              <w:rPr>
                <w:rFonts w:ascii="宋体" w:hAnsi="宋体" w:cs="宋体"/>
                <w:color w:val="000000"/>
                <w:kern w:val="0"/>
                <w:sz w:val="18"/>
                <w:szCs w:val="18"/>
              </w:rPr>
            </w:pPr>
          </w:p>
        </w:tc>
        <w:tc>
          <w:tcPr>
            <w:tcW w:w="337" w:type="dxa"/>
            <w:vMerge/>
            <w:vAlign w:val="center"/>
          </w:tcPr>
          <w:p w:rsidR="005A75DF" w:rsidRDefault="005A75DF">
            <w:pPr>
              <w:widowControl/>
              <w:jc w:val="left"/>
              <w:rPr>
                <w:rFonts w:ascii="宋体" w:hAnsi="宋体" w:cs="宋体"/>
                <w:color w:val="000000"/>
                <w:kern w:val="0"/>
                <w:sz w:val="18"/>
                <w:szCs w:val="18"/>
              </w:rPr>
            </w:pPr>
          </w:p>
        </w:tc>
        <w:tc>
          <w:tcPr>
            <w:tcW w:w="555" w:type="dxa"/>
            <w:vMerge/>
            <w:vAlign w:val="center"/>
          </w:tcPr>
          <w:p w:rsidR="005A75DF" w:rsidRDefault="005A75DF">
            <w:pPr>
              <w:widowControl/>
              <w:jc w:val="left"/>
              <w:rPr>
                <w:rFonts w:ascii="宋体" w:hAnsi="宋体" w:cs="宋体"/>
                <w:color w:val="000000"/>
                <w:kern w:val="0"/>
                <w:sz w:val="18"/>
                <w:szCs w:val="18"/>
              </w:rPr>
            </w:pPr>
          </w:p>
        </w:tc>
        <w:tc>
          <w:tcPr>
            <w:tcW w:w="414" w:type="dxa"/>
            <w:vMerge/>
            <w:vAlign w:val="center"/>
          </w:tcPr>
          <w:p w:rsidR="005A75DF" w:rsidRDefault="005A75DF">
            <w:pPr>
              <w:widowControl/>
              <w:jc w:val="left"/>
              <w:rPr>
                <w:rFonts w:ascii="宋体" w:hAnsi="宋体" w:cs="宋体"/>
                <w:color w:val="000000"/>
                <w:kern w:val="0"/>
                <w:sz w:val="18"/>
                <w:szCs w:val="18"/>
              </w:rPr>
            </w:pPr>
          </w:p>
        </w:tc>
        <w:tc>
          <w:tcPr>
            <w:tcW w:w="776" w:type="dxa"/>
            <w:vMerge/>
            <w:vAlign w:val="center"/>
          </w:tcPr>
          <w:p w:rsidR="005A75DF" w:rsidRDefault="005A75DF">
            <w:pPr>
              <w:widowControl/>
              <w:jc w:val="left"/>
              <w:rPr>
                <w:rFonts w:ascii="宋体" w:hAnsi="宋体" w:cs="宋体"/>
                <w:color w:val="000000"/>
                <w:kern w:val="0"/>
                <w:sz w:val="18"/>
                <w:szCs w:val="18"/>
              </w:rPr>
            </w:pPr>
          </w:p>
        </w:tc>
        <w:tc>
          <w:tcPr>
            <w:tcW w:w="1106" w:type="dxa"/>
            <w:vMerge/>
            <w:vAlign w:val="center"/>
          </w:tcPr>
          <w:p w:rsidR="005A75DF" w:rsidRDefault="005A75DF">
            <w:pPr>
              <w:widowControl/>
              <w:jc w:val="left"/>
              <w:rPr>
                <w:rFonts w:ascii="宋体" w:hAnsi="宋体" w:cs="宋体"/>
                <w:color w:val="000000"/>
                <w:kern w:val="0"/>
                <w:sz w:val="18"/>
                <w:szCs w:val="18"/>
              </w:rPr>
            </w:pPr>
          </w:p>
        </w:tc>
        <w:tc>
          <w:tcPr>
            <w:tcW w:w="996" w:type="dxa"/>
            <w:vMerge/>
            <w:vAlign w:val="center"/>
          </w:tcPr>
          <w:p w:rsidR="005A75DF" w:rsidRDefault="005A75DF">
            <w:pPr>
              <w:widowControl/>
              <w:jc w:val="left"/>
              <w:rPr>
                <w:rFonts w:ascii="宋体" w:hAnsi="宋体" w:cs="宋体"/>
                <w:color w:val="000000"/>
                <w:kern w:val="0"/>
                <w:sz w:val="18"/>
                <w:szCs w:val="18"/>
              </w:rPr>
            </w:pPr>
          </w:p>
        </w:tc>
        <w:tc>
          <w:tcPr>
            <w:tcW w:w="555" w:type="dxa"/>
            <w:vMerge/>
            <w:vAlign w:val="center"/>
          </w:tcPr>
          <w:p w:rsidR="005A75DF" w:rsidRDefault="005A75DF">
            <w:pPr>
              <w:widowControl/>
              <w:jc w:val="left"/>
              <w:rPr>
                <w:rFonts w:ascii="宋体" w:hAnsi="宋体" w:cs="宋体"/>
                <w:color w:val="000000"/>
                <w:kern w:val="0"/>
                <w:sz w:val="18"/>
                <w:szCs w:val="18"/>
              </w:rPr>
            </w:pPr>
          </w:p>
        </w:tc>
        <w:tc>
          <w:tcPr>
            <w:tcW w:w="885" w:type="dxa"/>
            <w:vMerge/>
            <w:vAlign w:val="center"/>
          </w:tcPr>
          <w:p w:rsidR="005A75DF" w:rsidRDefault="005A75DF">
            <w:pPr>
              <w:widowControl/>
              <w:jc w:val="left"/>
              <w:rPr>
                <w:rFonts w:ascii="宋体" w:hAnsi="宋体" w:cs="宋体"/>
                <w:color w:val="000000"/>
                <w:kern w:val="0"/>
                <w:sz w:val="18"/>
                <w:szCs w:val="18"/>
              </w:rPr>
            </w:pPr>
          </w:p>
        </w:tc>
        <w:tc>
          <w:tcPr>
            <w:tcW w:w="996" w:type="dxa"/>
            <w:vMerge/>
            <w:vAlign w:val="center"/>
          </w:tcPr>
          <w:p w:rsidR="005A75DF" w:rsidRDefault="005A75DF">
            <w:pPr>
              <w:widowControl/>
              <w:jc w:val="left"/>
              <w:rPr>
                <w:rFonts w:ascii="宋体" w:hAnsi="宋体" w:cs="宋体"/>
                <w:color w:val="000000"/>
                <w:kern w:val="0"/>
                <w:sz w:val="18"/>
                <w:szCs w:val="18"/>
              </w:rPr>
            </w:pPr>
          </w:p>
        </w:tc>
      </w:tr>
      <w:tr w:rsidR="005A75DF">
        <w:tblPrEx>
          <w:tblCellMar>
            <w:top w:w="0" w:type="dxa"/>
            <w:bottom w:w="0" w:type="dxa"/>
          </w:tblCellMar>
        </w:tblPrEx>
        <w:trPr>
          <w:trHeight w:val="235"/>
        </w:trPr>
        <w:tc>
          <w:tcPr>
            <w:tcW w:w="888" w:type="dxa"/>
            <w:vAlign w:val="center"/>
          </w:tcPr>
          <w:p w:rsidR="005A75DF" w:rsidRDefault="005A75DF">
            <w:pPr>
              <w:widowControl/>
              <w:jc w:val="left"/>
              <w:rPr>
                <w:rFonts w:ascii="宋体" w:hAnsi="宋体" w:cs="宋体"/>
                <w:color w:val="000000"/>
                <w:kern w:val="0"/>
                <w:sz w:val="18"/>
                <w:szCs w:val="18"/>
              </w:rPr>
            </w:pPr>
          </w:p>
        </w:tc>
        <w:tc>
          <w:tcPr>
            <w:tcW w:w="417" w:type="dxa"/>
            <w:vAlign w:val="center"/>
          </w:tcPr>
          <w:p w:rsidR="005A75DF" w:rsidRDefault="005A75DF">
            <w:pPr>
              <w:widowControl/>
              <w:jc w:val="left"/>
              <w:rPr>
                <w:rFonts w:ascii="宋体" w:hAnsi="宋体" w:cs="宋体"/>
                <w:color w:val="000000"/>
                <w:kern w:val="0"/>
                <w:sz w:val="18"/>
                <w:szCs w:val="18"/>
              </w:rPr>
            </w:pPr>
          </w:p>
        </w:tc>
        <w:tc>
          <w:tcPr>
            <w:tcW w:w="446" w:type="dxa"/>
            <w:vAlign w:val="center"/>
          </w:tcPr>
          <w:p w:rsidR="005A75DF" w:rsidRDefault="005A75DF">
            <w:pPr>
              <w:widowControl/>
              <w:jc w:val="left"/>
              <w:rPr>
                <w:rFonts w:ascii="宋体" w:hAnsi="宋体" w:cs="宋体"/>
                <w:color w:val="000000"/>
                <w:kern w:val="0"/>
                <w:sz w:val="18"/>
                <w:szCs w:val="18"/>
              </w:rPr>
            </w:pPr>
          </w:p>
        </w:tc>
        <w:tc>
          <w:tcPr>
            <w:tcW w:w="446" w:type="dxa"/>
            <w:vAlign w:val="center"/>
          </w:tcPr>
          <w:p w:rsidR="005A75DF" w:rsidRDefault="005A75DF">
            <w:pPr>
              <w:widowControl/>
              <w:jc w:val="left"/>
              <w:rPr>
                <w:rFonts w:ascii="宋体" w:hAnsi="宋体" w:cs="宋体"/>
                <w:color w:val="000000"/>
                <w:kern w:val="0"/>
                <w:sz w:val="18"/>
                <w:szCs w:val="18"/>
              </w:rPr>
            </w:pPr>
          </w:p>
        </w:tc>
        <w:tc>
          <w:tcPr>
            <w:tcW w:w="337" w:type="dxa"/>
            <w:vAlign w:val="center"/>
          </w:tcPr>
          <w:p w:rsidR="005A75DF" w:rsidRDefault="005A75DF">
            <w:pPr>
              <w:widowControl/>
              <w:jc w:val="left"/>
              <w:rPr>
                <w:rFonts w:ascii="宋体" w:hAnsi="宋体" w:cs="宋体"/>
                <w:color w:val="000000"/>
                <w:kern w:val="0"/>
                <w:sz w:val="18"/>
                <w:szCs w:val="18"/>
              </w:rPr>
            </w:pPr>
          </w:p>
        </w:tc>
        <w:tc>
          <w:tcPr>
            <w:tcW w:w="555" w:type="dxa"/>
            <w:vAlign w:val="center"/>
          </w:tcPr>
          <w:p w:rsidR="005A75DF" w:rsidRDefault="005A75DF">
            <w:pPr>
              <w:widowControl/>
              <w:jc w:val="left"/>
              <w:rPr>
                <w:rFonts w:ascii="宋体" w:hAnsi="宋体" w:cs="宋体"/>
                <w:color w:val="000000"/>
                <w:kern w:val="0"/>
                <w:sz w:val="18"/>
                <w:szCs w:val="18"/>
              </w:rPr>
            </w:pPr>
          </w:p>
        </w:tc>
        <w:tc>
          <w:tcPr>
            <w:tcW w:w="414" w:type="dxa"/>
            <w:vAlign w:val="center"/>
          </w:tcPr>
          <w:p w:rsidR="005A75DF" w:rsidRDefault="005A75DF">
            <w:pPr>
              <w:widowControl/>
              <w:jc w:val="left"/>
              <w:rPr>
                <w:rFonts w:ascii="宋体" w:hAnsi="宋体" w:cs="宋体"/>
                <w:color w:val="000000"/>
                <w:kern w:val="0"/>
                <w:sz w:val="18"/>
                <w:szCs w:val="18"/>
              </w:rPr>
            </w:pPr>
          </w:p>
        </w:tc>
        <w:tc>
          <w:tcPr>
            <w:tcW w:w="776" w:type="dxa"/>
            <w:vAlign w:val="center"/>
          </w:tcPr>
          <w:p w:rsidR="005A75DF" w:rsidRDefault="005A75DF">
            <w:pPr>
              <w:widowControl/>
              <w:jc w:val="left"/>
              <w:rPr>
                <w:rFonts w:ascii="宋体" w:hAnsi="宋体" w:cs="宋体"/>
                <w:color w:val="000000"/>
                <w:kern w:val="0"/>
                <w:sz w:val="18"/>
                <w:szCs w:val="18"/>
              </w:rPr>
            </w:pPr>
          </w:p>
        </w:tc>
        <w:tc>
          <w:tcPr>
            <w:tcW w:w="1106" w:type="dxa"/>
            <w:vAlign w:val="center"/>
          </w:tcPr>
          <w:p w:rsidR="005A75DF" w:rsidRDefault="005A75DF">
            <w:pPr>
              <w:widowControl/>
              <w:jc w:val="left"/>
              <w:rPr>
                <w:rFonts w:ascii="宋体" w:hAnsi="宋体" w:cs="宋体"/>
                <w:color w:val="000000"/>
                <w:kern w:val="0"/>
                <w:sz w:val="18"/>
                <w:szCs w:val="18"/>
              </w:rPr>
            </w:pPr>
          </w:p>
        </w:tc>
        <w:tc>
          <w:tcPr>
            <w:tcW w:w="996" w:type="dxa"/>
            <w:vAlign w:val="center"/>
          </w:tcPr>
          <w:p w:rsidR="005A75DF" w:rsidRDefault="005A75DF">
            <w:pPr>
              <w:widowControl/>
              <w:jc w:val="left"/>
              <w:rPr>
                <w:rFonts w:ascii="宋体" w:hAnsi="宋体" w:cs="宋体"/>
                <w:color w:val="000000"/>
                <w:kern w:val="0"/>
                <w:sz w:val="18"/>
                <w:szCs w:val="18"/>
              </w:rPr>
            </w:pPr>
          </w:p>
        </w:tc>
        <w:tc>
          <w:tcPr>
            <w:tcW w:w="555" w:type="dxa"/>
            <w:vAlign w:val="center"/>
          </w:tcPr>
          <w:p w:rsidR="005A75DF" w:rsidRDefault="005A75DF">
            <w:pPr>
              <w:widowControl/>
              <w:jc w:val="left"/>
              <w:rPr>
                <w:rFonts w:ascii="宋体" w:hAnsi="宋体" w:cs="宋体"/>
                <w:color w:val="000000"/>
                <w:kern w:val="0"/>
                <w:sz w:val="18"/>
                <w:szCs w:val="18"/>
              </w:rPr>
            </w:pPr>
          </w:p>
        </w:tc>
        <w:tc>
          <w:tcPr>
            <w:tcW w:w="885" w:type="dxa"/>
            <w:vAlign w:val="center"/>
          </w:tcPr>
          <w:p w:rsidR="005A75DF" w:rsidRDefault="005A75DF">
            <w:pPr>
              <w:widowControl/>
              <w:jc w:val="left"/>
              <w:rPr>
                <w:rFonts w:ascii="宋体" w:hAnsi="宋体" w:cs="宋体"/>
                <w:color w:val="000000"/>
                <w:kern w:val="0"/>
                <w:sz w:val="18"/>
                <w:szCs w:val="18"/>
              </w:rPr>
            </w:pPr>
          </w:p>
        </w:tc>
        <w:tc>
          <w:tcPr>
            <w:tcW w:w="996" w:type="dxa"/>
            <w:vAlign w:val="center"/>
          </w:tcPr>
          <w:p w:rsidR="005A75DF" w:rsidRDefault="005A75DF">
            <w:pPr>
              <w:widowControl/>
              <w:jc w:val="left"/>
              <w:rPr>
                <w:rFonts w:ascii="宋体" w:hAnsi="宋体" w:cs="宋体"/>
                <w:color w:val="000000"/>
                <w:kern w:val="0"/>
                <w:sz w:val="18"/>
                <w:szCs w:val="18"/>
              </w:rPr>
            </w:pPr>
          </w:p>
        </w:tc>
      </w:tr>
    </w:tbl>
    <w:p w:rsidR="005A75DF" w:rsidRDefault="005A75DF">
      <w:pPr>
        <w:pStyle w:val="2"/>
        <w:tabs>
          <w:tab w:val="left" w:pos="567"/>
        </w:tabs>
        <w:ind w:left="818" w:right="240" w:hanging="818"/>
      </w:pPr>
      <w:bookmarkStart w:id="32" w:name="_Toc464572702"/>
      <w:bookmarkStart w:id="33" w:name="_Toc465065722"/>
      <w:bookmarkStart w:id="34" w:name="_Toc478351025"/>
      <w:r>
        <w:rPr>
          <w:rFonts w:hint="eastAsia"/>
        </w:rPr>
        <w:t>中断机制设计</w:t>
      </w:r>
      <w:bookmarkEnd w:id="34"/>
    </w:p>
    <w:p w:rsidR="005A75DF" w:rsidRDefault="005A75DF">
      <w:pPr>
        <w:pStyle w:val="3"/>
        <w:tabs>
          <w:tab w:val="left" w:pos="1080"/>
        </w:tabs>
        <w:spacing w:beforeLines="0" w:before="229" w:afterLines="0" w:after="229"/>
      </w:pPr>
      <w:r>
        <w:rPr>
          <w:rFonts w:hint="eastAsia"/>
        </w:rPr>
        <w:t>总体设计</w:t>
      </w:r>
    </w:p>
    <w:p w:rsidR="005A75DF" w:rsidRDefault="005A75DF">
      <w:pPr>
        <w:pStyle w:val="NormalIndent"/>
        <w:ind w:rightChars="11" w:right="26" w:firstLine="480"/>
      </w:pPr>
      <w:r>
        <w:t>本次实验需</w:t>
      </w:r>
      <w:r w:rsidR="00B12C3C">
        <w:t>要</w:t>
      </w:r>
      <w:r>
        <w:rPr>
          <w:rFonts w:hint="eastAsia"/>
        </w:rPr>
        <w:t>设计</w:t>
      </w:r>
      <w:r>
        <w:t>一个支持多级</w:t>
      </w:r>
      <w:r w:rsidR="00B12C3C">
        <w:t>嵌套的中断机制。</w:t>
      </w:r>
    </w:p>
    <w:p w:rsidR="00E032E6" w:rsidRDefault="00B12C3C">
      <w:pPr>
        <w:pStyle w:val="NormalIndent"/>
        <w:ind w:rightChars="11" w:right="26" w:firstLine="480"/>
      </w:pPr>
      <w:r>
        <w:t>当中断请求产生时将请求信号暂存寄存器，通过中断屏蔽电路</w:t>
      </w:r>
      <w:r w:rsidR="00E032E6">
        <w:rPr>
          <w:rFonts w:hint="eastAsia"/>
        </w:rPr>
        <w:t>后</w:t>
      </w:r>
      <w:r w:rsidR="00E032E6">
        <w:t>获得</w:t>
      </w:r>
      <w:r w:rsidR="00E032E6">
        <w:rPr>
          <w:rFonts w:hint="eastAsia"/>
        </w:rPr>
        <w:t>有效</w:t>
      </w:r>
      <w:r w:rsidR="00E032E6">
        <w:t>的中断请求信号，当下一个时钟上升沿来临时才进行信号的输出，进入中断相应部分。</w:t>
      </w:r>
    </w:p>
    <w:p w:rsidR="00B12C3C" w:rsidRDefault="00E032E6">
      <w:pPr>
        <w:pStyle w:val="NormalIndent"/>
        <w:ind w:rightChars="11" w:right="26" w:firstLine="480"/>
      </w:pPr>
      <w:r>
        <w:t>中断响应时使用硬件完成对旧</w:t>
      </w:r>
      <w:r>
        <w:rPr>
          <w:rFonts w:hint="eastAsia"/>
        </w:rPr>
        <w:t>EPC</w:t>
      </w:r>
      <w:r>
        <w:rPr>
          <w:rFonts w:hint="eastAsia"/>
        </w:rPr>
        <w:t>的存储和对新的屏蔽字的加载（同时使用硬件清除对应的中断请求信号），然后使用软件依次完成对旧屏蔽字的存储，对使用</w:t>
      </w:r>
      <w:r>
        <w:rPr>
          <w:rFonts w:hint="eastAsia"/>
        </w:rPr>
        <w:lastRenderedPageBreak/>
        <w:t>到的寄存器进行保存，接着开始执行中断，执行完成之后恢复现场、恢复</w:t>
      </w:r>
      <w:r>
        <w:rPr>
          <w:rFonts w:hint="eastAsia"/>
        </w:rPr>
        <w:t>pc</w:t>
      </w:r>
      <w:r>
        <w:rPr>
          <w:rFonts w:hint="eastAsia"/>
        </w:rPr>
        <w:t>并重新回到中断点继续执行上一段程序。</w:t>
      </w:r>
    </w:p>
    <w:p w:rsidR="00E032E6" w:rsidRDefault="00E032E6">
      <w:pPr>
        <w:pStyle w:val="NormalIndent"/>
        <w:ind w:rightChars="11" w:right="26" w:firstLine="480"/>
        <w:rPr>
          <w:rFonts w:hint="eastAsia"/>
        </w:rPr>
      </w:pPr>
      <w:r>
        <w:rPr>
          <w:rFonts w:hint="eastAsia"/>
        </w:rPr>
        <w:t>由于中断屏蔽电路的存在，可以实现多级嵌套。</w:t>
      </w:r>
    </w:p>
    <w:p w:rsidR="005A75DF" w:rsidRDefault="005A75DF">
      <w:pPr>
        <w:pStyle w:val="3"/>
        <w:tabs>
          <w:tab w:val="left" w:pos="1080"/>
        </w:tabs>
        <w:spacing w:beforeLines="0" w:before="229" w:afterLines="0" w:after="229"/>
      </w:pPr>
      <w:r>
        <w:rPr>
          <w:rFonts w:hint="eastAsia"/>
        </w:rPr>
        <w:t>硬件设计</w:t>
      </w:r>
    </w:p>
    <w:p w:rsidR="00C227AE" w:rsidRDefault="00AE4359">
      <w:pPr>
        <w:pStyle w:val="NormalIndent"/>
        <w:ind w:rightChars="11" w:right="26" w:firstLine="480"/>
      </w:pPr>
      <w:r>
        <w:rPr>
          <w:rFonts w:hint="eastAsia"/>
        </w:rPr>
        <w:t>硬件电路主要实现以下功能：</w:t>
      </w:r>
    </w:p>
    <w:p w:rsidR="00C227AE" w:rsidRDefault="00AE4359" w:rsidP="00C227AE">
      <w:pPr>
        <w:pStyle w:val="NormalIndent"/>
        <w:numPr>
          <w:ilvl w:val="0"/>
          <w:numId w:val="13"/>
        </w:numPr>
        <w:ind w:rightChars="11" w:right="26" w:firstLineChars="0"/>
      </w:pPr>
      <w:r>
        <w:rPr>
          <w:rFonts w:hint="eastAsia"/>
        </w:rPr>
        <w:t>产生中断信号后由当前程序跳转到中断处理程序；</w:t>
      </w:r>
    </w:p>
    <w:p w:rsidR="005A75DF" w:rsidRDefault="00C227AE" w:rsidP="00C227AE">
      <w:pPr>
        <w:pStyle w:val="NormalIndent"/>
        <w:numPr>
          <w:ilvl w:val="0"/>
          <w:numId w:val="13"/>
        </w:numPr>
        <w:ind w:rightChars="11" w:right="26" w:firstLineChars="0"/>
      </w:pPr>
      <w:r>
        <w:rPr>
          <w:rFonts w:hint="eastAsia"/>
        </w:rPr>
        <w:t>保存</w:t>
      </w:r>
      <w:r>
        <w:rPr>
          <w:rFonts w:hint="eastAsia"/>
        </w:rPr>
        <w:t>EPC</w:t>
      </w:r>
      <w:r>
        <w:rPr>
          <w:rFonts w:hint="eastAsia"/>
        </w:rPr>
        <w:t>；</w:t>
      </w:r>
    </w:p>
    <w:p w:rsidR="003245FA" w:rsidRDefault="003245FA" w:rsidP="00C227AE">
      <w:pPr>
        <w:pStyle w:val="NormalIndent"/>
        <w:numPr>
          <w:ilvl w:val="0"/>
          <w:numId w:val="13"/>
        </w:numPr>
        <w:ind w:rightChars="11" w:right="26" w:firstLineChars="0"/>
      </w:pPr>
      <w:r>
        <w:rPr>
          <w:rFonts w:hint="eastAsia"/>
        </w:rPr>
        <w:t>中断屏蔽；</w:t>
      </w:r>
    </w:p>
    <w:p w:rsidR="005B4C6D" w:rsidRDefault="002E7714" w:rsidP="002E7714">
      <w:pPr>
        <w:pStyle w:val="NormalIndent"/>
        <w:ind w:rightChars="11" w:right="26" w:firstLineChars="177" w:firstLine="425"/>
        <w:jc w:val="left"/>
      </w:pPr>
      <w:r>
        <w:rPr>
          <w:rFonts w:hint="eastAsia"/>
        </w:rPr>
        <w:t>中断处理机制主要依靠简易的</w:t>
      </w:r>
      <w:r>
        <w:rPr>
          <w:rFonts w:hint="eastAsia"/>
        </w:rPr>
        <w:t>CP0</w:t>
      </w:r>
      <w:r>
        <w:rPr>
          <w:rFonts w:hint="eastAsia"/>
        </w:rPr>
        <w:t>进行实现，简易</w:t>
      </w:r>
      <w:r>
        <w:rPr>
          <w:rFonts w:hint="eastAsia"/>
        </w:rPr>
        <w:t>CP0</w:t>
      </w:r>
      <w:r>
        <w:rPr>
          <w:rFonts w:hint="eastAsia"/>
        </w:rPr>
        <w:t>包含三个寄存器：</w:t>
      </w:r>
      <w:r>
        <w:rPr>
          <w:rFonts w:hint="eastAsia"/>
        </w:rPr>
        <w:t>EPC</w:t>
      </w:r>
      <w:r>
        <w:rPr>
          <w:rFonts w:hint="eastAsia"/>
        </w:rPr>
        <w:t>保存旧的</w:t>
      </w:r>
      <w:r>
        <w:rPr>
          <w:rFonts w:hint="eastAsia"/>
        </w:rPr>
        <w:t>PC</w:t>
      </w:r>
      <w:r>
        <w:rPr>
          <w:rFonts w:hint="eastAsia"/>
        </w:rPr>
        <w:t>值，</w:t>
      </w:r>
      <w:r>
        <w:rPr>
          <w:rFonts w:hint="eastAsia"/>
        </w:rPr>
        <w:t>STATUS</w:t>
      </w:r>
      <w:r>
        <w:rPr>
          <w:rFonts w:hint="eastAsia"/>
        </w:rPr>
        <w:t>的最后一位保存中断使能信号，</w:t>
      </w:r>
      <w:r>
        <w:rPr>
          <w:rFonts w:hint="eastAsia"/>
        </w:rPr>
        <w:t>CAUSE</w:t>
      </w:r>
      <w:r>
        <w:rPr>
          <w:rFonts w:hint="eastAsia"/>
        </w:rPr>
        <w:t>寄存器保存中断号。</w:t>
      </w:r>
    </w:p>
    <w:p w:rsidR="005B4C6D" w:rsidRDefault="005B4C6D" w:rsidP="002E7714">
      <w:pPr>
        <w:pStyle w:val="NormalIndent"/>
        <w:ind w:rightChars="11" w:right="26" w:firstLineChars="177" w:firstLine="425"/>
        <w:jc w:val="left"/>
        <w:rPr>
          <w:rFonts w:hint="eastAsia"/>
        </w:rPr>
      </w:pPr>
      <w:r>
        <w:rPr>
          <w:rFonts w:hint="eastAsia"/>
        </w:rPr>
        <w:t>在产生中断请求信号之后使</w:t>
      </w:r>
      <w:r>
        <w:rPr>
          <w:rFonts w:hint="eastAsia"/>
        </w:rPr>
        <w:t>EPC</w:t>
      </w:r>
      <w:r>
        <w:rPr>
          <w:rFonts w:hint="eastAsia"/>
        </w:rPr>
        <w:t>寄存器使能信号有效以保存断点的</w:t>
      </w:r>
      <w:r>
        <w:rPr>
          <w:rFonts w:hint="eastAsia"/>
        </w:rPr>
        <w:t>PC</w:t>
      </w:r>
      <w:r>
        <w:rPr>
          <w:rFonts w:hint="eastAsia"/>
        </w:rPr>
        <w:t>值，并通过数据选择器进入到中断响应程序的起始地址。</w:t>
      </w:r>
    </w:p>
    <w:p w:rsidR="002E7714" w:rsidRDefault="002E7714" w:rsidP="002E7714">
      <w:pPr>
        <w:pStyle w:val="NormalIndent"/>
        <w:ind w:rightChars="11" w:right="26" w:firstLineChars="177" w:firstLine="425"/>
        <w:jc w:val="left"/>
        <w:rPr>
          <w:rFonts w:hint="eastAsia"/>
        </w:rPr>
      </w:pPr>
      <w:r>
        <w:rPr>
          <w:rFonts w:hint="eastAsia"/>
        </w:rPr>
        <w:t>中断屏蔽电路则是根据</w:t>
      </w:r>
      <w:r>
        <w:rPr>
          <w:rFonts w:hint="eastAsia"/>
        </w:rPr>
        <w:t>CAUSE</w:t>
      </w:r>
      <w:r>
        <w:rPr>
          <w:rFonts w:hint="eastAsia"/>
        </w:rPr>
        <w:t>的值（低两位）通过与、或门产生对应的屏蔽信号</w:t>
      </w:r>
      <w:r w:rsidR="005B4C6D">
        <w:rPr>
          <w:rFonts w:hint="eastAsia"/>
        </w:rPr>
        <w:t>再与中断请求信号经过与门后获得有效的请求信号。</w:t>
      </w:r>
    </w:p>
    <w:p w:rsidR="005A75DF" w:rsidRDefault="005A75DF">
      <w:pPr>
        <w:pStyle w:val="3"/>
        <w:tabs>
          <w:tab w:val="left" w:pos="1080"/>
        </w:tabs>
        <w:spacing w:beforeLines="0" w:before="229" w:afterLines="0" w:after="229"/>
      </w:pPr>
      <w:r>
        <w:rPr>
          <w:rFonts w:hint="eastAsia"/>
        </w:rPr>
        <w:t>软件设计</w:t>
      </w:r>
    </w:p>
    <w:p w:rsidR="005A75DF" w:rsidRDefault="00920938">
      <w:pPr>
        <w:pStyle w:val="NormalIndent"/>
        <w:ind w:rightChars="11" w:right="26" w:firstLine="480"/>
      </w:pPr>
      <w:r>
        <w:rPr>
          <w:rFonts w:hint="eastAsia"/>
        </w:rPr>
        <w:t>通过编程，首先</w:t>
      </w:r>
      <w:r w:rsidR="00C63E9E">
        <w:rPr>
          <w:rFonts w:hint="eastAsia"/>
        </w:rPr>
        <w:t>关中断，</w:t>
      </w:r>
      <w:r>
        <w:rPr>
          <w:rFonts w:hint="eastAsia"/>
        </w:rPr>
        <w:t>将</w:t>
      </w:r>
      <w:r>
        <w:rPr>
          <w:rFonts w:hint="eastAsia"/>
        </w:rPr>
        <w:t>EPC</w:t>
      </w:r>
      <w:r>
        <w:rPr>
          <w:rFonts w:hint="eastAsia"/>
        </w:rPr>
        <w:t>寄存器中的值存放到内存中（以栈的方式），然后保护现场，将要用到的寄存器入栈，接着存</w:t>
      </w:r>
      <w:r w:rsidR="00581CEA">
        <w:rPr>
          <w:rFonts w:hint="eastAsia"/>
        </w:rPr>
        <w:t>屏蔽字即</w:t>
      </w:r>
      <w:r>
        <w:rPr>
          <w:rFonts w:hint="eastAsia"/>
        </w:rPr>
        <w:t>中断号（此处判断是否是从主程序进入</w:t>
      </w:r>
      <w:r w:rsidR="00581CEA">
        <w:rPr>
          <w:rFonts w:hint="eastAsia"/>
        </w:rPr>
        <w:t>，若是则存</w:t>
      </w:r>
      <w:r w:rsidR="00581CEA">
        <w:rPr>
          <w:rFonts w:hint="eastAsia"/>
        </w:rPr>
        <w:t>0</w:t>
      </w:r>
      <w:r w:rsidR="00581CEA">
        <w:rPr>
          <w:rFonts w:hint="eastAsia"/>
        </w:rPr>
        <w:t>，否则存上一轮中断的中断号</w:t>
      </w:r>
      <w:r>
        <w:rPr>
          <w:rFonts w:hint="eastAsia"/>
        </w:rPr>
        <w:t>），</w:t>
      </w:r>
      <w:r w:rsidR="00581CEA">
        <w:rPr>
          <w:rFonts w:hint="eastAsia"/>
        </w:rPr>
        <w:t>然后转入中断服务程序，将</w:t>
      </w:r>
      <w:r w:rsidR="00581CEA">
        <w:rPr>
          <w:rFonts w:hint="eastAsia"/>
        </w:rPr>
        <w:t>CAUSE</w:t>
      </w:r>
      <w:r w:rsidR="00581CEA">
        <w:rPr>
          <w:rFonts w:hint="eastAsia"/>
        </w:rPr>
        <w:t>寄存器中的值转入一个通用寄存器（存屏蔽字时存该寄存器的值），根据中断号跳转到响应的地址进行中断服务，处理完后</w:t>
      </w:r>
      <w:r w:rsidR="00C63E9E">
        <w:rPr>
          <w:rFonts w:hint="eastAsia"/>
        </w:rPr>
        <w:t>开中断，恢复屏蔽字，恢复现场，恢复</w:t>
      </w:r>
      <w:r w:rsidR="00C63E9E">
        <w:t>PC</w:t>
      </w:r>
      <w:r w:rsidR="00C63E9E">
        <w:rPr>
          <w:rFonts w:hint="eastAsia"/>
        </w:rPr>
        <w:t>，开中断，执行</w:t>
      </w:r>
      <w:r w:rsidR="00C63E9E">
        <w:rPr>
          <w:rFonts w:hint="eastAsia"/>
        </w:rPr>
        <w:t>eret</w:t>
      </w:r>
      <w:r w:rsidR="00C63E9E">
        <w:rPr>
          <w:rFonts w:hint="eastAsia"/>
        </w:rPr>
        <w:t>，回到断点继续执行。</w:t>
      </w:r>
    </w:p>
    <w:p w:rsidR="005A75DF" w:rsidRDefault="005A75DF">
      <w:pPr>
        <w:pStyle w:val="2"/>
        <w:tabs>
          <w:tab w:val="left" w:pos="567"/>
        </w:tabs>
        <w:ind w:left="818" w:right="240" w:hanging="818"/>
      </w:pPr>
      <w:bookmarkStart w:id="35" w:name="_Toc478351026"/>
      <w:r>
        <w:rPr>
          <w:rFonts w:hint="eastAsia"/>
        </w:rPr>
        <w:t>流水</w:t>
      </w:r>
      <w:r>
        <w:rPr>
          <w:rFonts w:hint="eastAsia"/>
        </w:rPr>
        <w:t>CPU</w:t>
      </w:r>
      <w:r>
        <w:rPr>
          <w:rFonts w:hint="eastAsia"/>
        </w:rPr>
        <w:t>设计</w:t>
      </w:r>
      <w:bookmarkEnd w:id="32"/>
      <w:bookmarkEnd w:id="33"/>
      <w:bookmarkEnd w:id="35"/>
    </w:p>
    <w:p w:rsidR="005A75DF" w:rsidRDefault="005A75DF">
      <w:pPr>
        <w:pStyle w:val="3"/>
        <w:tabs>
          <w:tab w:val="left" w:pos="1080"/>
        </w:tabs>
        <w:spacing w:beforeLines="0" w:before="229" w:afterLines="0" w:after="229"/>
      </w:pPr>
      <w:r>
        <w:rPr>
          <w:rFonts w:hint="eastAsia"/>
        </w:rPr>
        <w:t>总体设计</w:t>
      </w:r>
    </w:p>
    <w:p w:rsidR="005A75DF" w:rsidRDefault="00886682">
      <w:pPr>
        <w:pStyle w:val="NormalIndent"/>
        <w:ind w:rightChars="11" w:right="26" w:firstLine="480"/>
      </w:pPr>
      <w:r>
        <w:rPr>
          <w:rFonts w:hint="eastAsia"/>
        </w:rPr>
        <w:t>采用</w:t>
      </w:r>
      <w:r>
        <w:rPr>
          <w:rFonts w:hint="eastAsia"/>
        </w:rPr>
        <w:t>5</w:t>
      </w:r>
      <w:r>
        <w:rPr>
          <w:rFonts w:hint="eastAsia"/>
        </w:rPr>
        <w:t>段流水线，将一条指令分为取指、译码、执行、访存、写回五个周期，</w:t>
      </w:r>
      <w:r w:rsidR="007F233D">
        <w:rPr>
          <w:rFonts w:hint="eastAsia"/>
        </w:rPr>
        <w:t>每段之间</w:t>
      </w:r>
      <w:r w:rsidR="00501DDC">
        <w:rPr>
          <w:rFonts w:hint="eastAsia"/>
        </w:rPr>
        <w:t>增添缓冲接口（寄存器实现），通过接口传递与指令相关的数据信息、控</w:t>
      </w:r>
      <w:r w:rsidR="00501DDC">
        <w:rPr>
          <w:rFonts w:hint="eastAsia"/>
        </w:rPr>
        <w:lastRenderedPageBreak/>
        <w:t>制信息、反馈信息，</w:t>
      </w:r>
      <w:r w:rsidR="006234CC">
        <w:rPr>
          <w:rFonts w:hint="eastAsia"/>
        </w:rPr>
        <w:t>后续部件对数据的加工处理依赖于前段传递过来的信息。故在</w:t>
      </w:r>
      <w:r w:rsidR="006234CC">
        <w:rPr>
          <w:rFonts w:hint="eastAsia"/>
        </w:rPr>
        <w:t>ID</w:t>
      </w:r>
      <w:r w:rsidR="006234CC">
        <w:rPr>
          <w:rFonts w:hint="eastAsia"/>
        </w:rPr>
        <w:t>段译码生成该指令的所有控制信号并向后传递，后续部件控制信号不再单独生成。</w:t>
      </w:r>
    </w:p>
    <w:p w:rsidR="006234CC" w:rsidRDefault="006234CC">
      <w:pPr>
        <w:pStyle w:val="NormalIndent"/>
        <w:ind w:rightChars="11" w:right="26" w:firstLine="480"/>
        <w:rPr>
          <w:rFonts w:hint="eastAsia"/>
        </w:rPr>
      </w:pPr>
      <w:r>
        <w:rPr>
          <w:rFonts w:hint="eastAsia"/>
        </w:rPr>
        <w:t>对于数据冲突和分支冲突，采用插气泡和重定向的方式消除。</w:t>
      </w:r>
    </w:p>
    <w:p w:rsidR="005A75DF" w:rsidRDefault="005A75DF">
      <w:pPr>
        <w:pStyle w:val="3"/>
        <w:tabs>
          <w:tab w:val="left" w:pos="1080"/>
        </w:tabs>
        <w:spacing w:beforeLines="0" w:before="229" w:afterLines="0" w:after="229"/>
      </w:pPr>
      <w:r>
        <w:rPr>
          <w:rFonts w:hint="eastAsia"/>
        </w:rPr>
        <w:t>流水</w:t>
      </w:r>
      <w:r>
        <w:t>接口</w:t>
      </w:r>
      <w:r>
        <w:rPr>
          <w:rFonts w:hint="eastAsia"/>
        </w:rPr>
        <w:t>部件设计</w:t>
      </w:r>
    </w:p>
    <w:p w:rsidR="005A75DF" w:rsidRDefault="006234CC">
      <w:pPr>
        <w:pStyle w:val="NormalIndent"/>
        <w:ind w:rightChars="11" w:right="26" w:firstLine="480"/>
      </w:pPr>
      <w:r>
        <w:rPr>
          <w:rFonts w:hint="eastAsia"/>
        </w:rPr>
        <w:t>不同阶段之间设置缓冲接口部件，接口部件采用寄存器实现，上一阶段的数据信息、控制信息等全部传递到接口部件，在下一个时钟上升沿到来时就将</w:t>
      </w:r>
      <w:r w:rsidR="002A76B1">
        <w:rPr>
          <w:rFonts w:hint="eastAsia"/>
        </w:rPr>
        <w:t>数据传递到下一阶段。</w:t>
      </w:r>
    </w:p>
    <w:p w:rsidR="005A75DF" w:rsidRDefault="005A75DF">
      <w:pPr>
        <w:pStyle w:val="3"/>
        <w:tabs>
          <w:tab w:val="left" w:pos="1080"/>
        </w:tabs>
        <w:spacing w:beforeLines="0" w:before="229" w:afterLines="0" w:after="229"/>
      </w:pPr>
      <w:r>
        <w:rPr>
          <w:rFonts w:hint="eastAsia"/>
        </w:rPr>
        <w:t>理想流水线设计</w:t>
      </w:r>
    </w:p>
    <w:p w:rsidR="005A75DF" w:rsidRPr="002A76B1" w:rsidRDefault="002A76B1">
      <w:pPr>
        <w:pStyle w:val="NormalIndent"/>
        <w:ind w:rightChars="11" w:right="26" w:firstLine="480"/>
      </w:pPr>
      <w:r w:rsidRPr="002A76B1">
        <w:rPr>
          <w:rFonts w:hint="eastAsia"/>
        </w:rPr>
        <w:t>理想</w:t>
      </w:r>
      <w:r>
        <w:rPr>
          <w:rFonts w:hint="eastAsia"/>
        </w:rPr>
        <w:t>流水线不考虑分支和数据冲突，只需在</w:t>
      </w:r>
      <w:r>
        <w:rPr>
          <w:rFonts w:hint="eastAsia"/>
        </w:rPr>
        <w:t>ID</w:t>
      </w:r>
      <w:r>
        <w:rPr>
          <w:rFonts w:hint="eastAsia"/>
        </w:rPr>
        <w:t>阶段将指令所需的所有控制信号全部生成并向后传递，同时将所需的数据也向后传递即可。将原单周期电路拉开分成</w:t>
      </w:r>
      <w:r>
        <w:rPr>
          <w:rFonts w:hint="eastAsia"/>
        </w:rPr>
        <w:t>5</w:t>
      </w:r>
      <w:r>
        <w:rPr>
          <w:rFonts w:hint="eastAsia"/>
        </w:rPr>
        <w:t>个阶段并在各段间插入缓冲接口，相应数据与控制信号通过缓冲接口传递，直到后续不再使用就停止传递。</w:t>
      </w:r>
    </w:p>
    <w:p w:rsidR="005A75DF" w:rsidRDefault="002A76B1">
      <w:pPr>
        <w:pStyle w:val="2"/>
        <w:tabs>
          <w:tab w:val="left" w:pos="567"/>
        </w:tabs>
        <w:ind w:left="818" w:right="240" w:hanging="818"/>
      </w:pPr>
      <w:bookmarkStart w:id="36" w:name="_Toc478351027"/>
      <w:r>
        <w:rPr>
          <w:rFonts w:hint="eastAsia"/>
        </w:rPr>
        <w:t>数据转发流水线</w:t>
      </w:r>
      <w:r w:rsidR="005A75DF">
        <w:rPr>
          <w:rFonts w:hint="eastAsia"/>
        </w:rPr>
        <w:t>设计</w:t>
      </w:r>
      <w:bookmarkEnd w:id="36"/>
    </w:p>
    <w:p w:rsidR="005A75DF" w:rsidRDefault="002A76B1" w:rsidP="002A76B1">
      <w:pPr>
        <w:pStyle w:val="NormalIndent"/>
        <w:ind w:rightChars="11" w:right="26" w:firstLine="480"/>
      </w:pPr>
      <w:r>
        <w:rPr>
          <w:rFonts w:hint="eastAsia"/>
        </w:rPr>
        <w:t>为避免冗余的插气泡（除</w:t>
      </w:r>
      <w:r>
        <w:rPr>
          <w:rFonts w:hint="eastAsia"/>
        </w:rPr>
        <w:t>load_use</w:t>
      </w:r>
      <w:r>
        <w:rPr>
          <w:rFonts w:hint="eastAsia"/>
        </w:rPr>
        <w:t>外其余的数据冲突皆可以通过数据转发解决）首先进行数据转发流水线的设计，在</w:t>
      </w:r>
      <w:r>
        <w:rPr>
          <w:rFonts w:hint="eastAsia"/>
        </w:rPr>
        <w:t>ID</w:t>
      </w:r>
      <w:r>
        <w:rPr>
          <w:rFonts w:hint="eastAsia"/>
        </w:rPr>
        <w:t>段译码的时候</w:t>
      </w:r>
      <w:r w:rsidR="007408BA">
        <w:rPr>
          <w:rFonts w:hint="eastAsia"/>
        </w:rPr>
        <w:t>解析出该条指令是否需要读取寄存器，将所要读取的寄存器与</w:t>
      </w:r>
      <w:r w:rsidR="007408BA">
        <w:rPr>
          <w:rFonts w:hint="eastAsia"/>
        </w:rPr>
        <w:t>EX</w:t>
      </w:r>
      <w:r w:rsidR="007408BA">
        <w:rPr>
          <w:rFonts w:hint="eastAsia"/>
        </w:rPr>
        <w:t>段和</w:t>
      </w:r>
      <w:r w:rsidR="007408BA">
        <w:rPr>
          <w:rFonts w:hint="eastAsia"/>
        </w:rPr>
        <w:t>MEM</w:t>
      </w:r>
      <w:r w:rsidR="007408BA">
        <w:rPr>
          <w:rFonts w:hint="eastAsia"/>
        </w:rPr>
        <w:t>所要写入的寄存器进行比较，若是相同的（</w:t>
      </w:r>
      <w:r w:rsidR="007408BA">
        <w:rPr>
          <w:rFonts w:hint="eastAsia"/>
        </w:rPr>
        <w:t>0</w:t>
      </w:r>
      <w:r w:rsidR="007408BA">
        <w:rPr>
          <w:rFonts w:hint="eastAsia"/>
        </w:rPr>
        <w:t>号寄存器除外），则给出选择信号，在下一周期</w:t>
      </w:r>
      <w:r w:rsidR="007408BA">
        <w:rPr>
          <w:rFonts w:hint="eastAsia"/>
        </w:rPr>
        <w:t>EX</w:t>
      </w:r>
      <w:r w:rsidR="007408BA">
        <w:rPr>
          <w:rFonts w:hint="eastAsia"/>
        </w:rPr>
        <w:t>段直接选择上一周期</w:t>
      </w:r>
      <w:r w:rsidR="007408BA">
        <w:rPr>
          <w:rFonts w:hint="eastAsia"/>
        </w:rPr>
        <w:t>EX</w:t>
      </w:r>
      <w:r w:rsidR="007408BA">
        <w:rPr>
          <w:rFonts w:hint="eastAsia"/>
        </w:rPr>
        <w:t>段（或</w:t>
      </w:r>
      <w:r w:rsidR="007408BA">
        <w:rPr>
          <w:rFonts w:hint="eastAsia"/>
        </w:rPr>
        <w:t>MEM</w:t>
      </w:r>
      <w:r w:rsidR="007408BA">
        <w:rPr>
          <w:rFonts w:hint="eastAsia"/>
        </w:rPr>
        <w:t>段）的数据代替从寄存器读出的值。</w:t>
      </w:r>
    </w:p>
    <w:p w:rsidR="005A75DF" w:rsidRDefault="002A76B1">
      <w:pPr>
        <w:pStyle w:val="2"/>
        <w:tabs>
          <w:tab w:val="left" w:pos="567"/>
        </w:tabs>
        <w:ind w:left="818" w:right="240" w:hanging="818"/>
      </w:pPr>
      <w:bookmarkStart w:id="37" w:name="_Toc478351028"/>
      <w:r>
        <w:rPr>
          <w:rFonts w:hint="eastAsia"/>
        </w:rPr>
        <w:t>气泡</w:t>
      </w:r>
      <w:r>
        <w:t>式</w:t>
      </w:r>
      <w:r>
        <w:rPr>
          <w:rFonts w:hint="eastAsia"/>
        </w:rPr>
        <w:t>流水线</w:t>
      </w:r>
      <w:r w:rsidR="005A75DF">
        <w:rPr>
          <w:rFonts w:hint="eastAsia"/>
        </w:rPr>
        <w:t>设计</w:t>
      </w:r>
      <w:bookmarkEnd w:id="37"/>
    </w:p>
    <w:p w:rsidR="005A75DF" w:rsidRDefault="007408BA">
      <w:pPr>
        <w:pStyle w:val="NormalIndent"/>
        <w:ind w:rightChars="11" w:right="26" w:firstLine="480"/>
      </w:pPr>
      <w:r>
        <w:rPr>
          <w:rFonts w:hint="eastAsia"/>
        </w:rPr>
        <w:t>在</w:t>
      </w:r>
      <w:r>
        <w:rPr>
          <w:rFonts w:hint="eastAsia"/>
        </w:rPr>
        <w:t>ID</w:t>
      </w:r>
      <w:r>
        <w:rPr>
          <w:rFonts w:hint="eastAsia"/>
        </w:rPr>
        <w:t>段检测</w:t>
      </w:r>
      <w:r>
        <w:rPr>
          <w:rFonts w:hint="eastAsia"/>
        </w:rPr>
        <w:t>load_use</w:t>
      </w:r>
      <w:r w:rsidR="009A0232">
        <w:rPr>
          <w:rFonts w:hint="eastAsia"/>
        </w:rPr>
        <w:t>冲突，当</w:t>
      </w:r>
      <w:r w:rsidR="009A0232">
        <w:rPr>
          <w:rFonts w:hint="eastAsia"/>
        </w:rPr>
        <w:t>ID</w:t>
      </w:r>
      <w:r w:rsidR="009A0232">
        <w:rPr>
          <w:rFonts w:hint="eastAsia"/>
        </w:rPr>
        <w:t>段的指令需要读某寄存器而</w:t>
      </w:r>
      <w:r w:rsidR="009A0232">
        <w:rPr>
          <w:rFonts w:hint="eastAsia"/>
        </w:rPr>
        <w:t>EX</w:t>
      </w:r>
      <w:r w:rsidR="009A0232">
        <w:rPr>
          <w:rFonts w:hint="eastAsia"/>
        </w:rPr>
        <w:t>段正执行</w:t>
      </w:r>
      <w:r w:rsidR="009A0232">
        <w:rPr>
          <w:rFonts w:hint="eastAsia"/>
        </w:rPr>
        <w:t>LW</w:t>
      </w:r>
      <w:r w:rsidR="009A0232">
        <w:rPr>
          <w:rFonts w:hint="eastAsia"/>
        </w:rPr>
        <w:t>指令会写入该寄存器时则产生</w:t>
      </w:r>
      <w:r w:rsidR="009A0232">
        <w:rPr>
          <w:rFonts w:hint="eastAsia"/>
        </w:rPr>
        <w:t>LOADUSE</w:t>
      </w:r>
      <w:r w:rsidR="009A0232">
        <w:rPr>
          <w:rFonts w:hint="eastAsia"/>
        </w:rPr>
        <w:t>信号，将</w:t>
      </w:r>
      <w:r w:rsidR="009A0232">
        <w:rPr>
          <w:rFonts w:hint="eastAsia"/>
        </w:rPr>
        <w:t>EX</w:t>
      </w:r>
      <w:r w:rsidR="009A0232">
        <w:rPr>
          <w:rFonts w:hint="eastAsia"/>
        </w:rPr>
        <w:t>段之前的段全部暂停并在下一个时钟沿到来之时清空</w:t>
      </w:r>
      <w:r w:rsidR="009A0232">
        <w:rPr>
          <w:rFonts w:hint="eastAsia"/>
        </w:rPr>
        <w:t>EX</w:t>
      </w:r>
      <w:r w:rsidR="009A0232">
        <w:rPr>
          <w:rFonts w:hint="eastAsia"/>
        </w:rPr>
        <w:t>段，即插入一个气泡，之后便可通过重定向的方式解决冲突。</w:t>
      </w:r>
    </w:p>
    <w:p w:rsidR="009A0232" w:rsidRDefault="009A0232">
      <w:pPr>
        <w:pStyle w:val="NormalIndent"/>
        <w:ind w:rightChars="11" w:right="26" w:firstLine="480"/>
        <w:rPr>
          <w:rFonts w:hint="eastAsia"/>
        </w:rPr>
      </w:pPr>
      <w:r>
        <w:rPr>
          <w:rFonts w:hint="eastAsia"/>
        </w:rPr>
        <w:t>本次设计在</w:t>
      </w:r>
      <w:r w:rsidR="00F240E8">
        <w:rPr>
          <w:rFonts w:hint="eastAsia"/>
        </w:rPr>
        <w:t>EX</w:t>
      </w:r>
      <w:r>
        <w:rPr>
          <w:rFonts w:hint="eastAsia"/>
        </w:rPr>
        <w:t>阶段进行分支跳转，故当在</w:t>
      </w:r>
      <w:r w:rsidR="00F240E8">
        <w:t>EX</w:t>
      </w:r>
      <w:r>
        <w:rPr>
          <w:rFonts w:hint="eastAsia"/>
        </w:rPr>
        <w:t>阶段</w:t>
      </w:r>
      <w:r w:rsidR="00F240E8">
        <w:rPr>
          <w:rFonts w:hint="eastAsia"/>
        </w:rPr>
        <w:t>发现跳转时同样清空</w:t>
      </w:r>
      <w:r w:rsidR="00F240E8">
        <w:t>ID</w:t>
      </w:r>
      <w:r w:rsidR="00F240E8">
        <w:rPr>
          <w:rFonts w:hint="eastAsia"/>
        </w:rPr>
        <w:t>和</w:t>
      </w:r>
      <w:r w:rsidR="00F240E8">
        <w:rPr>
          <w:rFonts w:hint="eastAsia"/>
        </w:rPr>
        <w:t>EX</w:t>
      </w:r>
      <w:r w:rsidR="00F240E8">
        <w:rPr>
          <w:rFonts w:hint="eastAsia"/>
        </w:rPr>
        <w:t>段，删除误取指令。</w:t>
      </w:r>
    </w:p>
    <w:p w:rsidR="005A75DF" w:rsidRPr="00F240E8" w:rsidRDefault="005A75DF">
      <w:pPr>
        <w:widowControl/>
        <w:jc w:val="left"/>
        <w:rPr>
          <w:rFonts w:hint="eastAsia"/>
        </w:rPr>
        <w:sectPr w:rsidR="005A75DF" w:rsidRPr="00F240E8">
          <w:footnotePr>
            <w:numRestart w:val="eachPage"/>
          </w:footnotePr>
          <w:pgSz w:w="11906" w:h="16838"/>
          <w:pgMar w:top="1702" w:right="1558" w:bottom="1418" w:left="1531" w:header="851" w:footer="992" w:gutter="0"/>
          <w:cols w:space="720"/>
          <w:docGrid w:type="linesAndChars" w:linePitch="459"/>
        </w:sectPr>
      </w:pPr>
    </w:p>
    <w:p w:rsidR="005A75DF" w:rsidRDefault="005A75DF">
      <w:pPr>
        <w:pStyle w:val="1"/>
      </w:pPr>
      <w:bookmarkStart w:id="38" w:name="_Toc478351029"/>
      <w:r>
        <w:rPr>
          <w:rFonts w:hint="eastAsia"/>
        </w:rPr>
        <w:lastRenderedPageBreak/>
        <w:t>详细设计与实现</w:t>
      </w:r>
      <w:bookmarkEnd w:id="38"/>
    </w:p>
    <w:p w:rsidR="005A75DF" w:rsidRDefault="005A75DF">
      <w:pPr>
        <w:pStyle w:val="2"/>
        <w:tabs>
          <w:tab w:val="left" w:pos="567"/>
        </w:tabs>
        <w:ind w:left="818" w:right="240" w:hanging="818"/>
      </w:pPr>
      <w:bookmarkStart w:id="39" w:name="_Toc318364342"/>
      <w:bookmarkStart w:id="40" w:name="_Toc478351030"/>
      <w:r>
        <w:rPr>
          <w:rFonts w:hint="eastAsia"/>
        </w:rPr>
        <w:t>单周期</w:t>
      </w:r>
      <w:r>
        <w:rPr>
          <w:rFonts w:hint="eastAsia"/>
        </w:rPr>
        <w:t>CPU</w:t>
      </w:r>
      <w:bookmarkEnd w:id="39"/>
      <w:r>
        <w:rPr>
          <w:rFonts w:hint="eastAsia"/>
        </w:rPr>
        <w:t xml:space="preserve"> </w:t>
      </w:r>
      <w:r>
        <w:rPr>
          <w:rFonts w:hint="eastAsia"/>
        </w:rPr>
        <w:t>实现</w:t>
      </w:r>
      <w:bookmarkEnd w:id="40"/>
    </w:p>
    <w:p w:rsidR="005A75DF" w:rsidRDefault="005A75DF">
      <w:pPr>
        <w:pStyle w:val="3"/>
        <w:tabs>
          <w:tab w:val="left" w:pos="1080"/>
        </w:tabs>
        <w:spacing w:beforeLines="0" w:before="229" w:afterLines="0" w:after="229"/>
      </w:pPr>
      <w:r>
        <w:rPr>
          <w:rFonts w:hint="eastAsia"/>
        </w:rPr>
        <w:t>主要功能部件实现</w:t>
      </w:r>
    </w:p>
    <w:p w:rsidR="005A75DF" w:rsidRDefault="005A75DF">
      <w:pPr>
        <w:pStyle w:val="NormalIndent"/>
        <w:numPr>
          <w:ilvl w:val="0"/>
          <w:numId w:val="8"/>
        </w:numPr>
        <w:ind w:firstLineChars="0"/>
      </w:pPr>
      <w:r>
        <w:rPr>
          <w:rFonts w:hint="eastAsia"/>
        </w:rPr>
        <w:t>程序计数器（</w:t>
      </w:r>
      <w:r>
        <w:rPr>
          <w:rFonts w:hint="eastAsia"/>
        </w:rPr>
        <w:t>PC</w:t>
      </w:r>
      <w:r>
        <w:rPr>
          <w:rFonts w:hint="eastAsia"/>
        </w:rPr>
        <w:t>）</w:t>
      </w:r>
    </w:p>
    <w:p w:rsidR="005A75DF" w:rsidRDefault="005A75DF">
      <w:pPr>
        <w:pStyle w:val="NormalIndent"/>
        <w:numPr>
          <w:ilvl w:val="0"/>
          <w:numId w:val="9"/>
        </w:numPr>
        <w:ind w:firstLineChars="0"/>
      </w:pPr>
      <w:r>
        <w:rPr>
          <w:rFonts w:hint="eastAsia"/>
        </w:rPr>
        <w:t>Logism</w:t>
      </w:r>
      <w:r>
        <w:rPr>
          <w:rFonts w:hint="eastAsia"/>
        </w:rPr>
        <w:t>实现：</w:t>
      </w:r>
    </w:p>
    <w:p w:rsidR="005A75DF" w:rsidRDefault="005A75DF">
      <w:pPr>
        <w:pStyle w:val="NormalIndent"/>
        <w:ind w:rightChars="11" w:right="26" w:firstLine="480"/>
      </w:pPr>
      <w:r>
        <w:rPr>
          <w:rFonts w:hint="eastAsia"/>
        </w:rPr>
        <w:t>使用一个</w:t>
      </w:r>
      <w:r>
        <w:rPr>
          <w:rFonts w:hint="eastAsia"/>
        </w:rPr>
        <w:t>32</w:t>
      </w:r>
      <w:r>
        <w:rPr>
          <w:rFonts w:hint="eastAsia"/>
        </w:rPr>
        <w:t>位寄存器实现程序计数器</w:t>
      </w:r>
      <w:r>
        <w:rPr>
          <w:rFonts w:hint="eastAsia"/>
        </w:rPr>
        <w:t>PC</w:t>
      </w:r>
      <w:r w:rsidR="00F1755E">
        <w:rPr>
          <w:rFonts w:hint="eastAsia"/>
        </w:rPr>
        <w:t>，触发方式为上升</w:t>
      </w:r>
      <w:r>
        <w:rPr>
          <w:rFonts w:hint="eastAsia"/>
        </w:rPr>
        <w:t>沿触发，输入为下一条将要执行的指令的地址，</w:t>
      </w:r>
      <w:r>
        <w:rPr>
          <w:rFonts w:ascii="宋体" w:hAnsi="宋体" w:hint="eastAsia"/>
        </w:rPr>
        <w:t>输出</w:t>
      </w:r>
      <w:r>
        <w:rPr>
          <w:rFonts w:hint="eastAsia"/>
        </w:rPr>
        <w:t>为当前执行指令的地址。</w:t>
      </w:r>
      <w:r>
        <w:rPr>
          <w:rFonts w:hint="eastAsia"/>
        </w:rPr>
        <w:t>Halt</w:t>
      </w:r>
      <w:r>
        <w:rPr>
          <w:rFonts w:hint="eastAsia"/>
        </w:rPr>
        <w:t>为停机信号，当需要进行停机时，</w:t>
      </w:r>
      <w:r>
        <w:rPr>
          <w:rFonts w:hint="eastAsia"/>
        </w:rPr>
        <w:t>Halt</w:t>
      </w:r>
      <w:r>
        <w:rPr>
          <w:rFonts w:hint="eastAsia"/>
        </w:rPr>
        <w:t>控制信号为</w:t>
      </w:r>
      <w:r w:rsidR="00F1755E">
        <w:rPr>
          <w:rFonts w:hint="eastAsia"/>
        </w:rPr>
        <w:t>0</w:t>
      </w:r>
      <w:r w:rsidR="00F1755E">
        <w:rPr>
          <w:rFonts w:hint="eastAsia"/>
        </w:rPr>
        <w:t>，</w:t>
      </w:r>
      <w:r>
        <w:rPr>
          <w:rFonts w:hint="eastAsia"/>
        </w:rPr>
        <w:t>屏蔽时钟信号，使整个电路停机。如</w:t>
      </w:r>
      <w:r>
        <w:fldChar w:fldCharType="begin"/>
      </w:r>
      <w:r>
        <w:instrText xml:space="preserve"> </w:instrText>
      </w:r>
      <w:r>
        <w:rPr>
          <w:rFonts w:hint="eastAsia"/>
        </w:rPr>
        <w:instrText>REF _Ref464932477 \h</w:instrText>
      </w:r>
      <w:r>
        <w:instrText xml:space="preserve"> </w:instrText>
      </w:r>
      <w:r>
        <w:fldChar w:fldCharType="separate"/>
      </w:r>
      <w:r w:rsidR="00536233">
        <w:rPr>
          <w:rFonts w:hint="eastAsia"/>
        </w:rPr>
        <w:t>图</w:t>
      </w:r>
      <w:r w:rsidR="00536233">
        <w:rPr>
          <w:rFonts w:hint="eastAsia"/>
        </w:rPr>
        <w:t xml:space="preserve"> </w:t>
      </w:r>
      <w:r w:rsidR="00536233">
        <w:rPr>
          <w:noProof/>
        </w:rPr>
        <w:t>3</w:t>
      </w:r>
      <w:r w:rsidR="00536233">
        <w:t>.</w:t>
      </w:r>
      <w:r w:rsidR="00536233">
        <w:rPr>
          <w:noProof/>
        </w:rPr>
        <w:t>1</w:t>
      </w:r>
      <w:r>
        <w:fldChar w:fldCharType="end"/>
      </w:r>
      <w:r>
        <w:rPr>
          <w:rFonts w:hint="eastAsia"/>
        </w:rPr>
        <w:t>所示。</w:t>
      </w:r>
    </w:p>
    <w:p w:rsidR="005A75DF" w:rsidRDefault="00F1755E">
      <w:pPr>
        <w:pStyle w:val="NormalIndent"/>
        <w:keepNext/>
        <w:ind w:firstLineChars="0" w:firstLine="0"/>
        <w:jc w:val="center"/>
      </w:pPr>
      <w:r>
        <w:pict>
          <v:shape id="_x0000_i1027" type="#_x0000_t75" style="width:112.85pt;height:156.9pt">
            <v:imagedata r:id="rId19" o:title="pc_reg"/>
          </v:shape>
        </w:pict>
      </w:r>
    </w:p>
    <w:p w:rsidR="005A75DF" w:rsidRDefault="005A75DF">
      <w:pPr>
        <w:pStyle w:val="a4"/>
      </w:pPr>
      <w:bookmarkStart w:id="41" w:name="_Ref464932477"/>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3</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1</w:t>
      </w:r>
      <w:r>
        <w:fldChar w:fldCharType="end"/>
      </w:r>
      <w:bookmarkEnd w:id="41"/>
      <w:r>
        <w:rPr>
          <w:rFonts w:hint="eastAsia"/>
        </w:rPr>
        <w:t>程序计数器（PC）</w:t>
      </w:r>
    </w:p>
    <w:p w:rsidR="005A75DF" w:rsidRDefault="005A75DF">
      <w:pPr>
        <w:pStyle w:val="NormalIndent"/>
        <w:numPr>
          <w:ilvl w:val="0"/>
          <w:numId w:val="9"/>
        </w:numPr>
        <w:ind w:firstLineChars="0"/>
      </w:pPr>
      <w:r>
        <w:rPr>
          <w:rFonts w:hint="eastAsia"/>
        </w:rPr>
        <w:t>FPGA</w:t>
      </w:r>
      <w:r>
        <w:rPr>
          <w:rFonts w:hint="eastAsia"/>
        </w:rPr>
        <w:t>实现：</w:t>
      </w:r>
    </w:p>
    <w:p w:rsidR="005A75DF" w:rsidRDefault="005A75DF">
      <w:pPr>
        <w:pStyle w:val="NormalIndent"/>
        <w:ind w:firstLine="480"/>
      </w:pPr>
      <w:r>
        <w:rPr>
          <w:rFonts w:hint="eastAsia"/>
        </w:rPr>
        <w:t>程序计数器</w:t>
      </w:r>
      <w:r>
        <w:rPr>
          <w:rFonts w:hint="eastAsia"/>
        </w:rPr>
        <w:t>PC</w:t>
      </w:r>
      <w:r>
        <w:rPr>
          <w:rFonts w:hint="eastAsia"/>
        </w:rPr>
        <w:t>的</w:t>
      </w:r>
      <w:r>
        <w:rPr>
          <w:rFonts w:hint="eastAsia"/>
        </w:rPr>
        <w:t>Verilog</w:t>
      </w:r>
      <w:r>
        <w:rPr>
          <w:rFonts w:hint="eastAsia"/>
        </w:rPr>
        <w:t>代码如下：</w:t>
      </w:r>
    </w:p>
    <w:p w:rsidR="00F1755E" w:rsidRPr="00F1755E" w:rsidRDefault="00F1755E" w:rsidP="00F1755E">
      <w:pPr>
        <w:pStyle w:val="NormalIndent"/>
        <w:shd w:val="clear" w:color="auto" w:fill="D9D9D9"/>
        <w:ind w:firstLine="480"/>
      </w:pPr>
      <w:r w:rsidRPr="00F1755E">
        <w:t>assign pc_4 = pc+4;</w:t>
      </w:r>
    </w:p>
    <w:p w:rsidR="00F1755E" w:rsidRPr="00F1755E" w:rsidRDefault="00F1755E" w:rsidP="00F1755E">
      <w:pPr>
        <w:pStyle w:val="NormalIndent"/>
        <w:shd w:val="clear" w:color="auto" w:fill="D9D9D9"/>
        <w:ind w:firstLine="480"/>
      </w:pPr>
      <w:r w:rsidRPr="00F1755E">
        <w:t>assign pc_en = halt &amp; (~LOADUSE);</w:t>
      </w:r>
    </w:p>
    <w:p w:rsidR="00F1755E" w:rsidRPr="00F1755E" w:rsidRDefault="00F1755E" w:rsidP="00F1755E">
      <w:pPr>
        <w:pStyle w:val="NormalIndent"/>
        <w:shd w:val="clear" w:color="auto" w:fill="D9D9D9"/>
        <w:ind w:firstLine="480"/>
        <w:rPr>
          <w:rFonts w:hint="eastAsia"/>
        </w:rPr>
      </w:pPr>
      <w:r w:rsidRPr="00F1755E">
        <w:t>assign pc_next = E_jr?E_R1:E_addr;</w:t>
      </w:r>
    </w:p>
    <w:p w:rsidR="005A75DF" w:rsidRDefault="00F1755E" w:rsidP="00F1755E">
      <w:pPr>
        <w:pStyle w:val="NormalIndent"/>
        <w:shd w:val="clear" w:color="auto" w:fill="D9D9D9"/>
        <w:ind w:firstLine="480"/>
      </w:pPr>
      <w:r w:rsidRPr="00F1755E">
        <w:t>reg_pos pc_reg(clk,1'b0,pc_en,pc_next,pc);</w:t>
      </w:r>
    </w:p>
    <w:p w:rsidR="00554992" w:rsidRDefault="00554992" w:rsidP="00554992">
      <w:pPr>
        <w:pStyle w:val="NormalIndent"/>
        <w:numPr>
          <w:ilvl w:val="0"/>
          <w:numId w:val="8"/>
        </w:numPr>
        <w:ind w:firstLineChars="0"/>
      </w:pPr>
      <w:r>
        <w:rPr>
          <w:rFonts w:hint="eastAsia"/>
        </w:rPr>
        <w:t>指令存储器（</w:t>
      </w:r>
      <w:r>
        <w:rPr>
          <w:rFonts w:hint="eastAsia"/>
        </w:rPr>
        <w:t>IM</w:t>
      </w:r>
      <w:r>
        <w:rPr>
          <w:rFonts w:hint="eastAsia"/>
        </w:rPr>
        <w:t>）</w:t>
      </w:r>
    </w:p>
    <w:p w:rsidR="005A75DF" w:rsidRDefault="005A75DF">
      <w:pPr>
        <w:pStyle w:val="NormalIndent"/>
        <w:numPr>
          <w:ilvl w:val="0"/>
          <w:numId w:val="10"/>
        </w:numPr>
        <w:ind w:firstLineChars="0"/>
      </w:pPr>
      <w:r>
        <w:rPr>
          <w:rFonts w:hint="eastAsia"/>
        </w:rPr>
        <w:t>Logism</w:t>
      </w:r>
      <w:r>
        <w:rPr>
          <w:rFonts w:hint="eastAsia"/>
        </w:rPr>
        <w:t>实现：</w:t>
      </w:r>
    </w:p>
    <w:p w:rsidR="005A75DF" w:rsidRDefault="005A75DF">
      <w:pPr>
        <w:pStyle w:val="NormalIndent"/>
        <w:ind w:rightChars="11" w:right="26" w:firstLine="480"/>
      </w:pPr>
      <w:r>
        <w:rPr>
          <w:rFonts w:hint="eastAsia"/>
        </w:rPr>
        <w:t>使用一个只读存储器</w:t>
      </w:r>
      <w:r>
        <w:rPr>
          <w:rFonts w:hint="eastAsia"/>
        </w:rPr>
        <w:t>ROM</w:t>
      </w:r>
      <w:r>
        <w:rPr>
          <w:rFonts w:hint="eastAsia"/>
        </w:rPr>
        <w:t>实现指令存储器（</w:t>
      </w:r>
      <w:r>
        <w:rPr>
          <w:rFonts w:hint="eastAsia"/>
        </w:rPr>
        <w:t>IM</w:t>
      </w:r>
      <w:r>
        <w:rPr>
          <w:rFonts w:hint="eastAsia"/>
        </w:rPr>
        <w:t>）。设置该只读存储器的地址位宽为</w:t>
      </w:r>
      <w:r>
        <w:rPr>
          <w:rFonts w:hint="eastAsia"/>
        </w:rPr>
        <w:t>10</w:t>
      </w:r>
      <w:r>
        <w:rPr>
          <w:rFonts w:hint="eastAsia"/>
        </w:rPr>
        <w:t>位，数据位宽为</w:t>
      </w:r>
      <w:r>
        <w:rPr>
          <w:rFonts w:hint="eastAsia"/>
        </w:rPr>
        <w:t>32</w:t>
      </w:r>
      <w:r>
        <w:rPr>
          <w:rFonts w:hint="eastAsia"/>
        </w:rPr>
        <w:t>位。因为</w:t>
      </w:r>
      <w:r>
        <w:rPr>
          <w:rFonts w:hint="eastAsia"/>
        </w:rPr>
        <w:t>PC</w:t>
      </w:r>
      <w:r>
        <w:rPr>
          <w:rFonts w:hint="eastAsia"/>
        </w:rPr>
        <w:t>中存储的指令地址有</w:t>
      </w:r>
      <w:r>
        <w:rPr>
          <w:rFonts w:hint="eastAsia"/>
        </w:rPr>
        <w:t>32</w:t>
      </w:r>
      <w:r>
        <w:rPr>
          <w:rFonts w:hint="eastAsia"/>
        </w:rPr>
        <w:t>位，而</w:t>
      </w:r>
      <w:r>
        <w:rPr>
          <w:kern w:val="0"/>
        </w:rPr>
        <w:t>ROM</w:t>
      </w:r>
      <w:r>
        <w:rPr>
          <w:rFonts w:hint="eastAsia"/>
          <w:kern w:val="0"/>
        </w:rPr>
        <w:t>地</w:t>
      </w:r>
      <w:r>
        <w:rPr>
          <w:rFonts w:hint="eastAsia"/>
          <w:kern w:val="0"/>
        </w:rPr>
        <w:lastRenderedPageBreak/>
        <w:t>址线宽度有限，仅为</w:t>
      </w:r>
      <w:r>
        <w:rPr>
          <w:rFonts w:hint="eastAsia"/>
          <w:kern w:val="0"/>
        </w:rPr>
        <w:t>10</w:t>
      </w:r>
      <w:r>
        <w:rPr>
          <w:rFonts w:hint="eastAsia"/>
          <w:kern w:val="0"/>
        </w:rPr>
        <w:t>位，故将</w:t>
      </w:r>
      <w:r>
        <w:rPr>
          <w:kern w:val="0"/>
        </w:rPr>
        <w:t>32</w:t>
      </w:r>
      <w:r>
        <w:rPr>
          <w:rFonts w:hint="eastAsia"/>
          <w:kern w:val="0"/>
        </w:rPr>
        <w:t>位指令地址高位</w:t>
      </w:r>
      <w:r>
        <w:rPr>
          <w:rFonts w:hint="eastAsia"/>
        </w:rPr>
        <w:t>部分和</w:t>
      </w:r>
      <w:r>
        <w:rPr>
          <w:rFonts w:hint="eastAsia"/>
          <w:kern w:val="0"/>
        </w:rPr>
        <w:t>字节偏移部分直接屏蔽，使用分线器只取</w:t>
      </w:r>
      <w:r>
        <w:rPr>
          <w:rFonts w:hint="eastAsia"/>
          <w:kern w:val="0"/>
        </w:rPr>
        <w:t>32</w:t>
      </w:r>
      <w:r>
        <w:rPr>
          <w:rFonts w:hint="eastAsia"/>
          <w:kern w:val="0"/>
        </w:rPr>
        <w:t>位指令地址的</w:t>
      </w:r>
      <w:r>
        <w:rPr>
          <w:rFonts w:hint="eastAsia"/>
          <w:kern w:val="0"/>
        </w:rPr>
        <w:t>2-11</w:t>
      </w:r>
      <w:r>
        <w:rPr>
          <w:rFonts w:hint="eastAsia"/>
          <w:kern w:val="0"/>
        </w:rPr>
        <w:t>位作为指令存储器的输入地址。如</w:t>
      </w:r>
      <w:r>
        <w:rPr>
          <w:kern w:val="0"/>
        </w:rPr>
        <w:fldChar w:fldCharType="begin"/>
      </w:r>
      <w:r>
        <w:rPr>
          <w:kern w:val="0"/>
        </w:rPr>
        <w:instrText xml:space="preserve"> </w:instrText>
      </w:r>
      <w:r>
        <w:rPr>
          <w:rFonts w:hint="eastAsia"/>
          <w:kern w:val="0"/>
        </w:rPr>
        <w:instrText>REF _Ref464932494 \h</w:instrText>
      </w:r>
      <w:r>
        <w:rPr>
          <w:kern w:val="0"/>
        </w:rPr>
        <w:instrText xml:space="preserve"> </w:instrText>
      </w:r>
      <w:r w:rsidR="00536233">
        <w:rPr>
          <w:kern w:val="0"/>
        </w:rPr>
      </w:r>
      <w:r>
        <w:rPr>
          <w:kern w:val="0"/>
        </w:rPr>
        <w:fldChar w:fldCharType="separate"/>
      </w:r>
      <w:r w:rsidR="00536233">
        <w:rPr>
          <w:rFonts w:hint="eastAsia"/>
        </w:rPr>
        <w:t>图</w:t>
      </w:r>
      <w:r w:rsidR="00536233">
        <w:rPr>
          <w:rFonts w:hint="eastAsia"/>
        </w:rPr>
        <w:t xml:space="preserve"> </w:t>
      </w:r>
      <w:r w:rsidR="00536233">
        <w:rPr>
          <w:noProof/>
        </w:rPr>
        <w:t>3</w:t>
      </w:r>
      <w:r w:rsidR="00536233">
        <w:t>.</w:t>
      </w:r>
      <w:r w:rsidR="00536233">
        <w:rPr>
          <w:noProof/>
        </w:rPr>
        <w:t>2</w:t>
      </w:r>
      <w:r>
        <w:rPr>
          <w:kern w:val="0"/>
        </w:rPr>
        <w:fldChar w:fldCharType="end"/>
      </w:r>
      <w:r>
        <w:rPr>
          <w:rFonts w:hint="eastAsia"/>
          <w:kern w:val="0"/>
        </w:rPr>
        <w:t>所示。</w:t>
      </w:r>
    </w:p>
    <w:p w:rsidR="005A75DF" w:rsidRDefault="005A75DF">
      <w:pPr>
        <w:pStyle w:val="NormalIndent"/>
        <w:keepNext/>
        <w:ind w:firstLineChars="0" w:firstLine="0"/>
        <w:jc w:val="center"/>
      </w:pPr>
      <w:r>
        <w:pict>
          <v:shape id="_x0000_i1028" type="#_x0000_t75" style="width:238.55pt;height:117.15pt;mso-position-horizontal-relative:page;mso-position-vertical-relative:page">
            <v:imagedata r:id="rId20" o:title=""/>
          </v:shape>
        </w:pict>
      </w:r>
    </w:p>
    <w:p w:rsidR="005A75DF" w:rsidRDefault="005A75DF">
      <w:pPr>
        <w:pStyle w:val="a4"/>
      </w:pPr>
      <w:bookmarkStart w:id="42" w:name="_Ref464932494"/>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3</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2</w:t>
      </w:r>
      <w:r>
        <w:fldChar w:fldCharType="end"/>
      </w:r>
      <w:bookmarkEnd w:id="42"/>
      <w:r>
        <w:rPr>
          <w:rFonts w:hint="eastAsia"/>
        </w:rPr>
        <w:t>指令存储器（IM）</w:t>
      </w:r>
    </w:p>
    <w:p w:rsidR="005A75DF" w:rsidRDefault="005A75DF">
      <w:pPr>
        <w:pStyle w:val="NormalIndent"/>
        <w:numPr>
          <w:ilvl w:val="0"/>
          <w:numId w:val="10"/>
        </w:numPr>
        <w:ind w:firstLineChars="0"/>
      </w:pPr>
      <w:r>
        <w:rPr>
          <w:rFonts w:hint="eastAsia"/>
        </w:rPr>
        <w:t>FPGA</w:t>
      </w:r>
      <w:r>
        <w:rPr>
          <w:rFonts w:hint="eastAsia"/>
        </w:rPr>
        <w:t>实现：</w:t>
      </w:r>
    </w:p>
    <w:p w:rsidR="005A75DF" w:rsidRDefault="00954585">
      <w:pPr>
        <w:pStyle w:val="NormalIndent"/>
        <w:ind w:rightChars="11" w:right="26" w:firstLine="480"/>
      </w:pPr>
      <w:r>
        <w:rPr>
          <w:rFonts w:hint="eastAsia"/>
        </w:rPr>
        <w:t>在</w:t>
      </w:r>
      <w:r w:rsidR="005A75DF">
        <w:rPr>
          <w:rFonts w:hint="eastAsia"/>
        </w:rPr>
        <w:t>Vivado</w:t>
      </w:r>
      <w:r>
        <w:rPr>
          <w:rFonts w:hint="eastAsia"/>
        </w:rPr>
        <w:t>中编写</w:t>
      </w:r>
      <w:r w:rsidR="005A75DF">
        <w:rPr>
          <w:rFonts w:hint="eastAsia"/>
        </w:rPr>
        <w:t>ROM</w:t>
      </w:r>
      <w:r w:rsidR="005A75DF">
        <w:rPr>
          <w:rFonts w:hint="eastAsia"/>
        </w:rPr>
        <w:t>。选择</w:t>
      </w:r>
      <w:r w:rsidR="005A75DF">
        <w:rPr>
          <w:rFonts w:hint="eastAsia"/>
        </w:rPr>
        <w:t>ROM</w:t>
      </w:r>
      <w:r w:rsidR="005A75DF">
        <w:rPr>
          <w:rFonts w:hint="eastAsia"/>
        </w:rPr>
        <w:t>的数据位宽为</w:t>
      </w:r>
      <w:r w:rsidR="005A75DF">
        <w:rPr>
          <w:rFonts w:hint="eastAsia"/>
        </w:rPr>
        <w:t>32</w:t>
      </w:r>
      <w:r w:rsidR="005A75DF">
        <w:rPr>
          <w:rFonts w:hint="eastAsia"/>
        </w:rPr>
        <w:t>位，因为该</w:t>
      </w:r>
      <w:r w:rsidR="005A75DF">
        <w:rPr>
          <w:rFonts w:hint="eastAsia"/>
        </w:rPr>
        <w:t>ROM</w:t>
      </w:r>
      <w:r w:rsidR="005A75DF">
        <w:rPr>
          <w:rFonts w:hint="eastAsia"/>
        </w:rPr>
        <w:t>的地址位宽为</w:t>
      </w:r>
      <w:r w:rsidR="005A75DF">
        <w:rPr>
          <w:rFonts w:hint="eastAsia"/>
        </w:rPr>
        <w:t>10</w:t>
      </w:r>
      <w:r w:rsidR="005A75DF">
        <w:rPr>
          <w:rFonts w:hint="eastAsia"/>
        </w:rPr>
        <w:t>位，所以选择</w:t>
      </w:r>
      <w:r w:rsidR="005A75DF">
        <w:rPr>
          <w:rFonts w:hint="eastAsia"/>
        </w:rPr>
        <w:t>ROM</w:t>
      </w:r>
      <w:r w:rsidR="005A75DF">
        <w:rPr>
          <w:rFonts w:hint="eastAsia"/>
        </w:rPr>
        <w:t>的大小选择为</w:t>
      </w:r>
      <w:r w:rsidR="005A75DF">
        <w:rPr>
          <w:rFonts w:hint="eastAsia"/>
        </w:rPr>
        <w:t>1024</w:t>
      </w:r>
      <w:r w:rsidR="005A75DF">
        <w:rPr>
          <w:rFonts w:hint="eastAsia"/>
        </w:rPr>
        <w:t>。</w:t>
      </w:r>
    </w:p>
    <w:p w:rsidR="005A75DF" w:rsidRDefault="005A75DF">
      <w:pPr>
        <w:pStyle w:val="NormalIndent"/>
        <w:ind w:rightChars="11" w:right="26" w:firstLine="480"/>
      </w:pPr>
      <w:r>
        <w:rPr>
          <w:rFonts w:hint="eastAsia"/>
        </w:rPr>
        <w:t>指令存储器</w:t>
      </w:r>
      <w:r>
        <w:rPr>
          <w:rFonts w:hint="eastAsia"/>
        </w:rPr>
        <w:t>IM</w:t>
      </w:r>
      <w:r>
        <w:rPr>
          <w:rFonts w:hint="eastAsia"/>
        </w:rPr>
        <w:t>的</w:t>
      </w:r>
      <w:r>
        <w:rPr>
          <w:rFonts w:hint="eastAsia"/>
        </w:rPr>
        <w:t>Verilog</w:t>
      </w:r>
      <w:r>
        <w:rPr>
          <w:rFonts w:hint="eastAsia"/>
        </w:rPr>
        <w:t>代码如下：</w:t>
      </w:r>
    </w:p>
    <w:p w:rsidR="00954585" w:rsidRPr="00954585" w:rsidRDefault="00954585" w:rsidP="00954585">
      <w:pPr>
        <w:pStyle w:val="NormalIndent"/>
        <w:shd w:val="clear" w:color="auto" w:fill="D9D9D9"/>
        <w:ind w:firstLine="480"/>
        <w:rPr>
          <w:rFonts w:hint="eastAsia"/>
        </w:rPr>
      </w:pPr>
      <w:r w:rsidRPr="00954585">
        <w:t>module ROM(raddr,dout);</w:t>
      </w:r>
    </w:p>
    <w:p w:rsidR="00954585" w:rsidRPr="00954585" w:rsidRDefault="00954585" w:rsidP="00954585">
      <w:pPr>
        <w:pStyle w:val="NormalIndent"/>
        <w:shd w:val="clear" w:color="auto" w:fill="D9D9D9"/>
        <w:ind w:firstLine="480"/>
      </w:pPr>
      <w:r w:rsidRPr="00954585">
        <w:t xml:space="preserve">    parameter   DWIDTH = 32; //</w:t>
      </w:r>
      <w:r w:rsidRPr="00954585">
        <w:rPr>
          <w:rFonts w:hint="eastAsia"/>
        </w:rPr>
        <w:t>数据宽度</w:t>
      </w:r>
    </w:p>
    <w:p w:rsidR="00954585" w:rsidRPr="00954585" w:rsidRDefault="00954585" w:rsidP="00954585">
      <w:pPr>
        <w:pStyle w:val="NormalIndent"/>
        <w:shd w:val="clear" w:color="auto" w:fill="D9D9D9"/>
        <w:ind w:firstLine="480"/>
        <w:rPr>
          <w:rFonts w:hint="eastAsia"/>
        </w:rPr>
      </w:pPr>
      <w:r w:rsidRPr="00954585">
        <w:t xml:space="preserve">    parameter   AWIDTH = 10; //</w:t>
      </w:r>
      <w:r w:rsidRPr="00954585">
        <w:rPr>
          <w:rFonts w:hint="eastAsia"/>
        </w:rPr>
        <w:t>地址宽度</w:t>
      </w:r>
    </w:p>
    <w:p w:rsidR="00954585" w:rsidRPr="00954585" w:rsidRDefault="00954585" w:rsidP="00954585">
      <w:pPr>
        <w:pStyle w:val="NormalIndent"/>
        <w:shd w:val="clear" w:color="auto" w:fill="D9D9D9"/>
        <w:ind w:firstLine="480"/>
      </w:pPr>
      <w:r w:rsidRPr="00954585">
        <w:t xml:space="preserve">    input [AWIDTH-1:0] raddr;</w:t>
      </w:r>
    </w:p>
    <w:p w:rsidR="00954585" w:rsidRPr="00954585" w:rsidRDefault="00954585" w:rsidP="00954585">
      <w:pPr>
        <w:pStyle w:val="NormalIndent"/>
        <w:shd w:val="clear" w:color="auto" w:fill="D9D9D9"/>
        <w:ind w:firstLine="480"/>
      </w:pPr>
      <w:r w:rsidRPr="00954585">
        <w:t xml:space="preserve">    output [DWIDTH-1:0] dout; </w:t>
      </w:r>
    </w:p>
    <w:p w:rsidR="00954585" w:rsidRPr="00954585" w:rsidRDefault="00954585" w:rsidP="00954585">
      <w:pPr>
        <w:pStyle w:val="NormalIndent"/>
        <w:shd w:val="clear" w:color="auto" w:fill="D9D9D9"/>
        <w:ind w:firstLineChars="175"/>
        <w:rPr>
          <w:rFonts w:hint="eastAsia"/>
        </w:rPr>
      </w:pPr>
    </w:p>
    <w:p w:rsidR="00954585" w:rsidRDefault="00954585" w:rsidP="00954585">
      <w:pPr>
        <w:pStyle w:val="NormalIndent"/>
        <w:shd w:val="clear" w:color="auto" w:fill="D9D9D9"/>
        <w:ind w:firstLine="480"/>
      </w:pPr>
      <w:r w:rsidRPr="00954585">
        <w:t xml:space="preserve">    reg [DWIDTH-1:0] ROM_ [0:2**AWIDTH-1];</w:t>
      </w:r>
    </w:p>
    <w:p w:rsidR="00954585" w:rsidRPr="00954585" w:rsidRDefault="00954585" w:rsidP="00954585">
      <w:pPr>
        <w:pStyle w:val="NormalIndent"/>
        <w:shd w:val="clear" w:color="auto" w:fill="D9D9D9"/>
        <w:ind w:firstLine="480"/>
      </w:pPr>
      <w:r w:rsidRPr="00954585">
        <w:t xml:space="preserve">     </w:t>
      </w:r>
    </w:p>
    <w:p w:rsidR="00954585" w:rsidRPr="00954585" w:rsidRDefault="00954585" w:rsidP="00954585">
      <w:pPr>
        <w:pStyle w:val="NormalIndent"/>
        <w:shd w:val="clear" w:color="auto" w:fill="D9D9D9"/>
        <w:ind w:firstLine="480"/>
      </w:pPr>
      <w:r w:rsidRPr="00954585">
        <w:t xml:space="preserve">    initial</w:t>
      </w:r>
    </w:p>
    <w:p w:rsidR="00954585" w:rsidRPr="00954585" w:rsidRDefault="00954585" w:rsidP="00954585">
      <w:pPr>
        <w:pStyle w:val="NormalIndent"/>
        <w:shd w:val="clear" w:color="auto" w:fill="D9D9D9"/>
        <w:ind w:firstLine="480"/>
      </w:pPr>
      <w:r w:rsidRPr="00954585">
        <w:t xml:space="preserve">    begin      $readmemh("D:\\MIPS_CPU\\test\\benchmark.hex",ROM_,0,2**AWIDTH-1);</w:t>
      </w:r>
    </w:p>
    <w:p w:rsidR="00954585" w:rsidRPr="00954585" w:rsidRDefault="00954585" w:rsidP="00954585">
      <w:pPr>
        <w:pStyle w:val="NormalIndent"/>
        <w:shd w:val="clear" w:color="auto" w:fill="D9D9D9"/>
        <w:ind w:firstLine="480"/>
        <w:rPr>
          <w:rFonts w:hint="eastAsia"/>
        </w:rPr>
      </w:pPr>
      <w:r w:rsidRPr="00954585">
        <w:t xml:space="preserve">    end    </w:t>
      </w:r>
    </w:p>
    <w:p w:rsidR="00954585" w:rsidRPr="00954585" w:rsidRDefault="00954585" w:rsidP="00954585">
      <w:pPr>
        <w:pStyle w:val="NormalIndent"/>
        <w:shd w:val="clear" w:color="auto" w:fill="D9D9D9"/>
        <w:ind w:firstLine="480"/>
        <w:rPr>
          <w:rFonts w:hint="eastAsia"/>
        </w:rPr>
      </w:pPr>
      <w:r w:rsidRPr="00954585">
        <w:t xml:space="preserve">    assign dout = ROM_[raddr];</w:t>
      </w:r>
    </w:p>
    <w:p w:rsidR="00954585" w:rsidRPr="00954585" w:rsidRDefault="00954585" w:rsidP="00954585">
      <w:pPr>
        <w:pStyle w:val="NormalIndent"/>
        <w:shd w:val="clear" w:color="auto" w:fill="D9D9D9"/>
        <w:ind w:firstLine="480"/>
      </w:pPr>
      <w:r w:rsidRPr="00954585">
        <w:t>endmodule</w:t>
      </w:r>
    </w:p>
    <w:p w:rsidR="00954585" w:rsidRDefault="00954585">
      <w:pPr>
        <w:pStyle w:val="NormalIndent"/>
        <w:shd w:val="clear" w:color="auto" w:fill="D9D9D9"/>
        <w:ind w:firstLine="480"/>
      </w:pPr>
    </w:p>
    <w:p w:rsidR="00954585" w:rsidRDefault="00954585">
      <w:pPr>
        <w:pStyle w:val="NormalIndent"/>
        <w:shd w:val="clear" w:color="auto" w:fill="D9D9D9"/>
        <w:ind w:firstLine="480"/>
      </w:pPr>
      <w:r>
        <w:t>&amp;</w:t>
      </w:r>
    </w:p>
    <w:p w:rsidR="00954585" w:rsidRDefault="00954585">
      <w:pPr>
        <w:pStyle w:val="NormalIndent"/>
        <w:shd w:val="clear" w:color="auto" w:fill="D9D9D9"/>
        <w:ind w:firstLine="480"/>
      </w:pPr>
    </w:p>
    <w:p w:rsidR="00954585" w:rsidRPr="00954585" w:rsidRDefault="00954585" w:rsidP="00954585">
      <w:pPr>
        <w:pStyle w:val="NormalIndent"/>
        <w:shd w:val="clear" w:color="auto" w:fill="D9D9D9"/>
        <w:ind w:firstLine="480"/>
        <w:rPr>
          <w:rFonts w:hint="eastAsia"/>
        </w:rPr>
      </w:pPr>
      <w:r w:rsidRPr="00954585">
        <w:t>ROM u_ROM(pc[11:2],rom_out);</w:t>
      </w:r>
    </w:p>
    <w:p w:rsidR="005A75DF" w:rsidRDefault="00954585">
      <w:pPr>
        <w:pStyle w:val="NormalIndent"/>
        <w:ind w:rightChars="11" w:right="26" w:firstLine="480"/>
      </w:pPr>
      <w:r>
        <w:rPr>
          <w:rFonts w:hint="eastAsia"/>
        </w:rPr>
        <w:t>直接调用自己编写</w:t>
      </w:r>
      <w:r w:rsidR="005A75DF">
        <w:rPr>
          <w:rFonts w:hint="eastAsia"/>
        </w:rPr>
        <w:t>的</w:t>
      </w:r>
      <w:r w:rsidR="005A75DF">
        <w:rPr>
          <w:rFonts w:hint="eastAsia"/>
        </w:rPr>
        <w:t>ROM</w:t>
      </w:r>
      <w:r w:rsidR="005A75DF">
        <w:rPr>
          <w:rFonts w:hint="eastAsia"/>
        </w:rPr>
        <w:t>作为指令存储器，输入为指令地址的</w:t>
      </w:r>
      <w:r w:rsidR="005A75DF">
        <w:rPr>
          <w:rFonts w:hint="eastAsia"/>
        </w:rPr>
        <w:t>2-11</w:t>
      </w:r>
      <w:r w:rsidR="005A75DF">
        <w:rPr>
          <w:rFonts w:hint="eastAsia"/>
        </w:rPr>
        <w:t>位，输出为该指令。</w:t>
      </w:r>
    </w:p>
    <w:p w:rsidR="005A75DF" w:rsidRDefault="005A75DF">
      <w:pPr>
        <w:pStyle w:val="3"/>
        <w:tabs>
          <w:tab w:val="left" w:pos="1080"/>
        </w:tabs>
        <w:spacing w:beforeLines="0" w:before="229" w:afterLines="0" w:after="229"/>
      </w:pPr>
      <w:r>
        <w:rPr>
          <w:rFonts w:hint="eastAsia"/>
        </w:rPr>
        <w:t>数据通路的实现</w:t>
      </w:r>
    </w:p>
    <w:p w:rsidR="005A75DF" w:rsidRDefault="005A75DF">
      <w:pPr>
        <w:pStyle w:val="NormalIndent"/>
        <w:ind w:rightChars="11" w:right="26" w:firstLine="480"/>
      </w:pPr>
      <w:r>
        <w:rPr>
          <w:rFonts w:hint="eastAsia"/>
        </w:rPr>
        <w:t>本次课程设计采用的工程化的设计模式，一次性构建所有的数据通路。主要实现方法为，对于每一条指令，将其改写成</w:t>
      </w:r>
      <w:r>
        <w:rPr>
          <w:rFonts w:hint="eastAsia"/>
        </w:rPr>
        <w:t>RTL</w:t>
      </w:r>
      <w:r>
        <w:rPr>
          <w:rFonts w:hint="eastAsia"/>
        </w:rPr>
        <w:t>（</w:t>
      </w:r>
      <w:r>
        <w:t>Register Transfer Leve</w:t>
      </w:r>
      <w:r>
        <w:rPr>
          <w:rFonts w:hint="eastAsia"/>
        </w:rPr>
        <w:t>l</w:t>
      </w:r>
      <w:r>
        <w:rPr>
          <w:rFonts w:hint="eastAsia"/>
        </w:rPr>
        <w:t>），忽略控制类信号，仅保留数据类信号，根据</w:t>
      </w:r>
      <w:r>
        <w:rPr>
          <w:rFonts w:hint="eastAsia"/>
        </w:rPr>
        <w:t>RTL</w:t>
      </w:r>
      <w:r>
        <w:rPr>
          <w:rFonts w:hint="eastAsia"/>
        </w:rPr>
        <w:t>功能填写对应指令的数据通路表，描述五大部件之间的连接关系，记录各部件输入端数据来源。</w:t>
      </w:r>
    </w:p>
    <w:p w:rsidR="005A75DF" w:rsidRDefault="005A75DF">
      <w:pPr>
        <w:pStyle w:val="NormalIndent"/>
        <w:ind w:rightChars="11" w:right="26"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REF _Ref464940943 \h</w:instrText>
      </w:r>
      <w:r>
        <w:instrText xml:space="preserve"> </w:instrText>
      </w:r>
      <w:r>
        <w:fldChar w:fldCharType="separate"/>
      </w:r>
      <w:r w:rsidR="00536233">
        <w:t>表</w:t>
      </w:r>
      <w:r w:rsidR="00536233">
        <w:t xml:space="preserve"> </w:t>
      </w:r>
      <w:r w:rsidR="00536233">
        <w:rPr>
          <w:noProof/>
        </w:rPr>
        <w:t>3</w:t>
      </w:r>
      <w:r w:rsidR="00536233">
        <w:t>.</w:t>
      </w:r>
      <w:r w:rsidR="00536233">
        <w:rPr>
          <w:noProof/>
        </w:rPr>
        <w:t>1</w:t>
      </w:r>
      <w:r>
        <w:fldChar w:fldCharType="end"/>
      </w:r>
      <w:r>
        <w:rPr>
          <w:rFonts w:hint="eastAsia"/>
        </w:rPr>
        <w:t>所示。</w:t>
      </w:r>
    </w:p>
    <w:p w:rsidR="005A75DF" w:rsidRDefault="005A75DF">
      <w:pPr>
        <w:pStyle w:val="a3"/>
        <w:spacing w:beforeLines="0" w:before="91" w:afterLines="0" w:after="91"/>
      </w:pPr>
      <w:bookmarkStart w:id="43" w:name="_Ref464940943"/>
      <w:r>
        <w:t xml:space="preserve">表 </w:t>
      </w:r>
      <w:fldSimple w:instr=" STYLEREF 1 \s ">
        <w:r w:rsidR="00536233">
          <w:rPr>
            <w:noProof/>
          </w:rPr>
          <w:t>3</w:t>
        </w:r>
      </w:fldSimple>
      <w:r>
        <w:t>.</w:t>
      </w:r>
      <w:fldSimple w:instr=" SEQ 表 \* ARABIC \s 1 ">
        <w:r w:rsidR="00536233">
          <w:rPr>
            <w:noProof/>
          </w:rPr>
          <w:t>1</w:t>
        </w:r>
      </w:fldSimple>
      <w:bookmarkEnd w:id="43"/>
      <w:r>
        <w:rPr>
          <w:rFonts w:hint="eastAsia"/>
        </w:rPr>
        <w:t>指令系统数据通路表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681"/>
        <w:gridCol w:w="681"/>
        <w:gridCol w:w="681"/>
        <w:gridCol w:w="682"/>
        <w:gridCol w:w="682"/>
        <w:gridCol w:w="682"/>
        <w:gridCol w:w="682"/>
        <w:gridCol w:w="682"/>
        <w:gridCol w:w="682"/>
        <w:gridCol w:w="682"/>
        <w:gridCol w:w="682"/>
      </w:tblGrid>
      <w:tr w:rsidR="00AB7D07" w:rsidRPr="00AB7D07" w:rsidTr="009D06BA">
        <w:tblPrEx>
          <w:tblCellMar>
            <w:top w:w="0" w:type="dxa"/>
            <w:bottom w:w="0" w:type="dxa"/>
          </w:tblCellMar>
        </w:tblPrEx>
        <w:trPr>
          <w:jc w:val="center"/>
        </w:trPr>
        <w:tc>
          <w:tcPr>
            <w:tcW w:w="681" w:type="dxa"/>
            <w:vMerge w:val="restart"/>
            <w:vAlign w:val="center"/>
          </w:tcPr>
          <w:p w:rsidR="00AB7D07" w:rsidRPr="00AB7D07" w:rsidRDefault="00AB7D07" w:rsidP="00AB7D07">
            <w:pPr>
              <w:snapToGrid w:val="0"/>
              <w:jc w:val="center"/>
              <w:rPr>
                <w:rFonts w:hint="eastAsia"/>
                <w:sz w:val="21"/>
                <w:szCs w:val="20"/>
              </w:rPr>
            </w:pPr>
            <w:r w:rsidRPr="00AB7D07">
              <w:rPr>
                <w:sz w:val="21"/>
                <w:szCs w:val="20"/>
              </w:rPr>
              <w:t>指令</w:t>
            </w:r>
          </w:p>
        </w:tc>
        <w:tc>
          <w:tcPr>
            <w:tcW w:w="681" w:type="dxa"/>
            <w:vMerge w:val="restart"/>
            <w:vAlign w:val="center"/>
          </w:tcPr>
          <w:p w:rsidR="00AB7D07" w:rsidRPr="00AB7D07" w:rsidRDefault="00AB7D07" w:rsidP="00AB7D07">
            <w:pPr>
              <w:snapToGrid w:val="0"/>
              <w:jc w:val="center"/>
              <w:rPr>
                <w:rFonts w:hint="eastAsia"/>
                <w:sz w:val="21"/>
                <w:szCs w:val="20"/>
              </w:rPr>
            </w:pPr>
            <w:r w:rsidRPr="00AB7D07">
              <w:rPr>
                <w:sz w:val="21"/>
                <w:szCs w:val="20"/>
              </w:rPr>
              <w:t>PC</w:t>
            </w:r>
          </w:p>
        </w:tc>
        <w:tc>
          <w:tcPr>
            <w:tcW w:w="681" w:type="dxa"/>
            <w:vMerge w:val="restart"/>
            <w:vAlign w:val="center"/>
          </w:tcPr>
          <w:p w:rsidR="00AB7D07" w:rsidRPr="00AB7D07" w:rsidRDefault="00AB7D07" w:rsidP="00AB7D07">
            <w:pPr>
              <w:snapToGrid w:val="0"/>
              <w:jc w:val="center"/>
              <w:rPr>
                <w:rFonts w:hint="eastAsia"/>
                <w:sz w:val="21"/>
                <w:szCs w:val="20"/>
              </w:rPr>
            </w:pPr>
            <w:r w:rsidRPr="00AB7D07">
              <w:rPr>
                <w:sz w:val="21"/>
                <w:szCs w:val="20"/>
              </w:rPr>
              <w:t>IM</w:t>
            </w:r>
          </w:p>
        </w:tc>
        <w:tc>
          <w:tcPr>
            <w:tcW w:w="2727" w:type="dxa"/>
            <w:gridSpan w:val="4"/>
            <w:vAlign w:val="center"/>
          </w:tcPr>
          <w:p w:rsidR="00AB7D07" w:rsidRPr="00AB7D07" w:rsidRDefault="00AB7D07" w:rsidP="00AB7D07">
            <w:pPr>
              <w:snapToGrid w:val="0"/>
              <w:jc w:val="center"/>
              <w:rPr>
                <w:rFonts w:hint="eastAsia"/>
                <w:sz w:val="21"/>
                <w:szCs w:val="20"/>
              </w:rPr>
            </w:pPr>
            <w:r w:rsidRPr="00AB7D07">
              <w:rPr>
                <w:sz w:val="21"/>
                <w:szCs w:val="20"/>
              </w:rPr>
              <w:t>RF</w:t>
            </w:r>
          </w:p>
        </w:tc>
        <w:tc>
          <w:tcPr>
            <w:tcW w:w="682" w:type="dxa"/>
            <w:vMerge w:val="restart"/>
            <w:vAlign w:val="center"/>
          </w:tcPr>
          <w:p w:rsidR="00AB7D07" w:rsidRPr="00AB7D07" w:rsidRDefault="00AB7D07" w:rsidP="00AB7D07">
            <w:pPr>
              <w:snapToGrid w:val="0"/>
              <w:jc w:val="center"/>
              <w:rPr>
                <w:sz w:val="21"/>
                <w:szCs w:val="20"/>
              </w:rPr>
            </w:pPr>
            <w:r w:rsidRPr="00AB7D07">
              <w:rPr>
                <w:sz w:val="21"/>
                <w:szCs w:val="20"/>
              </w:rPr>
              <w:t>S_ext</w:t>
            </w:r>
          </w:p>
        </w:tc>
        <w:tc>
          <w:tcPr>
            <w:tcW w:w="1364" w:type="dxa"/>
            <w:gridSpan w:val="2"/>
            <w:vAlign w:val="center"/>
          </w:tcPr>
          <w:p w:rsidR="00AB7D07" w:rsidRPr="00AB7D07" w:rsidRDefault="00AB7D07" w:rsidP="00AB7D07">
            <w:pPr>
              <w:snapToGrid w:val="0"/>
              <w:jc w:val="center"/>
              <w:rPr>
                <w:rFonts w:hint="eastAsia"/>
                <w:sz w:val="21"/>
                <w:szCs w:val="20"/>
              </w:rPr>
            </w:pPr>
            <w:r w:rsidRPr="00AB7D07">
              <w:rPr>
                <w:sz w:val="21"/>
                <w:szCs w:val="20"/>
              </w:rPr>
              <w:t>ALU</w:t>
            </w:r>
          </w:p>
        </w:tc>
        <w:tc>
          <w:tcPr>
            <w:tcW w:w="1364" w:type="dxa"/>
            <w:gridSpan w:val="2"/>
            <w:vAlign w:val="center"/>
          </w:tcPr>
          <w:p w:rsidR="00AB7D07" w:rsidRPr="00AB7D07" w:rsidRDefault="00AB7D07" w:rsidP="00AB7D07">
            <w:pPr>
              <w:snapToGrid w:val="0"/>
              <w:jc w:val="center"/>
              <w:rPr>
                <w:rFonts w:hint="eastAsia"/>
                <w:sz w:val="21"/>
                <w:szCs w:val="20"/>
              </w:rPr>
            </w:pPr>
            <w:r w:rsidRPr="00AB7D07">
              <w:rPr>
                <w:sz w:val="21"/>
                <w:szCs w:val="20"/>
              </w:rPr>
              <w:t>DM</w:t>
            </w:r>
          </w:p>
        </w:tc>
      </w:tr>
      <w:tr w:rsidR="00AB7D07" w:rsidRPr="00AB7D07" w:rsidTr="009D06BA">
        <w:tblPrEx>
          <w:tblCellMar>
            <w:top w:w="0" w:type="dxa"/>
            <w:bottom w:w="0" w:type="dxa"/>
          </w:tblCellMar>
        </w:tblPrEx>
        <w:trPr>
          <w:jc w:val="center"/>
        </w:trPr>
        <w:tc>
          <w:tcPr>
            <w:tcW w:w="681" w:type="dxa"/>
            <w:vMerge/>
            <w:vAlign w:val="center"/>
          </w:tcPr>
          <w:p w:rsidR="00AB7D07" w:rsidRPr="00AB7D07" w:rsidRDefault="00AB7D07" w:rsidP="00AB7D07">
            <w:pPr>
              <w:snapToGrid w:val="0"/>
              <w:jc w:val="center"/>
              <w:rPr>
                <w:rFonts w:hint="eastAsia"/>
                <w:sz w:val="21"/>
                <w:szCs w:val="20"/>
              </w:rPr>
            </w:pPr>
          </w:p>
        </w:tc>
        <w:tc>
          <w:tcPr>
            <w:tcW w:w="681" w:type="dxa"/>
            <w:vMerge/>
            <w:vAlign w:val="center"/>
          </w:tcPr>
          <w:p w:rsidR="00AB7D07" w:rsidRPr="00AB7D07" w:rsidRDefault="00AB7D07" w:rsidP="00AB7D07">
            <w:pPr>
              <w:snapToGrid w:val="0"/>
              <w:jc w:val="center"/>
              <w:rPr>
                <w:rFonts w:hint="eastAsia"/>
                <w:sz w:val="21"/>
                <w:szCs w:val="20"/>
              </w:rPr>
            </w:pPr>
          </w:p>
        </w:tc>
        <w:tc>
          <w:tcPr>
            <w:tcW w:w="681" w:type="dxa"/>
            <w:vMerge/>
            <w:vAlign w:val="center"/>
          </w:tcPr>
          <w:p w:rsidR="00AB7D07" w:rsidRPr="00AB7D07" w:rsidRDefault="00AB7D07" w:rsidP="00AB7D07">
            <w:pPr>
              <w:snapToGrid w:val="0"/>
              <w:jc w:val="center"/>
              <w:rPr>
                <w:rFonts w:hint="eastAsia"/>
                <w:sz w:val="21"/>
                <w:szCs w:val="20"/>
              </w:rPr>
            </w:pP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R1#</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R2#</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W#</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Din</w:t>
            </w:r>
          </w:p>
        </w:tc>
        <w:tc>
          <w:tcPr>
            <w:tcW w:w="682" w:type="dxa"/>
            <w:vMerge/>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A</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B</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Addr</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Din</w:t>
            </w: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add</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pc+4</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pc</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rd</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Rf.d1</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Rf.d2</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addi</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pc+4</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pc</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r w:rsidRPr="00AB7D07">
              <w:rPr>
                <w:sz w:val="21"/>
                <w:szCs w:val="20"/>
              </w:rPr>
              <w:t>Imm_16</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Rf.d1</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S_ext</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addiu</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pc+4</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pc</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r w:rsidRPr="00AB7D07">
              <w:rPr>
                <w:sz w:val="21"/>
                <w:szCs w:val="20"/>
              </w:rPr>
              <w:t>Imm_16</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Rf.d1</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S_ext</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addu</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Pc+4</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pc</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rd</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Rf.d1</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Rf.d2</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and</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Pc+4</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pc</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rd</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Rf.d1</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Rf.d2</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andi</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Pc+4</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pc</w:t>
            </w:r>
          </w:p>
        </w:tc>
        <w:tc>
          <w:tcPr>
            <w:tcW w:w="681" w:type="dxa"/>
            <w:vAlign w:val="center"/>
          </w:tcPr>
          <w:p w:rsidR="00AB7D07" w:rsidRPr="00AB7D07" w:rsidRDefault="00AB7D07" w:rsidP="00AB7D07">
            <w:pPr>
              <w:snapToGrid w:val="0"/>
              <w:jc w:val="center"/>
              <w:rPr>
                <w:rFonts w:hint="eastAsia"/>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r w:rsidRPr="00AB7D07">
              <w:rPr>
                <w:sz w:val="21"/>
                <w:szCs w:val="20"/>
              </w:rPr>
              <w:t>Imm_16</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Rf.d1</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S_ext</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sll</w:t>
            </w:r>
          </w:p>
        </w:tc>
        <w:tc>
          <w:tcPr>
            <w:tcW w:w="681" w:type="dxa"/>
            <w:vAlign w:val="center"/>
          </w:tcPr>
          <w:p w:rsidR="00AB7D07" w:rsidRPr="00AB7D07" w:rsidRDefault="00AB7D07" w:rsidP="00AB7D07">
            <w:pPr>
              <w:snapToGrid w:val="0"/>
              <w:jc w:val="center"/>
              <w:rPr>
                <w:sz w:val="21"/>
                <w:szCs w:val="20"/>
              </w:rPr>
            </w:pPr>
            <w:r w:rsidRPr="00AB7D07">
              <w:rPr>
                <w:sz w:val="21"/>
                <w:szCs w:val="20"/>
              </w:rPr>
              <w: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r w:rsidRPr="00AB7D07">
              <w:rPr>
                <w:sz w:val="21"/>
                <w:szCs w:val="20"/>
              </w:rPr>
              <w:t>rd</w:t>
            </w:r>
          </w:p>
        </w:tc>
        <w:tc>
          <w:tcPr>
            <w:tcW w:w="682" w:type="dxa"/>
            <w:vAlign w:val="center"/>
          </w:tcPr>
          <w:p w:rsidR="00AB7D07" w:rsidRPr="00AB7D07" w:rsidRDefault="00AB7D07" w:rsidP="00AB7D07">
            <w:pPr>
              <w:snapToGrid w:val="0"/>
              <w:jc w:val="center"/>
              <w:rPr>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Rf.d2</w:t>
            </w:r>
          </w:p>
        </w:tc>
        <w:tc>
          <w:tcPr>
            <w:tcW w:w="682" w:type="dxa"/>
            <w:vAlign w:val="center"/>
          </w:tcPr>
          <w:p w:rsidR="00AB7D07" w:rsidRPr="00AB7D07" w:rsidRDefault="00AB7D07" w:rsidP="00AB7D07">
            <w:pPr>
              <w:snapToGrid w:val="0"/>
              <w:jc w:val="center"/>
              <w:rPr>
                <w:sz w:val="21"/>
                <w:szCs w:val="20"/>
              </w:rPr>
            </w:pPr>
            <w:r w:rsidRPr="00AB7D07">
              <w:rPr>
                <w:sz w:val="21"/>
                <w:szCs w:val="20"/>
              </w:rPr>
              <w:t>sa</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sra</w:t>
            </w:r>
          </w:p>
        </w:tc>
        <w:tc>
          <w:tcPr>
            <w:tcW w:w="681" w:type="dxa"/>
            <w:vAlign w:val="center"/>
          </w:tcPr>
          <w:p w:rsidR="00AB7D07" w:rsidRPr="00AB7D07" w:rsidRDefault="00AB7D07" w:rsidP="00AB7D07">
            <w:pPr>
              <w:snapToGrid w:val="0"/>
              <w:jc w:val="center"/>
              <w:rPr>
                <w:sz w:val="21"/>
                <w:szCs w:val="20"/>
              </w:rPr>
            </w:pPr>
            <w:r w:rsidRPr="00AB7D07">
              <w:rPr>
                <w:sz w:val="21"/>
                <w:szCs w:val="20"/>
              </w:rPr>
              <w: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r w:rsidRPr="00AB7D07">
              <w:rPr>
                <w:sz w:val="21"/>
                <w:szCs w:val="20"/>
              </w:rPr>
              <w:t>rd</w:t>
            </w:r>
          </w:p>
        </w:tc>
        <w:tc>
          <w:tcPr>
            <w:tcW w:w="682" w:type="dxa"/>
            <w:vAlign w:val="center"/>
          </w:tcPr>
          <w:p w:rsidR="00AB7D07" w:rsidRPr="00AB7D07" w:rsidRDefault="00AB7D07" w:rsidP="00AB7D07">
            <w:pPr>
              <w:snapToGrid w:val="0"/>
              <w:jc w:val="center"/>
              <w:rPr>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Rf.d2</w:t>
            </w:r>
          </w:p>
        </w:tc>
        <w:tc>
          <w:tcPr>
            <w:tcW w:w="682" w:type="dxa"/>
            <w:vAlign w:val="center"/>
          </w:tcPr>
          <w:p w:rsidR="00AB7D07" w:rsidRPr="00AB7D07" w:rsidRDefault="00AB7D07" w:rsidP="00AB7D07">
            <w:pPr>
              <w:snapToGrid w:val="0"/>
              <w:jc w:val="center"/>
              <w:rPr>
                <w:sz w:val="21"/>
                <w:szCs w:val="20"/>
              </w:rPr>
            </w:pPr>
            <w:r w:rsidRPr="00AB7D07">
              <w:rPr>
                <w:sz w:val="21"/>
                <w:szCs w:val="20"/>
              </w:rPr>
              <w:t>sa</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srl</w:t>
            </w:r>
          </w:p>
        </w:tc>
        <w:tc>
          <w:tcPr>
            <w:tcW w:w="681" w:type="dxa"/>
            <w:vAlign w:val="center"/>
          </w:tcPr>
          <w:p w:rsidR="00AB7D07" w:rsidRPr="00AB7D07" w:rsidRDefault="00AB7D07" w:rsidP="00AB7D07">
            <w:pPr>
              <w:snapToGrid w:val="0"/>
              <w:jc w:val="center"/>
              <w:rPr>
                <w:sz w:val="21"/>
                <w:szCs w:val="20"/>
              </w:rPr>
            </w:pPr>
            <w:r w:rsidRPr="00AB7D07">
              <w:rPr>
                <w:sz w:val="21"/>
                <w:szCs w:val="20"/>
              </w:rPr>
              <w: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r w:rsidRPr="00AB7D07">
              <w:rPr>
                <w:sz w:val="21"/>
                <w:szCs w:val="20"/>
              </w:rPr>
              <w:t>rd</w:t>
            </w:r>
          </w:p>
        </w:tc>
        <w:tc>
          <w:tcPr>
            <w:tcW w:w="682" w:type="dxa"/>
            <w:vAlign w:val="center"/>
          </w:tcPr>
          <w:p w:rsidR="00AB7D07" w:rsidRPr="00AB7D07" w:rsidRDefault="00AB7D07" w:rsidP="00AB7D07">
            <w:pPr>
              <w:snapToGrid w:val="0"/>
              <w:jc w:val="center"/>
              <w:rPr>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Rf.d2</w:t>
            </w:r>
          </w:p>
        </w:tc>
        <w:tc>
          <w:tcPr>
            <w:tcW w:w="682" w:type="dxa"/>
            <w:vAlign w:val="center"/>
          </w:tcPr>
          <w:p w:rsidR="00AB7D07" w:rsidRPr="00AB7D07" w:rsidRDefault="00AB7D07" w:rsidP="00AB7D07">
            <w:pPr>
              <w:snapToGrid w:val="0"/>
              <w:jc w:val="center"/>
              <w:rPr>
                <w:sz w:val="21"/>
                <w:szCs w:val="20"/>
              </w:rPr>
            </w:pPr>
            <w:r w:rsidRPr="00AB7D07">
              <w:rPr>
                <w:sz w:val="21"/>
                <w:szCs w:val="20"/>
              </w:rPr>
              <w:t>sa</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sub</w:t>
            </w:r>
          </w:p>
        </w:tc>
        <w:tc>
          <w:tcPr>
            <w:tcW w:w="681" w:type="dxa"/>
            <w:vAlign w:val="center"/>
          </w:tcPr>
          <w:p w:rsidR="00AB7D07" w:rsidRPr="00AB7D07" w:rsidRDefault="00AB7D07" w:rsidP="00AB7D07">
            <w:pPr>
              <w:snapToGrid w:val="0"/>
              <w:jc w:val="center"/>
              <w:rPr>
                <w:sz w:val="21"/>
                <w:szCs w:val="20"/>
              </w:rPr>
            </w:pPr>
            <w:r w:rsidRPr="00AB7D07">
              <w:rPr>
                <w:sz w:val="21"/>
                <w:szCs w:val="20"/>
              </w:rPr>
              <w: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r w:rsidRPr="00AB7D07">
              <w:rPr>
                <w:sz w:val="21"/>
                <w:szCs w:val="20"/>
              </w:rPr>
              <w:t>rd</w:t>
            </w:r>
          </w:p>
        </w:tc>
        <w:tc>
          <w:tcPr>
            <w:tcW w:w="682" w:type="dxa"/>
            <w:vAlign w:val="center"/>
          </w:tcPr>
          <w:p w:rsidR="00AB7D07" w:rsidRPr="00AB7D07" w:rsidRDefault="00AB7D07" w:rsidP="00AB7D07">
            <w:pPr>
              <w:snapToGrid w:val="0"/>
              <w:jc w:val="center"/>
              <w:rPr>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Rf.d1</w:t>
            </w:r>
          </w:p>
        </w:tc>
        <w:tc>
          <w:tcPr>
            <w:tcW w:w="682" w:type="dxa"/>
            <w:vAlign w:val="center"/>
          </w:tcPr>
          <w:p w:rsidR="00AB7D07" w:rsidRPr="00AB7D07" w:rsidRDefault="00AB7D07" w:rsidP="00AB7D07">
            <w:pPr>
              <w:snapToGrid w:val="0"/>
              <w:jc w:val="center"/>
              <w:rPr>
                <w:sz w:val="21"/>
                <w:szCs w:val="20"/>
              </w:rPr>
            </w:pPr>
            <w:r w:rsidRPr="00AB7D07">
              <w:rPr>
                <w:sz w:val="21"/>
                <w:szCs w:val="20"/>
              </w:rPr>
              <w:t>Rf.d2</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or</w:t>
            </w:r>
          </w:p>
        </w:tc>
        <w:tc>
          <w:tcPr>
            <w:tcW w:w="681" w:type="dxa"/>
            <w:vAlign w:val="center"/>
          </w:tcPr>
          <w:p w:rsidR="00AB7D07" w:rsidRPr="00AB7D07" w:rsidRDefault="00AB7D07" w:rsidP="00AB7D07">
            <w:pPr>
              <w:snapToGrid w:val="0"/>
              <w:jc w:val="center"/>
              <w:rPr>
                <w:sz w:val="21"/>
                <w:szCs w:val="20"/>
              </w:rPr>
            </w:pPr>
            <w:r w:rsidRPr="00AB7D07">
              <w:rPr>
                <w:sz w:val="21"/>
                <w:szCs w:val="20"/>
              </w:rPr>
              <w: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r w:rsidRPr="00AB7D07">
              <w:rPr>
                <w:sz w:val="21"/>
                <w:szCs w:val="20"/>
              </w:rPr>
              <w:t>rd</w:t>
            </w:r>
          </w:p>
        </w:tc>
        <w:tc>
          <w:tcPr>
            <w:tcW w:w="682" w:type="dxa"/>
            <w:vAlign w:val="center"/>
          </w:tcPr>
          <w:p w:rsidR="00AB7D07" w:rsidRPr="00AB7D07" w:rsidRDefault="00AB7D07" w:rsidP="00AB7D07">
            <w:pPr>
              <w:snapToGrid w:val="0"/>
              <w:jc w:val="center"/>
              <w:rPr>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Rf.d1</w:t>
            </w:r>
          </w:p>
        </w:tc>
        <w:tc>
          <w:tcPr>
            <w:tcW w:w="682" w:type="dxa"/>
            <w:vAlign w:val="center"/>
          </w:tcPr>
          <w:p w:rsidR="00AB7D07" w:rsidRPr="00AB7D07" w:rsidRDefault="00AB7D07" w:rsidP="00AB7D07">
            <w:pPr>
              <w:snapToGrid w:val="0"/>
              <w:jc w:val="center"/>
              <w:rPr>
                <w:sz w:val="21"/>
                <w:szCs w:val="20"/>
              </w:rPr>
            </w:pPr>
            <w:r w:rsidRPr="00AB7D07">
              <w:rPr>
                <w:sz w:val="21"/>
                <w:szCs w:val="20"/>
              </w:rPr>
              <w:t>Rf.d2</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ori</w:t>
            </w:r>
          </w:p>
        </w:tc>
        <w:tc>
          <w:tcPr>
            <w:tcW w:w="681" w:type="dxa"/>
            <w:vAlign w:val="center"/>
          </w:tcPr>
          <w:p w:rsidR="00AB7D07" w:rsidRPr="00AB7D07" w:rsidRDefault="00AB7D07" w:rsidP="00AB7D07">
            <w:pPr>
              <w:snapToGrid w:val="0"/>
              <w:jc w:val="center"/>
              <w:rPr>
                <w:sz w:val="21"/>
                <w:szCs w:val="20"/>
              </w:rPr>
            </w:pPr>
            <w:r w:rsidRPr="00AB7D07">
              <w:rPr>
                <w:sz w:val="21"/>
                <w:szCs w:val="20"/>
              </w:rPr>
              <w: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r w:rsidRPr="00AB7D07">
              <w:rPr>
                <w:sz w:val="21"/>
                <w:szCs w:val="20"/>
              </w:rPr>
              <w:t>Imm_16</w:t>
            </w:r>
          </w:p>
        </w:tc>
        <w:tc>
          <w:tcPr>
            <w:tcW w:w="682" w:type="dxa"/>
            <w:vAlign w:val="center"/>
          </w:tcPr>
          <w:p w:rsidR="00AB7D07" w:rsidRPr="00AB7D07" w:rsidRDefault="00AB7D07" w:rsidP="00AB7D07">
            <w:pPr>
              <w:snapToGrid w:val="0"/>
              <w:jc w:val="center"/>
              <w:rPr>
                <w:sz w:val="21"/>
                <w:szCs w:val="20"/>
              </w:rPr>
            </w:pPr>
            <w:r w:rsidRPr="00AB7D07">
              <w:rPr>
                <w:sz w:val="21"/>
                <w:szCs w:val="20"/>
              </w:rPr>
              <w:t>Rf.d1</w:t>
            </w:r>
          </w:p>
        </w:tc>
        <w:tc>
          <w:tcPr>
            <w:tcW w:w="682" w:type="dxa"/>
            <w:vAlign w:val="center"/>
          </w:tcPr>
          <w:p w:rsidR="00AB7D07" w:rsidRPr="00AB7D07" w:rsidRDefault="00AB7D07" w:rsidP="00AB7D07">
            <w:pPr>
              <w:snapToGrid w:val="0"/>
              <w:jc w:val="center"/>
              <w:rPr>
                <w:sz w:val="21"/>
                <w:szCs w:val="20"/>
              </w:rPr>
            </w:pPr>
            <w:r w:rsidRPr="00AB7D07">
              <w:rPr>
                <w:sz w:val="21"/>
                <w:szCs w:val="20"/>
              </w:rPr>
              <w:t>S_ext</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nor</w:t>
            </w:r>
          </w:p>
        </w:tc>
        <w:tc>
          <w:tcPr>
            <w:tcW w:w="681" w:type="dxa"/>
            <w:vAlign w:val="center"/>
          </w:tcPr>
          <w:p w:rsidR="00AB7D07" w:rsidRPr="00AB7D07" w:rsidRDefault="00AB7D07" w:rsidP="00AB7D07">
            <w:pPr>
              <w:snapToGrid w:val="0"/>
              <w:jc w:val="center"/>
              <w:rPr>
                <w:sz w:val="21"/>
                <w:szCs w:val="20"/>
              </w:rPr>
            </w:pPr>
            <w:r w:rsidRPr="00AB7D07">
              <w:rPr>
                <w:sz w:val="21"/>
                <w:szCs w:val="20"/>
              </w:rPr>
              <w: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r w:rsidRPr="00AB7D07">
              <w:rPr>
                <w:sz w:val="21"/>
                <w:szCs w:val="20"/>
              </w:rPr>
              <w:t>rd</w:t>
            </w:r>
          </w:p>
        </w:tc>
        <w:tc>
          <w:tcPr>
            <w:tcW w:w="682" w:type="dxa"/>
            <w:vAlign w:val="center"/>
          </w:tcPr>
          <w:p w:rsidR="00AB7D07" w:rsidRPr="00AB7D07" w:rsidRDefault="00AB7D07" w:rsidP="00AB7D07">
            <w:pPr>
              <w:snapToGrid w:val="0"/>
              <w:jc w:val="center"/>
              <w:rPr>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Rf.d1</w:t>
            </w:r>
          </w:p>
        </w:tc>
        <w:tc>
          <w:tcPr>
            <w:tcW w:w="682" w:type="dxa"/>
            <w:vAlign w:val="center"/>
          </w:tcPr>
          <w:p w:rsidR="00AB7D07" w:rsidRPr="00AB7D07" w:rsidRDefault="00AB7D07" w:rsidP="00AB7D07">
            <w:pPr>
              <w:snapToGrid w:val="0"/>
              <w:jc w:val="center"/>
              <w:rPr>
                <w:sz w:val="21"/>
                <w:szCs w:val="20"/>
              </w:rPr>
            </w:pPr>
            <w:r w:rsidRPr="00AB7D07">
              <w:rPr>
                <w:sz w:val="21"/>
                <w:szCs w:val="20"/>
              </w:rPr>
              <w:t>Rf.d2</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lw</w:t>
            </w:r>
          </w:p>
        </w:tc>
        <w:tc>
          <w:tcPr>
            <w:tcW w:w="681" w:type="dxa"/>
            <w:vAlign w:val="center"/>
          </w:tcPr>
          <w:p w:rsidR="00AB7D07" w:rsidRPr="00AB7D07" w:rsidRDefault="00AB7D07" w:rsidP="00AB7D07">
            <w:pPr>
              <w:snapToGrid w:val="0"/>
              <w:jc w:val="center"/>
              <w:rPr>
                <w:sz w:val="21"/>
                <w:szCs w:val="20"/>
              </w:rPr>
            </w:pPr>
            <w:r w:rsidRPr="00AB7D07">
              <w:rPr>
                <w:sz w:val="21"/>
                <w:szCs w:val="20"/>
              </w:rPr>
              <w: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r w:rsidRPr="00AB7D07">
              <w:rPr>
                <w:sz w:val="21"/>
                <w:szCs w:val="20"/>
              </w:rPr>
              <w:t>Dm_</w:t>
            </w:r>
            <w:r w:rsidRPr="00AB7D07">
              <w:rPr>
                <w:sz w:val="21"/>
                <w:szCs w:val="20"/>
              </w:rPr>
              <w:lastRenderedPageBreak/>
              <w:t>out</w:t>
            </w:r>
          </w:p>
        </w:tc>
        <w:tc>
          <w:tcPr>
            <w:tcW w:w="682" w:type="dxa"/>
            <w:vAlign w:val="center"/>
          </w:tcPr>
          <w:p w:rsidR="00AB7D07" w:rsidRPr="00AB7D07" w:rsidRDefault="00AB7D07" w:rsidP="00AB7D07">
            <w:pPr>
              <w:snapToGrid w:val="0"/>
              <w:jc w:val="center"/>
              <w:rPr>
                <w:sz w:val="21"/>
                <w:szCs w:val="20"/>
              </w:rPr>
            </w:pPr>
            <w:r w:rsidRPr="00AB7D07">
              <w:rPr>
                <w:sz w:val="21"/>
                <w:szCs w:val="20"/>
              </w:rPr>
              <w:lastRenderedPageBreak/>
              <w:t>Imm</w:t>
            </w:r>
            <w:r w:rsidRPr="00AB7D07">
              <w:rPr>
                <w:sz w:val="21"/>
                <w:szCs w:val="20"/>
              </w:rPr>
              <w:lastRenderedPageBreak/>
              <w:t>_16</w:t>
            </w:r>
          </w:p>
        </w:tc>
        <w:tc>
          <w:tcPr>
            <w:tcW w:w="682" w:type="dxa"/>
            <w:vAlign w:val="center"/>
          </w:tcPr>
          <w:p w:rsidR="00AB7D07" w:rsidRPr="00AB7D07" w:rsidRDefault="00AB7D07" w:rsidP="00AB7D07">
            <w:pPr>
              <w:snapToGrid w:val="0"/>
              <w:jc w:val="center"/>
              <w:rPr>
                <w:sz w:val="21"/>
                <w:szCs w:val="20"/>
              </w:rPr>
            </w:pPr>
            <w:r w:rsidRPr="00AB7D07">
              <w:rPr>
                <w:sz w:val="21"/>
                <w:szCs w:val="20"/>
              </w:rPr>
              <w:lastRenderedPageBreak/>
              <w:t>Rf.d</w:t>
            </w:r>
            <w:r w:rsidRPr="00AB7D07">
              <w:rPr>
                <w:sz w:val="21"/>
                <w:szCs w:val="20"/>
              </w:rPr>
              <w:lastRenderedPageBreak/>
              <w:t>1</w:t>
            </w:r>
          </w:p>
        </w:tc>
        <w:tc>
          <w:tcPr>
            <w:tcW w:w="682" w:type="dxa"/>
            <w:vAlign w:val="center"/>
          </w:tcPr>
          <w:p w:rsidR="00AB7D07" w:rsidRPr="00AB7D07" w:rsidRDefault="00AB7D07" w:rsidP="00AB7D07">
            <w:pPr>
              <w:snapToGrid w:val="0"/>
              <w:jc w:val="center"/>
              <w:rPr>
                <w:sz w:val="21"/>
                <w:szCs w:val="20"/>
              </w:rPr>
            </w:pPr>
            <w:r w:rsidRPr="00AB7D07">
              <w:rPr>
                <w:sz w:val="21"/>
                <w:szCs w:val="20"/>
              </w:rPr>
              <w:lastRenderedPageBreak/>
              <w:t>S_ex</w:t>
            </w:r>
            <w:r w:rsidRPr="00AB7D07">
              <w:rPr>
                <w:sz w:val="21"/>
                <w:szCs w:val="20"/>
              </w:rPr>
              <w:lastRenderedPageBreak/>
              <w:t>t</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lastRenderedPageBreak/>
              <w:t>alu</w:t>
            </w: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sw</w:t>
            </w:r>
          </w:p>
        </w:tc>
        <w:tc>
          <w:tcPr>
            <w:tcW w:w="681" w:type="dxa"/>
            <w:vAlign w:val="center"/>
          </w:tcPr>
          <w:p w:rsidR="00AB7D07" w:rsidRPr="00AB7D07" w:rsidRDefault="00AB7D07" w:rsidP="00AB7D07">
            <w:pPr>
              <w:snapToGrid w:val="0"/>
              <w:jc w:val="center"/>
              <w:rPr>
                <w:sz w:val="21"/>
                <w:szCs w:val="20"/>
              </w:rPr>
            </w:pPr>
            <w:r w:rsidRPr="00AB7D07">
              <w:rPr>
                <w:sz w:val="21"/>
                <w:szCs w:val="20"/>
              </w:rPr>
              <w: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Imm_16</w:t>
            </w:r>
          </w:p>
        </w:tc>
        <w:tc>
          <w:tcPr>
            <w:tcW w:w="682" w:type="dxa"/>
            <w:vAlign w:val="center"/>
          </w:tcPr>
          <w:p w:rsidR="00AB7D07" w:rsidRPr="00AB7D07" w:rsidRDefault="00AB7D07" w:rsidP="00AB7D07">
            <w:pPr>
              <w:snapToGrid w:val="0"/>
              <w:jc w:val="center"/>
              <w:rPr>
                <w:sz w:val="21"/>
                <w:szCs w:val="20"/>
              </w:rPr>
            </w:pPr>
            <w:r w:rsidRPr="00AB7D07">
              <w:rPr>
                <w:sz w:val="21"/>
                <w:szCs w:val="20"/>
              </w:rPr>
              <w:t>Rf.d1</w:t>
            </w:r>
          </w:p>
        </w:tc>
        <w:tc>
          <w:tcPr>
            <w:tcW w:w="682" w:type="dxa"/>
            <w:vAlign w:val="center"/>
          </w:tcPr>
          <w:p w:rsidR="00AB7D07" w:rsidRPr="00AB7D07" w:rsidRDefault="00AB7D07" w:rsidP="00AB7D07">
            <w:pPr>
              <w:snapToGrid w:val="0"/>
              <w:jc w:val="center"/>
              <w:rPr>
                <w:sz w:val="21"/>
                <w:szCs w:val="20"/>
              </w:rPr>
            </w:pPr>
            <w:r w:rsidRPr="00AB7D07">
              <w:rPr>
                <w:sz w:val="21"/>
                <w:szCs w:val="20"/>
              </w:rPr>
              <w:t>S_ext</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alu</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Rf.d2</w:t>
            </w: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beq</w:t>
            </w:r>
          </w:p>
        </w:tc>
        <w:tc>
          <w:tcPr>
            <w:tcW w:w="681" w:type="dxa"/>
            <w:vAlign w:val="center"/>
          </w:tcPr>
          <w:p w:rsidR="00AB7D07" w:rsidRPr="00AB7D07" w:rsidRDefault="00AB7D07" w:rsidP="00AB7D07">
            <w:pPr>
              <w:snapToGrid w:val="0"/>
              <w:jc w:val="center"/>
              <w:rPr>
                <w:sz w:val="21"/>
                <w:szCs w:val="20"/>
              </w:rPr>
            </w:pPr>
            <w:r w:rsidRPr="00AB7D07">
              <w:rPr>
                <w:sz w:val="21"/>
                <w:szCs w:val="20"/>
              </w:rPr>
              <w:t>Pc+4+offset/pc+4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Imm_16</w:t>
            </w:r>
          </w:p>
        </w:tc>
        <w:tc>
          <w:tcPr>
            <w:tcW w:w="682" w:type="dxa"/>
            <w:vAlign w:val="center"/>
          </w:tcPr>
          <w:p w:rsidR="00AB7D07" w:rsidRPr="00AB7D07" w:rsidRDefault="00AB7D07" w:rsidP="00AB7D07">
            <w:pPr>
              <w:snapToGrid w:val="0"/>
              <w:jc w:val="center"/>
              <w:rPr>
                <w:sz w:val="21"/>
                <w:szCs w:val="20"/>
              </w:rPr>
            </w:pPr>
            <w:r w:rsidRPr="00AB7D07">
              <w:rPr>
                <w:sz w:val="21"/>
                <w:szCs w:val="20"/>
              </w:rPr>
              <w:t>Rf.d1</w:t>
            </w:r>
          </w:p>
        </w:tc>
        <w:tc>
          <w:tcPr>
            <w:tcW w:w="682" w:type="dxa"/>
            <w:vAlign w:val="center"/>
          </w:tcPr>
          <w:p w:rsidR="00AB7D07" w:rsidRPr="00AB7D07" w:rsidRDefault="00AB7D07" w:rsidP="00AB7D07">
            <w:pPr>
              <w:snapToGrid w:val="0"/>
              <w:jc w:val="center"/>
              <w:rPr>
                <w:sz w:val="21"/>
                <w:szCs w:val="20"/>
              </w:rPr>
            </w:pPr>
            <w:r w:rsidRPr="00AB7D07">
              <w:rPr>
                <w:sz w:val="21"/>
                <w:szCs w:val="20"/>
              </w:rPr>
              <w:t>Rf.d2</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bne</w:t>
            </w:r>
          </w:p>
        </w:tc>
        <w:tc>
          <w:tcPr>
            <w:tcW w:w="681" w:type="dxa"/>
            <w:vAlign w:val="center"/>
          </w:tcPr>
          <w:p w:rsidR="00AB7D07" w:rsidRPr="00AB7D07" w:rsidRDefault="00AB7D07" w:rsidP="00AB7D07">
            <w:pPr>
              <w:snapToGrid w:val="0"/>
              <w:jc w:val="center"/>
              <w:rPr>
                <w:sz w:val="21"/>
                <w:szCs w:val="20"/>
              </w:rPr>
            </w:pPr>
            <w:r w:rsidRPr="00AB7D07">
              <w:rPr>
                <w:sz w:val="21"/>
                <w:szCs w:val="20"/>
              </w:rPr>
              <w:t>Pc+4+offset/pc+4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Imm_16</w:t>
            </w:r>
          </w:p>
        </w:tc>
        <w:tc>
          <w:tcPr>
            <w:tcW w:w="682" w:type="dxa"/>
            <w:vAlign w:val="center"/>
          </w:tcPr>
          <w:p w:rsidR="00AB7D07" w:rsidRPr="00AB7D07" w:rsidRDefault="00AB7D07" w:rsidP="00AB7D07">
            <w:pPr>
              <w:snapToGrid w:val="0"/>
              <w:jc w:val="center"/>
              <w:rPr>
                <w:sz w:val="21"/>
                <w:szCs w:val="20"/>
              </w:rPr>
            </w:pPr>
            <w:r w:rsidRPr="00AB7D07">
              <w:rPr>
                <w:sz w:val="21"/>
                <w:szCs w:val="20"/>
              </w:rPr>
              <w:t>Rf.d1</w:t>
            </w:r>
          </w:p>
        </w:tc>
        <w:tc>
          <w:tcPr>
            <w:tcW w:w="682" w:type="dxa"/>
            <w:vAlign w:val="center"/>
          </w:tcPr>
          <w:p w:rsidR="00AB7D07" w:rsidRPr="00AB7D07" w:rsidRDefault="00AB7D07" w:rsidP="00AB7D07">
            <w:pPr>
              <w:snapToGrid w:val="0"/>
              <w:jc w:val="center"/>
              <w:rPr>
                <w:sz w:val="21"/>
                <w:szCs w:val="20"/>
              </w:rPr>
            </w:pPr>
            <w:r w:rsidRPr="00AB7D07">
              <w:rPr>
                <w:sz w:val="21"/>
                <w:szCs w:val="20"/>
              </w:rPr>
              <w:t>Rf.d2</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slt</w:t>
            </w:r>
          </w:p>
        </w:tc>
        <w:tc>
          <w:tcPr>
            <w:tcW w:w="681" w:type="dxa"/>
            <w:vAlign w:val="center"/>
          </w:tcPr>
          <w:p w:rsidR="00AB7D07" w:rsidRPr="00AB7D07" w:rsidRDefault="00AB7D07" w:rsidP="00AB7D07">
            <w:pPr>
              <w:snapToGrid w:val="0"/>
              <w:jc w:val="center"/>
              <w:rPr>
                <w:sz w:val="21"/>
                <w:szCs w:val="20"/>
              </w:rPr>
            </w:pPr>
            <w:r w:rsidRPr="00AB7D07">
              <w:rPr>
                <w:sz w:val="21"/>
                <w:szCs w:val="20"/>
              </w:rPr>
              <w: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r w:rsidRPr="00AB7D07">
              <w:rPr>
                <w:sz w:val="21"/>
                <w:szCs w:val="20"/>
              </w:rPr>
              <w:t>rd</w:t>
            </w:r>
          </w:p>
        </w:tc>
        <w:tc>
          <w:tcPr>
            <w:tcW w:w="682" w:type="dxa"/>
            <w:vAlign w:val="center"/>
          </w:tcPr>
          <w:p w:rsidR="00AB7D07" w:rsidRPr="00AB7D07" w:rsidRDefault="00AB7D07" w:rsidP="00AB7D07">
            <w:pPr>
              <w:snapToGrid w:val="0"/>
              <w:jc w:val="center"/>
              <w:rPr>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Rf.d1</w:t>
            </w:r>
          </w:p>
        </w:tc>
        <w:tc>
          <w:tcPr>
            <w:tcW w:w="682" w:type="dxa"/>
            <w:vAlign w:val="center"/>
          </w:tcPr>
          <w:p w:rsidR="00AB7D07" w:rsidRPr="00AB7D07" w:rsidRDefault="00AB7D07" w:rsidP="00AB7D07">
            <w:pPr>
              <w:snapToGrid w:val="0"/>
              <w:jc w:val="center"/>
              <w:rPr>
                <w:sz w:val="21"/>
                <w:szCs w:val="20"/>
              </w:rPr>
            </w:pPr>
            <w:r w:rsidRPr="00AB7D07">
              <w:rPr>
                <w:sz w:val="21"/>
                <w:szCs w:val="20"/>
              </w:rPr>
              <w:t>Rf.d2</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slti</w:t>
            </w:r>
          </w:p>
        </w:tc>
        <w:tc>
          <w:tcPr>
            <w:tcW w:w="681" w:type="dxa"/>
            <w:vAlign w:val="center"/>
          </w:tcPr>
          <w:p w:rsidR="00AB7D07" w:rsidRPr="00AB7D07" w:rsidRDefault="00AB7D07" w:rsidP="00AB7D07">
            <w:pPr>
              <w:snapToGrid w:val="0"/>
              <w:jc w:val="center"/>
              <w:rPr>
                <w:sz w:val="21"/>
                <w:szCs w:val="20"/>
              </w:rPr>
            </w:pPr>
            <w:r w:rsidRPr="00AB7D07">
              <w:rPr>
                <w:sz w:val="21"/>
                <w:szCs w:val="20"/>
              </w:rPr>
              <w: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r w:rsidRPr="00AB7D07">
              <w:rPr>
                <w:sz w:val="21"/>
                <w:szCs w:val="20"/>
              </w:rPr>
              <w:t>Imm_16</w:t>
            </w:r>
          </w:p>
        </w:tc>
        <w:tc>
          <w:tcPr>
            <w:tcW w:w="682" w:type="dxa"/>
            <w:vAlign w:val="center"/>
          </w:tcPr>
          <w:p w:rsidR="00AB7D07" w:rsidRPr="00AB7D07" w:rsidRDefault="00AB7D07" w:rsidP="00AB7D07">
            <w:pPr>
              <w:snapToGrid w:val="0"/>
              <w:jc w:val="center"/>
              <w:rPr>
                <w:sz w:val="21"/>
                <w:szCs w:val="20"/>
              </w:rPr>
            </w:pPr>
            <w:r w:rsidRPr="00AB7D07">
              <w:rPr>
                <w:sz w:val="21"/>
                <w:szCs w:val="20"/>
              </w:rPr>
              <w:t>Rf.d1</w:t>
            </w:r>
          </w:p>
        </w:tc>
        <w:tc>
          <w:tcPr>
            <w:tcW w:w="682" w:type="dxa"/>
            <w:vAlign w:val="center"/>
          </w:tcPr>
          <w:p w:rsidR="00AB7D07" w:rsidRPr="00AB7D07" w:rsidRDefault="00AB7D07" w:rsidP="00AB7D07">
            <w:pPr>
              <w:snapToGrid w:val="0"/>
              <w:jc w:val="center"/>
              <w:rPr>
                <w:sz w:val="21"/>
                <w:szCs w:val="20"/>
              </w:rPr>
            </w:pPr>
            <w:r w:rsidRPr="00AB7D07">
              <w:rPr>
                <w:sz w:val="21"/>
                <w:szCs w:val="20"/>
              </w:rPr>
              <w:t>S_ext</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sltu</w:t>
            </w:r>
          </w:p>
        </w:tc>
        <w:tc>
          <w:tcPr>
            <w:tcW w:w="681" w:type="dxa"/>
            <w:vAlign w:val="center"/>
          </w:tcPr>
          <w:p w:rsidR="00AB7D07" w:rsidRPr="00AB7D07" w:rsidRDefault="00AB7D07" w:rsidP="00AB7D07">
            <w:pPr>
              <w:snapToGrid w:val="0"/>
              <w:jc w:val="center"/>
              <w:rPr>
                <w:sz w:val="21"/>
                <w:szCs w:val="20"/>
              </w:rPr>
            </w:pPr>
            <w:r w:rsidRPr="00AB7D07">
              <w:rPr>
                <w:sz w:val="21"/>
                <w:szCs w:val="20"/>
              </w:rPr>
              <w: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r w:rsidRPr="00AB7D07">
              <w:rPr>
                <w:sz w:val="21"/>
                <w:szCs w:val="20"/>
              </w:rPr>
              <w:t>rd</w:t>
            </w:r>
          </w:p>
        </w:tc>
        <w:tc>
          <w:tcPr>
            <w:tcW w:w="682" w:type="dxa"/>
            <w:vAlign w:val="center"/>
          </w:tcPr>
          <w:p w:rsidR="00AB7D07" w:rsidRPr="00AB7D07" w:rsidRDefault="00AB7D07" w:rsidP="00AB7D07">
            <w:pPr>
              <w:snapToGrid w:val="0"/>
              <w:jc w:val="center"/>
              <w:rPr>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Rf.d1</w:t>
            </w:r>
          </w:p>
        </w:tc>
        <w:tc>
          <w:tcPr>
            <w:tcW w:w="682" w:type="dxa"/>
            <w:vAlign w:val="center"/>
          </w:tcPr>
          <w:p w:rsidR="00AB7D07" w:rsidRPr="00AB7D07" w:rsidRDefault="00AB7D07" w:rsidP="00AB7D07">
            <w:pPr>
              <w:snapToGrid w:val="0"/>
              <w:jc w:val="center"/>
              <w:rPr>
                <w:sz w:val="21"/>
                <w:szCs w:val="20"/>
              </w:rPr>
            </w:pPr>
            <w:r w:rsidRPr="00AB7D07">
              <w:rPr>
                <w:sz w:val="21"/>
                <w:szCs w:val="20"/>
              </w:rPr>
              <w:t>Rf.d2</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j</w:t>
            </w:r>
          </w:p>
        </w:tc>
        <w:tc>
          <w:tcPr>
            <w:tcW w:w="681" w:type="dxa"/>
            <w:vAlign w:val="center"/>
          </w:tcPr>
          <w:p w:rsidR="00AB7D07" w:rsidRPr="00AB7D07" w:rsidRDefault="00AB7D07" w:rsidP="00AB7D07">
            <w:pPr>
              <w:snapToGrid w:val="0"/>
              <w:jc w:val="center"/>
              <w:rPr>
                <w:sz w:val="21"/>
                <w:szCs w:val="20"/>
              </w:rPr>
            </w:pPr>
            <w:r w:rsidRPr="00AB7D07">
              <w:rPr>
                <w:rFonts w:hint="eastAsia"/>
                <w:sz w:val="21"/>
                <w:szCs w:val="20"/>
              </w:rPr>
              <w:t>(PC+4)[31..28],address,0,0</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jal</w:t>
            </w:r>
          </w:p>
        </w:tc>
        <w:tc>
          <w:tcPr>
            <w:tcW w:w="681" w:type="dxa"/>
            <w:vAlign w:val="center"/>
          </w:tcPr>
          <w:p w:rsidR="00AB7D07" w:rsidRPr="00AB7D07" w:rsidRDefault="00AB7D07" w:rsidP="00AB7D07">
            <w:pPr>
              <w:snapToGrid w:val="0"/>
              <w:jc w:val="center"/>
              <w:rPr>
                <w:sz w:val="21"/>
                <w:szCs w:val="20"/>
              </w:rPr>
            </w:pPr>
            <w:r w:rsidRPr="00AB7D07">
              <w:rPr>
                <w:rFonts w:hint="eastAsia"/>
                <w:sz w:val="21"/>
                <w:szCs w:val="20"/>
              </w:rPr>
              <w:t>PC &lt;- (PC+4)[31..28],address,0,0</w:t>
            </w:r>
          </w:p>
        </w:tc>
        <w:tc>
          <w:tcPr>
            <w:tcW w:w="681" w:type="dxa"/>
            <w:vAlign w:val="center"/>
          </w:tcPr>
          <w:p w:rsidR="00AB7D07" w:rsidRPr="00AB7D07" w:rsidRDefault="00AB7D07" w:rsidP="00AB7D07">
            <w:pPr>
              <w:snapToGrid w:val="0"/>
              <w:jc w:val="center"/>
              <w:rPr>
                <w:sz w:val="21"/>
                <w:szCs w:val="20"/>
              </w:rPr>
            </w:pPr>
          </w:p>
        </w:tc>
        <w:tc>
          <w:tcPr>
            <w:tcW w:w="681"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31</w:t>
            </w:r>
          </w:p>
        </w:tc>
        <w:tc>
          <w:tcPr>
            <w:tcW w:w="682" w:type="dxa"/>
            <w:vAlign w:val="center"/>
          </w:tcPr>
          <w:p w:rsidR="00AB7D07" w:rsidRPr="00AB7D07" w:rsidRDefault="00AB7D07" w:rsidP="00AB7D07">
            <w:pPr>
              <w:snapToGrid w:val="0"/>
              <w:jc w:val="center"/>
              <w:rPr>
                <w:sz w:val="21"/>
                <w:szCs w:val="20"/>
              </w:rPr>
            </w:pPr>
            <w:r w:rsidRPr="00AB7D07">
              <w:rPr>
                <w:sz w:val="21"/>
                <w:szCs w:val="20"/>
              </w:rPr>
              <w:t>Pc+4</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jr</w:t>
            </w:r>
          </w:p>
        </w:tc>
        <w:tc>
          <w:tcPr>
            <w:tcW w:w="681" w:type="dxa"/>
            <w:vAlign w:val="center"/>
          </w:tcPr>
          <w:p w:rsidR="00AB7D07" w:rsidRPr="00AB7D07" w:rsidRDefault="00AB7D07" w:rsidP="00AB7D07">
            <w:pPr>
              <w:snapToGrid w:val="0"/>
              <w:jc w:val="center"/>
              <w:rPr>
                <w:sz w:val="21"/>
                <w:szCs w:val="20"/>
              </w:rPr>
            </w:pPr>
            <w:r w:rsidRPr="00AB7D07">
              <w:rPr>
                <w:sz w:val="21"/>
                <w:szCs w:val="20"/>
              </w:rPr>
              <w:t>Rf.d1</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syscall</w:t>
            </w:r>
          </w:p>
        </w:tc>
        <w:tc>
          <w:tcPr>
            <w:tcW w:w="681" w:type="dxa"/>
            <w:vAlign w:val="center"/>
          </w:tcPr>
          <w:p w:rsidR="00AB7D07" w:rsidRPr="00AB7D07" w:rsidRDefault="00AB7D07" w:rsidP="00AB7D07">
            <w:pPr>
              <w:snapToGrid w:val="0"/>
              <w:jc w:val="center"/>
              <w:rPr>
                <w:sz w:val="21"/>
                <w:szCs w:val="20"/>
              </w:rPr>
            </w:pPr>
          </w:p>
        </w:tc>
        <w:tc>
          <w:tcPr>
            <w:tcW w:w="681" w:type="dxa"/>
            <w:vAlign w:val="center"/>
          </w:tcPr>
          <w:p w:rsidR="00AB7D07" w:rsidRPr="00AB7D07" w:rsidRDefault="00AB7D07" w:rsidP="00AB7D07">
            <w:pPr>
              <w:snapToGrid w:val="0"/>
              <w:jc w:val="center"/>
              <w:rPr>
                <w:sz w:val="21"/>
                <w:szCs w:val="20"/>
              </w:rPr>
            </w:pPr>
          </w:p>
        </w:tc>
        <w:tc>
          <w:tcPr>
            <w:tcW w:w="681"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srav</w:t>
            </w:r>
          </w:p>
        </w:tc>
        <w:tc>
          <w:tcPr>
            <w:tcW w:w="681" w:type="dxa"/>
            <w:vAlign w:val="center"/>
          </w:tcPr>
          <w:p w:rsidR="00AB7D07" w:rsidRPr="00AB7D07" w:rsidRDefault="00AB7D07" w:rsidP="00AB7D07">
            <w:pPr>
              <w:snapToGrid w:val="0"/>
              <w:jc w:val="center"/>
              <w:rPr>
                <w:sz w:val="21"/>
                <w:szCs w:val="20"/>
              </w:rPr>
            </w:pPr>
            <w:r w:rsidRPr="00AB7D07">
              <w:rPr>
                <w:sz w:val="21"/>
                <w:szCs w:val="20"/>
              </w:rPr>
              <w: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r w:rsidRPr="00AB7D07">
              <w:rPr>
                <w:sz w:val="21"/>
                <w:szCs w:val="20"/>
              </w:rPr>
              <w:t>rd</w:t>
            </w:r>
          </w:p>
        </w:tc>
        <w:tc>
          <w:tcPr>
            <w:tcW w:w="682" w:type="dxa"/>
            <w:vAlign w:val="center"/>
          </w:tcPr>
          <w:p w:rsidR="00AB7D07" w:rsidRPr="00AB7D07" w:rsidRDefault="00AB7D07" w:rsidP="00AB7D07">
            <w:pPr>
              <w:snapToGrid w:val="0"/>
              <w:jc w:val="center"/>
              <w:rPr>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rf.d2</w:t>
            </w:r>
          </w:p>
        </w:tc>
        <w:tc>
          <w:tcPr>
            <w:tcW w:w="682" w:type="dxa"/>
            <w:vAlign w:val="center"/>
          </w:tcPr>
          <w:p w:rsidR="00AB7D07" w:rsidRPr="00AB7D07" w:rsidRDefault="00AB7D07" w:rsidP="00AB7D07">
            <w:pPr>
              <w:snapToGrid w:val="0"/>
              <w:jc w:val="center"/>
              <w:rPr>
                <w:sz w:val="21"/>
                <w:szCs w:val="20"/>
              </w:rPr>
            </w:pPr>
            <w:r w:rsidRPr="00AB7D07">
              <w:rPr>
                <w:sz w:val="21"/>
                <w:szCs w:val="20"/>
              </w:rPr>
              <w:t>rf.d1</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xor</w:t>
            </w:r>
          </w:p>
        </w:tc>
        <w:tc>
          <w:tcPr>
            <w:tcW w:w="681" w:type="dxa"/>
            <w:vAlign w:val="center"/>
          </w:tcPr>
          <w:p w:rsidR="00AB7D07" w:rsidRPr="00AB7D07" w:rsidRDefault="00AB7D07" w:rsidP="00AB7D07">
            <w:pPr>
              <w:snapToGrid w:val="0"/>
              <w:jc w:val="center"/>
              <w:rPr>
                <w:sz w:val="21"/>
                <w:szCs w:val="20"/>
              </w:rPr>
            </w:pPr>
            <w:r w:rsidRPr="00AB7D07">
              <w:rPr>
                <w:sz w:val="21"/>
                <w:szCs w:val="20"/>
              </w:rPr>
              <w: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r w:rsidRPr="00AB7D07">
              <w:rPr>
                <w:sz w:val="21"/>
                <w:szCs w:val="20"/>
              </w:rPr>
              <w:t>rd</w:t>
            </w:r>
          </w:p>
        </w:tc>
        <w:tc>
          <w:tcPr>
            <w:tcW w:w="682" w:type="dxa"/>
            <w:vAlign w:val="center"/>
          </w:tcPr>
          <w:p w:rsidR="00AB7D07" w:rsidRPr="00AB7D07" w:rsidRDefault="00AB7D07" w:rsidP="00AB7D07">
            <w:pPr>
              <w:snapToGrid w:val="0"/>
              <w:jc w:val="center"/>
              <w:rPr>
                <w:sz w:val="21"/>
                <w:szCs w:val="20"/>
              </w:rPr>
            </w:pPr>
            <w:r w:rsidRPr="00AB7D07">
              <w:rPr>
                <w:sz w:val="21"/>
                <w:szCs w:val="20"/>
              </w:rPr>
              <w:t>ALU</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rf.d1</w:t>
            </w:r>
          </w:p>
        </w:tc>
        <w:tc>
          <w:tcPr>
            <w:tcW w:w="682" w:type="dxa"/>
            <w:vAlign w:val="center"/>
          </w:tcPr>
          <w:p w:rsidR="00AB7D07" w:rsidRPr="00AB7D07" w:rsidRDefault="00AB7D07" w:rsidP="00AB7D07">
            <w:pPr>
              <w:snapToGrid w:val="0"/>
              <w:jc w:val="center"/>
              <w:rPr>
                <w:sz w:val="21"/>
                <w:szCs w:val="20"/>
              </w:rPr>
            </w:pPr>
            <w:r w:rsidRPr="00AB7D07">
              <w:rPr>
                <w:sz w:val="21"/>
                <w:szCs w:val="20"/>
              </w:rPr>
              <w:t>rf.d2</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sh</w:t>
            </w:r>
          </w:p>
        </w:tc>
        <w:tc>
          <w:tcPr>
            <w:tcW w:w="681" w:type="dxa"/>
            <w:vAlign w:val="center"/>
          </w:tcPr>
          <w:p w:rsidR="00AB7D07" w:rsidRPr="00AB7D07" w:rsidRDefault="00AB7D07" w:rsidP="00AB7D07">
            <w:pPr>
              <w:snapToGrid w:val="0"/>
              <w:jc w:val="center"/>
              <w:rPr>
                <w:sz w:val="21"/>
                <w:szCs w:val="20"/>
              </w:rPr>
            </w:pPr>
            <w:r w:rsidRPr="00AB7D07">
              <w:rPr>
                <w:sz w:val="21"/>
                <w:szCs w:val="20"/>
              </w:rPr>
              <w: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imm_16</w:t>
            </w:r>
          </w:p>
        </w:tc>
        <w:tc>
          <w:tcPr>
            <w:tcW w:w="682" w:type="dxa"/>
            <w:vAlign w:val="center"/>
          </w:tcPr>
          <w:p w:rsidR="00AB7D07" w:rsidRPr="00AB7D07" w:rsidRDefault="00AB7D07" w:rsidP="00AB7D07">
            <w:pPr>
              <w:snapToGrid w:val="0"/>
              <w:jc w:val="center"/>
              <w:rPr>
                <w:sz w:val="21"/>
                <w:szCs w:val="20"/>
              </w:rPr>
            </w:pPr>
            <w:r w:rsidRPr="00AB7D07">
              <w:rPr>
                <w:sz w:val="21"/>
                <w:szCs w:val="20"/>
              </w:rPr>
              <w:t>rf.d1</w:t>
            </w:r>
          </w:p>
        </w:tc>
        <w:tc>
          <w:tcPr>
            <w:tcW w:w="682" w:type="dxa"/>
            <w:vAlign w:val="center"/>
          </w:tcPr>
          <w:p w:rsidR="00AB7D07" w:rsidRPr="00AB7D07" w:rsidRDefault="00AB7D07" w:rsidP="00AB7D07">
            <w:pPr>
              <w:snapToGrid w:val="0"/>
              <w:jc w:val="center"/>
              <w:rPr>
                <w:sz w:val="21"/>
                <w:szCs w:val="20"/>
              </w:rPr>
            </w:pPr>
            <w:r w:rsidRPr="00AB7D07">
              <w:rPr>
                <w:sz w:val="21"/>
                <w:szCs w:val="20"/>
              </w:rPr>
              <w:t>s_ext</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ALU</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拼出的</w:t>
            </w: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bgtz</w:t>
            </w:r>
          </w:p>
        </w:tc>
        <w:tc>
          <w:tcPr>
            <w:tcW w:w="681" w:type="dxa"/>
            <w:vAlign w:val="center"/>
          </w:tcPr>
          <w:p w:rsidR="00AB7D07" w:rsidRPr="00AB7D07" w:rsidRDefault="00AB7D07" w:rsidP="00AB7D07">
            <w:pPr>
              <w:snapToGrid w:val="0"/>
              <w:jc w:val="center"/>
              <w:rPr>
                <w:sz w:val="21"/>
                <w:szCs w:val="20"/>
              </w:rPr>
            </w:pPr>
            <w:r w:rsidRPr="00AB7D07">
              <w:rPr>
                <w:sz w:val="21"/>
                <w:szCs w:val="20"/>
              </w:rPr>
              <w:t>Pc+4+offset/pc+4</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p>
        </w:tc>
        <w:tc>
          <w:tcPr>
            <w:tcW w:w="682" w:type="dxa"/>
            <w:vAlign w:val="center"/>
          </w:tcPr>
          <w:p w:rsidR="00AB7D07" w:rsidRPr="00AB7D07" w:rsidRDefault="00AB7D07" w:rsidP="00AB7D07">
            <w:pPr>
              <w:snapToGrid w:val="0"/>
              <w:jc w:val="center"/>
              <w:rPr>
                <w:sz w:val="21"/>
                <w:szCs w:val="20"/>
              </w:rPr>
            </w:pPr>
            <w:r w:rsidRPr="00AB7D07">
              <w:rPr>
                <w:sz w:val="21"/>
                <w:szCs w:val="20"/>
              </w:rPr>
              <w:t>imm_16</w:t>
            </w:r>
          </w:p>
        </w:tc>
        <w:tc>
          <w:tcPr>
            <w:tcW w:w="682" w:type="dxa"/>
            <w:vAlign w:val="center"/>
          </w:tcPr>
          <w:p w:rsidR="00AB7D07" w:rsidRPr="00AB7D07" w:rsidRDefault="00AB7D07" w:rsidP="00AB7D07">
            <w:pPr>
              <w:snapToGrid w:val="0"/>
              <w:jc w:val="center"/>
              <w:rPr>
                <w:sz w:val="21"/>
                <w:szCs w:val="20"/>
              </w:rPr>
            </w:pPr>
            <w:r w:rsidRPr="00AB7D07">
              <w:rPr>
                <w:sz w:val="21"/>
                <w:szCs w:val="20"/>
              </w:rPr>
              <w:t>0</w:t>
            </w:r>
          </w:p>
        </w:tc>
        <w:tc>
          <w:tcPr>
            <w:tcW w:w="682" w:type="dxa"/>
            <w:vAlign w:val="center"/>
          </w:tcPr>
          <w:p w:rsidR="00AB7D07" w:rsidRPr="00AB7D07" w:rsidRDefault="00AB7D07" w:rsidP="00AB7D07">
            <w:pPr>
              <w:snapToGrid w:val="0"/>
              <w:jc w:val="center"/>
              <w:rPr>
                <w:sz w:val="21"/>
                <w:szCs w:val="20"/>
              </w:rPr>
            </w:pPr>
            <w:r w:rsidRPr="00AB7D07">
              <w:rPr>
                <w:sz w:val="21"/>
                <w:szCs w:val="20"/>
              </w:rPr>
              <w:t>rf.d1</w:t>
            </w:r>
          </w:p>
        </w:tc>
        <w:tc>
          <w:tcPr>
            <w:tcW w:w="682" w:type="dxa"/>
            <w:vAlign w:val="center"/>
          </w:tcPr>
          <w:p w:rsidR="00AB7D07" w:rsidRPr="00AB7D07" w:rsidRDefault="00AB7D07" w:rsidP="00AB7D07">
            <w:pPr>
              <w:snapToGrid w:val="0"/>
              <w:jc w:val="center"/>
              <w:rPr>
                <w:rFonts w:hint="eastAsia"/>
                <w:sz w:val="21"/>
                <w:szCs w:val="20"/>
              </w:rPr>
            </w:pPr>
          </w:p>
        </w:tc>
        <w:tc>
          <w:tcPr>
            <w:tcW w:w="682" w:type="dxa"/>
            <w:vAlign w:val="center"/>
          </w:tcPr>
          <w:p w:rsidR="00AB7D07" w:rsidRPr="00AB7D07" w:rsidRDefault="00AB7D07" w:rsidP="00AB7D07">
            <w:pPr>
              <w:snapToGrid w:val="0"/>
              <w:jc w:val="center"/>
              <w:rPr>
                <w:rFonts w:hint="eastAsia"/>
                <w:sz w:val="21"/>
                <w:szCs w:val="20"/>
              </w:rPr>
            </w:pPr>
          </w:p>
        </w:tc>
      </w:tr>
      <w:tr w:rsidR="00AB7D07" w:rsidRPr="00AB7D07" w:rsidTr="009D06BA">
        <w:tblPrEx>
          <w:tblCellMar>
            <w:top w:w="0" w:type="dxa"/>
            <w:bottom w:w="0" w:type="dxa"/>
          </w:tblCellMar>
        </w:tblPrEx>
        <w:trPr>
          <w:jc w:val="center"/>
        </w:trPr>
        <w:tc>
          <w:tcPr>
            <w:tcW w:w="681" w:type="dxa"/>
            <w:vAlign w:val="center"/>
          </w:tcPr>
          <w:p w:rsidR="00AB7D07" w:rsidRPr="00AB7D07" w:rsidRDefault="00AB7D07" w:rsidP="00AB7D07">
            <w:pPr>
              <w:snapToGrid w:val="0"/>
              <w:jc w:val="center"/>
              <w:rPr>
                <w:sz w:val="21"/>
                <w:szCs w:val="20"/>
              </w:rPr>
            </w:pPr>
            <w:r w:rsidRPr="00AB7D07">
              <w:rPr>
                <w:sz w:val="21"/>
                <w:szCs w:val="20"/>
              </w:rPr>
              <w:t>合并</w:t>
            </w:r>
          </w:p>
        </w:tc>
        <w:tc>
          <w:tcPr>
            <w:tcW w:w="681" w:type="dxa"/>
            <w:vAlign w:val="center"/>
          </w:tcPr>
          <w:p w:rsidR="00AB7D07" w:rsidRPr="00AB7D07" w:rsidRDefault="00AB7D07" w:rsidP="00AB7D07">
            <w:pPr>
              <w:snapToGrid w:val="0"/>
              <w:jc w:val="center"/>
              <w:rPr>
                <w:sz w:val="21"/>
                <w:szCs w:val="20"/>
              </w:rPr>
            </w:pPr>
            <w:r w:rsidRPr="00AB7D07">
              <w:rPr>
                <w:sz w:val="21"/>
                <w:szCs w:val="20"/>
              </w:rPr>
              <w:t>4</w:t>
            </w:r>
            <w:r w:rsidRPr="00AB7D07">
              <w:rPr>
                <w:sz w:val="21"/>
                <w:szCs w:val="20"/>
              </w:rPr>
              <w:t>输入</w:t>
            </w:r>
          </w:p>
        </w:tc>
        <w:tc>
          <w:tcPr>
            <w:tcW w:w="681" w:type="dxa"/>
            <w:vAlign w:val="center"/>
          </w:tcPr>
          <w:p w:rsidR="00AB7D07" w:rsidRPr="00AB7D07" w:rsidRDefault="00AB7D07" w:rsidP="00AB7D07">
            <w:pPr>
              <w:snapToGrid w:val="0"/>
              <w:jc w:val="center"/>
              <w:rPr>
                <w:sz w:val="21"/>
                <w:szCs w:val="20"/>
              </w:rPr>
            </w:pPr>
            <w:r w:rsidRPr="00AB7D07">
              <w:rPr>
                <w:sz w:val="21"/>
                <w:szCs w:val="20"/>
              </w:rPr>
              <w:t>pc</w:t>
            </w:r>
          </w:p>
        </w:tc>
        <w:tc>
          <w:tcPr>
            <w:tcW w:w="681" w:type="dxa"/>
            <w:vAlign w:val="center"/>
          </w:tcPr>
          <w:p w:rsidR="00AB7D07" w:rsidRPr="00AB7D07" w:rsidRDefault="00AB7D07" w:rsidP="00AB7D07">
            <w:pPr>
              <w:snapToGrid w:val="0"/>
              <w:jc w:val="center"/>
              <w:rPr>
                <w:sz w:val="21"/>
                <w:szCs w:val="20"/>
              </w:rPr>
            </w:pPr>
            <w:r w:rsidRPr="00AB7D07">
              <w:rPr>
                <w:sz w:val="21"/>
                <w:szCs w:val="20"/>
              </w:rPr>
              <w:t>rs</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rt</w:t>
            </w:r>
          </w:p>
        </w:tc>
        <w:tc>
          <w:tcPr>
            <w:tcW w:w="682" w:type="dxa"/>
            <w:vAlign w:val="center"/>
          </w:tcPr>
          <w:p w:rsidR="00AB7D07" w:rsidRPr="00AB7D07" w:rsidRDefault="00AB7D07" w:rsidP="00AB7D07">
            <w:pPr>
              <w:snapToGrid w:val="0"/>
              <w:jc w:val="center"/>
              <w:rPr>
                <w:sz w:val="21"/>
                <w:szCs w:val="20"/>
              </w:rPr>
            </w:pPr>
            <w:r w:rsidRPr="00AB7D07">
              <w:rPr>
                <w:sz w:val="21"/>
                <w:szCs w:val="20"/>
              </w:rPr>
              <w:t>3</w:t>
            </w:r>
            <w:r w:rsidRPr="00AB7D07">
              <w:rPr>
                <w:sz w:val="21"/>
                <w:szCs w:val="20"/>
              </w:rPr>
              <w:t>输入</w:t>
            </w:r>
          </w:p>
        </w:tc>
        <w:tc>
          <w:tcPr>
            <w:tcW w:w="682" w:type="dxa"/>
            <w:vAlign w:val="center"/>
          </w:tcPr>
          <w:p w:rsidR="00AB7D07" w:rsidRPr="00AB7D07" w:rsidRDefault="00AB7D07" w:rsidP="00AB7D07">
            <w:pPr>
              <w:snapToGrid w:val="0"/>
              <w:jc w:val="center"/>
              <w:rPr>
                <w:sz w:val="21"/>
                <w:szCs w:val="20"/>
              </w:rPr>
            </w:pPr>
            <w:r w:rsidRPr="00AB7D07">
              <w:rPr>
                <w:sz w:val="21"/>
                <w:szCs w:val="20"/>
              </w:rPr>
              <w:t>3</w:t>
            </w:r>
            <w:r w:rsidRPr="00AB7D07">
              <w:rPr>
                <w:sz w:val="21"/>
                <w:szCs w:val="20"/>
              </w:rPr>
              <w:t>输入</w:t>
            </w:r>
          </w:p>
        </w:tc>
        <w:tc>
          <w:tcPr>
            <w:tcW w:w="682" w:type="dxa"/>
            <w:vAlign w:val="center"/>
          </w:tcPr>
          <w:p w:rsidR="00AB7D07" w:rsidRPr="00AB7D07" w:rsidRDefault="00AB7D07" w:rsidP="00AB7D07">
            <w:pPr>
              <w:snapToGrid w:val="0"/>
              <w:jc w:val="center"/>
              <w:rPr>
                <w:sz w:val="21"/>
                <w:szCs w:val="20"/>
              </w:rPr>
            </w:pPr>
            <w:r w:rsidRPr="00AB7D07">
              <w:rPr>
                <w:sz w:val="21"/>
                <w:szCs w:val="20"/>
              </w:rPr>
              <w:t>Imm_16</w:t>
            </w:r>
          </w:p>
        </w:tc>
        <w:tc>
          <w:tcPr>
            <w:tcW w:w="682" w:type="dxa"/>
            <w:vAlign w:val="center"/>
          </w:tcPr>
          <w:p w:rsidR="00AB7D07" w:rsidRPr="00AB7D07" w:rsidRDefault="00AB7D07" w:rsidP="00AB7D07">
            <w:pPr>
              <w:snapToGrid w:val="0"/>
              <w:jc w:val="center"/>
              <w:rPr>
                <w:sz w:val="21"/>
                <w:szCs w:val="20"/>
              </w:rPr>
            </w:pPr>
            <w:r w:rsidRPr="00AB7D07">
              <w:rPr>
                <w:sz w:val="21"/>
                <w:szCs w:val="20"/>
              </w:rPr>
              <w:t>3</w:t>
            </w:r>
            <w:r w:rsidRPr="00AB7D07">
              <w:rPr>
                <w:sz w:val="21"/>
                <w:szCs w:val="20"/>
              </w:rPr>
              <w:t>输入</w:t>
            </w:r>
          </w:p>
        </w:tc>
        <w:tc>
          <w:tcPr>
            <w:tcW w:w="682" w:type="dxa"/>
            <w:vAlign w:val="center"/>
          </w:tcPr>
          <w:p w:rsidR="00AB7D07" w:rsidRPr="00AB7D07" w:rsidRDefault="00AB7D07" w:rsidP="00AB7D07">
            <w:pPr>
              <w:snapToGrid w:val="0"/>
              <w:jc w:val="center"/>
              <w:rPr>
                <w:sz w:val="21"/>
                <w:szCs w:val="20"/>
              </w:rPr>
            </w:pPr>
            <w:r w:rsidRPr="00AB7D07">
              <w:rPr>
                <w:sz w:val="21"/>
                <w:szCs w:val="20"/>
              </w:rPr>
              <w:t>4</w:t>
            </w:r>
            <w:r w:rsidRPr="00AB7D07">
              <w:rPr>
                <w:sz w:val="21"/>
                <w:szCs w:val="20"/>
              </w:rPr>
              <w:t>输入</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alu</w:t>
            </w:r>
          </w:p>
        </w:tc>
        <w:tc>
          <w:tcPr>
            <w:tcW w:w="682" w:type="dxa"/>
            <w:vAlign w:val="center"/>
          </w:tcPr>
          <w:p w:rsidR="00AB7D07" w:rsidRPr="00AB7D07" w:rsidRDefault="00AB7D07" w:rsidP="00AB7D07">
            <w:pPr>
              <w:snapToGrid w:val="0"/>
              <w:jc w:val="center"/>
              <w:rPr>
                <w:rFonts w:hint="eastAsia"/>
                <w:sz w:val="21"/>
                <w:szCs w:val="20"/>
              </w:rPr>
            </w:pPr>
            <w:r w:rsidRPr="00AB7D07">
              <w:rPr>
                <w:sz w:val="21"/>
                <w:szCs w:val="20"/>
              </w:rPr>
              <w:t>Rf.d2</w:t>
            </w:r>
          </w:p>
        </w:tc>
      </w:tr>
    </w:tbl>
    <w:p w:rsidR="005A75DF" w:rsidRDefault="005A75DF">
      <w:pPr>
        <w:pStyle w:val="NormalIndent"/>
        <w:ind w:rightChars="11" w:right="26"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rsidR="005A75DF" w:rsidRDefault="00192D5D">
      <w:pPr>
        <w:pStyle w:val="NormalIndent"/>
        <w:keepNext/>
        <w:ind w:firstLineChars="0" w:firstLine="0"/>
      </w:pPr>
      <w:r>
        <w:lastRenderedPageBreak/>
        <w:pict>
          <v:shape id="_x0000_i1029" type="#_x0000_t75" style="width:440.6pt;height:156.9pt">
            <v:imagedata r:id="rId21" o:title="zhengti"/>
          </v:shape>
        </w:pict>
      </w:r>
    </w:p>
    <w:p w:rsidR="005A75DF" w:rsidRDefault="005A75DF">
      <w:pPr>
        <w:pStyle w:val="a4"/>
      </w:pPr>
      <w:bookmarkStart w:id="44" w:name="_Ref464941543"/>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3</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3</w:t>
      </w:r>
      <w:r>
        <w:fldChar w:fldCharType="end"/>
      </w:r>
      <w:bookmarkEnd w:id="44"/>
      <w:r>
        <w:rPr>
          <w:rFonts w:hint="eastAsia"/>
        </w:rPr>
        <w:t xml:space="preserve"> 单周期CPU数据通路（Logism）</w:t>
      </w:r>
    </w:p>
    <w:p w:rsidR="005A75DF" w:rsidRDefault="005A75DF">
      <w:pPr>
        <w:pStyle w:val="3"/>
        <w:spacing w:beforeLines="0" w:before="229" w:afterLines="0" w:after="229"/>
      </w:pPr>
      <w:r>
        <w:rPr>
          <w:rFonts w:hint="eastAsia"/>
        </w:rPr>
        <w:t>控制器的实现</w:t>
      </w:r>
    </w:p>
    <w:p w:rsidR="005A75DF" w:rsidRDefault="005A75DF">
      <w:pPr>
        <w:pStyle w:val="NormalIndent"/>
        <w:ind w:rightChars="11" w:right="26" w:firstLine="480"/>
      </w:pPr>
      <w:r>
        <w:rPr>
          <w:rFonts w:hint="eastAsia"/>
        </w:rPr>
        <w:t>根据总体方案设计中控制器的设计那一小节的相关内容，分别在</w:t>
      </w:r>
      <w:r>
        <w:rPr>
          <w:rFonts w:hint="eastAsia"/>
        </w:rPr>
        <w:t>Logism</w:t>
      </w:r>
      <w:r>
        <w:rPr>
          <w:rFonts w:hint="eastAsia"/>
        </w:rPr>
        <w:t>和</w:t>
      </w:r>
      <w:r>
        <w:rPr>
          <w:rFonts w:hint="eastAsia"/>
        </w:rPr>
        <w:t>Vivado</w:t>
      </w:r>
      <w:r>
        <w:rPr>
          <w:rFonts w:hint="eastAsia"/>
        </w:rPr>
        <w:t>上进行主控制器的具体实现。</w:t>
      </w:r>
    </w:p>
    <w:p w:rsidR="005A75DF" w:rsidRDefault="005A75DF">
      <w:pPr>
        <w:pStyle w:val="NormalIndent"/>
        <w:ind w:rightChars="-106" w:right="-254" w:firstLine="480"/>
      </w:pPr>
      <w:r>
        <w:rPr>
          <w:rFonts w:hint="eastAsia"/>
        </w:rPr>
        <w:t>主控制器</w:t>
      </w:r>
    </w:p>
    <w:p w:rsidR="005A75DF" w:rsidRDefault="005A75DF" w:rsidP="000E6372">
      <w:pPr>
        <w:pStyle w:val="NormalIndent"/>
        <w:ind w:rightChars="11" w:right="26" w:firstLine="480"/>
        <w:rPr>
          <w:rFonts w:hint="eastAsia"/>
        </w:rPr>
      </w:pPr>
      <w:r>
        <w:rPr>
          <w:rFonts w:hint="eastAsia"/>
        </w:rPr>
        <w:t>对照</w:t>
      </w:r>
      <w:r>
        <w:fldChar w:fldCharType="begin"/>
      </w:r>
      <w:r>
        <w:instrText xml:space="preserve"> REF _Ref464943121 \h  \* MERGEFORMAT </w:instrText>
      </w:r>
      <w:r>
        <w:fldChar w:fldCharType="separate"/>
      </w:r>
      <w:r w:rsidR="00536233">
        <w:rPr>
          <w:rFonts w:hint="eastAsia"/>
        </w:rPr>
        <w:t>表</w:t>
      </w:r>
      <w:r w:rsidR="00536233">
        <w:rPr>
          <w:rFonts w:hint="eastAsia"/>
        </w:rPr>
        <w:t xml:space="preserve"> </w:t>
      </w:r>
      <w:r w:rsidR="00536233">
        <w:t>3.2</w:t>
      </w:r>
      <w:r>
        <w:fldChar w:fldCharType="end"/>
      </w:r>
      <w:r>
        <w:rPr>
          <w:rFonts w:hint="eastAsia"/>
        </w:rPr>
        <w:t>所示。</w:t>
      </w:r>
    </w:p>
    <w:p w:rsidR="005A75DF" w:rsidRDefault="005A75DF">
      <w:pPr>
        <w:pStyle w:val="a4"/>
        <w:spacing w:after="0"/>
      </w:pPr>
      <w:bookmarkStart w:id="45" w:name="_Ref464943121"/>
      <w:bookmarkStart w:id="46" w:name="_Ref464943118"/>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536233">
        <w:rPr>
          <w:noProof/>
        </w:rPr>
        <w:t>3</w:t>
      </w:r>
      <w:r>
        <w:fldChar w:fldCharType="end"/>
      </w:r>
      <w:r>
        <w:t>.</w:t>
      </w:r>
      <w:r>
        <w:fldChar w:fldCharType="begin"/>
      </w:r>
      <w:r>
        <w:instrText xml:space="preserve"> </w:instrText>
      </w:r>
      <w:r>
        <w:rPr>
          <w:rFonts w:hint="eastAsia"/>
        </w:rPr>
        <w:instrText>SEQ 表 \* ARABIC \s 1</w:instrText>
      </w:r>
      <w:r>
        <w:instrText xml:space="preserve"> </w:instrText>
      </w:r>
      <w:r>
        <w:fldChar w:fldCharType="separate"/>
      </w:r>
      <w:r w:rsidR="00536233">
        <w:rPr>
          <w:noProof/>
        </w:rPr>
        <w:t>2</w:t>
      </w:r>
      <w:r>
        <w:fldChar w:fldCharType="end"/>
      </w:r>
      <w:bookmarkEnd w:id="45"/>
      <w:r>
        <w:rPr>
          <w:rFonts w:hint="eastAsia"/>
        </w:rPr>
        <w:t>主控制器控制信号</w:t>
      </w:r>
      <w:bookmarkEnd w:id="46"/>
    </w:p>
    <w:tbl>
      <w:tblPr>
        <w:tblW w:w="81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361"/>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404"/>
        <w:gridCol w:w="426"/>
        <w:gridCol w:w="466"/>
      </w:tblGrid>
      <w:tr w:rsidR="00CF5E2F" w:rsidRPr="00CF5E2F" w:rsidTr="00CF5E2F">
        <w:tblPrEx>
          <w:tblCellMar>
            <w:top w:w="0" w:type="dxa"/>
            <w:bottom w:w="0" w:type="dxa"/>
          </w:tblCellMar>
        </w:tblPrEx>
        <w:trPr>
          <w:trHeight w:val="553"/>
          <w:jc w:val="center"/>
        </w:trPr>
        <w:tc>
          <w:tcPr>
            <w:tcW w:w="794" w:type="dxa"/>
            <w:vAlign w:val="center"/>
          </w:tcPr>
          <w:p w:rsidR="00CF5E2F" w:rsidRPr="00CF5E2F" w:rsidRDefault="00CF5E2F" w:rsidP="00CF5E2F">
            <w:pPr>
              <w:snapToGrid w:val="0"/>
              <w:jc w:val="center"/>
              <w:rPr>
                <w:rFonts w:hint="eastAsia"/>
                <w:sz w:val="21"/>
                <w:szCs w:val="20"/>
              </w:rPr>
            </w:pPr>
          </w:p>
        </w:tc>
        <w:tc>
          <w:tcPr>
            <w:tcW w:w="361"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2</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3</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4</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5</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6</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7</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8</w:t>
            </w:r>
          </w:p>
        </w:tc>
        <w:tc>
          <w:tcPr>
            <w:tcW w:w="284" w:type="dxa"/>
            <w:vAlign w:val="center"/>
          </w:tcPr>
          <w:p w:rsidR="00CF5E2F" w:rsidRPr="00CF5E2F" w:rsidRDefault="00CF5E2F" w:rsidP="00CF5E2F">
            <w:pPr>
              <w:snapToGrid w:val="0"/>
              <w:jc w:val="center"/>
              <w:rPr>
                <w:sz w:val="21"/>
                <w:szCs w:val="20"/>
              </w:rPr>
            </w:pPr>
            <w:r w:rsidRPr="00CF5E2F">
              <w:rPr>
                <w:sz w:val="21"/>
                <w:szCs w:val="20"/>
              </w:rPr>
              <w:t>9</w:t>
            </w:r>
          </w:p>
        </w:tc>
        <w:tc>
          <w:tcPr>
            <w:tcW w:w="283" w:type="dxa"/>
            <w:vAlign w:val="center"/>
          </w:tcPr>
          <w:p w:rsidR="00CF5E2F" w:rsidRPr="00CF5E2F" w:rsidRDefault="00CF5E2F" w:rsidP="00CF5E2F">
            <w:pPr>
              <w:snapToGrid w:val="0"/>
              <w:jc w:val="center"/>
              <w:rPr>
                <w:sz w:val="21"/>
                <w:szCs w:val="20"/>
              </w:rPr>
            </w:pPr>
            <w:r w:rsidRPr="00CF5E2F">
              <w:rPr>
                <w:sz w:val="21"/>
                <w:szCs w:val="20"/>
              </w:rPr>
              <w:t>10</w:t>
            </w:r>
          </w:p>
        </w:tc>
        <w:tc>
          <w:tcPr>
            <w:tcW w:w="284" w:type="dxa"/>
            <w:vAlign w:val="center"/>
          </w:tcPr>
          <w:p w:rsidR="00CF5E2F" w:rsidRPr="00CF5E2F" w:rsidRDefault="00CF5E2F" w:rsidP="00CF5E2F">
            <w:pPr>
              <w:snapToGrid w:val="0"/>
              <w:jc w:val="center"/>
              <w:rPr>
                <w:sz w:val="21"/>
                <w:szCs w:val="20"/>
              </w:rPr>
            </w:pPr>
            <w:r w:rsidRPr="00CF5E2F">
              <w:rPr>
                <w:sz w:val="21"/>
                <w:szCs w:val="20"/>
              </w:rPr>
              <w:t>11</w:t>
            </w:r>
          </w:p>
        </w:tc>
        <w:tc>
          <w:tcPr>
            <w:tcW w:w="283" w:type="dxa"/>
            <w:vAlign w:val="center"/>
          </w:tcPr>
          <w:p w:rsidR="00CF5E2F" w:rsidRPr="00CF5E2F" w:rsidRDefault="00CF5E2F" w:rsidP="00CF5E2F">
            <w:pPr>
              <w:snapToGrid w:val="0"/>
              <w:jc w:val="center"/>
              <w:rPr>
                <w:sz w:val="21"/>
                <w:szCs w:val="20"/>
              </w:rPr>
            </w:pPr>
            <w:r w:rsidRPr="00CF5E2F">
              <w:rPr>
                <w:sz w:val="21"/>
                <w:szCs w:val="20"/>
              </w:rPr>
              <w:t>12</w:t>
            </w:r>
          </w:p>
        </w:tc>
        <w:tc>
          <w:tcPr>
            <w:tcW w:w="284" w:type="dxa"/>
            <w:vAlign w:val="center"/>
          </w:tcPr>
          <w:p w:rsidR="00CF5E2F" w:rsidRPr="00CF5E2F" w:rsidRDefault="00CF5E2F" w:rsidP="00CF5E2F">
            <w:pPr>
              <w:snapToGrid w:val="0"/>
              <w:jc w:val="center"/>
              <w:rPr>
                <w:sz w:val="21"/>
                <w:szCs w:val="20"/>
              </w:rPr>
            </w:pPr>
            <w:r w:rsidRPr="00CF5E2F">
              <w:rPr>
                <w:sz w:val="21"/>
                <w:szCs w:val="20"/>
              </w:rPr>
              <w:t>13</w:t>
            </w:r>
          </w:p>
        </w:tc>
        <w:tc>
          <w:tcPr>
            <w:tcW w:w="283" w:type="dxa"/>
            <w:vAlign w:val="center"/>
          </w:tcPr>
          <w:p w:rsidR="00CF5E2F" w:rsidRPr="00CF5E2F" w:rsidRDefault="00CF5E2F" w:rsidP="00CF5E2F">
            <w:pPr>
              <w:snapToGrid w:val="0"/>
              <w:jc w:val="center"/>
              <w:rPr>
                <w:sz w:val="21"/>
                <w:szCs w:val="20"/>
              </w:rPr>
            </w:pPr>
            <w:r w:rsidRPr="00CF5E2F">
              <w:rPr>
                <w:sz w:val="21"/>
                <w:szCs w:val="20"/>
              </w:rPr>
              <w:t>14</w:t>
            </w:r>
          </w:p>
        </w:tc>
        <w:tc>
          <w:tcPr>
            <w:tcW w:w="284" w:type="dxa"/>
            <w:vAlign w:val="center"/>
          </w:tcPr>
          <w:p w:rsidR="00CF5E2F" w:rsidRPr="00CF5E2F" w:rsidRDefault="00CF5E2F" w:rsidP="00CF5E2F">
            <w:pPr>
              <w:snapToGrid w:val="0"/>
              <w:jc w:val="center"/>
              <w:rPr>
                <w:sz w:val="21"/>
                <w:szCs w:val="20"/>
              </w:rPr>
            </w:pPr>
            <w:r w:rsidRPr="00CF5E2F">
              <w:rPr>
                <w:sz w:val="21"/>
                <w:szCs w:val="20"/>
              </w:rPr>
              <w:t>15</w:t>
            </w:r>
          </w:p>
        </w:tc>
        <w:tc>
          <w:tcPr>
            <w:tcW w:w="283" w:type="dxa"/>
            <w:vAlign w:val="center"/>
          </w:tcPr>
          <w:p w:rsidR="00CF5E2F" w:rsidRPr="00CF5E2F" w:rsidRDefault="00CF5E2F" w:rsidP="00CF5E2F">
            <w:pPr>
              <w:snapToGrid w:val="0"/>
              <w:jc w:val="center"/>
              <w:rPr>
                <w:sz w:val="21"/>
                <w:szCs w:val="20"/>
              </w:rPr>
            </w:pPr>
            <w:r w:rsidRPr="00CF5E2F">
              <w:rPr>
                <w:sz w:val="21"/>
                <w:szCs w:val="20"/>
              </w:rPr>
              <w:t>16</w:t>
            </w:r>
          </w:p>
        </w:tc>
        <w:tc>
          <w:tcPr>
            <w:tcW w:w="284" w:type="dxa"/>
            <w:vAlign w:val="center"/>
          </w:tcPr>
          <w:p w:rsidR="00CF5E2F" w:rsidRPr="00CF5E2F" w:rsidRDefault="00CF5E2F" w:rsidP="00CF5E2F">
            <w:pPr>
              <w:snapToGrid w:val="0"/>
              <w:jc w:val="center"/>
              <w:rPr>
                <w:sz w:val="21"/>
                <w:szCs w:val="20"/>
              </w:rPr>
            </w:pPr>
            <w:r w:rsidRPr="00CF5E2F">
              <w:rPr>
                <w:sz w:val="21"/>
                <w:szCs w:val="20"/>
              </w:rPr>
              <w:t>17</w:t>
            </w:r>
          </w:p>
        </w:tc>
        <w:tc>
          <w:tcPr>
            <w:tcW w:w="283" w:type="dxa"/>
            <w:vAlign w:val="center"/>
          </w:tcPr>
          <w:p w:rsidR="00CF5E2F" w:rsidRPr="00CF5E2F" w:rsidRDefault="00CF5E2F" w:rsidP="00CF5E2F">
            <w:pPr>
              <w:snapToGrid w:val="0"/>
              <w:jc w:val="center"/>
              <w:rPr>
                <w:sz w:val="21"/>
                <w:szCs w:val="20"/>
              </w:rPr>
            </w:pPr>
            <w:r w:rsidRPr="00CF5E2F">
              <w:rPr>
                <w:sz w:val="21"/>
                <w:szCs w:val="20"/>
              </w:rPr>
              <w:t>18</w:t>
            </w:r>
          </w:p>
        </w:tc>
        <w:tc>
          <w:tcPr>
            <w:tcW w:w="284" w:type="dxa"/>
            <w:vAlign w:val="center"/>
          </w:tcPr>
          <w:p w:rsidR="00CF5E2F" w:rsidRPr="00CF5E2F" w:rsidRDefault="00CF5E2F" w:rsidP="00CF5E2F">
            <w:pPr>
              <w:snapToGrid w:val="0"/>
              <w:jc w:val="center"/>
              <w:rPr>
                <w:sz w:val="21"/>
                <w:szCs w:val="20"/>
              </w:rPr>
            </w:pPr>
            <w:r w:rsidRPr="00CF5E2F">
              <w:rPr>
                <w:sz w:val="21"/>
                <w:szCs w:val="20"/>
              </w:rPr>
              <w:t>19</w:t>
            </w:r>
          </w:p>
        </w:tc>
        <w:tc>
          <w:tcPr>
            <w:tcW w:w="283" w:type="dxa"/>
            <w:vAlign w:val="center"/>
          </w:tcPr>
          <w:p w:rsidR="00CF5E2F" w:rsidRPr="00CF5E2F" w:rsidRDefault="00CF5E2F" w:rsidP="00CF5E2F">
            <w:pPr>
              <w:snapToGrid w:val="0"/>
              <w:jc w:val="center"/>
              <w:rPr>
                <w:sz w:val="21"/>
                <w:szCs w:val="20"/>
              </w:rPr>
            </w:pPr>
            <w:r w:rsidRPr="00CF5E2F">
              <w:rPr>
                <w:sz w:val="21"/>
                <w:szCs w:val="20"/>
              </w:rPr>
              <w:t>20</w:t>
            </w:r>
          </w:p>
        </w:tc>
        <w:tc>
          <w:tcPr>
            <w:tcW w:w="284" w:type="dxa"/>
            <w:vAlign w:val="center"/>
          </w:tcPr>
          <w:p w:rsidR="00CF5E2F" w:rsidRPr="00CF5E2F" w:rsidRDefault="00CF5E2F" w:rsidP="00CF5E2F">
            <w:pPr>
              <w:snapToGrid w:val="0"/>
              <w:jc w:val="center"/>
              <w:rPr>
                <w:sz w:val="21"/>
                <w:szCs w:val="20"/>
              </w:rPr>
            </w:pPr>
            <w:r w:rsidRPr="00CF5E2F">
              <w:rPr>
                <w:sz w:val="21"/>
                <w:szCs w:val="20"/>
              </w:rPr>
              <w:t>21</w:t>
            </w:r>
          </w:p>
        </w:tc>
        <w:tc>
          <w:tcPr>
            <w:tcW w:w="404" w:type="dxa"/>
            <w:vAlign w:val="center"/>
          </w:tcPr>
          <w:p w:rsidR="00CF5E2F" w:rsidRPr="00CF5E2F" w:rsidRDefault="00CF5E2F" w:rsidP="00CF5E2F">
            <w:pPr>
              <w:snapToGrid w:val="0"/>
              <w:jc w:val="center"/>
              <w:rPr>
                <w:sz w:val="21"/>
                <w:szCs w:val="20"/>
              </w:rPr>
            </w:pPr>
            <w:r w:rsidRPr="00CF5E2F">
              <w:rPr>
                <w:sz w:val="21"/>
                <w:szCs w:val="20"/>
              </w:rPr>
              <w:t>22</w:t>
            </w:r>
          </w:p>
        </w:tc>
        <w:tc>
          <w:tcPr>
            <w:tcW w:w="426" w:type="dxa"/>
            <w:vAlign w:val="center"/>
          </w:tcPr>
          <w:p w:rsidR="00CF5E2F" w:rsidRPr="00CF5E2F" w:rsidRDefault="00CF5E2F" w:rsidP="00CF5E2F">
            <w:pPr>
              <w:snapToGrid w:val="0"/>
              <w:jc w:val="center"/>
              <w:rPr>
                <w:sz w:val="21"/>
                <w:szCs w:val="20"/>
              </w:rPr>
            </w:pPr>
            <w:r w:rsidRPr="00CF5E2F">
              <w:rPr>
                <w:sz w:val="21"/>
                <w:szCs w:val="20"/>
              </w:rPr>
              <w:t>23</w:t>
            </w:r>
          </w:p>
        </w:tc>
        <w:tc>
          <w:tcPr>
            <w:tcW w:w="466" w:type="dxa"/>
            <w:vAlign w:val="center"/>
          </w:tcPr>
          <w:p w:rsidR="00CF5E2F" w:rsidRPr="00CF5E2F" w:rsidRDefault="00CF5E2F" w:rsidP="00CF5E2F">
            <w:pPr>
              <w:snapToGrid w:val="0"/>
              <w:jc w:val="center"/>
              <w:rPr>
                <w:sz w:val="21"/>
                <w:szCs w:val="20"/>
              </w:rPr>
            </w:pPr>
            <w:r w:rsidRPr="00CF5E2F">
              <w:rPr>
                <w:sz w:val="21"/>
                <w:szCs w:val="20"/>
              </w:rPr>
              <w:t>24</w:t>
            </w:r>
          </w:p>
        </w:tc>
      </w:tr>
      <w:tr w:rsidR="00CF5E2F" w:rsidRPr="00CF5E2F" w:rsidTr="00CF5E2F">
        <w:tblPrEx>
          <w:tblCellMar>
            <w:top w:w="0" w:type="dxa"/>
            <w:bottom w:w="0" w:type="dxa"/>
          </w:tblCellMar>
        </w:tblPrEx>
        <w:trPr>
          <w:trHeight w:val="291"/>
          <w:jc w:val="center"/>
        </w:trPr>
        <w:tc>
          <w:tcPr>
            <w:tcW w:w="794" w:type="dxa"/>
            <w:vAlign w:val="center"/>
          </w:tcPr>
          <w:p w:rsidR="00CF5E2F" w:rsidRPr="00CF5E2F" w:rsidRDefault="00CF5E2F" w:rsidP="00CF5E2F">
            <w:pPr>
              <w:snapToGrid w:val="0"/>
              <w:jc w:val="center"/>
              <w:rPr>
                <w:rFonts w:hint="eastAsia"/>
                <w:sz w:val="21"/>
                <w:szCs w:val="20"/>
              </w:rPr>
            </w:pPr>
            <w:r w:rsidRPr="00CF5E2F">
              <w:rPr>
                <w:sz w:val="21"/>
                <w:szCs w:val="20"/>
              </w:rPr>
              <w:t>控制信号</w:t>
            </w:r>
          </w:p>
        </w:tc>
        <w:tc>
          <w:tcPr>
            <w:tcW w:w="361" w:type="dxa"/>
            <w:vAlign w:val="center"/>
          </w:tcPr>
          <w:p w:rsidR="00CF5E2F" w:rsidRPr="00CF5E2F" w:rsidRDefault="00CF5E2F" w:rsidP="00CF5E2F">
            <w:pPr>
              <w:snapToGrid w:val="0"/>
              <w:jc w:val="center"/>
              <w:rPr>
                <w:rFonts w:hint="eastAsia"/>
                <w:sz w:val="21"/>
                <w:szCs w:val="20"/>
              </w:rPr>
            </w:pPr>
            <w:r w:rsidRPr="00CF5E2F">
              <w:rPr>
                <w:sz w:val="21"/>
                <w:szCs w:val="20"/>
              </w:rPr>
              <w:t>add</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addi</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addiu</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addu</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and</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andi</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sll</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sra</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srl</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sub</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or</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ori</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nor</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lw</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sw</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beq</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bne</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slt</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slti</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sltu</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j</w:t>
            </w:r>
          </w:p>
        </w:tc>
        <w:tc>
          <w:tcPr>
            <w:tcW w:w="404" w:type="dxa"/>
            <w:vAlign w:val="center"/>
          </w:tcPr>
          <w:p w:rsidR="00CF5E2F" w:rsidRPr="00CF5E2F" w:rsidRDefault="00CF5E2F" w:rsidP="00CF5E2F">
            <w:pPr>
              <w:snapToGrid w:val="0"/>
              <w:jc w:val="center"/>
              <w:rPr>
                <w:rFonts w:hint="eastAsia"/>
                <w:sz w:val="21"/>
                <w:szCs w:val="20"/>
              </w:rPr>
            </w:pPr>
            <w:r w:rsidRPr="00CF5E2F">
              <w:rPr>
                <w:sz w:val="21"/>
                <w:szCs w:val="20"/>
              </w:rPr>
              <w:t>jal</w:t>
            </w:r>
          </w:p>
        </w:tc>
        <w:tc>
          <w:tcPr>
            <w:tcW w:w="426" w:type="dxa"/>
            <w:vAlign w:val="center"/>
          </w:tcPr>
          <w:p w:rsidR="00CF5E2F" w:rsidRPr="00CF5E2F" w:rsidRDefault="00CF5E2F" w:rsidP="00CF5E2F">
            <w:pPr>
              <w:snapToGrid w:val="0"/>
              <w:jc w:val="center"/>
              <w:rPr>
                <w:rFonts w:hint="eastAsia"/>
                <w:sz w:val="21"/>
                <w:szCs w:val="20"/>
              </w:rPr>
            </w:pPr>
            <w:r w:rsidRPr="00CF5E2F">
              <w:rPr>
                <w:sz w:val="21"/>
                <w:szCs w:val="20"/>
              </w:rPr>
              <w:t>jr</w:t>
            </w:r>
          </w:p>
        </w:tc>
        <w:tc>
          <w:tcPr>
            <w:tcW w:w="466" w:type="dxa"/>
            <w:vAlign w:val="center"/>
          </w:tcPr>
          <w:p w:rsidR="00CF5E2F" w:rsidRPr="00CF5E2F" w:rsidRDefault="00CF5E2F" w:rsidP="00CF5E2F">
            <w:pPr>
              <w:snapToGrid w:val="0"/>
              <w:jc w:val="center"/>
              <w:rPr>
                <w:rFonts w:hint="eastAsia"/>
                <w:sz w:val="21"/>
                <w:szCs w:val="20"/>
              </w:rPr>
            </w:pPr>
            <w:r w:rsidRPr="00CF5E2F">
              <w:rPr>
                <w:sz w:val="21"/>
                <w:szCs w:val="20"/>
              </w:rPr>
              <w:t>syscall</w:t>
            </w:r>
          </w:p>
        </w:tc>
      </w:tr>
      <w:tr w:rsidR="00CF5E2F" w:rsidRPr="00CF5E2F" w:rsidTr="00CF5E2F">
        <w:tblPrEx>
          <w:tblCellMar>
            <w:top w:w="0" w:type="dxa"/>
            <w:bottom w:w="0" w:type="dxa"/>
          </w:tblCellMar>
        </w:tblPrEx>
        <w:trPr>
          <w:trHeight w:val="90"/>
          <w:jc w:val="center"/>
        </w:trPr>
        <w:tc>
          <w:tcPr>
            <w:tcW w:w="794" w:type="dxa"/>
            <w:vAlign w:val="center"/>
          </w:tcPr>
          <w:p w:rsidR="00CF5E2F" w:rsidRPr="00CF5E2F" w:rsidRDefault="00CF5E2F" w:rsidP="00CF5E2F">
            <w:pPr>
              <w:snapToGrid w:val="0"/>
              <w:jc w:val="center"/>
              <w:rPr>
                <w:rFonts w:hint="eastAsia"/>
                <w:sz w:val="21"/>
                <w:szCs w:val="20"/>
              </w:rPr>
            </w:pPr>
            <w:r w:rsidRPr="00CF5E2F">
              <w:rPr>
                <w:sz w:val="21"/>
                <w:szCs w:val="20"/>
              </w:rPr>
              <w:t>ADD</w:t>
            </w:r>
          </w:p>
        </w:tc>
        <w:tc>
          <w:tcPr>
            <w:tcW w:w="361"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291"/>
          <w:jc w:val="center"/>
        </w:trPr>
        <w:tc>
          <w:tcPr>
            <w:tcW w:w="794" w:type="dxa"/>
            <w:vAlign w:val="center"/>
          </w:tcPr>
          <w:p w:rsidR="00CF5E2F" w:rsidRPr="00CF5E2F" w:rsidRDefault="00CF5E2F" w:rsidP="00CF5E2F">
            <w:pPr>
              <w:snapToGrid w:val="0"/>
              <w:jc w:val="center"/>
              <w:rPr>
                <w:rFonts w:hint="eastAsia"/>
                <w:sz w:val="21"/>
                <w:szCs w:val="20"/>
              </w:rPr>
            </w:pPr>
            <w:r w:rsidRPr="00CF5E2F">
              <w:rPr>
                <w:sz w:val="21"/>
                <w:szCs w:val="20"/>
              </w:rPr>
              <w:t>SUB</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291"/>
          <w:jc w:val="center"/>
        </w:trPr>
        <w:tc>
          <w:tcPr>
            <w:tcW w:w="794" w:type="dxa"/>
            <w:vAlign w:val="center"/>
          </w:tcPr>
          <w:p w:rsidR="00CF5E2F" w:rsidRPr="00CF5E2F" w:rsidRDefault="00CF5E2F" w:rsidP="00CF5E2F">
            <w:pPr>
              <w:snapToGrid w:val="0"/>
              <w:jc w:val="center"/>
              <w:rPr>
                <w:rFonts w:hint="eastAsia"/>
                <w:sz w:val="21"/>
                <w:szCs w:val="20"/>
              </w:rPr>
            </w:pPr>
            <w:r w:rsidRPr="00CF5E2F">
              <w:rPr>
                <w:sz w:val="21"/>
                <w:szCs w:val="20"/>
              </w:rPr>
              <w:t>AND</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487"/>
          <w:jc w:val="center"/>
        </w:trPr>
        <w:tc>
          <w:tcPr>
            <w:tcW w:w="794" w:type="dxa"/>
            <w:vAlign w:val="center"/>
          </w:tcPr>
          <w:p w:rsidR="00CF5E2F" w:rsidRPr="00CF5E2F" w:rsidRDefault="00CF5E2F" w:rsidP="00CF5E2F">
            <w:pPr>
              <w:snapToGrid w:val="0"/>
              <w:jc w:val="center"/>
              <w:rPr>
                <w:rFonts w:hint="eastAsia"/>
                <w:sz w:val="21"/>
                <w:szCs w:val="20"/>
              </w:rPr>
            </w:pPr>
            <w:r w:rsidRPr="00CF5E2F">
              <w:rPr>
                <w:sz w:val="21"/>
                <w:szCs w:val="20"/>
              </w:rPr>
              <w:t>OR</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291"/>
          <w:jc w:val="center"/>
        </w:trPr>
        <w:tc>
          <w:tcPr>
            <w:tcW w:w="794" w:type="dxa"/>
            <w:vAlign w:val="center"/>
          </w:tcPr>
          <w:p w:rsidR="00CF5E2F" w:rsidRPr="00CF5E2F" w:rsidRDefault="00CF5E2F" w:rsidP="00CF5E2F">
            <w:pPr>
              <w:snapToGrid w:val="0"/>
              <w:jc w:val="center"/>
              <w:rPr>
                <w:sz w:val="21"/>
                <w:szCs w:val="20"/>
              </w:rPr>
            </w:pPr>
            <w:r w:rsidRPr="00CF5E2F">
              <w:rPr>
                <w:sz w:val="21"/>
                <w:szCs w:val="20"/>
              </w:rPr>
              <w:t>NOR</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291"/>
          <w:jc w:val="center"/>
        </w:trPr>
        <w:tc>
          <w:tcPr>
            <w:tcW w:w="794" w:type="dxa"/>
            <w:vAlign w:val="center"/>
          </w:tcPr>
          <w:p w:rsidR="00CF5E2F" w:rsidRPr="00CF5E2F" w:rsidRDefault="00CF5E2F" w:rsidP="00CF5E2F">
            <w:pPr>
              <w:snapToGrid w:val="0"/>
              <w:jc w:val="center"/>
              <w:rPr>
                <w:rFonts w:hint="eastAsia"/>
                <w:sz w:val="21"/>
                <w:szCs w:val="20"/>
              </w:rPr>
            </w:pPr>
            <w:r w:rsidRPr="00CF5E2F">
              <w:rPr>
                <w:sz w:val="21"/>
                <w:szCs w:val="20"/>
              </w:rPr>
              <w:t>SLL</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291"/>
          <w:jc w:val="center"/>
        </w:trPr>
        <w:tc>
          <w:tcPr>
            <w:tcW w:w="794" w:type="dxa"/>
            <w:vAlign w:val="center"/>
          </w:tcPr>
          <w:p w:rsidR="00CF5E2F" w:rsidRPr="00CF5E2F" w:rsidRDefault="00CF5E2F" w:rsidP="00CF5E2F">
            <w:pPr>
              <w:snapToGrid w:val="0"/>
              <w:jc w:val="center"/>
              <w:rPr>
                <w:rFonts w:hint="eastAsia"/>
                <w:sz w:val="21"/>
                <w:szCs w:val="20"/>
              </w:rPr>
            </w:pPr>
            <w:r w:rsidRPr="00CF5E2F">
              <w:rPr>
                <w:sz w:val="21"/>
                <w:szCs w:val="20"/>
              </w:rPr>
              <w:t>SRA</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291"/>
          <w:jc w:val="center"/>
        </w:trPr>
        <w:tc>
          <w:tcPr>
            <w:tcW w:w="794" w:type="dxa"/>
            <w:vAlign w:val="center"/>
          </w:tcPr>
          <w:p w:rsidR="00CF5E2F" w:rsidRPr="00CF5E2F" w:rsidRDefault="00CF5E2F" w:rsidP="00CF5E2F">
            <w:pPr>
              <w:snapToGrid w:val="0"/>
              <w:jc w:val="center"/>
              <w:rPr>
                <w:rFonts w:hint="eastAsia"/>
                <w:sz w:val="21"/>
                <w:szCs w:val="20"/>
              </w:rPr>
            </w:pPr>
            <w:r w:rsidRPr="00CF5E2F">
              <w:rPr>
                <w:sz w:val="21"/>
                <w:szCs w:val="20"/>
              </w:rPr>
              <w:t>SRL</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291"/>
          <w:jc w:val="center"/>
        </w:trPr>
        <w:tc>
          <w:tcPr>
            <w:tcW w:w="794" w:type="dxa"/>
            <w:vAlign w:val="center"/>
          </w:tcPr>
          <w:p w:rsidR="00CF5E2F" w:rsidRPr="00CF5E2F" w:rsidRDefault="00CF5E2F" w:rsidP="00CF5E2F">
            <w:pPr>
              <w:snapToGrid w:val="0"/>
              <w:jc w:val="center"/>
              <w:rPr>
                <w:sz w:val="21"/>
                <w:szCs w:val="20"/>
              </w:rPr>
            </w:pPr>
            <w:r w:rsidRPr="00CF5E2F">
              <w:rPr>
                <w:sz w:val="21"/>
                <w:szCs w:val="20"/>
              </w:rPr>
              <w:t>SLT</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291"/>
          <w:jc w:val="center"/>
        </w:trPr>
        <w:tc>
          <w:tcPr>
            <w:tcW w:w="794" w:type="dxa"/>
            <w:vAlign w:val="center"/>
          </w:tcPr>
          <w:p w:rsidR="00CF5E2F" w:rsidRPr="00CF5E2F" w:rsidRDefault="00CF5E2F" w:rsidP="00CF5E2F">
            <w:pPr>
              <w:snapToGrid w:val="0"/>
              <w:jc w:val="center"/>
              <w:rPr>
                <w:sz w:val="21"/>
                <w:szCs w:val="20"/>
              </w:rPr>
            </w:pPr>
            <w:r w:rsidRPr="00CF5E2F">
              <w:rPr>
                <w:sz w:val="21"/>
                <w:szCs w:val="20"/>
              </w:rPr>
              <w:t>SLTU</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321"/>
          <w:jc w:val="center"/>
        </w:trPr>
        <w:tc>
          <w:tcPr>
            <w:tcW w:w="794" w:type="dxa"/>
            <w:vAlign w:val="center"/>
          </w:tcPr>
          <w:p w:rsidR="00CF5E2F" w:rsidRPr="00CF5E2F" w:rsidRDefault="00CF5E2F" w:rsidP="00CF5E2F">
            <w:pPr>
              <w:snapToGrid w:val="0"/>
              <w:jc w:val="center"/>
              <w:rPr>
                <w:rFonts w:hint="eastAsia"/>
                <w:sz w:val="21"/>
                <w:szCs w:val="20"/>
              </w:rPr>
            </w:pPr>
            <w:r w:rsidRPr="00CF5E2F">
              <w:rPr>
                <w:sz w:val="21"/>
                <w:szCs w:val="20"/>
              </w:rPr>
              <w:t>jr</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321"/>
          <w:jc w:val="center"/>
        </w:trPr>
        <w:tc>
          <w:tcPr>
            <w:tcW w:w="794" w:type="dxa"/>
            <w:vAlign w:val="center"/>
          </w:tcPr>
          <w:p w:rsidR="00CF5E2F" w:rsidRPr="00CF5E2F" w:rsidRDefault="00CF5E2F" w:rsidP="00CF5E2F">
            <w:pPr>
              <w:snapToGrid w:val="0"/>
              <w:jc w:val="center"/>
              <w:rPr>
                <w:sz w:val="21"/>
                <w:szCs w:val="20"/>
              </w:rPr>
            </w:pPr>
            <w:r w:rsidRPr="00CF5E2F">
              <w:rPr>
                <w:sz w:val="21"/>
                <w:szCs w:val="20"/>
              </w:rPr>
              <w:t>shift</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321"/>
          <w:jc w:val="center"/>
        </w:trPr>
        <w:tc>
          <w:tcPr>
            <w:tcW w:w="794" w:type="dxa"/>
            <w:vAlign w:val="center"/>
          </w:tcPr>
          <w:p w:rsidR="00CF5E2F" w:rsidRPr="00CF5E2F" w:rsidRDefault="00CF5E2F" w:rsidP="00CF5E2F">
            <w:pPr>
              <w:snapToGrid w:val="0"/>
              <w:jc w:val="center"/>
              <w:rPr>
                <w:sz w:val="21"/>
                <w:szCs w:val="20"/>
              </w:rPr>
            </w:pPr>
            <w:r w:rsidRPr="00CF5E2F">
              <w:rPr>
                <w:sz w:val="21"/>
                <w:szCs w:val="20"/>
              </w:rPr>
              <w:t>RegDst</w:t>
            </w:r>
          </w:p>
        </w:tc>
        <w:tc>
          <w:tcPr>
            <w:tcW w:w="361"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321"/>
          <w:jc w:val="center"/>
        </w:trPr>
        <w:tc>
          <w:tcPr>
            <w:tcW w:w="794" w:type="dxa"/>
            <w:vAlign w:val="center"/>
          </w:tcPr>
          <w:p w:rsidR="00CF5E2F" w:rsidRPr="00CF5E2F" w:rsidRDefault="00CF5E2F" w:rsidP="00CF5E2F">
            <w:pPr>
              <w:snapToGrid w:val="0"/>
              <w:jc w:val="center"/>
              <w:rPr>
                <w:sz w:val="21"/>
                <w:szCs w:val="20"/>
              </w:rPr>
            </w:pPr>
            <w:r w:rsidRPr="00CF5E2F">
              <w:rPr>
                <w:sz w:val="21"/>
                <w:szCs w:val="20"/>
              </w:rPr>
              <w:t>jal</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321"/>
          <w:jc w:val="center"/>
        </w:trPr>
        <w:tc>
          <w:tcPr>
            <w:tcW w:w="794" w:type="dxa"/>
            <w:vAlign w:val="center"/>
          </w:tcPr>
          <w:p w:rsidR="00CF5E2F" w:rsidRPr="00CF5E2F" w:rsidRDefault="00CF5E2F" w:rsidP="00CF5E2F">
            <w:pPr>
              <w:snapToGrid w:val="0"/>
              <w:jc w:val="center"/>
              <w:rPr>
                <w:sz w:val="21"/>
                <w:szCs w:val="20"/>
              </w:rPr>
            </w:pPr>
            <w:r w:rsidRPr="00CF5E2F">
              <w:rPr>
                <w:sz w:val="21"/>
                <w:szCs w:val="20"/>
              </w:rPr>
              <w:t>RegWrite</w:t>
            </w:r>
          </w:p>
        </w:tc>
        <w:tc>
          <w:tcPr>
            <w:tcW w:w="361"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321"/>
          <w:jc w:val="center"/>
        </w:trPr>
        <w:tc>
          <w:tcPr>
            <w:tcW w:w="794" w:type="dxa"/>
            <w:vAlign w:val="center"/>
          </w:tcPr>
          <w:p w:rsidR="00CF5E2F" w:rsidRPr="00CF5E2F" w:rsidRDefault="00CF5E2F" w:rsidP="00CF5E2F">
            <w:pPr>
              <w:snapToGrid w:val="0"/>
              <w:jc w:val="center"/>
              <w:rPr>
                <w:sz w:val="21"/>
                <w:szCs w:val="20"/>
              </w:rPr>
            </w:pPr>
            <w:r w:rsidRPr="00CF5E2F">
              <w:rPr>
                <w:sz w:val="21"/>
                <w:szCs w:val="20"/>
              </w:rPr>
              <w:lastRenderedPageBreak/>
              <w:t>控制信号</w:t>
            </w:r>
          </w:p>
        </w:tc>
        <w:tc>
          <w:tcPr>
            <w:tcW w:w="361" w:type="dxa"/>
            <w:vAlign w:val="center"/>
          </w:tcPr>
          <w:p w:rsidR="00CF5E2F" w:rsidRPr="00CF5E2F" w:rsidRDefault="00CF5E2F" w:rsidP="00CF5E2F">
            <w:pPr>
              <w:snapToGrid w:val="0"/>
              <w:jc w:val="center"/>
              <w:rPr>
                <w:rFonts w:hint="eastAsia"/>
                <w:sz w:val="21"/>
                <w:szCs w:val="20"/>
              </w:rPr>
            </w:pPr>
            <w:r w:rsidRPr="00CF5E2F">
              <w:rPr>
                <w:sz w:val="21"/>
                <w:szCs w:val="20"/>
              </w:rPr>
              <w:t>add</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addi</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addiu</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addu</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and</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andi</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sll</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sra</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srl</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sub</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or</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ori</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nor</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lw</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sw</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beq</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bne</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slt</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slti</w:t>
            </w: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sltu</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j</w:t>
            </w:r>
          </w:p>
        </w:tc>
        <w:tc>
          <w:tcPr>
            <w:tcW w:w="404" w:type="dxa"/>
            <w:vAlign w:val="center"/>
          </w:tcPr>
          <w:p w:rsidR="00CF5E2F" w:rsidRPr="00CF5E2F" w:rsidRDefault="00CF5E2F" w:rsidP="00CF5E2F">
            <w:pPr>
              <w:snapToGrid w:val="0"/>
              <w:jc w:val="center"/>
              <w:rPr>
                <w:rFonts w:hint="eastAsia"/>
                <w:sz w:val="21"/>
                <w:szCs w:val="20"/>
              </w:rPr>
            </w:pPr>
            <w:r w:rsidRPr="00CF5E2F">
              <w:rPr>
                <w:sz w:val="21"/>
                <w:szCs w:val="20"/>
              </w:rPr>
              <w:t>jal</w:t>
            </w:r>
          </w:p>
        </w:tc>
        <w:tc>
          <w:tcPr>
            <w:tcW w:w="426" w:type="dxa"/>
            <w:vAlign w:val="center"/>
          </w:tcPr>
          <w:p w:rsidR="00CF5E2F" w:rsidRPr="00CF5E2F" w:rsidRDefault="00CF5E2F" w:rsidP="00CF5E2F">
            <w:pPr>
              <w:snapToGrid w:val="0"/>
              <w:jc w:val="center"/>
              <w:rPr>
                <w:sz w:val="21"/>
                <w:szCs w:val="20"/>
              </w:rPr>
            </w:pPr>
            <w:r w:rsidRPr="00CF5E2F">
              <w:rPr>
                <w:sz w:val="21"/>
                <w:szCs w:val="20"/>
              </w:rPr>
              <w:t>jr</w:t>
            </w:r>
          </w:p>
        </w:tc>
        <w:tc>
          <w:tcPr>
            <w:tcW w:w="466" w:type="dxa"/>
            <w:vAlign w:val="center"/>
          </w:tcPr>
          <w:p w:rsidR="00CF5E2F" w:rsidRPr="00CF5E2F" w:rsidRDefault="00CF5E2F" w:rsidP="00CF5E2F">
            <w:pPr>
              <w:snapToGrid w:val="0"/>
              <w:jc w:val="center"/>
              <w:rPr>
                <w:rFonts w:hint="eastAsia"/>
                <w:sz w:val="21"/>
                <w:szCs w:val="20"/>
              </w:rPr>
            </w:pPr>
            <w:r w:rsidRPr="00CF5E2F">
              <w:rPr>
                <w:sz w:val="21"/>
                <w:szCs w:val="20"/>
              </w:rPr>
              <w:t>syscall</w:t>
            </w:r>
          </w:p>
        </w:tc>
      </w:tr>
      <w:tr w:rsidR="00CF5E2F" w:rsidRPr="00CF5E2F" w:rsidTr="00CF5E2F">
        <w:tblPrEx>
          <w:tblCellMar>
            <w:top w:w="0" w:type="dxa"/>
            <w:bottom w:w="0" w:type="dxa"/>
          </w:tblCellMar>
        </w:tblPrEx>
        <w:trPr>
          <w:trHeight w:val="321"/>
          <w:jc w:val="center"/>
        </w:trPr>
        <w:tc>
          <w:tcPr>
            <w:tcW w:w="794" w:type="dxa"/>
            <w:vAlign w:val="center"/>
          </w:tcPr>
          <w:p w:rsidR="00CF5E2F" w:rsidRPr="00CF5E2F" w:rsidRDefault="00CF5E2F" w:rsidP="00CF5E2F">
            <w:pPr>
              <w:snapToGrid w:val="0"/>
              <w:jc w:val="center"/>
              <w:rPr>
                <w:sz w:val="21"/>
                <w:szCs w:val="20"/>
              </w:rPr>
            </w:pPr>
            <w:r w:rsidRPr="00CF5E2F">
              <w:rPr>
                <w:sz w:val="21"/>
                <w:szCs w:val="20"/>
              </w:rPr>
              <w:t>ALUSrc</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321"/>
          <w:jc w:val="center"/>
        </w:trPr>
        <w:tc>
          <w:tcPr>
            <w:tcW w:w="794" w:type="dxa"/>
            <w:vAlign w:val="center"/>
          </w:tcPr>
          <w:p w:rsidR="00CF5E2F" w:rsidRPr="00CF5E2F" w:rsidRDefault="00CF5E2F" w:rsidP="00CF5E2F">
            <w:pPr>
              <w:snapToGrid w:val="0"/>
              <w:jc w:val="center"/>
              <w:rPr>
                <w:sz w:val="21"/>
                <w:szCs w:val="20"/>
              </w:rPr>
            </w:pPr>
            <w:r w:rsidRPr="00CF5E2F">
              <w:rPr>
                <w:sz w:val="21"/>
                <w:szCs w:val="20"/>
              </w:rPr>
              <w:t>MenWrite</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321"/>
          <w:jc w:val="center"/>
        </w:trPr>
        <w:tc>
          <w:tcPr>
            <w:tcW w:w="794" w:type="dxa"/>
            <w:vAlign w:val="center"/>
          </w:tcPr>
          <w:p w:rsidR="00CF5E2F" w:rsidRPr="00CF5E2F" w:rsidRDefault="00CF5E2F" w:rsidP="00CF5E2F">
            <w:pPr>
              <w:snapToGrid w:val="0"/>
              <w:jc w:val="center"/>
              <w:rPr>
                <w:sz w:val="21"/>
                <w:szCs w:val="20"/>
              </w:rPr>
            </w:pPr>
            <w:r w:rsidRPr="00CF5E2F">
              <w:rPr>
                <w:sz w:val="21"/>
                <w:szCs w:val="20"/>
              </w:rPr>
              <w:t>MentoReg</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321"/>
          <w:jc w:val="center"/>
        </w:trPr>
        <w:tc>
          <w:tcPr>
            <w:tcW w:w="794" w:type="dxa"/>
            <w:vAlign w:val="center"/>
          </w:tcPr>
          <w:p w:rsidR="00CF5E2F" w:rsidRPr="00CF5E2F" w:rsidRDefault="00CF5E2F" w:rsidP="00CF5E2F">
            <w:pPr>
              <w:snapToGrid w:val="0"/>
              <w:jc w:val="center"/>
              <w:rPr>
                <w:sz w:val="21"/>
                <w:szCs w:val="20"/>
              </w:rPr>
            </w:pPr>
            <w:r w:rsidRPr="00CF5E2F">
              <w:rPr>
                <w:sz w:val="21"/>
                <w:szCs w:val="20"/>
              </w:rPr>
              <w:t>j</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40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321"/>
          <w:jc w:val="center"/>
        </w:trPr>
        <w:tc>
          <w:tcPr>
            <w:tcW w:w="794" w:type="dxa"/>
            <w:vAlign w:val="center"/>
          </w:tcPr>
          <w:p w:rsidR="00CF5E2F" w:rsidRPr="00CF5E2F" w:rsidRDefault="00CF5E2F" w:rsidP="00CF5E2F">
            <w:pPr>
              <w:snapToGrid w:val="0"/>
              <w:jc w:val="center"/>
              <w:rPr>
                <w:sz w:val="21"/>
                <w:szCs w:val="20"/>
              </w:rPr>
            </w:pPr>
            <w:r w:rsidRPr="00CF5E2F">
              <w:rPr>
                <w:sz w:val="21"/>
                <w:szCs w:val="20"/>
              </w:rPr>
              <w:t>beq</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321"/>
          <w:jc w:val="center"/>
        </w:trPr>
        <w:tc>
          <w:tcPr>
            <w:tcW w:w="794" w:type="dxa"/>
            <w:vAlign w:val="center"/>
          </w:tcPr>
          <w:p w:rsidR="00CF5E2F" w:rsidRPr="00CF5E2F" w:rsidRDefault="00CF5E2F" w:rsidP="00CF5E2F">
            <w:pPr>
              <w:snapToGrid w:val="0"/>
              <w:jc w:val="center"/>
              <w:rPr>
                <w:sz w:val="21"/>
                <w:szCs w:val="20"/>
              </w:rPr>
            </w:pPr>
            <w:r w:rsidRPr="00CF5E2F">
              <w:rPr>
                <w:sz w:val="21"/>
                <w:szCs w:val="20"/>
              </w:rPr>
              <w:t>bne</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r w:rsidRPr="00CF5E2F">
              <w:rPr>
                <w:sz w:val="21"/>
                <w:szCs w:val="20"/>
              </w:rPr>
              <w:t>1</w:t>
            </w: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p>
        </w:tc>
      </w:tr>
      <w:tr w:rsidR="00CF5E2F" w:rsidRPr="00CF5E2F" w:rsidTr="00CF5E2F">
        <w:tblPrEx>
          <w:tblCellMar>
            <w:top w:w="0" w:type="dxa"/>
            <w:bottom w:w="0" w:type="dxa"/>
          </w:tblCellMar>
        </w:tblPrEx>
        <w:trPr>
          <w:trHeight w:val="321"/>
          <w:jc w:val="center"/>
        </w:trPr>
        <w:tc>
          <w:tcPr>
            <w:tcW w:w="794" w:type="dxa"/>
            <w:vAlign w:val="center"/>
          </w:tcPr>
          <w:p w:rsidR="00CF5E2F" w:rsidRPr="00CF5E2F" w:rsidRDefault="00CF5E2F" w:rsidP="00CF5E2F">
            <w:pPr>
              <w:snapToGrid w:val="0"/>
              <w:jc w:val="center"/>
              <w:rPr>
                <w:sz w:val="21"/>
                <w:szCs w:val="20"/>
              </w:rPr>
            </w:pPr>
            <w:r w:rsidRPr="00CF5E2F">
              <w:rPr>
                <w:sz w:val="21"/>
                <w:szCs w:val="20"/>
              </w:rPr>
              <w:t>syscall</w:t>
            </w:r>
          </w:p>
        </w:tc>
        <w:tc>
          <w:tcPr>
            <w:tcW w:w="361"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283" w:type="dxa"/>
            <w:vAlign w:val="center"/>
          </w:tcPr>
          <w:p w:rsidR="00CF5E2F" w:rsidRPr="00CF5E2F" w:rsidRDefault="00CF5E2F" w:rsidP="00CF5E2F">
            <w:pPr>
              <w:snapToGrid w:val="0"/>
              <w:jc w:val="center"/>
              <w:rPr>
                <w:rFonts w:hint="eastAsia"/>
                <w:sz w:val="21"/>
                <w:szCs w:val="20"/>
              </w:rPr>
            </w:pPr>
          </w:p>
        </w:tc>
        <w:tc>
          <w:tcPr>
            <w:tcW w:w="284" w:type="dxa"/>
            <w:vAlign w:val="center"/>
          </w:tcPr>
          <w:p w:rsidR="00CF5E2F" w:rsidRPr="00CF5E2F" w:rsidRDefault="00CF5E2F" w:rsidP="00CF5E2F">
            <w:pPr>
              <w:snapToGrid w:val="0"/>
              <w:jc w:val="center"/>
              <w:rPr>
                <w:rFonts w:hint="eastAsia"/>
                <w:sz w:val="21"/>
                <w:szCs w:val="20"/>
              </w:rPr>
            </w:pPr>
          </w:p>
        </w:tc>
        <w:tc>
          <w:tcPr>
            <w:tcW w:w="404" w:type="dxa"/>
            <w:vAlign w:val="center"/>
          </w:tcPr>
          <w:p w:rsidR="00CF5E2F" w:rsidRPr="00CF5E2F" w:rsidRDefault="00CF5E2F" w:rsidP="00CF5E2F">
            <w:pPr>
              <w:snapToGrid w:val="0"/>
              <w:jc w:val="center"/>
              <w:rPr>
                <w:rFonts w:hint="eastAsia"/>
                <w:sz w:val="21"/>
                <w:szCs w:val="20"/>
              </w:rPr>
            </w:pPr>
          </w:p>
        </w:tc>
        <w:tc>
          <w:tcPr>
            <w:tcW w:w="426" w:type="dxa"/>
            <w:vAlign w:val="center"/>
          </w:tcPr>
          <w:p w:rsidR="00CF5E2F" w:rsidRPr="00CF5E2F" w:rsidRDefault="00CF5E2F" w:rsidP="00CF5E2F">
            <w:pPr>
              <w:snapToGrid w:val="0"/>
              <w:jc w:val="center"/>
              <w:rPr>
                <w:rFonts w:hint="eastAsia"/>
                <w:sz w:val="21"/>
                <w:szCs w:val="20"/>
              </w:rPr>
            </w:pPr>
          </w:p>
        </w:tc>
        <w:tc>
          <w:tcPr>
            <w:tcW w:w="466" w:type="dxa"/>
            <w:vAlign w:val="center"/>
          </w:tcPr>
          <w:p w:rsidR="00CF5E2F" w:rsidRPr="00CF5E2F" w:rsidRDefault="00CF5E2F" w:rsidP="00CF5E2F">
            <w:pPr>
              <w:snapToGrid w:val="0"/>
              <w:jc w:val="center"/>
              <w:rPr>
                <w:rFonts w:hint="eastAsia"/>
                <w:sz w:val="21"/>
                <w:szCs w:val="20"/>
              </w:rPr>
            </w:pPr>
            <w:r w:rsidRPr="00CF5E2F">
              <w:rPr>
                <w:sz w:val="21"/>
                <w:szCs w:val="20"/>
              </w:rPr>
              <w:t>1</w:t>
            </w:r>
          </w:p>
        </w:tc>
      </w:tr>
    </w:tbl>
    <w:p w:rsidR="005A75DF" w:rsidRDefault="005A75DF">
      <w:pPr>
        <w:pStyle w:val="NormalIndent"/>
        <w:numPr>
          <w:ilvl w:val="0"/>
          <w:numId w:val="11"/>
        </w:numPr>
        <w:ind w:firstLineChars="0"/>
      </w:pPr>
      <w:r>
        <w:rPr>
          <w:rFonts w:hint="eastAsia"/>
        </w:rPr>
        <w:t>FPGA</w:t>
      </w:r>
      <w:r>
        <w:rPr>
          <w:rFonts w:hint="eastAsia"/>
        </w:rPr>
        <w:t>实现</w:t>
      </w:r>
    </w:p>
    <w:p w:rsidR="00EE781D" w:rsidRDefault="005A75DF">
      <w:pPr>
        <w:pStyle w:val="NormalIndent"/>
        <w:ind w:rightChars="11" w:right="26" w:firstLine="480"/>
      </w:pPr>
      <w:r>
        <w:rPr>
          <w:rFonts w:hint="eastAsia"/>
        </w:rPr>
        <w:t>根据在</w:t>
      </w:r>
      <w:r>
        <w:rPr>
          <w:rFonts w:hint="eastAsia"/>
        </w:rPr>
        <w:t>Logism</w:t>
      </w:r>
      <w:r>
        <w:rPr>
          <w:rFonts w:hint="eastAsia"/>
        </w:rPr>
        <w:t>实现中得到的各个控制信号的表达式，直接使用数据流建模，</w:t>
      </w:r>
      <w:r w:rsidR="00EE781D">
        <w:rPr>
          <w:rFonts w:hint="eastAsia"/>
        </w:rPr>
        <w:t>首根据</w:t>
      </w:r>
      <w:r w:rsidR="00EE781D">
        <w:rPr>
          <w:rFonts w:hint="eastAsia"/>
        </w:rPr>
        <w:t>opt</w:t>
      </w:r>
      <w:r w:rsidR="00EE781D">
        <w:rPr>
          <w:rFonts w:hint="eastAsia"/>
        </w:rPr>
        <w:t>与</w:t>
      </w:r>
      <w:r w:rsidR="00EE781D">
        <w:rPr>
          <w:rFonts w:hint="eastAsia"/>
        </w:rPr>
        <w:t>funct</w:t>
      </w:r>
      <w:r w:rsidR="00EE781D">
        <w:rPr>
          <w:rFonts w:hint="eastAsia"/>
        </w:rPr>
        <w:t>获得代表各条指令的信号，然后根据</w:t>
      </w:r>
      <w:r w:rsidR="00FF289D">
        <w:rPr>
          <w:rFonts w:hint="eastAsia"/>
        </w:rPr>
        <w:t>各控制信号关于各指令的表达式生成信号。</w:t>
      </w:r>
    </w:p>
    <w:p w:rsidR="00FF289D" w:rsidRPr="00FF289D" w:rsidRDefault="00EE781D" w:rsidP="00FF289D">
      <w:pPr>
        <w:pStyle w:val="NormalIndent"/>
        <w:ind w:rightChars="11" w:right="26" w:firstLine="480"/>
        <w:rPr>
          <w:rFonts w:hint="eastAsia"/>
        </w:rPr>
      </w:pPr>
      <w:r>
        <w:rPr>
          <w:rFonts w:hint="eastAsia"/>
        </w:rPr>
        <w:t>由于</w:t>
      </w:r>
      <w:r w:rsidR="005A75DF">
        <w:rPr>
          <w:rFonts w:hint="eastAsia"/>
        </w:rPr>
        <w:t>使用</w:t>
      </w:r>
      <w:r w:rsidR="005A75DF">
        <w:rPr>
          <w:rFonts w:hint="eastAsia"/>
        </w:rPr>
        <w:t>assign</w:t>
      </w:r>
      <w:r w:rsidR="005A75DF">
        <w:rPr>
          <w:rFonts w:hint="eastAsia"/>
        </w:rPr>
        <w:t>的</w:t>
      </w:r>
      <w:r w:rsidR="005A75DF">
        <w:rPr>
          <w:rFonts w:hint="eastAsia"/>
        </w:rPr>
        <w:t>Verilog</w:t>
      </w:r>
      <w:r w:rsidR="00C84070">
        <w:rPr>
          <w:rFonts w:hint="eastAsia"/>
        </w:rPr>
        <w:t>代码过于冗长，故只取</w:t>
      </w:r>
      <w:r w:rsidR="00FF289D">
        <w:rPr>
          <w:rFonts w:hint="eastAsia"/>
        </w:rPr>
        <w:t>指令信号</w:t>
      </w:r>
      <w:r w:rsidR="00FF289D">
        <w:rPr>
          <w:rFonts w:hint="eastAsia"/>
        </w:rPr>
        <w:t>srav</w:t>
      </w:r>
      <w:r w:rsidR="00FF289D">
        <w:rPr>
          <w:rFonts w:hint="eastAsia"/>
        </w:rPr>
        <w:t>和</w:t>
      </w:r>
      <w:r w:rsidR="005A75DF">
        <w:rPr>
          <w:rFonts w:hint="eastAsia"/>
        </w:rPr>
        <w:t>控制信号的生成代码举例如下：</w:t>
      </w:r>
    </w:p>
    <w:p w:rsidR="00FF289D" w:rsidRPr="00FF289D" w:rsidRDefault="00FF289D" w:rsidP="003E6000">
      <w:pPr>
        <w:pStyle w:val="NormalIndent"/>
        <w:shd w:val="clear" w:color="auto" w:fill="D9D9D9"/>
        <w:ind w:firstLine="480"/>
      </w:pPr>
      <w:r w:rsidRPr="00FF289D">
        <w:t>assign srav = ({op,funct}==12'b000000000111)?1:0;</w:t>
      </w:r>
    </w:p>
    <w:p w:rsidR="00FF289D" w:rsidRPr="00FF289D" w:rsidRDefault="00FF289D" w:rsidP="003E6000">
      <w:pPr>
        <w:pStyle w:val="NormalIndent"/>
        <w:shd w:val="clear" w:color="auto" w:fill="D9D9D9"/>
        <w:ind w:firstLine="480"/>
      </w:pPr>
      <w:r w:rsidRPr="00FF289D">
        <w:t>….</w:t>
      </w:r>
    </w:p>
    <w:p w:rsidR="00FF289D" w:rsidRPr="00FF289D" w:rsidRDefault="00FF289D" w:rsidP="003E6000">
      <w:pPr>
        <w:pStyle w:val="NormalIndent"/>
        <w:shd w:val="clear" w:color="auto" w:fill="D9D9D9"/>
        <w:ind w:firstLine="480"/>
      </w:pPr>
      <w:r w:rsidRPr="00FF289D">
        <w:t>assign RegDst = xor_|add|addu|and_|sll|sra|srl|sub|or_|nor_|slt|sltu|srav;</w:t>
      </w:r>
    </w:p>
    <w:p w:rsidR="005A75DF" w:rsidRDefault="005A75DF">
      <w:pPr>
        <w:pStyle w:val="NormalIndent"/>
        <w:ind w:rightChars="11" w:right="26" w:firstLine="480"/>
      </w:pPr>
      <w:r>
        <w:rPr>
          <w:rFonts w:hint="eastAsia"/>
        </w:rPr>
        <w:t>以此类推，最终便可以实</w:t>
      </w:r>
      <w:r>
        <w:rPr>
          <w:rFonts w:hint="eastAsia"/>
          <w:shd w:val="clear" w:color="auto" w:fill="FFFFFF"/>
        </w:rPr>
        <w:t>现整个主控</w:t>
      </w:r>
      <w:r>
        <w:rPr>
          <w:rFonts w:hint="eastAsia"/>
        </w:rPr>
        <w:t>制器中所有控制信号的生成。</w:t>
      </w:r>
    </w:p>
    <w:p w:rsidR="005A75DF" w:rsidRDefault="005A75DF">
      <w:pPr>
        <w:pStyle w:val="2"/>
        <w:tabs>
          <w:tab w:val="left" w:pos="567"/>
        </w:tabs>
        <w:ind w:left="818" w:right="240" w:hanging="818"/>
      </w:pPr>
      <w:bookmarkStart w:id="47" w:name="_Toc478351031"/>
      <w:r>
        <w:rPr>
          <w:rFonts w:hint="eastAsia"/>
        </w:rPr>
        <w:t>中断机制实现</w:t>
      </w:r>
      <w:bookmarkEnd w:id="47"/>
    </w:p>
    <w:p w:rsidR="005A75DF" w:rsidRDefault="000E6372">
      <w:pPr>
        <w:pStyle w:val="3"/>
        <w:tabs>
          <w:tab w:val="left" w:pos="1080"/>
        </w:tabs>
        <w:spacing w:beforeLines="0" w:before="229" w:afterLines="0" w:after="229"/>
      </w:pPr>
      <w:r>
        <w:rPr>
          <w:rFonts w:hint="eastAsia"/>
        </w:rPr>
        <w:t>硬件实现</w:t>
      </w:r>
      <w:r w:rsidR="005A75DF">
        <w:t xml:space="preserve"> </w:t>
      </w:r>
    </w:p>
    <w:p w:rsidR="005A75DF" w:rsidRDefault="009A3809">
      <w:pPr>
        <w:pStyle w:val="NormalIndent"/>
        <w:ind w:rightChars="11" w:right="26" w:firstLine="480"/>
      </w:pPr>
      <w:r>
        <w:rPr>
          <w:rFonts w:hint="eastAsia"/>
        </w:rPr>
        <w:t>中断屏蔽电路的实现由</w:t>
      </w:r>
      <w:r>
        <w:rPr>
          <w:rFonts w:hint="eastAsia"/>
        </w:rPr>
        <w:t>CAUSE</w:t>
      </w:r>
      <w:r>
        <w:rPr>
          <w:rFonts w:hint="eastAsia"/>
        </w:rPr>
        <w:t>寄存器的低两位引出后通过基本的与、或门获得对应的屏蔽电路。</w:t>
      </w:r>
      <w:r w:rsidR="00CE1E72">
        <w:rPr>
          <w:rFonts w:hint="eastAsia"/>
        </w:rPr>
        <w:t>具体实现上由于优先级</w:t>
      </w:r>
      <w:r w:rsidR="00CE1E72">
        <w:rPr>
          <w:rFonts w:hint="eastAsia"/>
        </w:rPr>
        <w:t>3&gt;2&gt;1,</w:t>
      </w:r>
      <w:r w:rsidR="00CE1E72">
        <w:rPr>
          <w:rFonts w:hint="eastAsia"/>
        </w:rPr>
        <w:t>故当中断号为</w:t>
      </w:r>
      <w:r w:rsidR="00CE1E72">
        <w:rPr>
          <w:rFonts w:hint="eastAsia"/>
        </w:rPr>
        <w:t>01</w:t>
      </w:r>
      <w:r w:rsidR="00CE1E72">
        <w:rPr>
          <w:rFonts w:hint="eastAsia"/>
        </w:rPr>
        <w:t>或</w:t>
      </w:r>
      <w:r w:rsidR="00CE1E72">
        <w:rPr>
          <w:rFonts w:hint="eastAsia"/>
        </w:rPr>
        <w:t>10</w:t>
      </w:r>
      <w:r w:rsidR="00CE1E72">
        <w:rPr>
          <w:rFonts w:hint="eastAsia"/>
        </w:rPr>
        <w:t>或</w:t>
      </w:r>
      <w:r w:rsidR="00CE1E72">
        <w:rPr>
          <w:rFonts w:hint="eastAsia"/>
        </w:rPr>
        <w:t>11</w:t>
      </w:r>
      <w:r w:rsidR="00CE1E72">
        <w:rPr>
          <w:rFonts w:hint="eastAsia"/>
        </w:rPr>
        <w:t>时中断请求信号</w:t>
      </w:r>
      <w:r w:rsidR="00CE1E72">
        <w:rPr>
          <w:rFonts w:hint="eastAsia"/>
        </w:rPr>
        <w:t>1</w:t>
      </w:r>
      <w:r w:rsidR="00CE1E72">
        <w:rPr>
          <w:rFonts w:hint="eastAsia"/>
        </w:rPr>
        <w:t>被屏蔽，即第</w:t>
      </w:r>
      <w:r w:rsidR="00CE1E72">
        <w:rPr>
          <w:rFonts w:hint="eastAsia"/>
        </w:rPr>
        <w:t>0</w:t>
      </w:r>
      <w:r w:rsidR="00CE1E72">
        <w:rPr>
          <w:rFonts w:hint="eastAsia"/>
        </w:rPr>
        <w:t>位与第</w:t>
      </w:r>
      <w:r w:rsidR="00CE1E72">
        <w:rPr>
          <w:rFonts w:hint="eastAsia"/>
        </w:rPr>
        <w:t>1</w:t>
      </w:r>
      <w:r w:rsidR="00CE1E72">
        <w:rPr>
          <w:rFonts w:hint="eastAsia"/>
        </w:rPr>
        <w:t>位取或后得</w:t>
      </w:r>
      <w:r w:rsidR="00CE1E72">
        <w:rPr>
          <w:rFonts w:hint="eastAsia"/>
        </w:rPr>
        <w:t>1</w:t>
      </w:r>
      <w:r w:rsidR="00CE1E72">
        <w:rPr>
          <w:rFonts w:hint="eastAsia"/>
        </w:rPr>
        <w:t>号中断的屏蔽信号。同理，第</w:t>
      </w:r>
      <w:r w:rsidR="00CE1E72">
        <w:rPr>
          <w:rFonts w:hint="eastAsia"/>
        </w:rPr>
        <w:t>1</w:t>
      </w:r>
      <w:r w:rsidR="00CE1E72">
        <w:rPr>
          <w:rFonts w:hint="eastAsia"/>
        </w:rPr>
        <w:t>位作为中断</w:t>
      </w:r>
      <w:r w:rsidR="00CE1E72">
        <w:rPr>
          <w:rFonts w:hint="eastAsia"/>
        </w:rPr>
        <w:t>2</w:t>
      </w:r>
      <w:r w:rsidR="00CE1E72">
        <w:rPr>
          <w:rFonts w:hint="eastAsia"/>
        </w:rPr>
        <w:t>的屏蔽信号，最低</w:t>
      </w:r>
      <w:r w:rsidR="00CE1E72">
        <w:rPr>
          <w:rFonts w:hint="eastAsia"/>
        </w:rPr>
        <w:t>2</w:t>
      </w:r>
      <w:r w:rsidR="00CE1E72">
        <w:rPr>
          <w:rFonts w:hint="eastAsia"/>
        </w:rPr>
        <w:t>位通过与门后得到</w:t>
      </w:r>
      <w:r w:rsidR="00CE1E72">
        <w:rPr>
          <w:rFonts w:hint="eastAsia"/>
        </w:rPr>
        <w:t>3</w:t>
      </w:r>
      <w:r w:rsidR="00CE1E72">
        <w:rPr>
          <w:rFonts w:hint="eastAsia"/>
        </w:rPr>
        <w:t>号中断的屏蔽信号。具体电路实现</w:t>
      </w:r>
      <w:r w:rsidR="00695B94">
        <w:rPr>
          <w:rFonts w:hint="eastAsia"/>
        </w:rPr>
        <w:t>如下</w:t>
      </w:r>
      <w:r w:rsidR="00695B94">
        <w:fldChar w:fldCharType="begin"/>
      </w:r>
      <w:r w:rsidR="00695B94">
        <w:instrText xml:space="preserve"> </w:instrText>
      </w:r>
      <w:r w:rsidR="00695B94">
        <w:rPr>
          <w:rFonts w:hint="eastAsia"/>
        </w:rPr>
        <w:instrText>REF _Ref478301986 \h</w:instrText>
      </w:r>
      <w:r w:rsidR="00695B94">
        <w:instrText xml:space="preserve"> </w:instrText>
      </w:r>
      <w:r w:rsidR="00695B94">
        <w:fldChar w:fldCharType="separate"/>
      </w:r>
      <w:r w:rsidR="00536233">
        <w:rPr>
          <w:rFonts w:hint="eastAsia"/>
        </w:rPr>
        <w:t>图</w:t>
      </w:r>
      <w:r w:rsidR="00536233">
        <w:rPr>
          <w:rFonts w:hint="eastAsia"/>
        </w:rPr>
        <w:t xml:space="preserve"> </w:t>
      </w:r>
      <w:r w:rsidR="00536233">
        <w:rPr>
          <w:noProof/>
        </w:rPr>
        <w:t>3</w:t>
      </w:r>
      <w:r w:rsidR="00536233">
        <w:t>.</w:t>
      </w:r>
      <w:r w:rsidR="00536233">
        <w:rPr>
          <w:noProof/>
        </w:rPr>
        <w:t>4</w:t>
      </w:r>
      <w:r w:rsidR="00695B94">
        <w:fldChar w:fldCharType="end"/>
      </w:r>
      <w:r w:rsidR="00695B94">
        <w:rPr>
          <w:rFonts w:hint="eastAsia"/>
        </w:rPr>
        <w:t>所示。</w:t>
      </w:r>
    </w:p>
    <w:p w:rsidR="00695B94" w:rsidRDefault="00695B94" w:rsidP="00695B94">
      <w:pPr>
        <w:pStyle w:val="NormalIndent"/>
        <w:keepNext/>
        <w:ind w:firstLineChars="0" w:firstLine="0"/>
        <w:jc w:val="center"/>
      </w:pPr>
      <w:r>
        <w:lastRenderedPageBreak/>
        <w:pict>
          <v:shape id="_x0000_i1030" type="#_x0000_t75" style="width:335.3pt;height:315.95pt">
            <v:imagedata r:id="rId22" o:title="pingbi" cropbottom="8284f"/>
          </v:shape>
        </w:pict>
      </w:r>
    </w:p>
    <w:p w:rsidR="00695B94" w:rsidRDefault="00695B94" w:rsidP="00695B94">
      <w:pPr>
        <w:pStyle w:val="a4"/>
      </w:pPr>
      <w:bookmarkStart w:id="48" w:name="_Ref478301980"/>
      <w:bookmarkStart w:id="49" w:name="_Ref478301986"/>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3</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4</w:t>
      </w:r>
      <w:r>
        <w:fldChar w:fldCharType="end"/>
      </w:r>
      <w:bookmarkEnd w:id="49"/>
      <w:r>
        <w:rPr>
          <w:rFonts w:hint="eastAsia"/>
        </w:rPr>
        <w:t xml:space="preserve"> </w:t>
      </w:r>
      <w:bookmarkEnd w:id="48"/>
      <w:r>
        <w:rPr>
          <w:rFonts w:hint="eastAsia"/>
        </w:rPr>
        <w:t>中断屏蔽电路</w:t>
      </w:r>
    </w:p>
    <w:p w:rsidR="00695B94" w:rsidRDefault="00695B94" w:rsidP="00767830">
      <w:pPr>
        <w:pStyle w:val="NormalIndent"/>
        <w:ind w:rightChars="11" w:right="26" w:firstLine="480"/>
      </w:pPr>
      <w:r>
        <w:rPr>
          <w:rFonts w:hint="eastAsia"/>
        </w:rPr>
        <w:t>有效的中断请求信号的产生通过与门，经由中断使能信号与</w:t>
      </w:r>
      <w:r>
        <w:rPr>
          <w:rFonts w:hint="eastAsia"/>
        </w:rPr>
        <w:t>eret</w:t>
      </w:r>
      <w:r>
        <w:rPr>
          <w:rFonts w:hint="eastAsia"/>
        </w:rPr>
        <w:t>信号控制获得。</w:t>
      </w:r>
      <w:r w:rsidR="00767830">
        <w:rPr>
          <w:rFonts w:hint="eastAsia"/>
        </w:rPr>
        <w:t>该</w:t>
      </w:r>
      <w:r>
        <w:rPr>
          <w:rFonts w:hint="eastAsia"/>
        </w:rPr>
        <w:t>中断请求信号通过寄存器</w:t>
      </w:r>
      <w:r w:rsidR="00767830">
        <w:rPr>
          <w:rFonts w:hint="eastAsia"/>
        </w:rPr>
        <w:t>在下一个时钟上升沿来临时获得中断响应信号，该信号获得后的下一个时钟下降沿清除，同时清除对应的中断请求。具体实现如下</w:t>
      </w:r>
      <w:r w:rsidR="00767830">
        <w:fldChar w:fldCharType="begin"/>
      </w:r>
      <w:r w:rsidR="00767830">
        <w:instrText xml:space="preserve"> </w:instrText>
      </w:r>
      <w:r w:rsidR="00767830">
        <w:rPr>
          <w:rFonts w:hint="eastAsia"/>
        </w:rPr>
        <w:instrText>REF _Ref478302962 \h</w:instrText>
      </w:r>
      <w:r w:rsidR="00767830">
        <w:instrText xml:space="preserve"> </w:instrText>
      </w:r>
      <w:r w:rsidR="00767830">
        <w:fldChar w:fldCharType="separate"/>
      </w:r>
      <w:r w:rsidR="00536233">
        <w:rPr>
          <w:rFonts w:hint="eastAsia"/>
        </w:rPr>
        <w:t>图</w:t>
      </w:r>
      <w:r w:rsidR="00536233">
        <w:rPr>
          <w:rFonts w:hint="eastAsia"/>
        </w:rPr>
        <w:t xml:space="preserve"> </w:t>
      </w:r>
      <w:r w:rsidR="00536233">
        <w:rPr>
          <w:noProof/>
        </w:rPr>
        <w:t>3</w:t>
      </w:r>
      <w:r w:rsidR="00536233">
        <w:t>.</w:t>
      </w:r>
      <w:r w:rsidR="00536233">
        <w:rPr>
          <w:noProof/>
        </w:rPr>
        <w:t>5</w:t>
      </w:r>
      <w:r w:rsidR="00767830">
        <w:fldChar w:fldCharType="end"/>
      </w:r>
      <w:r w:rsidR="00767830">
        <w:rPr>
          <w:rFonts w:hint="eastAsia"/>
        </w:rPr>
        <w:t>所示。</w:t>
      </w:r>
    </w:p>
    <w:p w:rsidR="00767830" w:rsidRDefault="005C07A5" w:rsidP="00767830">
      <w:pPr>
        <w:pStyle w:val="NormalIndent"/>
        <w:keepNext/>
        <w:ind w:firstLineChars="0" w:firstLine="0"/>
        <w:jc w:val="center"/>
      </w:pPr>
      <w:r>
        <w:pict>
          <v:shape id="_x0000_i1031" type="#_x0000_t75" style="width:257.9pt;height:220.3pt">
            <v:imagedata r:id="rId23" o:title="chansheng" cropbottom="3012f"/>
          </v:shape>
        </w:pict>
      </w:r>
    </w:p>
    <w:p w:rsidR="00767830" w:rsidRDefault="00767830" w:rsidP="00767830">
      <w:pPr>
        <w:pStyle w:val="a4"/>
      </w:pPr>
      <w:bookmarkStart w:id="50" w:name="_Ref478302962"/>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3</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5</w:t>
      </w:r>
      <w:r>
        <w:fldChar w:fldCharType="end"/>
      </w:r>
      <w:bookmarkEnd w:id="50"/>
      <w:r>
        <w:rPr>
          <w:rFonts w:hint="eastAsia"/>
        </w:rPr>
        <w:t xml:space="preserve"> 中断信号产生与反馈电路</w:t>
      </w:r>
    </w:p>
    <w:p w:rsidR="00767830" w:rsidRPr="006740C7" w:rsidRDefault="00E12142" w:rsidP="005C07A5">
      <w:pPr>
        <w:pStyle w:val="NormalIndent"/>
        <w:ind w:rightChars="11" w:right="26" w:firstLine="480"/>
        <w:rPr>
          <w:rFonts w:hint="eastAsia"/>
        </w:rPr>
      </w:pPr>
      <w:r>
        <w:rPr>
          <w:rFonts w:hint="eastAsia"/>
        </w:rPr>
        <w:lastRenderedPageBreak/>
        <w:t>EPC</w:t>
      </w:r>
      <w:r>
        <w:rPr>
          <w:rFonts w:hint="eastAsia"/>
        </w:rPr>
        <w:t>的保存和中断号的保存同样使用硬件电路完成，当有效的中断请求信号产生后，在下一个时钟上升沿来临时即进行相关信息的保存。具体的电路实现如</w:t>
      </w:r>
      <w:r w:rsidR="006740C7">
        <w:rPr>
          <w:rFonts w:hint="eastAsia"/>
        </w:rPr>
        <w:t>下</w:t>
      </w:r>
      <w:r w:rsidR="006740C7">
        <w:fldChar w:fldCharType="begin"/>
      </w:r>
      <w:r w:rsidR="006740C7">
        <w:instrText xml:space="preserve"> </w:instrText>
      </w:r>
      <w:r w:rsidR="006740C7">
        <w:rPr>
          <w:rFonts w:hint="eastAsia"/>
        </w:rPr>
        <w:instrText>REF _Ref478304211 \h</w:instrText>
      </w:r>
      <w:r w:rsidR="006740C7">
        <w:instrText xml:space="preserve"> </w:instrText>
      </w:r>
      <w:r w:rsidR="006740C7">
        <w:fldChar w:fldCharType="separate"/>
      </w:r>
      <w:r w:rsidR="00536233">
        <w:rPr>
          <w:rFonts w:hint="eastAsia"/>
        </w:rPr>
        <w:t>图</w:t>
      </w:r>
      <w:r w:rsidR="00536233">
        <w:rPr>
          <w:rFonts w:hint="eastAsia"/>
        </w:rPr>
        <w:t xml:space="preserve"> </w:t>
      </w:r>
      <w:r w:rsidR="00536233">
        <w:rPr>
          <w:noProof/>
        </w:rPr>
        <w:t>3</w:t>
      </w:r>
      <w:r w:rsidR="00536233">
        <w:t>.</w:t>
      </w:r>
      <w:r w:rsidR="00536233">
        <w:rPr>
          <w:noProof/>
        </w:rPr>
        <w:t>6</w:t>
      </w:r>
      <w:r w:rsidR="006740C7">
        <w:fldChar w:fldCharType="end"/>
      </w:r>
      <w:r w:rsidR="006740C7">
        <w:rPr>
          <w:rFonts w:hint="eastAsia"/>
        </w:rPr>
        <w:t>所示。</w:t>
      </w:r>
    </w:p>
    <w:p w:rsidR="00E12142" w:rsidRDefault="00E12142" w:rsidP="00E12142">
      <w:pPr>
        <w:pStyle w:val="NormalIndent"/>
        <w:keepNext/>
        <w:ind w:firstLineChars="0" w:firstLine="0"/>
        <w:jc w:val="center"/>
      </w:pPr>
      <w:r>
        <w:pict>
          <v:shape id="_x0000_i1032" type="#_x0000_t75" style="width:178.4pt;height:259pt">
            <v:imagedata r:id="rId24" o:title="is0" cropbottom="2835f"/>
          </v:shape>
        </w:pict>
      </w:r>
    </w:p>
    <w:p w:rsidR="00E12142" w:rsidRDefault="00E12142" w:rsidP="00E12142">
      <w:pPr>
        <w:pStyle w:val="a4"/>
      </w:pPr>
      <w:bookmarkStart w:id="51" w:name="_Ref478304211"/>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3</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6</w:t>
      </w:r>
      <w:r>
        <w:fldChar w:fldCharType="end"/>
      </w:r>
      <w:bookmarkEnd w:id="51"/>
      <w:r>
        <w:rPr>
          <w:rFonts w:hint="eastAsia"/>
        </w:rPr>
        <w:t xml:space="preserve"> EPC与CAUSE保存电路</w:t>
      </w:r>
    </w:p>
    <w:p w:rsidR="00F067C9" w:rsidRDefault="00F067C9" w:rsidP="00F067C9">
      <w:pPr>
        <w:pStyle w:val="NormalIndent"/>
        <w:ind w:rightChars="11" w:right="26" w:firstLine="480"/>
      </w:pPr>
      <w:r>
        <w:rPr>
          <w:rFonts w:hint="eastAsia"/>
        </w:rPr>
        <w:t>中断处理程序有固定的入口地址，当中断响应信号产生后即进入中断处理程序。具体在电路上采用主指令存储器与中断处理程序存储器分开的方式，中断响应信号作为片选信号进行主程序与中断程序的选择。具体实现电路如下</w:t>
      </w:r>
      <w:r>
        <w:fldChar w:fldCharType="begin"/>
      </w:r>
      <w:r>
        <w:instrText xml:space="preserve"> </w:instrText>
      </w:r>
      <w:r>
        <w:rPr>
          <w:rFonts w:hint="eastAsia"/>
        </w:rPr>
        <w:instrText>REF _Ref478304685 \h</w:instrText>
      </w:r>
      <w:r>
        <w:instrText xml:space="preserve"> </w:instrText>
      </w:r>
      <w:r>
        <w:fldChar w:fldCharType="separate"/>
      </w:r>
      <w:r w:rsidR="00536233">
        <w:rPr>
          <w:rFonts w:hint="eastAsia"/>
        </w:rPr>
        <w:t>图</w:t>
      </w:r>
      <w:r w:rsidR="00536233">
        <w:rPr>
          <w:rFonts w:hint="eastAsia"/>
        </w:rPr>
        <w:t xml:space="preserve"> </w:t>
      </w:r>
      <w:r w:rsidR="00536233">
        <w:rPr>
          <w:noProof/>
        </w:rPr>
        <w:t>3</w:t>
      </w:r>
      <w:r w:rsidR="00536233">
        <w:t>.</w:t>
      </w:r>
      <w:r w:rsidR="00536233">
        <w:rPr>
          <w:noProof/>
        </w:rPr>
        <w:t>7</w:t>
      </w:r>
      <w:r>
        <w:fldChar w:fldCharType="end"/>
      </w:r>
      <w:r>
        <w:rPr>
          <w:rFonts w:hint="eastAsia"/>
        </w:rPr>
        <w:t>所示。</w:t>
      </w:r>
    </w:p>
    <w:p w:rsidR="00F067C9" w:rsidRDefault="00F067C9" w:rsidP="00F067C9">
      <w:pPr>
        <w:pStyle w:val="NormalIndent"/>
        <w:keepNext/>
        <w:ind w:firstLineChars="0" w:firstLine="0"/>
        <w:jc w:val="center"/>
      </w:pPr>
      <w:r>
        <w:pict>
          <v:shape id="_x0000_i1033" type="#_x0000_t75" style="width:416.95pt;height:204.2pt">
            <v:imagedata r:id="rId25" o:title="jinru" croptop="4634f"/>
          </v:shape>
        </w:pict>
      </w:r>
    </w:p>
    <w:p w:rsidR="00F067C9" w:rsidRDefault="00F067C9" w:rsidP="00F067C9">
      <w:pPr>
        <w:pStyle w:val="a4"/>
      </w:pPr>
      <w:bookmarkStart w:id="52" w:name="_Ref478304685"/>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3</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7</w:t>
      </w:r>
      <w:r>
        <w:fldChar w:fldCharType="end"/>
      </w:r>
      <w:bookmarkEnd w:id="52"/>
      <w:r>
        <w:rPr>
          <w:rFonts w:hint="eastAsia"/>
        </w:rPr>
        <w:t xml:space="preserve"> 中断进入电路</w:t>
      </w:r>
    </w:p>
    <w:p w:rsidR="005A75DF" w:rsidRDefault="000E6372">
      <w:pPr>
        <w:pStyle w:val="3"/>
        <w:tabs>
          <w:tab w:val="left" w:pos="1080"/>
        </w:tabs>
        <w:spacing w:beforeLines="0" w:before="229" w:afterLines="0" w:after="229"/>
      </w:pPr>
      <w:bookmarkStart w:id="53" w:name="_Ref478342293"/>
      <w:r>
        <w:rPr>
          <w:rFonts w:hint="eastAsia"/>
        </w:rPr>
        <w:lastRenderedPageBreak/>
        <w:t>软件实现</w:t>
      </w:r>
      <w:bookmarkEnd w:id="53"/>
      <w:r w:rsidR="005A75DF">
        <w:t xml:space="preserve"> </w:t>
      </w:r>
    </w:p>
    <w:p w:rsidR="005A75DF" w:rsidRDefault="00F067C9">
      <w:pPr>
        <w:pStyle w:val="NormalIndent"/>
        <w:ind w:rightChars="11" w:right="26" w:firstLine="480"/>
      </w:pPr>
      <w:r>
        <w:rPr>
          <w:rFonts w:hint="eastAsia"/>
        </w:rPr>
        <w:t>软件处理流程为：</w:t>
      </w:r>
    </w:p>
    <w:p w:rsidR="00F067C9" w:rsidRDefault="00F067C9">
      <w:pPr>
        <w:pStyle w:val="NormalIndent"/>
        <w:ind w:rightChars="11" w:right="26" w:firstLine="480"/>
      </w:pPr>
      <w:r>
        <w:rPr>
          <w:rFonts w:hint="eastAsia"/>
        </w:rPr>
        <w:t>1.</w:t>
      </w:r>
      <w:r>
        <w:rPr>
          <w:rFonts w:hint="eastAsia"/>
        </w:rPr>
        <w:t>关中断</w:t>
      </w:r>
    </w:p>
    <w:p w:rsidR="00F067C9" w:rsidRDefault="00F067C9">
      <w:pPr>
        <w:pStyle w:val="NormalIndent"/>
        <w:ind w:rightChars="11" w:right="26" w:firstLine="480"/>
      </w:pPr>
      <w:r>
        <w:rPr>
          <w:rFonts w:hint="eastAsia"/>
        </w:rPr>
        <w:t>由于</w:t>
      </w:r>
      <w:r>
        <w:rPr>
          <w:rFonts w:hint="eastAsia"/>
        </w:rPr>
        <w:t>IE</w:t>
      </w:r>
      <w:r>
        <w:rPr>
          <w:rFonts w:hint="eastAsia"/>
        </w:rPr>
        <w:t>信号即为</w:t>
      </w:r>
      <w:r>
        <w:rPr>
          <w:rFonts w:hint="eastAsia"/>
        </w:rPr>
        <w:t>STATUS</w:t>
      </w:r>
      <w:r>
        <w:rPr>
          <w:rFonts w:hint="eastAsia"/>
        </w:rPr>
        <w:t>的最低位，故关中断时只需将寄存器</w:t>
      </w:r>
      <w:r>
        <w:rPr>
          <w:rFonts w:hint="eastAsia"/>
        </w:rPr>
        <w:t>STATUS</w:t>
      </w:r>
      <w:r>
        <w:rPr>
          <w:rFonts w:hint="eastAsia"/>
        </w:rPr>
        <w:t>的值</w:t>
      </w:r>
      <w:r w:rsidR="003E6000">
        <w:rPr>
          <w:rFonts w:hint="eastAsia"/>
        </w:rPr>
        <w:t>赋为</w:t>
      </w:r>
      <w:r w:rsidR="003E6000">
        <w:rPr>
          <w:rFonts w:hint="eastAsia"/>
        </w:rPr>
        <w:t>1</w:t>
      </w:r>
      <w:r w:rsidR="003E6000">
        <w:rPr>
          <w:rFonts w:hint="eastAsia"/>
        </w:rPr>
        <w:t>即可。具体代码如下：</w:t>
      </w:r>
    </w:p>
    <w:p w:rsidR="003E6000" w:rsidRPr="003E6000" w:rsidRDefault="003E6000" w:rsidP="003E6000">
      <w:pPr>
        <w:pStyle w:val="NormalIndent"/>
        <w:shd w:val="clear" w:color="auto" w:fill="D9D9D9"/>
        <w:ind w:firstLine="480"/>
      </w:pPr>
      <w:r w:rsidRPr="003E6000">
        <w:t>addi $k0,$zero,1</w:t>
      </w:r>
    </w:p>
    <w:p w:rsidR="003E6000" w:rsidRPr="003E6000" w:rsidRDefault="003E6000" w:rsidP="003E6000">
      <w:pPr>
        <w:pStyle w:val="NormalIndent"/>
        <w:shd w:val="clear" w:color="auto" w:fill="D9D9D9"/>
        <w:ind w:firstLine="480"/>
      </w:pPr>
      <w:r w:rsidRPr="003E6000">
        <w:t xml:space="preserve">mtc0 $k0,$2 </w:t>
      </w:r>
    </w:p>
    <w:p w:rsidR="003E6000" w:rsidRDefault="003E6000">
      <w:pPr>
        <w:pStyle w:val="NormalIndent"/>
        <w:ind w:rightChars="11" w:right="26" w:firstLine="480"/>
      </w:pPr>
      <w:r>
        <w:rPr>
          <w:rFonts w:hint="eastAsia"/>
        </w:rPr>
        <w:t>2.</w:t>
      </w:r>
      <w:r>
        <w:rPr>
          <w:rFonts w:hint="eastAsia"/>
        </w:rPr>
        <w:t>设置栈顶指针</w:t>
      </w:r>
    </w:p>
    <w:p w:rsidR="003E6000" w:rsidRPr="003E6000" w:rsidRDefault="003E6000" w:rsidP="003E6000">
      <w:pPr>
        <w:pStyle w:val="NormalIndent"/>
        <w:shd w:val="clear" w:color="auto" w:fill="D9D9D9"/>
        <w:ind w:firstLine="480"/>
      </w:pPr>
      <w:r w:rsidRPr="003E6000">
        <w:t>addi $gp,$zero,0x800</w:t>
      </w:r>
    </w:p>
    <w:p w:rsidR="003E6000" w:rsidRPr="003E6000" w:rsidRDefault="003E6000" w:rsidP="003E6000">
      <w:pPr>
        <w:pStyle w:val="NormalIndent"/>
        <w:shd w:val="clear" w:color="auto" w:fill="D9D9D9"/>
        <w:ind w:firstLine="480"/>
      </w:pPr>
      <w:r w:rsidRPr="003E6000">
        <w:t>add $fp,$gp,$sp</w:t>
      </w:r>
    </w:p>
    <w:p w:rsidR="003E6000" w:rsidRDefault="003E6000">
      <w:pPr>
        <w:pStyle w:val="NormalIndent"/>
        <w:ind w:rightChars="11" w:right="26" w:firstLine="480"/>
        <w:rPr>
          <w:rFonts w:hint="eastAsia"/>
        </w:rPr>
      </w:pPr>
      <w:r>
        <w:rPr>
          <w:rFonts w:hint="eastAsia"/>
        </w:rPr>
        <w:t>3.</w:t>
      </w:r>
      <w:r>
        <w:rPr>
          <w:rFonts w:hint="eastAsia"/>
        </w:rPr>
        <w:t>保存</w:t>
      </w:r>
      <w:r>
        <w:rPr>
          <w:rFonts w:hint="eastAsia"/>
        </w:rPr>
        <w:t>PC</w:t>
      </w:r>
    </w:p>
    <w:p w:rsidR="003E6000" w:rsidRDefault="003E6000" w:rsidP="003E6000">
      <w:pPr>
        <w:pStyle w:val="NormalIndent"/>
        <w:ind w:rightChars="11" w:right="26" w:firstLine="480"/>
      </w:pPr>
      <w:r>
        <w:rPr>
          <w:rFonts w:hint="eastAsia"/>
        </w:rPr>
        <w:t>由于断点</w:t>
      </w:r>
      <w:r>
        <w:rPr>
          <w:rFonts w:hint="eastAsia"/>
        </w:rPr>
        <w:t>pc</w:t>
      </w:r>
      <w:r>
        <w:rPr>
          <w:rFonts w:hint="eastAsia"/>
        </w:rPr>
        <w:t>值在</w:t>
      </w:r>
      <w:r>
        <w:t>CP0</w:t>
      </w:r>
      <w:r>
        <w:rPr>
          <w:rFonts w:hint="eastAsia"/>
        </w:rPr>
        <w:t>的</w:t>
      </w:r>
      <w:r>
        <w:rPr>
          <w:rFonts w:hint="eastAsia"/>
        </w:rPr>
        <w:t>EPC</w:t>
      </w:r>
      <w:r>
        <w:rPr>
          <w:rFonts w:hint="eastAsia"/>
        </w:rPr>
        <w:t>中，而要存入内存目前只有</w:t>
      </w:r>
      <w:r>
        <w:rPr>
          <w:rFonts w:hint="eastAsia"/>
        </w:rPr>
        <w:t>SW</w:t>
      </w:r>
      <w:r>
        <w:rPr>
          <w:rFonts w:hint="eastAsia"/>
        </w:rPr>
        <w:t>对通用寄存器进行操作可以实现，故要使用</w:t>
      </w:r>
      <w:r>
        <w:rPr>
          <w:rFonts w:hint="eastAsia"/>
        </w:rPr>
        <w:t>mfc0</w:t>
      </w:r>
      <w:r>
        <w:rPr>
          <w:rFonts w:hint="eastAsia"/>
        </w:rPr>
        <w:t>指令先将</w:t>
      </w:r>
      <w:r>
        <w:rPr>
          <w:rFonts w:hint="eastAsia"/>
        </w:rPr>
        <w:t>EPC</w:t>
      </w:r>
      <w:r>
        <w:rPr>
          <w:rFonts w:hint="eastAsia"/>
        </w:rPr>
        <w:t>存入通用寄存器再入栈。具体代码如下：</w:t>
      </w:r>
    </w:p>
    <w:p w:rsidR="003E6000" w:rsidRPr="003E6000" w:rsidRDefault="003E6000" w:rsidP="003E6000">
      <w:pPr>
        <w:pStyle w:val="NormalIndent"/>
        <w:shd w:val="clear" w:color="auto" w:fill="D9D9D9"/>
        <w:ind w:firstLine="480"/>
      </w:pPr>
      <w:r w:rsidRPr="003E6000">
        <w:t>mfc0 $k0,$1</w:t>
      </w:r>
    </w:p>
    <w:p w:rsidR="003E6000" w:rsidRPr="003E6000" w:rsidRDefault="003E6000" w:rsidP="003E6000">
      <w:pPr>
        <w:pStyle w:val="NormalIndent"/>
        <w:shd w:val="clear" w:color="auto" w:fill="D9D9D9"/>
        <w:ind w:firstLine="480"/>
      </w:pPr>
      <w:r w:rsidRPr="003E6000">
        <w:t>sw $k0,($fp)</w:t>
      </w:r>
    </w:p>
    <w:p w:rsidR="003E6000" w:rsidRPr="003E6000" w:rsidRDefault="003E6000" w:rsidP="003E6000">
      <w:pPr>
        <w:pStyle w:val="NormalIndent"/>
        <w:shd w:val="clear" w:color="auto" w:fill="D9D9D9"/>
        <w:ind w:firstLine="480"/>
      </w:pPr>
      <w:r w:rsidRPr="003E6000">
        <w:t>addi $fp,$fp,-4</w:t>
      </w:r>
    </w:p>
    <w:p w:rsidR="003E6000" w:rsidRPr="003E6000" w:rsidRDefault="003E6000" w:rsidP="003E6000">
      <w:pPr>
        <w:pStyle w:val="NormalIndent"/>
        <w:shd w:val="clear" w:color="auto" w:fill="D9D9D9"/>
        <w:ind w:firstLine="480"/>
      </w:pPr>
      <w:r w:rsidRPr="003E6000">
        <w:t>addi $sp,$sp,-4</w:t>
      </w:r>
    </w:p>
    <w:p w:rsidR="003E6000" w:rsidRDefault="002822D6" w:rsidP="003E6000">
      <w:pPr>
        <w:pStyle w:val="NormalIndent"/>
        <w:ind w:rightChars="11" w:right="26" w:firstLine="480"/>
      </w:pPr>
      <w:r>
        <w:rPr>
          <w:rFonts w:hint="eastAsia"/>
        </w:rPr>
        <w:t>4.</w:t>
      </w:r>
      <w:r>
        <w:rPr>
          <w:rFonts w:hint="eastAsia"/>
        </w:rPr>
        <w:t>保护现场</w:t>
      </w:r>
    </w:p>
    <w:p w:rsidR="002822D6" w:rsidRDefault="002822D6" w:rsidP="003E6000">
      <w:pPr>
        <w:pStyle w:val="NormalIndent"/>
        <w:ind w:rightChars="11" w:right="26" w:firstLine="480"/>
      </w:pPr>
      <w:r>
        <w:rPr>
          <w:rFonts w:hint="eastAsia"/>
        </w:rPr>
        <w:t>将中断处理程序所需寄存器全部入栈，避免现场被破坏。以下仅以一个寄存器的保存为例：</w:t>
      </w:r>
    </w:p>
    <w:p w:rsidR="002822D6" w:rsidRPr="002822D6" w:rsidRDefault="002822D6" w:rsidP="002822D6">
      <w:pPr>
        <w:pStyle w:val="NormalIndent"/>
        <w:shd w:val="clear" w:color="auto" w:fill="D9D9D9"/>
        <w:ind w:firstLine="480"/>
      </w:pPr>
      <w:r w:rsidRPr="002822D6">
        <w:t>sw $a0,($fp)</w:t>
      </w:r>
    </w:p>
    <w:p w:rsidR="002822D6" w:rsidRPr="002822D6" w:rsidRDefault="002822D6" w:rsidP="002822D6">
      <w:pPr>
        <w:pStyle w:val="NormalIndent"/>
        <w:shd w:val="clear" w:color="auto" w:fill="D9D9D9"/>
        <w:ind w:firstLine="480"/>
      </w:pPr>
      <w:r w:rsidRPr="002822D6">
        <w:t>addi $sp,$sp,-4</w:t>
      </w:r>
    </w:p>
    <w:p w:rsidR="002822D6" w:rsidRPr="002822D6" w:rsidRDefault="002822D6" w:rsidP="002822D6">
      <w:pPr>
        <w:pStyle w:val="NormalIndent"/>
        <w:shd w:val="clear" w:color="auto" w:fill="D9D9D9"/>
        <w:ind w:firstLine="480"/>
      </w:pPr>
      <w:r w:rsidRPr="002822D6">
        <w:t>addi $fp,$fp,-4</w:t>
      </w:r>
    </w:p>
    <w:p w:rsidR="002822D6" w:rsidRDefault="002822D6" w:rsidP="003E6000">
      <w:pPr>
        <w:pStyle w:val="NormalIndent"/>
        <w:ind w:rightChars="11" w:right="26" w:firstLine="480"/>
      </w:pPr>
      <w:r>
        <w:rPr>
          <w:rFonts w:hint="eastAsia"/>
        </w:rPr>
        <w:t>5.</w:t>
      </w:r>
      <w:r w:rsidR="00C57905">
        <w:rPr>
          <w:rFonts w:hint="eastAsia"/>
        </w:rPr>
        <w:t>保护屏蔽字</w:t>
      </w:r>
    </w:p>
    <w:p w:rsidR="00C57905" w:rsidRDefault="00C57905" w:rsidP="003E6000">
      <w:pPr>
        <w:pStyle w:val="NormalIndent"/>
        <w:ind w:rightChars="11" w:right="26" w:firstLine="480"/>
      </w:pPr>
      <w:r>
        <w:rPr>
          <w:rFonts w:hint="eastAsia"/>
        </w:rPr>
        <w:t>由于屏蔽字的加载采用硬件电路实现，当中断程序执行到此处时就的屏蔽字已经不在</w:t>
      </w:r>
      <w:r>
        <w:rPr>
          <w:rFonts w:hint="eastAsia"/>
        </w:rPr>
        <w:t>CP0</w:t>
      </w:r>
      <w:r>
        <w:rPr>
          <w:rFonts w:hint="eastAsia"/>
        </w:rPr>
        <w:t>的</w:t>
      </w:r>
      <w:r>
        <w:rPr>
          <w:rFonts w:hint="eastAsia"/>
        </w:rPr>
        <w:t>CAUSE</w:t>
      </w:r>
      <w:r>
        <w:rPr>
          <w:rFonts w:hint="eastAsia"/>
        </w:rPr>
        <w:t>寄存器中了，又由于每次中断都会将中断号（相当于屏蔽字）存在</w:t>
      </w:r>
      <w:r>
        <w:rPr>
          <w:rFonts w:hint="eastAsia"/>
        </w:rPr>
        <w:t>t0</w:t>
      </w:r>
      <w:r>
        <w:rPr>
          <w:rFonts w:hint="eastAsia"/>
        </w:rPr>
        <w:t>寄存器中，故保护屏蔽字其实只需将</w:t>
      </w:r>
      <w:r>
        <w:rPr>
          <w:rFonts w:hint="eastAsia"/>
        </w:rPr>
        <w:t>to</w:t>
      </w:r>
      <w:r>
        <w:rPr>
          <w:rFonts w:hint="eastAsia"/>
        </w:rPr>
        <w:t>的值保存。考虑到主程序</w:t>
      </w:r>
      <w:r w:rsidR="0005349D">
        <w:rPr>
          <w:rFonts w:hint="eastAsia"/>
        </w:rPr>
        <w:t>初次进入中断这一特殊事件需要单独考虑，故程序中需要进行相应判断，若是从主程序进来</w:t>
      </w:r>
      <w:r w:rsidR="0005349D">
        <w:rPr>
          <w:rFonts w:hint="eastAsia"/>
        </w:rPr>
        <w:lastRenderedPageBreak/>
        <w:t>直接保存</w:t>
      </w:r>
      <w:r w:rsidR="0005349D">
        <w:rPr>
          <w:rFonts w:hint="eastAsia"/>
        </w:rPr>
        <w:t>00</w:t>
      </w:r>
      <w:r w:rsidR="0005349D">
        <w:rPr>
          <w:rFonts w:hint="eastAsia"/>
        </w:rPr>
        <w:t>即可。而判断是否从主程序进入中断只需比较栈顶指针的值即可。具体代码如下：</w:t>
      </w:r>
    </w:p>
    <w:p w:rsidR="0005349D" w:rsidRPr="0005349D" w:rsidRDefault="0005349D" w:rsidP="0005349D">
      <w:pPr>
        <w:pStyle w:val="NormalIndent"/>
        <w:shd w:val="clear" w:color="auto" w:fill="D9D9D9"/>
        <w:ind w:firstLine="480"/>
      </w:pPr>
      <w:r w:rsidRPr="0005349D">
        <w:t>addi $t1,$zero,-24</w:t>
      </w:r>
    </w:p>
    <w:p w:rsidR="0005349D" w:rsidRPr="0005349D" w:rsidRDefault="0005349D" w:rsidP="0005349D">
      <w:pPr>
        <w:pStyle w:val="NormalIndent"/>
        <w:shd w:val="clear" w:color="auto" w:fill="D9D9D9"/>
        <w:ind w:firstLine="480"/>
      </w:pPr>
      <w:r w:rsidRPr="0005349D">
        <w:t>beq $sp,$t1,init</w:t>
      </w:r>
    </w:p>
    <w:p w:rsidR="0005349D" w:rsidRPr="0005349D" w:rsidRDefault="0005349D" w:rsidP="0005349D">
      <w:pPr>
        <w:pStyle w:val="NormalIndent"/>
        <w:shd w:val="clear" w:color="auto" w:fill="D9D9D9"/>
        <w:ind w:firstLine="480"/>
      </w:pPr>
      <w:r w:rsidRPr="0005349D">
        <w:t>sw $t0,($fp)</w:t>
      </w:r>
    </w:p>
    <w:p w:rsidR="0005349D" w:rsidRPr="0005349D" w:rsidRDefault="0005349D" w:rsidP="0005349D">
      <w:pPr>
        <w:pStyle w:val="NormalIndent"/>
        <w:shd w:val="clear" w:color="auto" w:fill="D9D9D9"/>
        <w:ind w:firstLine="480"/>
      </w:pPr>
      <w:r w:rsidRPr="0005349D">
        <w:t>addi $fp,$fp,-4</w:t>
      </w:r>
    </w:p>
    <w:p w:rsidR="0005349D" w:rsidRPr="0005349D" w:rsidRDefault="0005349D" w:rsidP="0005349D">
      <w:pPr>
        <w:pStyle w:val="NormalIndent"/>
        <w:shd w:val="clear" w:color="auto" w:fill="D9D9D9"/>
        <w:ind w:firstLine="480"/>
      </w:pPr>
      <w:r w:rsidRPr="0005349D">
        <w:t>addi $sp,$sp,-4</w:t>
      </w:r>
    </w:p>
    <w:p w:rsidR="0005349D" w:rsidRPr="0005349D" w:rsidRDefault="0005349D" w:rsidP="0005349D">
      <w:pPr>
        <w:pStyle w:val="NormalIndent"/>
        <w:shd w:val="clear" w:color="auto" w:fill="D9D9D9"/>
        <w:ind w:firstLine="480"/>
      </w:pPr>
      <w:r w:rsidRPr="0005349D">
        <w:t>bne $t1,$zero,open</w:t>
      </w:r>
    </w:p>
    <w:p w:rsidR="0005349D" w:rsidRPr="0005349D" w:rsidRDefault="0005349D" w:rsidP="0005349D">
      <w:pPr>
        <w:pStyle w:val="NormalIndent"/>
        <w:shd w:val="clear" w:color="auto" w:fill="D9D9D9"/>
        <w:ind w:firstLine="480"/>
      </w:pPr>
      <w:r w:rsidRPr="0005349D">
        <w:t>init:</w:t>
      </w:r>
    </w:p>
    <w:p w:rsidR="0005349D" w:rsidRPr="0005349D" w:rsidRDefault="0005349D" w:rsidP="0005349D">
      <w:pPr>
        <w:pStyle w:val="NormalIndent"/>
        <w:shd w:val="clear" w:color="auto" w:fill="D9D9D9"/>
        <w:ind w:firstLine="480"/>
      </w:pPr>
      <w:r w:rsidRPr="0005349D">
        <w:t>addi $t1,$zero,0</w:t>
      </w:r>
    </w:p>
    <w:p w:rsidR="0005349D" w:rsidRPr="0005349D" w:rsidRDefault="0005349D" w:rsidP="0005349D">
      <w:pPr>
        <w:pStyle w:val="NormalIndent"/>
        <w:shd w:val="clear" w:color="auto" w:fill="D9D9D9"/>
        <w:ind w:firstLine="480"/>
      </w:pPr>
      <w:r w:rsidRPr="0005349D">
        <w:t>sw $t1,($fp)</w:t>
      </w:r>
    </w:p>
    <w:p w:rsidR="0005349D" w:rsidRPr="0005349D" w:rsidRDefault="0005349D" w:rsidP="0005349D">
      <w:pPr>
        <w:pStyle w:val="NormalIndent"/>
        <w:shd w:val="clear" w:color="auto" w:fill="D9D9D9"/>
        <w:ind w:firstLine="480"/>
      </w:pPr>
      <w:r w:rsidRPr="0005349D">
        <w:t>addi $fp,$fp,-4</w:t>
      </w:r>
    </w:p>
    <w:p w:rsidR="0005349D" w:rsidRPr="0005349D" w:rsidRDefault="0005349D" w:rsidP="0005349D">
      <w:pPr>
        <w:pStyle w:val="NormalIndent"/>
        <w:shd w:val="clear" w:color="auto" w:fill="D9D9D9"/>
        <w:ind w:firstLine="480"/>
      </w:pPr>
      <w:r w:rsidRPr="0005349D">
        <w:t>addi $sp,$sp,-4</w:t>
      </w:r>
    </w:p>
    <w:p w:rsidR="0005349D" w:rsidRDefault="0005349D" w:rsidP="003E6000">
      <w:pPr>
        <w:pStyle w:val="NormalIndent"/>
        <w:ind w:rightChars="11" w:right="26" w:firstLine="480"/>
      </w:pPr>
      <w:r>
        <w:rPr>
          <w:rFonts w:hint="eastAsia"/>
        </w:rPr>
        <w:t>6.</w:t>
      </w:r>
      <w:r>
        <w:rPr>
          <w:rFonts w:hint="eastAsia"/>
        </w:rPr>
        <w:t>开中断，进入中断处理程序</w:t>
      </w:r>
    </w:p>
    <w:p w:rsidR="0005349D" w:rsidRDefault="0005349D" w:rsidP="003E6000">
      <w:pPr>
        <w:pStyle w:val="NormalIndent"/>
        <w:ind w:rightChars="11" w:right="26" w:firstLine="480"/>
      </w:pPr>
      <w:r>
        <w:rPr>
          <w:rFonts w:hint="eastAsia"/>
        </w:rPr>
        <w:t>中断程序中需要根据中断号进行相应的服务（</w:t>
      </w:r>
      <w:r>
        <w:rPr>
          <w:rFonts w:hint="eastAsia"/>
        </w:rPr>
        <w:t>1</w:t>
      </w:r>
      <w:r>
        <w:rPr>
          <w:rFonts w:hint="eastAsia"/>
        </w:rPr>
        <w:t>、</w:t>
      </w:r>
      <w:r>
        <w:rPr>
          <w:rFonts w:hint="eastAsia"/>
        </w:rPr>
        <w:t>2</w:t>
      </w:r>
      <w:r>
        <w:rPr>
          <w:rFonts w:hint="eastAsia"/>
        </w:rPr>
        <w:t>好中断皆为跑马灯，</w:t>
      </w:r>
      <w:r>
        <w:rPr>
          <w:rFonts w:hint="eastAsia"/>
        </w:rPr>
        <w:t>3</w:t>
      </w:r>
      <w:r>
        <w:rPr>
          <w:rFonts w:hint="eastAsia"/>
        </w:rPr>
        <w:t>号中断用于测试扩展指令），故在进行中断处理前需要有判断与跳转的部分。具体代码如下（省略开中断）：</w:t>
      </w:r>
    </w:p>
    <w:p w:rsidR="0005349D" w:rsidRPr="0005349D" w:rsidRDefault="0005349D" w:rsidP="0005349D">
      <w:pPr>
        <w:pStyle w:val="NormalIndent"/>
        <w:shd w:val="clear" w:color="auto" w:fill="D9D9D9"/>
        <w:ind w:firstLine="480"/>
      </w:pPr>
      <w:r w:rsidRPr="0005349D">
        <w:t>mfc0 $t0,$3  # get cause number</w:t>
      </w:r>
    </w:p>
    <w:p w:rsidR="0005349D" w:rsidRPr="0005349D" w:rsidRDefault="0005349D" w:rsidP="0005349D">
      <w:pPr>
        <w:pStyle w:val="NormalIndent"/>
        <w:shd w:val="clear" w:color="auto" w:fill="D9D9D9"/>
        <w:ind w:firstLine="480"/>
      </w:pPr>
      <w:r w:rsidRPr="0005349D">
        <w:t>addi $v0,$zero,3</w:t>
      </w:r>
    </w:p>
    <w:p w:rsidR="0005349D" w:rsidRPr="0005349D" w:rsidRDefault="0005349D" w:rsidP="0005349D">
      <w:pPr>
        <w:pStyle w:val="NormalIndent"/>
        <w:shd w:val="clear" w:color="auto" w:fill="D9D9D9"/>
        <w:ind w:firstLine="480"/>
      </w:pPr>
      <w:r w:rsidRPr="0005349D">
        <w:t>beq $t0,$v0,mypro</w:t>
      </w:r>
    </w:p>
    <w:p w:rsidR="0005349D" w:rsidRPr="0005349D" w:rsidRDefault="0005349D" w:rsidP="0005349D">
      <w:pPr>
        <w:pStyle w:val="NormalIndent"/>
        <w:shd w:val="clear" w:color="auto" w:fill="D9D9D9"/>
        <w:ind w:firstLine="480"/>
      </w:pPr>
      <w:r w:rsidRPr="0005349D">
        <w:t>addi $t1,$zero,8</w:t>
      </w:r>
    </w:p>
    <w:p w:rsidR="0005349D" w:rsidRPr="0005349D" w:rsidRDefault="0005349D" w:rsidP="0005349D">
      <w:pPr>
        <w:pStyle w:val="NormalIndent"/>
        <w:shd w:val="clear" w:color="auto" w:fill="D9D9D9"/>
        <w:ind w:firstLine="480"/>
      </w:pPr>
      <w:r w:rsidRPr="0005349D">
        <w:t>add $a0,$zero,$t0</w:t>
      </w:r>
    </w:p>
    <w:p w:rsidR="0005349D" w:rsidRPr="0005349D" w:rsidRDefault="0005349D" w:rsidP="0005349D">
      <w:pPr>
        <w:pStyle w:val="NormalIndent"/>
        <w:shd w:val="clear" w:color="auto" w:fill="D9D9D9"/>
        <w:ind w:firstLine="480"/>
      </w:pPr>
      <w:r w:rsidRPr="0005349D">
        <w:t>addi $t2,$zero,1</w:t>
      </w:r>
    </w:p>
    <w:p w:rsidR="0005349D" w:rsidRPr="0005349D" w:rsidRDefault="0005349D" w:rsidP="0005349D">
      <w:pPr>
        <w:pStyle w:val="NormalIndent"/>
        <w:shd w:val="clear" w:color="auto" w:fill="D9D9D9"/>
        <w:ind w:firstLine="480"/>
      </w:pPr>
      <w:r w:rsidRPr="0005349D">
        <w:t>loop:</w:t>
      </w:r>
    </w:p>
    <w:p w:rsidR="0005349D" w:rsidRPr="0005349D" w:rsidRDefault="0005349D" w:rsidP="0005349D">
      <w:pPr>
        <w:pStyle w:val="NormalIndent"/>
        <w:shd w:val="clear" w:color="auto" w:fill="D9D9D9"/>
        <w:ind w:firstLine="480"/>
      </w:pPr>
      <w:r w:rsidRPr="0005349D">
        <w:t>syscall</w:t>
      </w:r>
    </w:p>
    <w:p w:rsidR="0005349D" w:rsidRPr="0005349D" w:rsidRDefault="0005349D" w:rsidP="0005349D">
      <w:pPr>
        <w:pStyle w:val="NormalIndent"/>
        <w:shd w:val="clear" w:color="auto" w:fill="D9D9D9"/>
        <w:ind w:firstLine="480"/>
      </w:pPr>
      <w:r w:rsidRPr="0005349D">
        <w:t>sll $a0,$a0,4</w:t>
      </w:r>
    </w:p>
    <w:p w:rsidR="0005349D" w:rsidRPr="0005349D" w:rsidRDefault="0005349D" w:rsidP="0005349D">
      <w:pPr>
        <w:pStyle w:val="NormalIndent"/>
        <w:shd w:val="clear" w:color="auto" w:fill="D9D9D9"/>
        <w:ind w:firstLine="480"/>
      </w:pPr>
      <w:r w:rsidRPr="0005349D">
        <w:t>sub $t1,$t1,$t2</w:t>
      </w:r>
    </w:p>
    <w:p w:rsidR="0005349D" w:rsidRPr="0005349D" w:rsidRDefault="0005349D" w:rsidP="0005349D">
      <w:pPr>
        <w:pStyle w:val="NormalIndent"/>
        <w:shd w:val="clear" w:color="auto" w:fill="D9D9D9"/>
        <w:ind w:firstLine="480"/>
      </w:pPr>
      <w:r w:rsidRPr="0005349D">
        <w:t>bne $t1,$zero,loop</w:t>
      </w:r>
    </w:p>
    <w:p w:rsidR="0005349D" w:rsidRPr="0005349D" w:rsidRDefault="0005349D" w:rsidP="0005349D">
      <w:pPr>
        <w:pStyle w:val="NormalIndent"/>
        <w:shd w:val="clear" w:color="auto" w:fill="D9D9D9"/>
        <w:ind w:firstLine="480"/>
      </w:pPr>
      <w:r w:rsidRPr="0005349D">
        <w:t>beq $t1,$zero,close</w:t>
      </w:r>
    </w:p>
    <w:p w:rsidR="0005349D" w:rsidRPr="0005349D" w:rsidRDefault="0005349D" w:rsidP="0005349D">
      <w:pPr>
        <w:pStyle w:val="NormalIndent"/>
        <w:shd w:val="clear" w:color="auto" w:fill="D9D9D9"/>
        <w:ind w:firstLine="480"/>
      </w:pPr>
    </w:p>
    <w:p w:rsidR="0005349D" w:rsidRPr="0005349D" w:rsidRDefault="0005349D" w:rsidP="0005349D">
      <w:pPr>
        <w:pStyle w:val="NormalIndent"/>
        <w:shd w:val="clear" w:color="auto" w:fill="D9D9D9"/>
        <w:ind w:firstLine="480"/>
      </w:pPr>
      <w:r w:rsidRPr="0005349D">
        <w:lastRenderedPageBreak/>
        <w:t>mypro:</w:t>
      </w:r>
    </w:p>
    <w:p w:rsidR="0005349D" w:rsidRPr="0005349D" w:rsidRDefault="0005349D" w:rsidP="0005349D">
      <w:pPr>
        <w:pStyle w:val="NormalIndent"/>
        <w:shd w:val="clear" w:color="auto" w:fill="D9D9D9"/>
        <w:ind w:firstLine="480"/>
      </w:pPr>
      <w:r w:rsidRPr="0005349D">
        <w:t>addi $a0 $zero 16384</w:t>
      </w:r>
    </w:p>
    <w:p w:rsidR="0005349D" w:rsidRPr="0005349D" w:rsidRDefault="0005349D" w:rsidP="0005349D">
      <w:pPr>
        <w:pStyle w:val="NormalIndent"/>
        <w:shd w:val="clear" w:color="auto" w:fill="D9D9D9"/>
        <w:ind w:firstLine="480"/>
      </w:pPr>
      <w:r w:rsidRPr="0005349D">
        <w:t>addi $t1 $zero 1</w:t>
      </w:r>
    </w:p>
    <w:p w:rsidR="0005349D" w:rsidRPr="0005349D" w:rsidRDefault="0005349D" w:rsidP="0005349D">
      <w:pPr>
        <w:pStyle w:val="NormalIndent"/>
        <w:shd w:val="clear" w:color="auto" w:fill="D9D9D9"/>
        <w:ind w:firstLine="480"/>
      </w:pPr>
      <w:r w:rsidRPr="0005349D">
        <w:t>addi $t2 $zero 0x804</w:t>
      </w:r>
    </w:p>
    <w:p w:rsidR="0005349D" w:rsidRPr="0005349D" w:rsidRDefault="0005349D" w:rsidP="0005349D">
      <w:pPr>
        <w:pStyle w:val="NormalIndent"/>
        <w:shd w:val="clear" w:color="auto" w:fill="D9D9D9"/>
        <w:ind w:firstLine="480"/>
      </w:pPr>
      <w:r w:rsidRPr="0005349D">
        <w:t>loop1:</w:t>
      </w:r>
    </w:p>
    <w:p w:rsidR="0005349D" w:rsidRPr="0005349D" w:rsidRDefault="0005349D" w:rsidP="0005349D">
      <w:pPr>
        <w:pStyle w:val="NormalIndent"/>
        <w:shd w:val="clear" w:color="auto" w:fill="D9D9D9"/>
        <w:ind w:firstLine="480"/>
      </w:pPr>
      <w:r w:rsidRPr="0005349D">
        <w:t>syscall</w:t>
      </w:r>
    </w:p>
    <w:p w:rsidR="0005349D" w:rsidRPr="0005349D" w:rsidRDefault="0005349D" w:rsidP="0005349D">
      <w:pPr>
        <w:pStyle w:val="NormalIndent"/>
        <w:shd w:val="clear" w:color="auto" w:fill="D9D9D9"/>
        <w:ind w:firstLine="480"/>
      </w:pPr>
      <w:r w:rsidRPr="0005349D">
        <w:t>add $t2 $t2 2</w:t>
      </w:r>
    </w:p>
    <w:p w:rsidR="0005349D" w:rsidRPr="0005349D" w:rsidRDefault="0005349D" w:rsidP="0005349D">
      <w:pPr>
        <w:pStyle w:val="NormalIndent"/>
        <w:shd w:val="clear" w:color="auto" w:fill="D9D9D9"/>
        <w:ind w:firstLine="480"/>
      </w:pPr>
      <w:r w:rsidRPr="0005349D">
        <w:t>srav $a0 $a0 $t1</w:t>
      </w:r>
    </w:p>
    <w:p w:rsidR="0005349D" w:rsidRPr="0005349D" w:rsidRDefault="0005349D" w:rsidP="0005349D">
      <w:pPr>
        <w:pStyle w:val="NormalIndent"/>
        <w:shd w:val="clear" w:color="auto" w:fill="D9D9D9"/>
        <w:ind w:firstLine="480"/>
      </w:pPr>
      <w:r w:rsidRPr="0005349D">
        <w:t>sh $a0 1($t2)</w:t>
      </w:r>
    </w:p>
    <w:p w:rsidR="0005349D" w:rsidRPr="0005349D" w:rsidRDefault="0005349D" w:rsidP="00F151BA">
      <w:pPr>
        <w:pStyle w:val="NormalIndent"/>
        <w:shd w:val="clear" w:color="auto" w:fill="D9D9D9"/>
        <w:ind w:firstLine="480"/>
        <w:rPr>
          <w:rFonts w:hint="eastAsia"/>
        </w:rPr>
      </w:pPr>
      <w:r w:rsidRPr="0005349D">
        <w:t>bgtz $a0 loop1</w:t>
      </w:r>
    </w:p>
    <w:p w:rsidR="0005349D" w:rsidRPr="0005349D" w:rsidRDefault="0005349D" w:rsidP="0005349D">
      <w:pPr>
        <w:pStyle w:val="NormalIndent"/>
        <w:shd w:val="clear" w:color="auto" w:fill="D9D9D9"/>
        <w:ind w:firstLine="480"/>
      </w:pPr>
      <w:r w:rsidRPr="0005349D">
        <w:t>addi $a0 $zero 0x00000aaa</w:t>
      </w:r>
    </w:p>
    <w:p w:rsidR="0005349D" w:rsidRPr="0005349D" w:rsidRDefault="0005349D" w:rsidP="0005349D">
      <w:pPr>
        <w:pStyle w:val="NormalIndent"/>
        <w:shd w:val="clear" w:color="auto" w:fill="D9D9D9"/>
        <w:ind w:firstLine="480"/>
      </w:pPr>
      <w:r w:rsidRPr="0005349D">
        <w:t>addi $t1 $zero 0x00000555</w:t>
      </w:r>
    </w:p>
    <w:p w:rsidR="0005349D" w:rsidRPr="0005349D" w:rsidRDefault="0005349D" w:rsidP="0005349D">
      <w:pPr>
        <w:pStyle w:val="NormalIndent"/>
        <w:shd w:val="clear" w:color="auto" w:fill="D9D9D9"/>
        <w:ind w:firstLine="480"/>
      </w:pPr>
      <w:r w:rsidRPr="0005349D">
        <w:t>xor $a0 $a0 $t1</w:t>
      </w:r>
    </w:p>
    <w:p w:rsidR="0005349D" w:rsidRPr="0005349D" w:rsidRDefault="0005349D" w:rsidP="0005349D">
      <w:pPr>
        <w:pStyle w:val="NormalIndent"/>
        <w:shd w:val="clear" w:color="auto" w:fill="D9D9D9"/>
        <w:ind w:firstLine="480"/>
      </w:pPr>
      <w:r w:rsidRPr="0005349D">
        <w:t>syscall</w:t>
      </w:r>
    </w:p>
    <w:p w:rsidR="0005349D" w:rsidRPr="0005349D" w:rsidRDefault="0005349D" w:rsidP="0005349D">
      <w:pPr>
        <w:pStyle w:val="NormalIndent"/>
        <w:shd w:val="clear" w:color="auto" w:fill="D9D9D9"/>
        <w:ind w:firstLine="480"/>
      </w:pPr>
      <w:r w:rsidRPr="0005349D">
        <w:t>addi $a0 $zero 0x00000aaa</w:t>
      </w:r>
    </w:p>
    <w:p w:rsidR="0005349D" w:rsidRPr="0005349D" w:rsidRDefault="0005349D" w:rsidP="0005349D">
      <w:pPr>
        <w:pStyle w:val="NormalIndent"/>
        <w:shd w:val="clear" w:color="auto" w:fill="D9D9D9"/>
        <w:ind w:firstLine="480"/>
      </w:pPr>
      <w:r w:rsidRPr="0005349D">
        <w:t>addi $t1 $zero 0x00000aaa</w:t>
      </w:r>
    </w:p>
    <w:p w:rsidR="0005349D" w:rsidRPr="0005349D" w:rsidRDefault="0005349D" w:rsidP="0005349D">
      <w:pPr>
        <w:pStyle w:val="NormalIndent"/>
        <w:shd w:val="clear" w:color="auto" w:fill="D9D9D9"/>
        <w:ind w:firstLine="480"/>
      </w:pPr>
      <w:r w:rsidRPr="0005349D">
        <w:t>xor $a0 $a0 $t1</w:t>
      </w:r>
    </w:p>
    <w:p w:rsidR="0005349D" w:rsidRPr="0005349D" w:rsidRDefault="0005349D" w:rsidP="0005349D">
      <w:pPr>
        <w:pStyle w:val="NormalIndent"/>
        <w:shd w:val="clear" w:color="auto" w:fill="D9D9D9"/>
        <w:ind w:firstLine="480"/>
      </w:pPr>
      <w:r w:rsidRPr="0005349D">
        <w:t>syscall</w:t>
      </w:r>
    </w:p>
    <w:p w:rsidR="0005349D" w:rsidRDefault="0005349D" w:rsidP="003E6000">
      <w:pPr>
        <w:pStyle w:val="NormalIndent"/>
        <w:ind w:rightChars="11" w:right="26" w:firstLine="480"/>
      </w:pPr>
      <w:r>
        <w:rPr>
          <w:rFonts w:hint="eastAsia"/>
        </w:rPr>
        <w:t>7.</w:t>
      </w:r>
      <w:r>
        <w:rPr>
          <w:rFonts w:hint="eastAsia"/>
        </w:rPr>
        <w:t>恢复与返回</w:t>
      </w:r>
    </w:p>
    <w:p w:rsidR="0005349D" w:rsidRPr="0005349D" w:rsidRDefault="0005349D" w:rsidP="003E6000">
      <w:pPr>
        <w:pStyle w:val="NormalIndent"/>
        <w:ind w:rightChars="11" w:right="26" w:firstLine="480"/>
        <w:rPr>
          <w:rFonts w:hint="eastAsia"/>
        </w:rPr>
      </w:pPr>
      <w:r>
        <w:rPr>
          <w:rFonts w:hint="eastAsia"/>
        </w:rPr>
        <w:t>按照前面相反的顺序依次进行关中断，恢复屏蔽字（即重新加载中断号），恢复现场（同样以与前面相反的顺序进行），恢复</w:t>
      </w:r>
      <w:r>
        <w:rPr>
          <w:rFonts w:hint="eastAsia"/>
        </w:rPr>
        <w:t>PC</w:t>
      </w:r>
      <w:r>
        <w:rPr>
          <w:rFonts w:hint="eastAsia"/>
        </w:rPr>
        <w:t>，开中断，返回（</w:t>
      </w:r>
      <w:r>
        <w:rPr>
          <w:rFonts w:hint="eastAsia"/>
        </w:rPr>
        <w:t>eret</w:t>
      </w:r>
      <w:r>
        <w:rPr>
          <w:rFonts w:hint="eastAsia"/>
        </w:rPr>
        <w:t>）。</w:t>
      </w:r>
    </w:p>
    <w:p w:rsidR="005A75DF" w:rsidRDefault="005A75DF">
      <w:pPr>
        <w:pStyle w:val="2"/>
        <w:tabs>
          <w:tab w:val="left" w:pos="567"/>
        </w:tabs>
        <w:ind w:left="818" w:right="240" w:hanging="818"/>
      </w:pPr>
      <w:bookmarkStart w:id="54" w:name="_Toc478351032"/>
      <w:r>
        <w:rPr>
          <w:rFonts w:hint="eastAsia"/>
        </w:rPr>
        <w:t>流水</w:t>
      </w:r>
      <w:r>
        <w:rPr>
          <w:rFonts w:hint="eastAsia"/>
        </w:rPr>
        <w:t>CPU</w:t>
      </w:r>
      <w:r>
        <w:rPr>
          <w:rFonts w:hint="eastAsia"/>
        </w:rPr>
        <w:t>实现</w:t>
      </w:r>
      <w:bookmarkEnd w:id="54"/>
    </w:p>
    <w:p w:rsidR="005A75DF" w:rsidRDefault="005A75DF">
      <w:pPr>
        <w:pStyle w:val="3"/>
        <w:tabs>
          <w:tab w:val="left" w:pos="1080"/>
        </w:tabs>
        <w:spacing w:beforeLines="0" w:before="229" w:afterLines="0" w:after="229"/>
      </w:pPr>
      <w:r>
        <w:rPr>
          <w:rFonts w:hint="eastAsia"/>
        </w:rPr>
        <w:t>流水</w:t>
      </w:r>
      <w:r>
        <w:t>接口</w:t>
      </w:r>
      <w:r>
        <w:rPr>
          <w:rFonts w:hint="eastAsia"/>
        </w:rPr>
        <w:t>部件实现</w:t>
      </w:r>
    </w:p>
    <w:p w:rsidR="005A75DF" w:rsidRDefault="0005349D">
      <w:pPr>
        <w:pStyle w:val="NormalIndent"/>
        <w:ind w:rightChars="11" w:right="26" w:firstLine="480"/>
      </w:pPr>
      <w:r>
        <w:rPr>
          <w:rFonts w:hint="eastAsia"/>
        </w:rPr>
        <w:t>流水接口部件采用寄存器实现，</w:t>
      </w:r>
      <w:r w:rsidR="006562D6">
        <w:rPr>
          <w:rFonts w:hint="eastAsia"/>
        </w:rPr>
        <w:t>有多少信号需要传递便使用多少个寄存器，另外要有清零信号与使能信号以实现插气泡与暂停的功能。以</w:t>
      </w:r>
      <w:r w:rsidR="006562D6">
        <w:rPr>
          <w:rFonts w:hint="eastAsia"/>
        </w:rPr>
        <w:t>IF/ID</w:t>
      </w:r>
      <w:r w:rsidR="006562D6">
        <w:rPr>
          <w:rFonts w:hint="eastAsia"/>
        </w:rPr>
        <w:t>为例，电路实现如下</w:t>
      </w:r>
      <w:r w:rsidR="001B0B11">
        <w:fldChar w:fldCharType="begin"/>
      </w:r>
      <w:r w:rsidR="001B0B11">
        <w:instrText xml:space="preserve"> </w:instrText>
      </w:r>
      <w:r w:rsidR="001B0B11">
        <w:rPr>
          <w:rFonts w:hint="eastAsia"/>
        </w:rPr>
        <w:instrText>REF _Ref478308097 \h</w:instrText>
      </w:r>
      <w:r w:rsidR="001B0B11">
        <w:instrText xml:space="preserve"> </w:instrText>
      </w:r>
      <w:r w:rsidR="001B0B11">
        <w:fldChar w:fldCharType="separate"/>
      </w:r>
      <w:r w:rsidR="00536233">
        <w:rPr>
          <w:rFonts w:hint="eastAsia"/>
        </w:rPr>
        <w:t>图</w:t>
      </w:r>
      <w:r w:rsidR="00536233">
        <w:rPr>
          <w:rFonts w:hint="eastAsia"/>
        </w:rPr>
        <w:t xml:space="preserve"> </w:t>
      </w:r>
      <w:r w:rsidR="00536233">
        <w:rPr>
          <w:noProof/>
        </w:rPr>
        <w:t>3</w:t>
      </w:r>
      <w:r w:rsidR="00536233">
        <w:t>.</w:t>
      </w:r>
      <w:r w:rsidR="00536233">
        <w:rPr>
          <w:noProof/>
        </w:rPr>
        <w:t>8</w:t>
      </w:r>
      <w:r w:rsidR="001B0B11">
        <w:fldChar w:fldCharType="end"/>
      </w:r>
      <w:r w:rsidR="001B0B11">
        <w:rPr>
          <w:rFonts w:hint="eastAsia"/>
        </w:rPr>
        <w:t>所示。</w:t>
      </w:r>
    </w:p>
    <w:p w:rsidR="006562D6" w:rsidRDefault="006562D6" w:rsidP="006562D6">
      <w:pPr>
        <w:pStyle w:val="NormalIndent"/>
        <w:keepNext/>
        <w:ind w:firstLineChars="0" w:firstLine="0"/>
        <w:jc w:val="center"/>
      </w:pPr>
      <w:r>
        <w:lastRenderedPageBreak/>
        <w:pict>
          <v:shape id="_x0000_i1034" type="#_x0000_t75" style="width:399.75pt;height:231.05pt">
            <v:imagedata r:id="rId26" o:title="ifd"/>
          </v:shape>
        </w:pict>
      </w:r>
    </w:p>
    <w:p w:rsidR="006562D6" w:rsidRDefault="006562D6" w:rsidP="006562D6">
      <w:pPr>
        <w:pStyle w:val="a4"/>
      </w:pPr>
      <w:bookmarkStart w:id="55" w:name="_Ref478308097"/>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3</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8</w:t>
      </w:r>
      <w:r>
        <w:fldChar w:fldCharType="end"/>
      </w:r>
      <w:bookmarkEnd w:id="55"/>
      <w:r>
        <w:rPr>
          <w:rFonts w:hint="eastAsia"/>
        </w:rPr>
        <w:t xml:space="preserve"> IF/ID电路</w:t>
      </w:r>
    </w:p>
    <w:p w:rsidR="005A75DF" w:rsidRDefault="005A75DF">
      <w:pPr>
        <w:pStyle w:val="3"/>
        <w:tabs>
          <w:tab w:val="left" w:pos="1080"/>
        </w:tabs>
        <w:spacing w:beforeLines="0" w:before="229" w:afterLines="0" w:after="229"/>
      </w:pPr>
      <w:bookmarkStart w:id="56" w:name="_Ref478342262"/>
      <w:r>
        <w:rPr>
          <w:rFonts w:hint="eastAsia"/>
        </w:rPr>
        <w:t>理想流水线实现</w:t>
      </w:r>
      <w:bookmarkEnd w:id="56"/>
    </w:p>
    <w:p w:rsidR="005A75DF" w:rsidRDefault="006562D6">
      <w:pPr>
        <w:pStyle w:val="NormalIndent"/>
        <w:ind w:rightChars="11" w:right="26" w:firstLine="480"/>
        <w:rPr>
          <w:color w:val="FF0000"/>
        </w:rPr>
      </w:pPr>
      <w:r>
        <w:rPr>
          <w:rFonts w:hint="eastAsia"/>
        </w:rPr>
        <w:t>由于理想流水线不需考虑数据冲突与分支冲突，故只需将原单周期流水线按分段拉开，各段之间加上缓冲接口部件完成数据与信号的传递工作即可。</w:t>
      </w:r>
    </w:p>
    <w:p w:rsidR="005A75DF" w:rsidRDefault="001B0B11">
      <w:pPr>
        <w:pStyle w:val="2"/>
        <w:tabs>
          <w:tab w:val="left" w:pos="567"/>
        </w:tabs>
        <w:ind w:left="818" w:right="240" w:hanging="818"/>
      </w:pPr>
      <w:bookmarkStart w:id="57" w:name="_Toc478351033"/>
      <w:r>
        <w:rPr>
          <w:rFonts w:hint="eastAsia"/>
        </w:rPr>
        <w:t>数据转发</w:t>
      </w:r>
      <w:r w:rsidR="005A75DF">
        <w:rPr>
          <w:rFonts w:hint="eastAsia"/>
        </w:rPr>
        <w:t>流水线实现</w:t>
      </w:r>
      <w:bookmarkEnd w:id="57"/>
    </w:p>
    <w:p w:rsidR="005A75DF" w:rsidRDefault="001B0B11">
      <w:pPr>
        <w:pStyle w:val="NormalIndent"/>
        <w:ind w:rightChars="11" w:right="26" w:firstLine="480"/>
      </w:pPr>
      <w:r>
        <w:rPr>
          <w:rFonts w:hint="eastAsia"/>
        </w:rPr>
        <w:t>在</w:t>
      </w:r>
      <w:r>
        <w:rPr>
          <w:rFonts w:hint="eastAsia"/>
        </w:rPr>
        <w:t>ID</w:t>
      </w:r>
      <w:r>
        <w:rPr>
          <w:rFonts w:hint="eastAsia"/>
        </w:rPr>
        <w:t>段译码的时候解析出该条指令是否需要读取寄存器，控制单元中增添</w:t>
      </w:r>
      <w:r>
        <w:rPr>
          <w:rFonts w:hint="eastAsia"/>
        </w:rPr>
        <w:t>readRs</w:t>
      </w:r>
      <w:r>
        <w:rPr>
          <w:rFonts w:hint="eastAsia"/>
        </w:rPr>
        <w:t>与</w:t>
      </w:r>
      <w:r>
        <w:rPr>
          <w:rFonts w:hint="eastAsia"/>
        </w:rPr>
        <w:t>read</w:t>
      </w:r>
      <w:r>
        <w:t>R</w:t>
      </w:r>
      <w:r>
        <w:rPr>
          <w:rFonts w:hint="eastAsia"/>
        </w:rPr>
        <w:t>t</w:t>
      </w:r>
      <w:r>
        <w:rPr>
          <w:rFonts w:hint="eastAsia"/>
        </w:rPr>
        <w:t>信号标识是否需要读相应寄存器，将所要读取的寄存器与</w:t>
      </w:r>
      <w:r>
        <w:rPr>
          <w:rFonts w:hint="eastAsia"/>
        </w:rPr>
        <w:t>EX</w:t>
      </w:r>
      <w:r>
        <w:rPr>
          <w:rFonts w:hint="eastAsia"/>
        </w:rPr>
        <w:t>段和</w:t>
      </w:r>
      <w:r>
        <w:rPr>
          <w:rFonts w:hint="eastAsia"/>
        </w:rPr>
        <w:t>MEM</w:t>
      </w:r>
      <w:r>
        <w:rPr>
          <w:rFonts w:hint="eastAsia"/>
        </w:rPr>
        <w:t>所要写入的寄存器进行比较，若是相同的（</w:t>
      </w:r>
      <w:r>
        <w:rPr>
          <w:rFonts w:hint="eastAsia"/>
        </w:rPr>
        <w:t>0</w:t>
      </w:r>
      <w:r>
        <w:rPr>
          <w:rFonts w:hint="eastAsia"/>
        </w:rPr>
        <w:t>号寄存器除外），则给出选择信号，在下一周期</w:t>
      </w:r>
      <w:r>
        <w:rPr>
          <w:rFonts w:hint="eastAsia"/>
        </w:rPr>
        <w:t>EX</w:t>
      </w:r>
      <w:r>
        <w:rPr>
          <w:rFonts w:hint="eastAsia"/>
        </w:rPr>
        <w:t>段直接选择上一周期</w:t>
      </w:r>
      <w:r>
        <w:rPr>
          <w:rFonts w:hint="eastAsia"/>
        </w:rPr>
        <w:t>EX</w:t>
      </w:r>
      <w:r>
        <w:rPr>
          <w:rFonts w:hint="eastAsia"/>
        </w:rPr>
        <w:t>段（或</w:t>
      </w:r>
      <w:r>
        <w:rPr>
          <w:rFonts w:hint="eastAsia"/>
        </w:rPr>
        <w:t>MEM</w:t>
      </w:r>
      <w:r>
        <w:rPr>
          <w:rFonts w:hint="eastAsia"/>
        </w:rPr>
        <w:t>段）的数据代替从寄存器读出的值。封装一个冒险处理单元进行冲突处理，其中</w:t>
      </w:r>
      <w:r>
        <w:t>R</w:t>
      </w:r>
      <w:r>
        <w:rPr>
          <w:rFonts w:hint="eastAsia"/>
        </w:rPr>
        <w:t>s</w:t>
      </w:r>
      <w:r>
        <w:rPr>
          <w:rFonts w:hint="eastAsia"/>
        </w:rPr>
        <w:t>与</w:t>
      </w:r>
      <w:r>
        <w:rPr>
          <w:rFonts w:hint="eastAsia"/>
        </w:rPr>
        <w:t>Rt</w:t>
      </w:r>
      <w:r>
        <w:rPr>
          <w:rFonts w:hint="eastAsia"/>
        </w:rPr>
        <w:t>的值是否需要重定向以及从何处重定向的信号产生电路如下</w:t>
      </w:r>
      <w:r>
        <w:fldChar w:fldCharType="begin"/>
      </w:r>
      <w:r>
        <w:instrText xml:space="preserve"> </w:instrText>
      </w:r>
      <w:r>
        <w:rPr>
          <w:rFonts w:hint="eastAsia"/>
        </w:rPr>
        <w:instrText>REF _Ref478308082 \h</w:instrText>
      </w:r>
      <w:r>
        <w:instrText xml:space="preserve"> </w:instrText>
      </w:r>
      <w:r>
        <w:fldChar w:fldCharType="separate"/>
      </w:r>
      <w:r w:rsidR="00536233">
        <w:rPr>
          <w:rFonts w:hint="eastAsia"/>
        </w:rPr>
        <w:t>图</w:t>
      </w:r>
      <w:r w:rsidR="00536233">
        <w:rPr>
          <w:rFonts w:hint="eastAsia"/>
        </w:rPr>
        <w:t xml:space="preserve"> </w:t>
      </w:r>
      <w:r w:rsidR="00536233">
        <w:rPr>
          <w:noProof/>
        </w:rPr>
        <w:t>3</w:t>
      </w:r>
      <w:r w:rsidR="00536233">
        <w:t>.</w:t>
      </w:r>
      <w:r w:rsidR="00536233">
        <w:rPr>
          <w:noProof/>
        </w:rPr>
        <w:t>9</w:t>
      </w:r>
      <w:r>
        <w:fldChar w:fldCharType="end"/>
      </w:r>
      <w:r>
        <w:rPr>
          <w:rFonts w:hint="eastAsia"/>
        </w:rPr>
        <w:t>所示。</w:t>
      </w:r>
    </w:p>
    <w:p w:rsidR="00CF5E2F" w:rsidRDefault="006F659E">
      <w:pPr>
        <w:pStyle w:val="NormalIndent"/>
        <w:ind w:rightChars="11" w:right="26" w:firstLine="480"/>
      </w:pPr>
      <w:r>
        <w:rPr>
          <w:rFonts w:hint="eastAsia"/>
        </w:rPr>
        <w:t>在电路中值得注意的是</w:t>
      </w:r>
      <w:r>
        <w:rPr>
          <w:rFonts w:hint="eastAsia"/>
        </w:rPr>
        <w:t>0</w:t>
      </w:r>
      <w:r>
        <w:rPr>
          <w:rFonts w:hint="eastAsia"/>
        </w:rPr>
        <w:t>号寄存器的值由于一直为</w:t>
      </w:r>
      <w:r>
        <w:rPr>
          <w:rFonts w:hint="eastAsia"/>
        </w:rPr>
        <w:t>0</w:t>
      </w:r>
      <w:r>
        <w:rPr>
          <w:rFonts w:hint="eastAsia"/>
        </w:rPr>
        <w:t>，为防止出现写入</w:t>
      </w:r>
      <w:r>
        <w:rPr>
          <w:rFonts w:hint="eastAsia"/>
        </w:rPr>
        <w:t>0</w:t>
      </w:r>
      <w:r>
        <w:rPr>
          <w:rFonts w:hint="eastAsia"/>
        </w:rPr>
        <w:t>好寄存器指令的出现导致错误的重定向，在此电路中使用比较器判断所需读的寄存器是否为</w:t>
      </w:r>
      <w:r>
        <w:rPr>
          <w:rFonts w:hint="eastAsia"/>
        </w:rPr>
        <w:t>0</w:t>
      </w:r>
      <w:r>
        <w:rPr>
          <w:rFonts w:hint="eastAsia"/>
        </w:rPr>
        <w:t>号寄存器，若是则可以直接使用，忽略重定向相关内容。</w:t>
      </w:r>
    </w:p>
    <w:p w:rsidR="006F659E" w:rsidRDefault="006F659E">
      <w:pPr>
        <w:pStyle w:val="NormalIndent"/>
        <w:ind w:rightChars="11" w:right="26" w:firstLine="480"/>
        <w:rPr>
          <w:rFonts w:hint="eastAsia"/>
        </w:rPr>
      </w:pPr>
      <w:r>
        <w:rPr>
          <w:rFonts w:hint="eastAsia"/>
        </w:rPr>
        <w:t>判断</w:t>
      </w:r>
      <w:r>
        <w:rPr>
          <w:rFonts w:hint="eastAsia"/>
        </w:rPr>
        <w:t>EX</w:t>
      </w:r>
      <w:r>
        <w:rPr>
          <w:rFonts w:hint="eastAsia"/>
        </w:rPr>
        <w:t>段与</w:t>
      </w:r>
      <w:r>
        <w:rPr>
          <w:rFonts w:hint="eastAsia"/>
        </w:rPr>
        <w:t>MEM</w:t>
      </w:r>
      <w:r>
        <w:rPr>
          <w:rFonts w:hint="eastAsia"/>
        </w:rPr>
        <w:t>段是否存储相应编号的寄存器时使用的信号皆是传递到</w:t>
      </w:r>
      <w:r>
        <w:rPr>
          <w:rFonts w:hint="eastAsia"/>
        </w:rPr>
        <w:t>EX</w:t>
      </w:r>
      <w:r>
        <w:rPr>
          <w:rFonts w:hint="eastAsia"/>
        </w:rPr>
        <w:t>与</w:t>
      </w:r>
      <w:r>
        <w:rPr>
          <w:rFonts w:hint="eastAsia"/>
        </w:rPr>
        <w:t>MEM</w:t>
      </w:r>
      <w:r>
        <w:rPr>
          <w:rFonts w:hint="eastAsia"/>
        </w:rPr>
        <w:t>的信号。</w:t>
      </w:r>
    </w:p>
    <w:p w:rsidR="001B0B11" w:rsidRDefault="00F151BA" w:rsidP="001B0B11">
      <w:pPr>
        <w:pStyle w:val="NormalIndent"/>
        <w:keepNext/>
        <w:ind w:firstLineChars="0" w:firstLine="0"/>
        <w:jc w:val="center"/>
      </w:pPr>
      <w:r>
        <w:lastRenderedPageBreak/>
        <w:pict>
          <v:shape id="_x0000_i1035" type="#_x0000_t75" style="width:386.85pt;height:355.7pt">
            <v:imagedata r:id="rId27" o:title="chongdingxiang"/>
          </v:shape>
        </w:pict>
      </w:r>
    </w:p>
    <w:p w:rsidR="001B0B11" w:rsidRDefault="001B0B11" w:rsidP="001B0B11">
      <w:pPr>
        <w:pStyle w:val="a4"/>
      </w:pPr>
      <w:bookmarkStart w:id="58" w:name="_Ref478308082"/>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3</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9</w:t>
      </w:r>
      <w:r>
        <w:fldChar w:fldCharType="end"/>
      </w:r>
      <w:bookmarkEnd w:id="58"/>
      <w:r>
        <w:rPr>
          <w:rFonts w:hint="eastAsia"/>
        </w:rPr>
        <w:t xml:space="preserve"> 重定向信号产生电路</w:t>
      </w:r>
    </w:p>
    <w:p w:rsidR="001B0B11" w:rsidRDefault="00F151BA" w:rsidP="00F151BA">
      <w:pPr>
        <w:pStyle w:val="NormalIndent"/>
        <w:ind w:rightChars="11" w:right="26" w:firstLine="480"/>
      </w:pPr>
      <w:r>
        <w:rPr>
          <w:rFonts w:hint="eastAsia"/>
        </w:rPr>
        <w:t>重定向信号用于在</w:t>
      </w:r>
      <w:r>
        <w:rPr>
          <w:rFonts w:hint="eastAsia"/>
        </w:rPr>
        <w:t>EX</w:t>
      </w:r>
      <w:r>
        <w:rPr>
          <w:rFonts w:hint="eastAsia"/>
        </w:rPr>
        <w:t>段作为数据选择器的选择端进行寄存器读数与重定向数据的选择。如下</w:t>
      </w:r>
      <w:r>
        <w:fldChar w:fldCharType="begin"/>
      </w:r>
      <w:r>
        <w:instrText xml:space="preserve"> </w:instrText>
      </w:r>
      <w:r>
        <w:rPr>
          <w:rFonts w:hint="eastAsia"/>
        </w:rPr>
        <w:instrText>REF _Ref478308476 \h</w:instrText>
      </w:r>
      <w:r>
        <w:instrText xml:space="preserve"> </w:instrText>
      </w:r>
      <w:r>
        <w:fldChar w:fldCharType="separate"/>
      </w:r>
      <w:r w:rsidR="00536233">
        <w:rPr>
          <w:rFonts w:hint="eastAsia"/>
        </w:rPr>
        <w:t>图</w:t>
      </w:r>
      <w:r w:rsidR="00536233">
        <w:rPr>
          <w:rFonts w:hint="eastAsia"/>
        </w:rPr>
        <w:t xml:space="preserve"> </w:t>
      </w:r>
      <w:r w:rsidR="00536233">
        <w:rPr>
          <w:noProof/>
        </w:rPr>
        <w:t>3</w:t>
      </w:r>
      <w:r w:rsidR="00536233">
        <w:t>.</w:t>
      </w:r>
      <w:r w:rsidR="00536233">
        <w:rPr>
          <w:noProof/>
        </w:rPr>
        <w:t>10</w:t>
      </w:r>
      <w:r>
        <w:fldChar w:fldCharType="end"/>
      </w:r>
      <w:r>
        <w:rPr>
          <w:rFonts w:hint="eastAsia"/>
        </w:rPr>
        <w:t>所示。</w:t>
      </w:r>
    </w:p>
    <w:p w:rsidR="00F151BA" w:rsidRDefault="00F151BA" w:rsidP="00F151BA">
      <w:pPr>
        <w:pStyle w:val="NormalIndent"/>
        <w:keepNext/>
        <w:ind w:firstLineChars="0" w:firstLine="0"/>
        <w:jc w:val="center"/>
      </w:pPr>
      <w:r>
        <w:pict>
          <v:shape id="_x0000_i1036" type="#_x0000_t75" style="width:384.7pt;height:182.7pt">
            <v:imagedata r:id="rId28" o:title="chongdingxiangxuan"/>
          </v:shape>
        </w:pict>
      </w:r>
    </w:p>
    <w:p w:rsidR="00F151BA" w:rsidRDefault="00F151BA" w:rsidP="00F151BA">
      <w:pPr>
        <w:pStyle w:val="a4"/>
      </w:pPr>
      <w:bookmarkStart w:id="59" w:name="_Ref478308476"/>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3</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10</w:t>
      </w:r>
      <w:r>
        <w:fldChar w:fldCharType="end"/>
      </w:r>
      <w:bookmarkEnd w:id="59"/>
      <w:r>
        <w:rPr>
          <w:rFonts w:hint="eastAsia"/>
        </w:rPr>
        <w:t xml:space="preserve"> 重定向数据选择电路</w:t>
      </w:r>
    </w:p>
    <w:p w:rsidR="00F151BA" w:rsidRPr="001B0B11" w:rsidRDefault="00F151BA" w:rsidP="00F151BA">
      <w:pPr>
        <w:pStyle w:val="NormalIndent"/>
        <w:ind w:rightChars="11" w:right="26" w:firstLineChars="0" w:firstLine="0"/>
        <w:jc w:val="center"/>
        <w:rPr>
          <w:rFonts w:hint="eastAsia"/>
        </w:rPr>
      </w:pPr>
    </w:p>
    <w:p w:rsidR="005A75DF" w:rsidRDefault="001B0B11">
      <w:pPr>
        <w:pStyle w:val="2"/>
        <w:tabs>
          <w:tab w:val="left" w:pos="567"/>
        </w:tabs>
        <w:ind w:left="818" w:right="240" w:hanging="818"/>
      </w:pPr>
      <w:bookmarkStart w:id="60" w:name="_Toc478351034"/>
      <w:r>
        <w:rPr>
          <w:rFonts w:hint="eastAsia"/>
        </w:rPr>
        <w:lastRenderedPageBreak/>
        <w:t>气泡</w:t>
      </w:r>
      <w:r>
        <w:t>式</w:t>
      </w:r>
      <w:r w:rsidR="005A75DF">
        <w:rPr>
          <w:rFonts w:hint="eastAsia"/>
        </w:rPr>
        <w:t>流水线实现</w:t>
      </w:r>
      <w:bookmarkEnd w:id="60"/>
    </w:p>
    <w:p w:rsidR="005A75DF" w:rsidRDefault="00F151BA">
      <w:pPr>
        <w:pStyle w:val="NormalIndent"/>
        <w:ind w:rightChars="11" w:right="26" w:firstLine="480"/>
      </w:pPr>
      <w:r>
        <w:rPr>
          <w:rFonts w:hint="eastAsia"/>
        </w:rPr>
        <w:t>在重定向电路的基础上，解决</w:t>
      </w:r>
      <w:r>
        <w:rPr>
          <w:rFonts w:hint="eastAsia"/>
        </w:rPr>
        <w:t>load</w:t>
      </w:r>
      <w:r>
        <w:t>_use</w:t>
      </w:r>
      <w:r>
        <w:rPr>
          <w:rFonts w:hint="eastAsia"/>
        </w:rPr>
        <w:t>与分支冲突都需要插气泡（或是清空，实现上都相同）。在冒险处理单元中增添</w:t>
      </w:r>
      <w:r>
        <w:rPr>
          <w:rFonts w:hint="eastAsia"/>
        </w:rPr>
        <w:t>LOADUSE</w:t>
      </w:r>
      <w:r>
        <w:rPr>
          <w:rFonts w:hint="eastAsia"/>
        </w:rPr>
        <w:t>与</w:t>
      </w:r>
      <w:r>
        <w:rPr>
          <w:rFonts w:hint="eastAsia"/>
        </w:rPr>
        <w:t>BRANCH</w:t>
      </w:r>
      <w:r>
        <w:rPr>
          <w:rFonts w:hint="eastAsia"/>
        </w:rPr>
        <w:t>信号的生成</w:t>
      </w:r>
      <w:r w:rsidR="00653121">
        <w:rPr>
          <w:rFonts w:hint="eastAsia"/>
        </w:rPr>
        <w:t>，通过这两个信号对相应的段进行清零或暂停操作。这两个信号的生成电路如下</w:t>
      </w:r>
    </w:p>
    <w:p w:rsidR="00653121" w:rsidRDefault="00653121" w:rsidP="00653121">
      <w:pPr>
        <w:pStyle w:val="NormalIndent"/>
        <w:keepNext/>
        <w:ind w:firstLineChars="0" w:firstLine="0"/>
        <w:jc w:val="center"/>
      </w:pPr>
      <w:r>
        <w:pict>
          <v:shape id="_x0000_i1037" type="#_x0000_t75" style="width:342.8pt;height:289.05pt">
            <v:imagedata r:id="rId29" o:title="har" croptop="1515f" cropbottom="13990f"/>
          </v:shape>
        </w:pict>
      </w:r>
    </w:p>
    <w:p w:rsidR="00653121" w:rsidRDefault="00653121" w:rsidP="00653121">
      <w:pPr>
        <w:pStyle w:val="a4"/>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3</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11</w:t>
      </w:r>
      <w:r>
        <w:fldChar w:fldCharType="end"/>
      </w:r>
      <w:r>
        <w:rPr>
          <w:rFonts w:hint="eastAsia"/>
        </w:rPr>
        <w:t xml:space="preserve"> L</w:t>
      </w:r>
      <w:r>
        <w:t>OADUSE</w:t>
      </w:r>
      <w:r>
        <w:rPr>
          <w:rFonts w:hint="eastAsia"/>
        </w:rPr>
        <w:t>与BRANCH信号产生电路</w:t>
      </w:r>
    </w:p>
    <w:p w:rsidR="00653121" w:rsidRDefault="00653121" w:rsidP="00653121">
      <w:pPr>
        <w:pStyle w:val="NormalIndent"/>
        <w:ind w:rightChars="11" w:right="26" w:firstLine="480"/>
        <w:rPr>
          <w:rFonts w:hint="eastAsia"/>
        </w:rPr>
      </w:pPr>
      <w:r>
        <w:rPr>
          <w:rFonts w:hint="eastAsia"/>
        </w:rPr>
        <w:t>经过分析可得，当</w:t>
      </w:r>
      <w:r w:rsidR="00365A96">
        <w:rPr>
          <w:rFonts w:hint="eastAsia"/>
        </w:rPr>
        <w:t>LO</w:t>
      </w:r>
      <w:r w:rsidR="00365A96">
        <w:t>ADUSE</w:t>
      </w:r>
      <w:r w:rsidR="00365A96">
        <w:t>信号来时暂停</w:t>
      </w:r>
      <w:r w:rsidR="00365A96">
        <w:rPr>
          <w:rFonts w:hint="eastAsia"/>
        </w:rPr>
        <w:t>IF</w:t>
      </w:r>
      <w:r w:rsidR="00365A96">
        <w:rPr>
          <w:rFonts w:hint="eastAsia"/>
        </w:rPr>
        <w:t>、</w:t>
      </w:r>
      <w:r w:rsidR="00365A96">
        <w:rPr>
          <w:rFonts w:hint="eastAsia"/>
        </w:rPr>
        <w:t>ID</w:t>
      </w:r>
      <w:r w:rsidR="00365A96">
        <w:rPr>
          <w:rFonts w:hint="eastAsia"/>
        </w:rPr>
        <w:t>段，清空</w:t>
      </w:r>
      <w:r w:rsidR="00365A96">
        <w:rPr>
          <w:rFonts w:hint="eastAsia"/>
        </w:rPr>
        <w:t>EX</w:t>
      </w:r>
      <w:r w:rsidR="00365A96">
        <w:rPr>
          <w:rFonts w:hint="eastAsia"/>
        </w:rPr>
        <w:t>段，当</w:t>
      </w:r>
      <w:r w:rsidR="00365A96">
        <w:rPr>
          <w:rFonts w:hint="eastAsia"/>
        </w:rPr>
        <w:t>BRANCH</w:t>
      </w:r>
      <w:r w:rsidR="00365A96">
        <w:rPr>
          <w:rFonts w:hint="eastAsia"/>
        </w:rPr>
        <w:t>信号来时清空</w:t>
      </w:r>
      <w:r w:rsidR="00365A96">
        <w:rPr>
          <w:rFonts w:hint="eastAsia"/>
        </w:rPr>
        <w:t>ID</w:t>
      </w:r>
      <w:r w:rsidR="00365A96">
        <w:rPr>
          <w:rFonts w:hint="eastAsia"/>
        </w:rPr>
        <w:t>与</w:t>
      </w:r>
      <w:r w:rsidR="00365A96">
        <w:rPr>
          <w:rFonts w:hint="eastAsia"/>
        </w:rPr>
        <w:t>EX</w:t>
      </w:r>
      <w:r w:rsidR="00365A96">
        <w:rPr>
          <w:rFonts w:hint="eastAsia"/>
        </w:rPr>
        <w:t>段。故相应地给出指令寄存器、缓冲接口</w:t>
      </w:r>
      <w:r w:rsidR="00BD5156">
        <w:rPr>
          <w:rFonts w:hint="eastAsia"/>
        </w:rPr>
        <w:t>IF/ID</w:t>
      </w:r>
      <w:r w:rsidR="00365A96">
        <w:t>与缓冲接口</w:t>
      </w:r>
      <w:r w:rsidR="00BD5156">
        <w:rPr>
          <w:rFonts w:hint="eastAsia"/>
        </w:rPr>
        <w:t>ID/EX</w:t>
      </w:r>
      <w:r w:rsidR="00BD5156">
        <w:t>的使能信号与清零信号即可。以缓冲接口</w:t>
      </w:r>
      <w:r w:rsidR="00BD5156">
        <w:rPr>
          <w:rFonts w:hint="eastAsia"/>
        </w:rPr>
        <w:t>IF/ID</w:t>
      </w:r>
      <w:r w:rsidR="00BD5156">
        <w:rPr>
          <w:rFonts w:hint="eastAsia"/>
        </w:rPr>
        <w:t>为例，电路如下</w:t>
      </w:r>
    </w:p>
    <w:p w:rsidR="00BD5156" w:rsidRDefault="00BD5156" w:rsidP="00BD5156">
      <w:pPr>
        <w:pStyle w:val="NormalIndent"/>
        <w:keepNext/>
        <w:ind w:firstLineChars="0" w:firstLine="0"/>
        <w:jc w:val="center"/>
      </w:pPr>
      <w:r>
        <w:pict>
          <v:shape id="_x0000_i1038" type="#_x0000_t75" style="width:440.6pt;height:102.1pt">
            <v:imagedata r:id="rId30" o:title="qipao"/>
          </v:shape>
        </w:pict>
      </w:r>
    </w:p>
    <w:p w:rsidR="005A75DF" w:rsidRDefault="00BD5156" w:rsidP="00BD5156">
      <w:pPr>
        <w:pStyle w:val="a4"/>
        <w:rPr>
          <w:rFonts w:hint="eastAsia"/>
        </w:rPr>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3</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12</w:t>
      </w:r>
      <w:r>
        <w:fldChar w:fldCharType="end"/>
      </w:r>
      <w:r>
        <w:rPr>
          <w:rFonts w:hint="eastAsia"/>
        </w:rPr>
        <w:t xml:space="preserve"> L</w:t>
      </w:r>
      <w:r>
        <w:t>OADUSE</w:t>
      </w:r>
      <w:r>
        <w:rPr>
          <w:rFonts w:hint="eastAsia"/>
        </w:rPr>
        <w:t>与BRANCH信号作用电路</w:t>
      </w:r>
    </w:p>
    <w:p w:rsidR="005A75DF" w:rsidRDefault="005A75DF">
      <w:pPr>
        <w:pStyle w:val="NormalIndent"/>
        <w:ind w:firstLine="480"/>
      </w:pPr>
    </w:p>
    <w:p w:rsidR="005A75DF" w:rsidRDefault="005A75DF">
      <w:pPr>
        <w:pStyle w:val="NormalIndent"/>
        <w:ind w:firstLine="480"/>
        <w:sectPr w:rsidR="005A75DF">
          <w:footnotePr>
            <w:numRestart w:val="eachPage"/>
          </w:footnotePr>
          <w:pgSz w:w="11906" w:h="16838"/>
          <w:pgMar w:top="1702" w:right="1558" w:bottom="1418" w:left="1531" w:header="851" w:footer="992" w:gutter="0"/>
          <w:cols w:space="720"/>
          <w:docGrid w:type="linesAndChars" w:linePitch="459"/>
        </w:sectPr>
      </w:pPr>
    </w:p>
    <w:p w:rsidR="005A75DF" w:rsidRDefault="005A75DF">
      <w:pPr>
        <w:pStyle w:val="1"/>
      </w:pPr>
      <w:bookmarkStart w:id="61" w:name="_Toc478351035"/>
      <w:r>
        <w:rPr>
          <w:rFonts w:hint="eastAsia"/>
        </w:rPr>
        <w:lastRenderedPageBreak/>
        <w:t>实验过程与调试</w:t>
      </w:r>
      <w:bookmarkStart w:id="62" w:name="_Toc230955688"/>
      <w:bookmarkStart w:id="63" w:name="_Toc230405694"/>
      <w:bookmarkStart w:id="64" w:name="_Toc266358974"/>
      <w:bookmarkEnd w:id="61"/>
    </w:p>
    <w:p w:rsidR="005A75DF" w:rsidRDefault="005A75DF">
      <w:pPr>
        <w:pStyle w:val="2"/>
        <w:tabs>
          <w:tab w:val="left" w:pos="567"/>
        </w:tabs>
        <w:ind w:left="818" w:right="240" w:hanging="818"/>
      </w:pPr>
      <w:bookmarkStart w:id="65" w:name="_Toc478351036"/>
      <w:bookmarkEnd w:id="62"/>
      <w:bookmarkEnd w:id="63"/>
      <w:bookmarkEnd w:id="64"/>
      <w:r>
        <w:rPr>
          <w:rFonts w:hint="eastAsia"/>
        </w:rPr>
        <w:t>测试用例和功能测试</w:t>
      </w:r>
      <w:bookmarkEnd w:id="65"/>
    </w:p>
    <w:p w:rsidR="005A75DF" w:rsidRDefault="000B5932">
      <w:pPr>
        <w:pStyle w:val="NormalIndent"/>
        <w:ind w:rightChars="11" w:right="26" w:firstLine="480"/>
        <w:rPr>
          <w:rFonts w:hint="eastAsia"/>
        </w:rPr>
      </w:pPr>
      <w:r>
        <w:t>本次测试主要包括多级嵌套中断的测试、理想流水线的测试以及解决各类冒险后的流水线测试。</w:t>
      </w:r>
    </w:p>
    <w:p w:rsidR="005A75DF" w:rsidRDefault="000B5932">
      <w:pPr>
        <w:pStyle w:val="3"/>
        <w:tabs>
          <w:tab w:val="left" w:pos="1080"/>
        </w:tabs>
        <w:spacing w:beforeLines="0" w:before="229" w:afterLines="0" w:after="229"/>
      </w:pPr>
      <w:r>
        <w:rPr>
          <w:rFonts w:hint="eastAsia"/>
        </w:rPr>
        <w:t>多级嵌套中断测试</w:t>
      </w:r>
      <w:r w:rsidR="005A75DF">
        <w:rPr>
          <w:rFonts w:hint="eastAsia"/>
        </w:rPr>
        <w:t xml:space="preserve"> </w:t>
      </w:r>
    </w:p>
    <w:p w:rsidR="005A75DF" w:rsidRDefault="000B5932">
      <w:pPr>
        <w:pStyle w:val="NormalIndent"/>
        <w:ind w:rightChars="11" w:right="26" w:firstLine="480"/>
      </w:pPr>
      <w:r>
        <w:t>在此只给出一种中断测试用例的说明：首先在</w:t>
      </w:r>
      <w:r w:rsidR="008743CB">
        <w:t>执行</w:t>
      </w:r>
      <w:r>
        <w:t>主程序</w:t>
      </w:r>
      <w:r w:rsidR="008743CB">
        <w:t>时按</w:t>
      </w:r>
      <w:r w:rsidR="008743CB">
        <w:rPr>
          <w:rFonts w:hint="eastAsia"/>
        </w:rPr>
        <w:t>2</w:t>
      </w:r>
      <w:r w:rsidR="008743CB">
        <w:rPr>
          <w:rFonts w:hint="eastAsia"/>
        </w:rPr>
        <w:t>号中断，接着在</w:t>
      </w:r>
      <w:r w:rsidR="008743CB">
        <w:rPr>
          <w:rFonts w:hint="eastAsia"/>
        </w:rPr>
        <w:t>2</w:t>
      </w:r>
      <w:r w:rsidR="008743CB">
        <w:rPr>
          <w:rFonts w:hint="eastAsia"/>
        </w:rPr>
        <w:t>号中断执行过程中按</w:t>
      </w:r>
      <w:r w:rsidR="008743CB">
        <w:rPr>
          <w:rFonts w:hint="eastAsia"/>
        </w:rPr>
        <w:t>3</w:t>
      </w:r>
      <w:r w:rsidR="008743CB">
        <w:rPr>
          <w:rFonts w:hint="eastAsia"/>
        </w:rPr>
        <w:t>号中断，最后在</w:t>
      </w:r>
      <w:r w:rsidR="008743CB">
        <w:rPr>
          <w:rFonts w:hint="eastAsia"/>
        </w:rPr>
        <w:t>3</w:t>
      </w:r>
      <w:r w:rsidR="008743CB">
        <w:rPr>
          <w:rFonts w:hint="eastAsia"/>
        </w:rPr>
        <w:t>号中断执行过程中按</w:t>
      </w:r>
      <w:r w:rsidR="008743CB">
        <w:rPr>
          <w:rFonts w:hint="eastAsia"/>
        </w:rPr>
        <w:t>1</w:t>
      </w:r>
      <w:r w:rsidR="008743CB">
        <w:rPr>
          <w:rFonts w:hint="eastAsia"/>
        </w:rPr>
        <w:t>号中断。</w:t>
      </w:r>
    </w:p>
    <w:p w:rsidR="008743CB" w:rsidRDefault="008743CB">
      <w:pPr>
        <w:pStyle w:val="NormalIndent"/>
        <w:ind w:rightChars="11" w:right="26" w:firstLine="480"/>
      </w:pPr>
      <w:r>
        <w:t>预期会先响应</w:t>
      </w:r>
      <w:r>
        <w:rPr>
          <w:rFonts w:hint="eastAsia"/>
        </w:rPr>
        <w:t>2</w:t>
      </w:r>
      <w:r>
        <w:rPr>
          <w:rFonts w:hint="eastAsia"/>
        </w:rPr>
        <w:t>号中断，当</w:t>
      </w:r>
      <w:r>
        <w:rPr>
          <w:rFonts w:hint="eastAsia"/>
        </w:rPr>
        <w:t>3</w:t>
      </w:r>
      <w:r>
        <w:rPr>
          <w:rFonts w:hint="eastAsia"/>
        </w:rPr>
        <w:t>号中断来临后执行</w:t>
      </w:r>
      <w:r>
        <w:rPr>
          <w:rFonts w:hint="eastAsia"/>
        </w:rPr>
        <w:t>3</w:t>
      </w:r>
      <w:r>
        <w:rPr>
          <w:rFonts w:hint="eastAsia"/>
        </w:rPr>
        <w:t>号中断，当其执行完后回到</w:t>
      </w:r>
      <w:r>
        <w:rPr>
          <w:rFonts w:hint="eastAsia"/>
        </w:rPr>
        <w:t>2</w:t>
      </w:r>
      <w:r>
        <w:rPr>
          <w:rFonts w:hint="eastAsia"/>
        </w:rPr>
        <w:t>号中断的断点处继续执行，直到</w:t>
      </w:r>
      <w:r>
        <w:rPr>
          <w:rFonts w:hint="eastAsia"/>
        </w:rPr>
        <w:t>2</w:t>
      </w:r>
      <w:r>
        <w:rPr>
          <w:rFonts w:hint="eastAsia"/>
        </w:rPr>
        <w:t>号中断执行完后才执行</w:t>
      </w:r>
      <w:r>
        <w:rPr>
          <w:rFonts w:hint="eastAsia"/>
        </w:rPr>
        <w:t>1</w:t>
      </w:r>
      <w:r>
        <w:rPr>
          <w:rFonts w:hint="eastAsia"/>
        </w:rPr>
        <w:t>号中断并在结束后返回主程序的断点处继续执行。</w:t>
      </w:r>
    </w:p>
    <w:p w:rsidR="008743CB" w:rsidRDefault="00386D06">
      <w:pPr>
        <w:pStyle w:val="NormalIndent"/>
        <w:ind w:rightChars="11" w:right="26" w:firstLine="480"/>
        <w:rPr>
          <w:rFonts w:hint="eastAsia"/>
        </w:rPr>
      </w:pPr>
      <w:r>
        <w:rPr>
          <w:rFonts w:hint="eastAsia"/>
        </w:rPr>
        <w:t>其中，</w:t>
      </w:r>
      <w:r>
        <w:rPr>
          <w:rFonts w:hint="eastAsia"/>
        </w:rPr>
        <w:t>1</w:t>
      </w:r>
      <w:r>
        <w:rPr>
          <w:rFonts w:hint="eastAsia"/>
        </w:rPr>
        <w:t>号与</w:t>
      </w:r>
      <w:r>
        <w:rPr>
          <w:rFonts w:hint="eastAsia"/>
        </w:rPr>
        <w:t>2</w:t>
      </w:r>
      <w:r>
        <w:rPr>
          <w:rFonts w:hint="eastAsia"/>
        </w:rPr>
        <w:t>号中断皆是跑马灯，</w:t>
      </w:r>
      <w:r>
        <w:rPr>
          <w:rFonts w:hint="eastAsia"/>
        </w:rPr>
        <w:t>3</w:t>
      </w:r>
      <w:r>
        <w:rPr>
          <w:rFonts w:hint="eastAsia"/>
        </w:rPr>
        <w:t>号中断是测试扩展指令（具体代码见</w:t>
      </w:r>
      <w:r>
        <w:fldChar w:fldCharType="begin"/>
      </w:r>
      <w:r>
        <w:instrText xml:space="preserve"> </w:instrText>
      </w:r>
      <w:r>
        <w:rPr>
          <w:rFonts w:hint="eastAsia"/>
        </w:rPr>
        <w:instrText>REF _Ref478342293 \r \h</w:instrText>
      </w:r>
      <w:r>
        <w:instrText xml:space="preserve"> </w:instrText>
      </w:r>
      <w:r>
        <w:fldChar w:fldCharType="separate"/>
      </w:r>
      <w:r w:rsidR="00536233">
        <w:t>3.2.2</w:t>
      </w:r>
      <w:r>
        <w:fldChar w:fldCharType="end"/>
      </w:r>
      <w:r>
        <w:t>节</w:t>
      </w:r>
      <w:r>
        <w:rPr>
          <w:rFonts w:hint="eastAsia"/>
        </w:rPr>
        <w:t>）。测试结果</w:t>
      </w:r>
      <w:r w:rsidR="00F86023">
        <w:rPr>
          <w:rFonts w:hint="eastAsia"/>
        </w:rPr>
        <w:t>部分结果</w:t>
      </w:r>
      <w:r>
        <w:rPr>
          <w:rFonts w:hint="eastAsia"/>
        </w:rPr>
        <w:t>见下</w:t>
      </w:r>
      <w:r w:rsidR="00872B4C">
        <w:fldChar w:fldCharType="begin"/>
      </w:r>
      <w:r w:rsidR="00872B4C">
        <w:instrText xml:space="preserve"> </w:instrText>
      </w:r>
      <w:r w:rsidR="00872B4C">
        <w:rPr>
          <w:rFonts w:hint="eastAsia"/>
        </w:rPr>
        <w:instrText>REF _Ref478346334 \h</w:instrText>
      </w:r>
      <w:r w:rsidR="00872B4C">
        <w:instrText xml:space="preserve"> </w:instrText>
      </w:r>
      <w:r w:rsidR="00872B4C">
        <w:fldChar w:fldCharType="separate"/>
      </w:r>
      <w:r w:rsidR="00536233">
        <w:rPr>
          <w:rFonts w:hint="eastAsia"/>
        </w:rPr>
        <w:t>图</w:t>
      </w:r>
      <w:r w:rsidR="00536233">
        <w:rPr>
          <w:rFonts w:hint="eastAsia"/>
        </w:rPr>
        <w:t xml:space="preserve"> </w:t>
      </w:r>
      <w:r w:rsidR="00536233">
        <w:rPr>
          <w:noProof/>
        </w:rPr>
        <w:t>4</w:t>
      </w:r>
      <w:r w:rsidR="00536233">
        <w:t>.</w:t>
      </w:r>
      <w:r w:rsidR="00536233">
        <w:rPr>
          <w:noProof/>
        </w:rPr>
        <w:t>1</w:t>
      </w:r>
      <w:r w:rsidR="00872B4C">
        <w:fldChar w:fldCharType="end"/>
      </w:r>
      <w:r w:rsidR="00872B4C">
        <w:rPr>
          <w:rFonts w:hint="eastAsia"/>
        </w:rPr>
        <w:t>、</w:t>
      </w:r>
      <w:r w:rsidR="00872B4C">
        <w:fldChar w:fldCharType="begin"/>
      </w:r>
      <w:r w:rsidR="00872B4C">
        <w:instrText xml:space="preserve"> REF _Ref478346337 \h </w:instrText>
      </w:r>
      <w:r w:rsidR="00872B4C">
        <w:fldChar w:fldCharType="separate"/>
      </w:r>
      <w:r w:rsidR="00536233">
        <w:rPr>
          <w:rFonts w:hint="eastAsia"/>
        </w:rPr>
        <w:t>图</w:t>
      </w:r>
      <w:r w:rsidR="00536233">
        <w:rPr>
          <w:rFonts w:hint="eastAsia"/>
        </w:rPr>
        <w:t xml:space="preserve"> </w:t>
      </w:r>
      <w:r w:rsidR="00536233">
        <w:rPr>
          <w:noProof/>
        </w:rPr>
        <w:t>4</w:t>
      </w:r>
      <w:r w:rsidR="00536233">
        <w:t>.</w:t>
      </w:r>
      <w:r w:rsidR="00536233">
        <w:rPr>
          <w:noProof/>
        </w:rPr>
        <w:t>2</w:t>
      </w:r>
      <w:r w:rsidR="00872B4C">
        <w:fldChar w:fldCharType="end"/>
      </w:r>
      <w:r w:rsidR="00872B4C">
        <w:rPr>
          <w:rFonts w:hint="eastAsia"/>
        </w:rPr>
        <w:t>和</w:t>
      </w:r>
      <w:r w:rsidR="00872B4C">
        <w:fldChar w:fldCharType="begin"/>
      </w:r>
      <w:r w:rsidR="00872B4C">
        <w:instrText xml:space="preserve"> REF _Ref478346339 \h </w:instrText>
      </w:r>
      <w:r w:rsidR="00872B4C">
        <w:fldChar w:fldCharType="separate"/>
      </w:r>
      <w:r w:rsidR="00536233">
        <w:rPr>
          <w:rFonts w:hint="eastAsia"/>
        </w:rPr>
        <w:t>图</w:t>
      </w:r>
      <w:r w:rsidR="00536233">
        <w:rPr>
          <w:rFonts w:hint="eastAsia"/>
        </w:rPr>
        <w:t xml:space="preserve"> </w:t>
      </w:r>
      <w:r w:rsidR="00536233">
        <w:rPr>
          <w:noProof/>
        </w:rPr>
        <w:t>4</w:t>
      </w:r>
      <w:r w:rsidR="00536233">
        <w:t>.</w:t>
      </w:r>
      <w:r w:rsidR="00536233">
        <w:rPr>
          <w:noProof/>
        </w:rPr>
        <w:t>3</w:t>
      </w:r>
      <w:r w:rsidR="00872B4C">
        <w:fldChar w:fldCharType="end"/>
      </w:r>
      <w:r w:rsidR="00872B4C">
        <w:rPr>
          <w:rFonts w:hint="eastAsia"/>
        </w:rPr>
        <w:t>所示</w:t>
      </w:r>
    </w:p>
    <w:p w:rsidR="00872B4C" w:rsidRDefault="00872B4C" w:rsidP="00872B4C">
      <w:pPr>
        <w:pStyle w:val="NormalIndent"/>
        <w:keepNext/>
        <w:ind w:firstLineChars="0" w:firstLine="0"/>
        <w:jc w:val="center"/>
      </w:pPr>
      <w:r>
        <w:pict>
          <v:shape id="_x0000_i1039" type="#_x0000_t75" style="width:314.85pt;height:149.35pt">
            <v:imagedata r:id="rId31" o:title="中断0"/>
          </v:shape>
        </w:pict>
      </w:r>
    </w:p>
    <w:p w:rsidR="00872B4C" w:rsidRDefault="00872B4C" w:rsidP="00872B4C">
      <w:pPr>
        <w:pStyle w:val="a4"/>
      </w:pPr>
      <w:bookmarkStart w:id="66" w:name="_Ref478346334"/>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1</w:t>
      </w:r>
      <w:r>
        <w:fldChar w:fldCharType="end"/>
      </w:r>
      <w:bookmarkEnd w:id="66"/>
      <w:r>
        <w:rPr>
          <w:rFonts w:hint="eastAsia"/>
        </w:rPr>
        <w:t xml:space="preserve"> 执行主程序时中断来临</w:t>
      </w:r>
    </w:p>
    <w:p w:rsidR="00872B4C" w:rsidRDefault="00872B4C" w:rsidP="00872B4C">
      <w:pPr>
        <w:pStyle w:val="NormalIndent"/>
        <w:ind w:rightChars="11" w:right="26" w:firstLine="480"/>
      </w:pPr>
      <w:r>
        <w:rPr>
          <w:rFonts w:hint="eastAsia"/>
        </w:rPr>
        <w:t>如</w:t>
      </w:r>
      <w:r>
        <w:fldChar w:fldCharType="begin"/>
      </w:r>
      <w:r>
        <w:instrText xml:space="preserve"> </w:instrText>
      </w:r>
      <w:r>
        <w:rPr>
          <w:rFonts w:hint="eastAsia"/>
        </w:rPr>
        <w:instrText>REF _Ref478346334 \h</w:instrText>
      </w:r>
      <w:r>
        <w:instrText xml:space="preserve"> </w:instrText>
      </w:r>
      <w:r>
        <w:instrText xml:space="preserve"> \* MERGEFORMAT </w:instrText>
      </w:r>
      <w:r>
        <w:fldChar w:fldCharType="separate"/>
      </w:r>
      <w:r w:rsidR="00536233">
        <w:rPr>
          <w:rFonts w:hint="eastAsia"/>
        </w:rPr>
        <w:t>图</w:t>
      </w:r>
      <w:r w:rsidR="00536233">
        <w:rPr>
          <w:rFonts w:hint="eastAsia"/>
        </w:rPr>
        <w:t xml:space="preserve"> </w:t>
      </w:r>
      <w:r w:rsidR="00536233">
        <w:t>4.1</w:t>
      </w:r>
      <w:r>
        <w:fldChar w:fldCharType="end"/>
      </w:r>
      <w:r>
        <w:rPr>
          <w:rFonts w:hint="eastAsia"/>
        </w:rPr>
        <w:t>所示，在执行主程序时中断</w:t>
      </w:r>
      <w:r>
        <w:rPr>
          <w:rFonts w:hint="eastAsia"/>
        </w:rPr>
        <w:t>2</w:t>
      </w:r>
      <w:r>
        <w:rPr>
          <w:rFonts w:hint="eastAsia"/>
        </w:rPr>
        <w:t>发出请求信号，此时主程序转到中断处理程序</w:t>
      </w:r>
      <w:r w:rsidR="0074202B">
        <w:rPr>
          <w:rFonts w:hint="eastAsia"/>
        </w:rPr>
        <w:t>，符合预期。</w:t>
      </w:r>
    </w:p>
    <w:p w:rsidR="0074202B" w:rsidRPr="0074202B" w:rsidRDefault="0074202B" w:rsidP="00872B4C">
      <w:pPr>
        <w:pStyle w:val="NormalIndent"/>
        <w:ind w:rightChars="11" w:right="26" w:firstLine="480"/>
        <w:rPr>
          <w:rFonts w:hint="eastAsia"/>
        </w:rPr>
      </w:pPr>
      <w:r>
        <w:rPr>
          <w:rFonts w:hint="eastAsia"/>
        </w:rPr>
        <w:t>在执行</w:t>
      </w:r>
      <w:r>
        <w:rPr>
          <w:rFonts w:hint="eastAsia"/>
        </w:rPr>
        <w:t>3</w:t>
      </w:r>
      <w:r>
        <w:rPr>
          <w:rFonts w:hint="eastAsia"/>
        </w:rPr>
        <w:t>号中断时</w:t>
      </w:r>
      <w:r>
        <w:rPr>
          <w:rFonts w:hint="eastAsia"/>
        </w:rPr>
        <w:t>1</w:t>
      </w:r>
      <w:r>
        <w:rPr>
          <w:rFonts w:hint="eastAsia"/>
        </w:rPr>
        <w:t>号中断请求到来，但由于优先级的限制，</w:t>
      </w:r>
      <w:r>
        <w:rPr>
          <w:rFonts w:hint="eastAsia"/>
        </w:rPr>
        <w:t>1</w:t>
      </w:r>
      <w:r>
        <w:rPr>
          <w:rFonts w:hint="eastAsia"/>
        </w:rPr>
        <w:t>号中断一直等待，</w:t>
      </w:r>
      <w:r>
        <w:fldChar w:fldCharType="begin"/>
      </w:r>
      <w:r>
        <w:instrText xml:space="preserve"> </w:instrText>
      </w:r>
      <w:r>
        <w:rPr>
          <w:rFonts w:hint="eastAsia"/>
        </w:rPr>
        <w:instrText>REF _Ref478346337 \h</w:instrText>
      </w:r>
      <w:r>
        <w:instrText xml:space="preserve"> </w:instrText>
      </w:r>
      <w:r>
        <w:fldChar w:fldCharType="separate"/>
      </w:r>
      <w:r w:rsidR="00536233">
        <w:rPr>
          <w:rFonts w:hint="eastAsia"/>
        </w:rPr>
        <w:t>图</w:t>
      </w:r>
      <w:r w:rsidR="00536233">
        <w:rPr>
          <w:rFonts w:hint="eastAsia"/>
        </w:rPr>
        <w:t xml:space="preserve"> </w:t>
      </w:r>
      <w:r w:rsidR="00536233">
        <w:rPr>
          <w:noProof/>
        </w:rPr>
        <w:t>4</w:t>
      </w:r>
      <w:r w:rsidR="00536233">
        <w:t>.</w:t>
      </w:r>
      <w:r w:rsidR="00536233">
        <w:rPr>
          <w:noProof/>
        </w:rPr>
        <w:t>2</w:t>
      </w:r>
      <w:r>
        <w:fldChar w:fldCharType="end"/>
      </w:r>
      <w:r>
        <w:rPr>
          <w:rFonts w:hint="eastAsia"/>
        </w:rPr>
        <w:t>显示的是在从</w:t>
      </w:r>
      <w:r>
        <w:rPr>
          <w:rFonts w:hint="eastAsia"/>
        </w:rPr>
        <w:t>3</w:t>
      </w:r>
      <w:r>
        <w:rPr>
          <w:rFonts w:hint="eastAsia"/>
        </w:rPr>
        <w:t>号中断返回</w:t>
      </w:r>
      <w:r>
        <w:rPr>
          <w:rFonts w:hint="eastAsia"/>
        </w:rPr>
        <w:t>2</w:t>
      </w:r>
      <w:r>
        <w:rPr>
          <w:rFonts w:hint="eastAsia"/>
        </w:rPr>
        <w:t>号中断后</w:t>
      </w:r>
      <w:r>
        <w:rPr>
          <w:rFonts w:hint="eastAsia"/>
        </w:rPr>
        <w:t>1</w:t>
      </w:r>
      <w:r>
        <w:rPr>
          <w:rFonts w:hint="eastAsia"/>
        </w:rPr>
        <w:t>仍然在等待。</w:t>
      </w:r>
    </w:p>
    <w:p w:rsidR="00872B4C" w:rsidRDefault="00872B4C" w:rsidP="00872B4C">
      <w:pPr>
        <w:pStyle w:val="NormalIndent"/>
        <w:keepNext/>
        <w:ind w:firstLineChars="0" w:firstLine="0"/>
        <w:jc w:val="center"/>
      </w:pPr>
      <w:r>
        <w:lastRenderedPageBreak/>
        <w:pict>
          <v:shape id="_x0000_i1040" type="#_x0000_t75" style="width:301.95pt;height:142.95pt">
            <v:imagedata r:id="rId32" o:title="中断1"/>
          </v:shape>
        </w:pict>
      </w:r>
    </w:p>
    <w:p w:rsidR="00872B4C" w:rsidRDefault="00872B4C" w:rsidP="00872B4C">
      <w:pPr>
        <w:pStyle w:val="a4"/>
        <w:rPr>
          <w:rFonts w:hint="eastAsia"/>
        </w:rPr>
      </w:pPr>
      <w:bookmarkStart w:id="67" w:name="_Ref478346337"/>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2</w:t>
      </w:r>
      <w:r>
        <w:fldChar w:fldCharType="end"/>
      </w:r>
      <w:bookmarkEnd w:id="67"/>
      <w:r>
        <w:rPr>
          <w:rFonts w:hint="eastAsia"/>
        </w:rPr>
        <w:t xml:space="preserve"> 中断1等待</w:t>
      </w:r>
    </w:p>
    <w:p w:rsidR="00872B4C" w:rsidRDefault="00872B4C" w:rsidP="00872B4C">
      <w:pPr>
        <w:pStyle w:val="NormalIndent"/>
        <w:keepNext/>
        <w:ind w:firstLineChars="0" w:firstLine="0"/>
        <w:jc w:val="center"/>
      </w:pPr>
      <w:r>
        <w:pict>
          <v:shape id="_x0000_i1041" type="#_x0000_t75" style="width:296.6pt;height:148.3pt">
            <v:imagedata r:id="rId33" o:title="中断2"/>
          </v:shape>
        </w:pict>
      </w:r>
    </w:p>
    <w:p w:rsidR="00872B4C" w:rsidRDefault="00872B4C" w:rsidP="00872B4C">
      <w:pPr>
        <w:pStyle w:val="a4"/>
        <w:rPr>
          <w:rFonts w:hint="eastAsia"/>
        </w:rPr>
      </w:pPr>
      <w:bookmarkStart w:id="68" w:name="_Ref478346339"/>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3</w:t>
      </w:r>
      <w:r>
        <w:fldChar w:fldCharType="end"/>
      </w:r>
      <w:bookmarkEnd w:id="68"/>
      <w:r>
        <w:rPr>
          <w:rFonts w:hint="eastAsia"/>
        </w:rPr>
        <w:t xml:space="preserve"> 中断结束回到主程序</w:t>
      </w:r>
    </w:p>
    <w:p w:rsidR="00386D06" w:rsidRPr="00872B4C" w:rsidRDefault="0074202B" w:rsidP="0074202B">
      <w:pPr>
        <w:pStyle w:val="NormalIndent"/>
        <w:ind w:rightChars="11" w:right="26" w:firstLine="480"/>
        <w:rPr>
          <w:rFonts w:hint="eastAsia"/>
        </w:rPr>
      </w:pPr>
      <w:r>
        <w:rPr>
          <w:rFonts w:hint="eastAsia"/>
        </w:rPr>
        <w:t>由以上，可见测试成功，符合预期。</w:t>
      </w:r>
    </w:p>
    <w:p w:rsidR="005A75DF" w:rsidRDefault="008743CB">
      <w:pPr>
        <w:pStyle w:val="3"/>
        <w:tabs>
          <w:tab w:val="left" w:pos="1080"/>
        </w:tabs>
        <w:spacing w:beforeLines="0" w:before="229" w:afterLines="0" w:after="229"/>
      </w:pPr>
      <w:r>
        <w:rPr>
          <w:rFonts w:hint="eastAsia"/>
        </w:rPr>
        <w:t>理想流水线测试</w:t>
      </w:r>
      <w:r w:rsidR="005A75DF">
        <w:rPr>
          <w:rFonts w:hint="eastAsia"/>
        </w:rPr>
        <w:t xml:space="preserve"> </w:t>
      </w:r>
    </w:p>
    <w:p w:rsidR="005A75DF" w:rsidRDefault="00D82872">
      <w:pPr>
        <w:pStyle w:val="NormalIndent"/>
        <w:ind w:rightChars="11" w:right="26" w:firstLine="480"/>
      </w:pPr>
      <w:r>
        <w:rPr>
          <w:rFonts w:hint="eastAsia"/>
        </w:rPr>
        <w:t>直接采用老师所给的</w:t>
      </w:r>
      <w:r w:rsidR="00F86023">
        <w:rPr>
          <w:rFonts w:hint="eastAsia"/>
        </w:rPr>
        <w:t>测试文件进行测试，得到如下</w:t>
      </w:r>
      <w:r w:rsidR="00F86023">
        <w:fldChar w:fldCharType="begin"/>
      </w:r>
      <w:r w:rsidR="00F86023">
        <w:instrText xml:space="preserve"> </w:instrText>
      </w:r>
      <w:r w:rsidR="00F86023">
        <w:rPr>
          <w:rFonts w:hint="eastAsia"/>
        </w:rPr>
        <w:instrText>REF _Ref478345661 \h</w:instrText>
      </w:r>
      <w:r w:rsidR="00F86023">
        <w:instrText xml:space="preserve"> </w:instrText>
      </w:r>
      <w:r w:rsidR="00F86023">
        <w:fldChar w:fldCharType="separate"/>
      </w:r>
      <w:r w:rsidR="00536233">
        <w:rPr>
          <w:rFonts w:hint="eastAsia"/>
        </w:rPr>
        <w:t>图</w:t>
      </w:r>
      <w:r w:rsidR="00536233">
        <w:rPr>
          <w:rFonts w:hint="eastAsia"/>
        </w:rPr>
        <w:t xml:space="preserve"> </w:t>
      </w:r>
      <w:r w:rsidR="00536233">
        <w:rPr>
          <w:noProof/>
        </w:rPr>
        <w:t>4</w:t>
      </w:r>
      <w:r w:rsidR="00536233">
        <w:t>.</w:t>
      </w:r>
      <w:r w:rsidR="00536233">
        <w:rPr>
          <w:noProof/>
        </w:rPr>
        <w:t>4</w:t>
      </w:r>
      <w:r w:rsidR="00F86023">
        <w:fldChar w:fldCharType="end"/>
      </w:r>
      <w:r w:rsidR="00F86023">
        <w:rPr>
          <w:rFonts w:hint="eastAsia"/>
        </w:rPr>
        <w:t>结果统计。</w:t>
      </w:r>
    </w:p>
    <w:p w:rsidR="00F86023" w:rsidRDefault="00F86023" w:rsidP="00F86023">
      <w:pPr>
        <w:pStyle w:val="NormalIndent"/>
        <w:keepNext/>
        <w:ind w:firstLineChars="0" w:firstLine="0"/>
        <w:jc w:val="center"/>
      </w:pPr>
      <w:r>
        <w:pict>
          <v:shape id="_x0000_i1042" type="#_x0000_t75" style="width:342.8pt;height:101pt">
            <v:imagedata r:id="rId34" o:title="lixiang"/>
          </v:shape>
        </w:pict>
      </w:r>
    </w:p>
    <w:p w:rsidR="00F86023" w:rsidRDefault="00F86023" w:rsidP="00F86023">
      <w:pPr>
        <w:pStyle w:val="a4"/>
        <w:rPr>
          <w:rFonts w:hint="eastAsia"/>
        </w:rPr>
      </w:pPr>
      <w:bookmarkStart w:id="69" w:name="_Ref478345645"/>
      <w:bookmarkStart w:id="70" w:name="_Ref478345661"/>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4</w:t>
      </w:r>
      <w:r>
        <w:fldChar w:fldCharType="end"/>
      </w:r>
      <w:bookmarkEnd w:id="70"/>
      <w:r>
        <w:rPr>
          <w:rFonts w:hint="eastAsia"/>
        </w:rPr>
        <w:t xml:space="preserve"> 理想流水线测试统计结果</w:t>
      </w:r>
      <w:bookmarkEnd w:id="69"/>
    </w:p>
    <w:p w:rsidR="00F86023" w:rsidRDefault="00F86023" w:rsidP="00F86023">
      <w:pPr>
        <w:pStyle w:val="NormalIndent"/>
        <w:ind w:rightChars="11" w:right="26" w:firstLine="480"/>
        <w:rPr>
          <w:rFonts w:hint="eastAsia"/>
        </w:rPr>
      </w:pPr>
      <w:r>
        <w:rPr>
          <w:rFonts w:hint="eastAsia"/>
        </w:rPr>
        <w:t>与标准比较后发现正确，符合预期。</w:t>
      </w:r>
    </w:p>
    <w:p w:rsidR="008743CB" w:rsidRDefault="008743CB" w:rsidP="008743CB">
      <w:pPr>
        <w:pStyle w:val="3"/>
        <w:tabs>
          <w:tab w:val="left" w:pos="1080"/>
        </w:tabs>
        <w:spacing w:beforeLines="0" w:before="229" w:afterLines="0" w:after="229"/>
      </w:pPr>
      <w:r>
        <w:rPr>
          <w:rFonts w:hint="eastAsia"/>
        </w:rPr>
        <w:t>冲突解决后流水线测试</w:t>
      </w:r>
      <w:r>
        <w:rPr>
          <w:rFonts w:hint="eastAsia"/>
        </w:rPr>
        <w:t xml:space="preserve"> </w:t>
      </w:r>
    </w:p>
    <w:p w:rsidR="008743CB" w:rsidRDefault="00D82872" w:rsidP="008743CB">
      <w:pPr>
        <w:pStyle w:val="NormalIndent"/>
        <w:ind w:rightChars="11" w:right="26" w:firstLine="480"/>
      </w:pPr>
      <w:r>
        <w:rPr>
          <w:rFonts w:hint="eastAsia"/>
        </w:rPr>
        <w:t>直接采用老师</w:t>
      </w:r>
      <w:r w:rsidR="0074202B">
        <w:rPr>
          <w:rFonts w:hint="eastAsia"/>
        </w:rPr>
        <w:t>给出的测试文件，测试结果依次见下</w:t>
      </w:r>
    </w:p>
    <w:p w:rsidR="0074202B" w:rsidRDefault="003D7E57" w:rsidP="0074202B">
      <w:pPr>
        <w:pStyle w:val="NormalIndent"/>
        <w:keepNext/>
        <w:ind w:firstLineChars="0" w:firstLine="0"/>
        <w:jc w:val="center"/>
      </w:pPr>
      <w:r>
        <w:lastRenderedPageBreak/>
        <w:pict>
          <v:shape id="_x0000_i1043" type="#_x0000_t75" style="width:339.6pt;height:85.95pt">
            <v:imagedata r:id="rId35" o:title="benchmark结果"/>
          </v:shape>
        </w:pict>
      </w:r>
    </w:p>
    <w:p w:rsidR="0074202B" w:rsidRDefault="0074202B" w:rsidP="0074202B">
      <w:pPr>
        <w:pStyle w:val="a4"/>
        <w:rPr>
          <w:rFonts w:hint="eastAsia"/>
        </w:rPr>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5</w:t>
      </w:r>
      <w:r>
        <w:fldChar w:fldCharType="end"/>
      </w:r>
      <w:r>
        <w:rPr>
          <w:rFonts w:hint="eastAsia"/>
        </w:rPr>
        <w:t xml:space="preserve"> benchmark测试结果</w:t>
      </w:r>
    </w:p>
    <w:p w:rsidR="0074202B" w:rsidRDefault="003D7E57" w:rsidP="0074202B">
      <w:pPr>
        <w:pStyle w:val="NormalIndent"/>
        <w:keepNext/>
        <w:ind w:firstLineChars="0" w:firstLine="0"/>
        <w:jc w:val="center"/>
      </w:pPr>
      <w:r>
        <w:pict>
          <v:shape id="_x0000_i1044" type="#_x0000_t75" style="width:338.5pt;height:92.4pt">
            <v:imagedata r:id="rId36" o:title="b指令结果"/>
          </v:shape>
        </w:pict>
      </w:r>
    </w:p>
    <w:p w:rsidR="0074202B" w:rsidRDefault="0074202B" w:rsidP="0074202B">
      <w:pPr>
        <w:pStyle w:val="a4"/>
        <w:rPr>
          <w:rFonts w:hint="eastAsia"/>
        </w:rPr>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6</w:t>
      </w:r>
      <w:r>
        <w:fldChar w:fldCharType="end"/>
      </w:r>
      <w:r>
        <w:rPr>
          <w:rFonts w:hint="eastAsia"/>
        </w:rPr>
        <w:t xml:space="preserve"> </w:t>
      </w:r>
      <w:r w:rsidR="003D7E57">
        <w:t>B</w:t>
      </w:r>
      <w:r w:rsidR="003D7E57">
        <w:rPr>
          <w:rFonts w:hint="eastAsia"/>
        </w:rPr>
        <w:t>指令</w:t>
      </w:r>
      <w:r>
        <w:rPr>
          <w:rFonts w:hint="eastAsia"/>
        </w:rPr>
        <w:t>测试结果</w:t>
      </w:r>
    </w:p>
    <w:p w:rsidR="0074202B" w:rsidRDefault="00322BA1" w:rsidP="0074202B">
      <w:pPr>
        <w:pStyle w:val="NormalIndent"/>
        <w:keepNext/>
        <w:ind w:firstLineChars="0" w:firstLine="0"/>
        <w:jc w:val="center"/>
      </w:pPr>
      <w:r>
        <w:pict>
          <v:shape id="_x0000_i1045" type="#_x0000_t75" style="width:334.2pt;height:97.8pt">
            <v:imagedata r:id="rId37" o:title="j结果"/>
          </v:shape>
        </w:pict>
      </w:r>
    </w:p>
    <w:p w:rsidR="0074202B" w:rsidRDefault="0074202B" w:rsidP="0074202B">
      <w:pPr>
        <w:pStyle w:val="a4"/>
        <w:rPr>
          <w:rFonts w:hint="eastAsia"/>
        </w:rPr>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7</w:t>
      </w:r>
      <w:r>
        <w:fldChar w:fldCharType="end"/>
      </w:r>
      <w:r>
        <w:rPr>
          <w:rFonts w:hint="eastAsia"/>
        </w:rPr>
        <w:t xml:space="preserve"> </w:t>
      </w:r>
      <w:r w:rsidR="003D7E57">
        <w:t>J</w:t>
      </w:r>
      <w:r w:rsidR="003D7E57">
        <w:rPr>
          <w:rFonts w:hint="eastAsia"/>
        </w:rPr>
        <w:t>指令</w:t>
      </w:r>
      <w:r>
        <w:rPr>
          <w:rFonts w:hint="eastAsia"/>
        </w:rPr>
        <w:t>测试结果</w:t>
      </w:r>
    </w:p>
    <w:p w:rsidR="0074202B" w:rsidRDefault="009E5665" w:rsidP="0074202B">
      <w:pPr>
        <w:pStyle w:val="NormalIndent"/>
        <w:keepNext/>
        <w:ind w:firstLineChars="0" w:firstLine="0"/>
        <w:jc w:val="center"/>
      </w:pPr>
      <w:r>
        <w:pict>
          <v:shape id="_x0000_i1046" type="#_x0000_t75" style="width:340.65pt;height:93.5pt">
            <v:imagedata r:id="rId38" o:title="paixu"/>
          </v:shape>
        </w:pict>
      </w:r>
    </w:p>
    <w:p w:rsidR="0074202B" w:rsidRDefault="0074202B" w:rsidP="0074202B">
      <w:pPr>
        <w:pStyle w:val="a4"/>
        <w:rPr>
          <w:rFonts w:hint="eastAsia"/>
        </w:rPr>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8</w:t>
      </w:r>
      <w:r>
        <w:fldChar w:fldCharType="end"/>
      </w:r>
      <w:r>
        <w:rPr>
          <w:rFonts w:hint="eastAsia"/>
        </w:rPr>
        <w:t xml:space="preserve"> </w:t>
      </w:r>
      <w:r w:rsidR="003D7E57">
        <w:rPr>
          <w:rFonts w:hint="eastAsia"/>
        </w:rPr>
        <w:t>排序</w:t>
      </w:r>
      <w:r>
        <w:rPr>
          <w:rFonts w:hint="eastAsia"/>
        </w:rPr>
        <w:t>测试结果</w:t>
      </w:r>
    </w:p>
    <w:p w:rsidR="0074202B" w:rsidRDefault="006F6B5B" w:rsidP="0074202B">
      <w:pPr>
        <w:pStyle w:val="NormalIndent"/>
        <w:keepNext/>
        <w:ind w:firstLineChars="0" w:firstLine="0"/>
        <w:jc w:val="center"/>
      </w:pPr>
      <w:r>
        <w:pict>
          <v:shape id="_x0000_i1047" type="#_x0000_t75" style="width:333.15pt;height:93.5pt">
            <v:imagedata r:id="rId39" o:title="数据相关"/>
          </v:shape>
        </w:pict>
      </w:r>
    </w:p>
    <w:p w:rsidR="0074202B" w:rsidRDefault="0074202B" w:rsidP="0074202B">
      <w:pPr>
        <w:pStyle w:val="a4"/>
        <w:rPr>
          <w:rFonts w:hint="eastAsia"/>
        </w:rPr>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9</w:t>
      </w:r>
      <w:r>
        <w:fldChar w:fldCharType="end"/>
      </w:r>
      <w:r>
        <w:rPr>
          <w:rFonts w:hint="eastAsia"/>
        </w:rPr>
        <w:t xml:space="preserve"> </w:t>
      </w:r>
      <w:r w:rsidR="003D7E57">
        <w:rPr>
          <w:rFonts w:hint="eastAsia"/>
        </w:rPr>
        <w:t>数据相关</w:t>
      </w:r>
      <w:r>
        <w:rPr>
          <w:rFonts w:hint="eastAsia"/>
        </w:rPr>
        <w:t>测试结果</w:t>
      </w:r>
    </w:p>
    <w:p w:rsidR="003D7E57" w:rsidRDefault="006F6B5B" w:rsidP="003D7E57">
      <w:pPr>
        <w:pStyle w:val="NormalIndent"/>
        <w:keepNext/>
        <w:ind w:firstLineChars="0" w:firstLine="0"/>
        <w:jc w:val="center"/>
      </w:pPr>
      <w:r>
        <w:lastRenderedPageBreak/>
        <w:pict>
          <v:shape id="_x0000_i1048" type="#_x0000_t75" style="width:393.3pt;height:111.75pt">
            <v:imagedata r:id="rId40" o:title="移位"/>
          </v:shape>
        </w:pict>
      </w:r>
    </w:p>
    <w:p w:rsidR="003D7E57" w:rsidRDefault="003D7E57" w:rsidP="003D7E57">
      <w:pPr>
        <w:pStyle w:val="a4"/>
        <w:rPr>
          <w:rFonts w:hint="eastAsia"/>
        </w:rPr>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10</w:t>
      </w:r>
      <w:r>
        <w:fldChar w:fldCharType="end"/>
      </w:r>
      <w:r>
        <w:rPr>
          <w:rFonts w:hint="eastAsia"/>
        </w:rPr>
        <w:t xml:space="preserve"> 移位测试结果</w:t>
      </w:r>
    </w:p>
    <w:p w:rsidR="003D7E57" w:rsidRDefault="00AB7D07" w:rsidP="003D7E57">
      <w:pPr>
        <w:pStyle w:val="NormalIndent"/>
        <w:keepNext/>
        <w:ind w:firstLineChars="0" w:firstLine="0"/>
        <w:jc w:val="center"/>
      </w:pPr>
      <w:r>
        <w:pict>
          <v:shape id="_x0000_i1049" type="#_x0000_t75" style="width:385.8pt;height:109.6pt">
            <v:imagedata r:id="rId41" o:title="走马灯"/>
          </v:shape>
        </w:pict>
      </w:r>
    </w:p>
    <w:p w:rsidR="003D7E57" w:rsidRDefault="003D7E57" w:rsidP="003D7E57">
      <w:pPr>
        <w:pStyle w:val="a4"/>
        <w:rPr>
          <w:rFonts w:hint="eastAsia"/>
        </w:rPr>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11</w:t>
      </w:r>
      <w:r>
        <w:fldChar w:fldCharType="end"/>
      </w:r>
      <w:r>
        <w:rPr>
          <w:rFonts w:hint="eastAsia"/>
        </w:rPr>
        <w:t xml:space="preserve"> 走马灯测试结果</w:t>
      </w:r>
    </w:p>
    <w:p w:rsidR="0074202B" w:rsidRPr="003D7E57" w:rsidRDefault="00322BA1" w:rsidP="00AB7D07">
      <w:pPr>
        <w:pStyle w:val="NormalIndent"/>
        <w:ind w:rightChars="11" w:right="26" w:firstLine="480"/>
        <w:rPr>
          <w:rFonts w:hint="eastAsia"/>
        </w:rPr>
      </w:pPr>
      <w:r>
        <w:rPr>
          <w:rFonts w:hint="eastAsia"/>
        </w:rPr>
        <w:t>另外，排序之后内存数据如下</w:t>
      </w:r>
    </w:p>
    <w:p w:rsidR="00322BA1" w:rsidRDefault="00164D78" w:rsidP="00322BA1">
      <w:pPr>
        <w:pStyle w:val="NormalIndent"/>
        <w:keepNext/>
        <w:ind w:firstLineChars="0" w:firstLine="0"/>
        <w:jc w:val="center"/>
      </w:pPr>
      <w:r>
        <w:pict>
          <v:shape id="_x0000_i1050" type="#_x0000_t75" style="width:236.4pt;height:102.1pt">
            <v:imagedata r:id="rId42" o:title="内存"/>
          </v:shape>
        </w:pict>
      </w:r>
    </w:p>
    <w:p w:rsidR="00322BA1" w:rsidRDefault="00322BA1" w:rsidP="00322BA1">
      <w:pPr>
        <w:pStyle w:val="a4"/>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12</w:t>
      </w:r>
      <w:r>
        <w:fldChar w:fldCharType="end"/>
      </w:r>
      <w:r>
        <w:rPr>
          <w:rFonts w:hint="eastAsia"/>
        </w:rPr>
        <w:t xml:space="preserve"> 排序后内存数据</w:t>
      </w:r>
    </w:p>
    <w:p w:rsidR="00164D78" w:rsidRDefault="00164D78" w:rsidP="00AB7D07">
      <w:pPr>
        <w:pStyle w:val="NormalIndent"/>
        <w:ind w:rightChars="11" w:right="26" w:firstLine="480"/>
        <w:rPr>
          <w:rFonts w:hint="eastAsia"/>
        </w:rPr>
      </w:pPr>
      <w:r>
        <w:rPr>
          <w:rFonts w:hint="eastAsia"/>
        </w:rPr>
        <w:t>由以上结果可见，测试成功，符合预期。</w:t>
      </w:r>
    </w:p>
    <w:p w:rsidR="008743CB" w:rsidRDefault="008743CB">
      <w:pPr>
        <w:pStyle w:val="2"/>
        <w:tabs>
          <w:tab w:val="left" w:pos="567"/>
        </w:tabs>
        <w:ind w:left="818" w:right="240" w:hanging="818"/>
      </w:pPr>
      <w:bookmarkStart w:id="71" w:name="_Toc317947463"/>
      <w:bookmarkStart w:id="72" w:name="_Toc478351037"/>
      <w:r>
        <w:t>流水线</w:t>
      </w:r>
      <w:r>
        <w:t>FPGA</w:t>
      </w:r>
      <w:r>
        <w:t>实现</w:t>
      </w:r>
      <w:bookmarkEnd w:id="72"/>
    </w:p>
    <w:p w:rsidR="008743CB" w:rsidRDefault="00256EDD">
      <w:pPr>
        <w:pStyle w:val="NormalIndent"/>
        <w:ind w:rightChars="-106" w:right="-254" w:firstLine="480"/>
      </w:pPr>
      <w:r>
        <w:rPr>
          <w:rFonts w:hint="eastAsia"/>
        </w:rPr>
        <w:t>将</w:t>
      </w:r>
      <w:r>
        <w:rPr>
          <w:rFonts w:hint="eastAsia"/>
        </w:rPr>
        <w:t>logisim</w:t>
      </w:r>
      <w:r>
        <w:rPr>
          <w:rFonts w:hint="eastAsia"/>
        </w:rPr>
        <w:t>上的电路图用</w:t>
      </w:r>
      <w:r>
        <w:rPr>
          <w:rFonts w:hint="eastAsia"/>
        </w:rPr>
        <w:t>verilog</w:t>
      </w:r>
      <w:r>
        <w:rPr>
          <w:rFonts w:hint="eastAsia"/>
        </w:rPr>
        <w:t>语言重写，通过仿真后生成比特流并烧录到板子上</w:t>
      </w:r>
      <w:r>
        <w:t>。</w:t>
      </w:r>
    </w:p>
    <w:p w:rsidR="00256EDD" w:rsidRDefault="00256EDD" w:rsidP="00256EDD">
      <w:pPr>
        <w:pStyle w:val="NormalIndent"/>
        <w:ind w:rightChars="-106" w:right="-254" w:firstLineChars="175"/>
        <w:rPr>
          <w:rFonts w:hint="eastAsia"/>
        </w:rPr>
      </w:pPr>
      <w:r>
        <w:rPr>
          <w:rFonts w:hint="eastAsia"/>
        </w:rPr>
        <w:t>上板测试通过，可以正确执行</w:t>
      </w:r>
      <w:r>
        <w:rPr>
          <w:rFonts w:hint="eastAsia"/>
        </w:rPr>
        <w:t>benchmark</w:t>
      </w:r>
      <w:r>
        <w:rPr>
          <w:rFonts w:hint="eastAsia"/>
        </w:rPr>
        <w:t>及扩展指令。</w:t>
      </w:r>
    </w:p>
    <w:p w:rsidR="008743CB" w:rsidRDefault="008743CB">
      <w:pPr>
        <w:pStyle w:val="2"/>
        <w:tabs>
          <w:tab w:val="left" w:pos="567"/>
        </w:tabs>
        <w:ind w:left="818" w:right="240" w:hanging="818"/>
      </w:pPr>
      <w:bookmarkStart w:id="73" w:name="_Toc478351038"/>
      <w:r>
        <w:rPr>
          <w:rFonts w:hint="eastAsia"/>
        </w:rPr>
        <w:t>性能分析</w:t>
      </w:r>
      <w:bookmarkEnd w:id="73"/>
    </w:p>
    <w:p w:rsidR="008743CB" w:rsidRDefault="00256EDD" w:rsidP="00256EDD">
      <w:pPr>
        <w:pStyle w:val="NormalIndent"/>
        <w:ind w:rightChars="-106" w:right="-254" w:firstLineChars="175"/>
      </w:pPr>
      <w:r w:rsidRPr="00256EDD">
        <w:t>由于</w:t>
      </w:r>
      <w:r>
        <w:t>指令本身的特点，单周期方案无疑是时钟周期数最少的，</w:t>
      </w:r>
      <w:r w:rsidR="008630AD">
        <w:t>但其时钟周期受用时最长的那条指令限制，实际执行时间反而会长。</w:t>
      </w:r>
    </w:p>
    <w:p w:rsidR="008630AD" w:rsidRDefault="008630AD" w:rsidP="008630AD">
      <w:pPr>
        <w:pStyle w:val="NormalIndent"/>
        <w:ind w:rightChars="-106" w:right="-254" w:firstLineChars="175"/>
      </w:pPr>
      <w:r>
        <w:t>采用</w:t>
      </w:r>
      <w:r>
        <w:rPr>
          <w:rFonts w:hint="eastAsia"/>
        </w:rPr>
        <w:t>5</w:t>
      </w:r>
      <w:r>
        <w:rPr>
          <w:rFonts w:hint="eastAsia"/>
        </w:rPr>
        <w:t>段流水的设计方案，若是各段的延迟平衡合理，则能够有效解决上述问题，</w:t>
      </w:r>
      <w:r>
        <w:rPr>
          <w:rFonts w:hint="eastAsia"/>
        </w:rPr>
        <w:lastRenderedPageBreak/>
        <w:t>虽然总的时钟周期数会增加但实际用时可能会得到降低。</w:t>
      </w:r>
    </w:p>
    <w:p w:rsidR="008630AD" w:rsidRDefault="008630AD" w:rsidP="008630AD">
      <w:pPr>
        <w:pStyle w:val="NormalIndent"/>
        <w:ind w:rightChars="-106" w:right="-254" w:firstLineChars="175"/>
        <w:rPr>
          <w:rFonts w:hint="eastAsia"/>
        </w:rPr>
      </w:pPr>
      <w:r>
        <w:rPr>
          <w:rFonts w:hint="eastAsia"/>
        </w:rPr>
        <w:t>在</w:t>
      </w:r>
      <w:r>
        <w:rPr>
          <w:rFonts w:hint="eastAsia"/>
        </w:rPr>
        <w:t>5</w:t>
      </w:r>
      <w:r>
        <w:rPr>
          <w:rFonts w:hint="eastAsia"/>
        </w:rPr>
        <w:t>段流水线的设计中影响比较大的就属在哪一段进行</w:t>
      </w:r>
      <w:r w:rsidR="00D82872">
        <w:rPr>
          <w:rFonts w:hint="eastAsia"/>
        </w:rPr>
        <w:t>分支跳转，因为在</w:t>
      </w:r>
      <w:r w:rsidR="00D82872">
        <w:rPr>
          <w:rFonts w:hint="eastAsia"/>
        </w:rPr>
        <w:t>ID</w:t>
      </w:r>
      <w:r w:rsidR="00D82872">
        <w:rPr>
          <w:rFonts w:hint="eastAsia"/>
        </w:rPr>
        <w:t>段跳转，误取深度为</w:t>
      </w:r>
      <w:r w:rsidR="00D82872">
        <w:rPr>
          <w:rFonts w:hint="eastAsia"/>
        </w:rPr>
        <w:t>1</w:t>
      </w:r>
      <w:r w:rsidR="00D82872">
        <w:rPr>
          <w:rFonts w:hint="eastAsia"/>
        </w:rPr>
        <w:t>，</w:t>
      </w:r>
      <w:r w:rsidR="00D82872">
        <w:rPr>
          <w:rFonts w:hint="eastAsia"/>
        </w:rPr>
        <w:t>EX</w:t>
      </w:r>
      <w:r w:rsidR="00D82872">
        <w:rPr>
          <w:rFonts w:hint="eastAsia"/>
        </w:rPr>
        <w:t>段误取深度为</w:t>
      </w:r>
      <w:r w:rsidR="00D82872">
        <w:rPr>
          <w:rFonts w:hint="eastAsia"/>
        </w:rPr>
        <w:t>2</w:t>
      </w:r>
      <w:r w:rsidR="00D82872">
        <w:rPr>
          <w:rFonts w:hint="eastAsia"/>
        </w:rPr>
        <w:t>，</w:t>
      </w:r>
      <w:r w:rsidR="00D82872">
        <w:rPr>
          <w:rFonts w:hint="eastAsia"/>
        </w:rPr>
        <w:t>MEM</w:t>
      </w:r>
      <w:r w:rsidR="00D82872">
        <w:rPr>
          <w:rFonts w:hint="eastAsia"/>
        </w:rPr>
        <w:t>段误取深度为</w:t>
      </w:r>
      <w:r w:rsidR="00D82872">
        <w:rPr>
          <w:rFonts w:hint="eastAsia"/>
        </w:rPr>
        <w:t>3</w:t>
      </w:r>
      <w:r w:rsidR="00D82872">
        <w:rPr>
          <w:rFonts w:hint="eastAsia"/>
        </w:rPr>
        <w:t>。故在</w:t>
      </w:r>
      <w:r w:rsidR="00D82872">
        <w:rPr>
          <w:rFonts w:hint="eastAsia"/>
        </w:rPr>
        <w:t>ID</w:t>
      </w:r>
      <w:r w:rsidR="00D82872">
        <w:rPr>
          <w:rFonts w:hint="eastAsia"/>
        </w:rPr>
        <w:t>段进行分支跳转性能较高，但是考虑到在</w:t>
      </w:r>
      <w:r w:rsidR="00D82872">
        <w:rPr>
          <w:rFonts w:hint="eastAsia"/>
        </w:rPr>
        <w:t>ID</w:t>
      </w:r>
      <w:r w:rsidR="00D82872">
        <w:rPr>
          <w:rFonts w:hint="eastAsia"/>
        </w:rPr>
        <w:t>段跳转就需提前进行比较运算获得相关运算，会增大电路实现的难度，同时分段的清晰性会降低，故选择折中的</w:t>
      </w:r>
      <w:r w:rsidR="00D82872">
        <w:rPr>
          <w:rFonts w:hint="eastAsia"/>
        </w:rPr>
        <w:t>EX</w:t>
      </w:r>
      <w:r w:rsidR="00D82872">
        <w:rPr>
          <w:rFonts w:hint="eastAsia"/>
        </w:rPr>
        <w:t>段进行分支跳转是一个比较好的选择。</w:t>
      </w:r>
    </w:p>
    <w:p w:rsidR="005A75DF" w:rsidRDefault="008743CB">
      <w:pPr>
        <w:pStyle w:val="2"/>
        <w:tabs>
          <w:tab w:val="left" w:pos="567"/>
        </w:tabs>
        <w:ind w:left="818" w:right="240" w:hanging="818"/>
      </w:pPr>
      <w:bookmarkStart w:id="74" w:name="_Toc478351039"/>
      <w:r>
        <w:rPr>
          <w:rFonts w:hint="eastAsia"/>
        </w:rPr>
        <w:t>主要故障与调试</w:t>
      </w:r>
      <w:bookmarkEnd w:id="71"/>
      <w:bookmarkEnd w:id="74"/>
    </w:p>
    <w:p w:rsidR="005A75DF" w:rsidRDefault="005A75DF">
      <w:pPr>
        <w:pStyle w:val="3"/>
        <w:tabs>
          <w:tab w:val="left" w:pos="1080"/>
        </w:tabs>
        <w:spacing w:beforeLines="0" w:before="229" w:afterLines="0" w:after="229"/>
      </w:pPr>
      <w:r>
        <w:t>srav</w:t>
      </w:r>
      <w:r>
        <w:t>与</w:t>
      </w:r>
      <w:r>
        <w:t>xor</w:t>
      </w:r>
      <w:r>
        <w:t>指令</w:t>
      </w:r>
      <w:r>
        <w:rPr>
          <w:rFonts w:hint="eastAsia"/>
        </w:rPr>
        <w:t>故障</w:t>
      </w:r>
    </w:p>
    <w:p w:rsidR="005A75DF" w:rsidRDefault="005A75DF">
      <w:pPr>
        <w:pStyle w:val="NormalIndent"/>
        <w:ind w:rightChars="11" w:right="26" w:firstLine="482"/>
      </w:pPr>
      <w:r>
        <w:rPr>
          <w:rFonts w:hint="eastAsia"/>
          <w:b/>
        </w:rPr>
        <w:t>故障现象：</w:t>
      </w:r>
      <w:r>
        <w:t>指令执行完后</w:t>
      </w:r>
      <w:r>
        <w:t>rd</w:t>
      </w:r>
      <w:r>
        <w:t>对应的寄存器值未改变</w:t>
      </w:r>
    </w:p>
    <w:p w:rsidR="005A75DF" w:rsidRDefault="005A75DF">
      <w:pPr>
        <w:pStyle w:val="NormalIndent"/>
        <w:ind w:rightChars="11" w:right="26" w:firstLine="482"/>
      </w:pPr>
      <w:r>
        <w:rPr>
          <w:rFonts w:hint="eastAsia"/>
          <w:b/>
        </w:rPr>
        <w:t>原因分析：</w:t>
      </w:r>
      <w:r>
        <w:t>此两条指令都需要更改寄存器的值，故此时的</w:t>
      </w:r>
      <w:r>
        <w:t>RegWrite</w:t>
      </w:r>
      <w:r>
        <w:t>信号应为</w:t>
      </w:r>
      <w:r>
        <w:t>1</w:t>
      </w:r>
      <w:r>
        <w:t>使得时钟上升沿来临时更改寄存器的值。</w:t>
      </w:r>
    </w:p>
    <w:p w:rsidR="005A75DF" w:rsidRDefault="005A75DF" w:rsidP="000E6372">
      <w:pPr>
        <w:pStyle w:val="NormalIndent"/>
        <w:ind w:rightChars="11" w:right="26" w:firstLine="482"/>
      </w:pPr>
      <w:r>
        <w:rPr>
          <w:rFonts w:hint="eastAsia"/>
          <w:b/>
        </w:rPr>
        <w:t>解决方案：</w:t>
      </w:r>
      <w:r>
        <w:t>更改</w:t>
      </w:r>
      <w:r>
        <w:t>RegWrite</w:t>
      </w:r>
      <w:r>
        <w:t>控制信号的产生电路使得执行</w:t>
      </w:r>
      <w:r>
        <w:t>srav</w:t>
      </w:r>
      <w:r>
        <w:t>与</w:t>
      </w:r>
      <w:r>
        <w:t>xor</w:t>
      </w:r>
      <w:r>
        <w:t>指令时</w:t>
      </w:r>
      <w:r>
        <w:t>RegWrite</w:t>
      </w:r>
      <w:r>
        <w:t>为</w:t>
      </w:r>
      <w:r>
        <w:t>1</w:t>
      </w:r>
      <w:r>
        <w:t>，即对该产生信号的或门增添输入（</w:t>
      </w:r>
      <w:r>
        <w:t>srav</w:t>
      </w:r>
      <w:r>
        <w:t>与</w:t>
      </w:r>
      <w:r>
        <w:t>xor</w:t>
      </w:r>
      <w:r>
        <w:t>的产生信号）。</w:t>
      </w:r>
    </w:p>
    <w:p w:rsidR="007F56E3" w:rsidRDefault="007F56E3" w:rsidP="000E6372">
      <w:pPr>
        <w:pStyle w:val="NormalIndent"/>
        <w:ind w:rightChars="11" w:right="26" w:firstLine="480"/>
        <w:rPr>
          <w:rFonts w:hint="eastAsia"/>
        </w:rPr>
      </w:pPr>
    </w:p>
    <w:p w:rsidR="005A75DF" w:rsidRDefault="005A75DF">
      <w:pPr>
        <w:pStyle w:val="3"/>
        <w:tabs>
          <w:tab w:val="left" w:pos="1080"/>
        </w:tabs>
        <w:spacing w:beforeLines="0" w:before="229" w:afterLines="0" w:after="229"/>
      </w:pPr>
      <w:r>
        <w:t>中断返回</w:t>
      </w:r>
      <w:r>
        <w:rPr>
          <w:rFonts w:hint="eastAsia"/>
        </w:rPr>
        <w:t>故障</w:t>
      </w:r>
    </w:p>
    <w:p w:rsidR="005A75DF" w:rsidRDefault="005A75DF">
      <w:pPr>
        <w:pStyle w:val="NormalIndent"/>
        <w:ind w:rightChars="11" w:right="26" w:firstLine="482"/>
      </w:pPr>
      <w:r>
        <w:rPr>
          <w:rFonts w:hint="eastAsia"/>
          <w:b/>
        </w:rPr>
        <w:t>故障现象：</w:t>
      </w:r>
      <w:r>
        <w:t>高优先级的中断处理程序在恢复屏蔽字并开中断后且返回之前，若此时被中断则无法正确返回到该返回的位置</w:t>
      </w:r>
    </w:p>
    <w:p w:rsidR="005A75DF" w:rsidRDefault="005A75DF">
      <w:pPr>
        <w:pStyle w:val="NormalIndent"/>
        <w:ind w:rightChars="11" w:right="26" w:firstLine="482"/>
      </w:pPr>
      <w:r>
        <w:rPr>
          <w:rFonts w:hint="eastAsia"/>
          <w:b/>
        </w:rPr>
        <w:t>原因分析：</w:t>
      </w:r>
      <w:r>
        <w:t>中断处理程序先获得</w:t>
      </w:r>
      <w:r>
        <w:t>epc</w:t>
      </w:r>
      <w:r>
        <w:t>再开中断，之后已经无法再恢复</w:t>
      </w:r>
      <w:r>
        <w:t>epc</w:t>
      </w:r>
      <w:r>
        <w:t>故无法跳转到正确位置。</w:t>
      </w:r>
    </w:p>
    <w:p w:rsidR="00AB7D07" w:rsidRDefault="005A75DF">
      <w:pPr>
        <w:pStyle w:val="NormalIndent"/>
        <w:ind w:rightChars="11" w:right="26" w:firstLine="482"/>
        <w:rPr>
          <w:b/>
        </w:rPr>
      </w:pPr>
      <w:r>
        <w:rPr>
          <w:rFonts w:hint="eastAsia"/>
          <w:b/>
        </w:rPr>
        <w:t>解决方案：</w:t>
      </w:r>
    </w:p>
    <w:p w:rsidR="00AB7D07" w:rsidRDefault="00AB7D07" w:rsidP="00AB7D07">
      <w:pPr>
        <w:pStyle w:val="NormalIndent"/>
        <w:keepNext/>
        <w:ind w:firstLineChars="0" w:firstLine="0"/>
        <w:jc w:val="center"/>
      </w:pPr>
      <w:r>
        <w:pict>
          <v:shape id="_x0000_i1051" type="#_x0000_t75" style="width:121.45pt;height:132.2pt">
            <v:imagedata r:id="rId43" o:title=""/>
          </v:shape>
        </w:pict>
      </w:r>
    </w:p>
    <w:p w:rsidR="00AB7D07" w:rsidRPr="007F56E3" w:rsidRDefault="00AB7D07" w:rsidP="00AB7D07">
      <w:pPr>
        <w:pStyle w:val="a4"/>
        <w:rPr>
          <w:rFonts w:hint="eastAsia"/>
          <w:b/>
        </w:rPr>
      </w:pPr>
      <w:bookmarkStart w:id="75" w:name="_Ref478349452"/>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13</w:t>
      </w:r>
      <w:r>
        <w:fldChar w:fldCharType="end"/>
      </w:r>
      <w:bookmarkEnd w:id="75"/>
      <w:r>
        <w:t>eret故障解决</w:t>
      </w:r>
      <w:r>
        <w:rPr>
          <w:rFonts w:hint="eastAsia"/>
        </w:rPr>
        <w:t>图</w:t>
      </w:r>
    </w:p>
    <w:p w:rsidR="00AB7D07" w:rsidRPr="00AB7D07" w:rsidRDefault="00AB7D07" w:rsidP="00AB7D07">
      <w:pPr>
        <w:pStyle w:val="NormalIndent"/>
        <w:ind w:rightChars="11" w:right="26" w:firstLineChars="0" w:firstLine="0"/>
        <w:jc w:val="center"/>
        <w:rPr>
          <w:b/>
        </w:rPr>
      </w:pPr>
    </w:p>
    <w:p w:rsidR="005A75DF" w:rsidRDefault="005A75DF">
      <w:pPr>
        <w:pStyle w:val="NormalIndent"/>
        <w:ind w:rightChars="11" w:right="26" w:firstLine="480"/>
      </w:pPr>
      <w:r>
        <w:t>开中断后先将</w:t>
      </w:r>
      <w:r>
        <w:t>eret</w:t>
      </w:r>
      <w:r>
        <w:t>执行完再进行下一次中断，即在</w:t>
      </w:r>
      <w:r>
        <w:t>IE</w:t>
      </w:r>
      <w:r>
        <w:t>之外再增加</w:t>
      </w:r>
      <w:r>
        <w:t>eret</w:t>
      </w:r>
      <w:r w:rsidR="00AB7D07">
        <w:t>控制信号来控制是否响应中断。如</w:t>
      </w:r>
      <w:r w:rsidR="00AB7D07">
        <w:rPr>
          <w:rFonts w:hint="eastAsia"/>
        </w:rPr>
        <w:t>上</w:t>
      </w:r>
      <w:r w:rsidR="00AB7D07">
        <w:fldChar w:fldCharType="begin"/>
      </w:r>
      <w:r w:rsidR="00AB7D07">
        <w:instrText xml:space="preserve"> </w:instrText>
      </w:r>
      <w:r w:rsidR="00AB7D07">
        <w:rPr>
          <w:rFonts w:hint="eastAsia"/>
        </w:rPr>
        <w:instrText>REF _Ref478349452 \h</w:instrText>
      </w:r>
      <w:r w:rsidR="00AB7D07">
        <w:instrText xml:space="preserve"> </w:instrText>
      </w:r>
      <w:r w:rsidR="00AB7D07">
        <w:fldChar w:fldCharType="separate"/>
      </w:r>
      <w:r w:rsidR="00536233">
        <w:rPr>
          <w:rFonts w:hint="eastAsia"/>
        </w:rPr>
        <w:t>图</w:t>
      </w:r>
      <w:r w:rsidR="00536233">
        <w:rPr>
          <w:rFonts w:hint="eastAsia"/>
        </w:rPr>
        <w:t xml:space="preserve"> </w:t>
      </w:r>
      <w:r w:rsidR="00536233">
        <w:rPr>
          <w:noProof/>
        </w:rPr>
        <w:t>4</w:t>
      </w:r>
      <w:r w:rsidR="00536233">
        <w:t>.</w:t>
      </w:r>
      <w:r w:rsidR="00536233">
        <w:rPr>
          <w:noProof/>
        </w:rPr>
        <w:t>13</w:t>
      </w:r>
      <w:r w:rsidR="00AB7D07">
        <w:fldChar w:fldCharType="end"/>
      </w:r>
      <w:r>
        <w:t>所示</w:t>
      </w:r>
    </w:p>
    <w:p w:rsidR="005A75DF" w:rsidRDefault="005A75DF">
      <w:pPr>
        <w:pStyle w:val="3"/>
        <w:tabs>
          <w:tab w:val="left" w:pos="1080"/>
        </w:tabs>
        <w:spacing w:beforeLines="0" w:before="229" w:afterLines="0" w:after="229"/>
      </w:pPr>
      <w:r>
        <w:t>屏蔽字恢复</w:t>
      </w:r>
      <w:r>
        <w:rPr>
          <w:rFonts w:hint="eastAsia"/>
        </w:rPr>
        <w:t>故障</w:t>
      </w:r>
    </w:p>
    <w:p w:rsidR="005A75DF" w:rsidRDefault="005A75DF">
      <w:pPr>
        <w:pStyle w:val="NormalIndent"/>
        <w:ind w:rightChars="11" w:right="26" w:firstLine="482"/>
      </w:pPr>
      <w:r>
        <w:rPr>
          <w:rFonts w:hint="eastAsia"/>
          <w:b/>
        </w:rPr>
        <w:t>故障现象：</w:t>
      </w:r>
      <w:r>
        <w:t>屏蔽字未恢复</w:t>
      </w:r>
      <w:r w:rsidR="00AB7D07">
        <w:rPr>
          <w:rFonts w:hint="eastAsia"/>
        </w:rPr>
        <w:t>，如下</w:t>
      </w:r>
      <w:r w:rsidR="00AB7D07">
        <w:fldChar w:fldCharType="begin"/>
      </w:r>
      <w:r w:rsidR="00AB7D07">
        <w:instrText xml:space="preserve"> </w:instrText>
      </w:r>
      <w:r w:rsidR="00AB7D07">
        <w:rPr>
          <w:rFonts w:hint="eastAsia"/>
        </w:rPr>
        <w:instrText>REF _Ref478349397 \h</w:instrText>
      </w:r>
      <w:r w:rsidR="00AB7D07">
        <w:instrText xml:space="preserve"> </w:instrText>
      </w:r>
      <w:r w:rsidR="00AB7D07">
        <w:fldChar w:fldCharType="separate"/>
      </w:r>
      <w:r w:rsidR="00536233">
        <w:rPr>
          <w:rFonts w:hint="eastAsia"/>
        </w:rPr>
        <w:t>图</w:t>
      </w:r>
      <w:r w:rsidR="00536233">
        <w:rPr>
          <w:rFonts w:hint="eastAsia"/>
        </w:rPr>
        <w:t xml:space="preserve"> </w:t>
      </w:r>
      <w:r w:rsidR="00536233">
        <w:rPr>
          <w:noProof/>
        </w:rPr>
        <w:t>4</w:t>
      </w:r>
      <w:r w:rsidR="00536233">
        <w:t>.</w:t>
      </w:r>
      <w:r w:rsidR="00536233">
        <w:rPr>
          <w:noProof/>
        </w:rPr>
        <w:t>14</w:t>
      </w:r>
      <w:r w:rsidR="00AB7D07">
        <w:fldChar w:fldCharType="end"/>
      </w:r>
      <w:r w:rsidR="00AB7D07">
        <w:rPr>
          <w:rFonts w:hint="eastAsia"/>
        </w:rPr>
        <w:t>所示。</w:t>
      </w:r>
    </w:p>
    <w:p w:rsidR="005A75DF" w:rsidRDefault="005A75DF">
      <w:pPr>
        <w:pStyle w:val="NormalIndent"/>
        <w:keepNext/>
        <w:ind w:firstLineChars="0" w:firstLine="0"/>
        <w:jc w:val="center"/>
      </w:pPr>
      <w:r>
        <w:pict>
          <v:shape id="_x0000_i1052" type="#_x0000_t75" style="width:191.3pt;height:291.2pt;mso-position-horizontal-relative:page;mso-position-vertical-relative:page">
            <v:imagedata r:id="rId44" o:title="2017-02-16 09-23-14屏幕截图"/>
          </v:shape>
        </w:pict>
      </w:r>
    </w:p>
    <w:p w:rsidR="005A75DF" w:rsidRDefault="005A75DF">
      <w:pPr>
        <w:pStyle w:val="a3"/>
        <w:spacing w:beforeLines="0" w:before="91" w:afterLines="0" w:after="91"/>
      </w:pPr>
      <w:bookmarkStart w:id="76" w:name="_Ref478349397"/>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536233">
        <w:rPr>
          <w:noProof/>
        </w:rPr>
        <w:t>4</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rsidR="00536233">
        <w:rPr>
          <w:noProof/>
        </w:rPr>
        <w:t>14</w:t>
      </w:r>
      <w:r>
        <w:fldChar w:fldCharType="end"/>
      </w:r>
      <w:bookmarkEnd w:id="76"/>
      <w:r>
        <w:rPr>
          <w:rFonts w:hint="eastAsia"/>
        </w:rPr>
        <w:t>无法</w:t>
      </w:r>
      <w:r>
        <w:t>恢复屏蔽字</w:t>
      </w:r>
      <w:r>
        <w:rPr>
          <w:rFonts w:hint="eastAsia"/>
        </w:rPr>
        <w:t>示意图</w:t>
      </w:r>
    </w:p>
    <w:p w:rsidR="005A75DF" w:rsidRDefault="005A75DF">
      <w:pPr>
        <w:pStyle w:val="NormalIndent"/>
        <w:ind w:rightChars="11" w:right="26" w:firstLine="482"/>
        <w:rPr>
          <w:rFonts w:hint="eastAsia"/>
        </w:rPr>
      </w:pPr>
      <w:r>
        <w:rPr>
          <w:rFonts w:hint="eastAsia"/>
          <w:b/>
        </w:rPr>
        <w:t>原因分析：</w:t>
      </w:r>
      <w:r>
        <w:t>CAUSE</w:t>
      </w:r>
      <w:r>
        <w:t>寄存器输入端漏加一个输入信号，只能保存一次中断类型</w:t>
      </w:r>
      <w:r w:rsidR="000E6372">
        <w:t>而无法恢复。</w:t>
      </w:r>
    </w:p>
    <w:p w:rsidR="005A75DF" w:rsidRDefault="005A75DF">
      <w:pPr>
        <w:pStyle w:val="NormalIndent"/>
        <w:ind w:rightChars="11" w:right="26" w:firstLine="482"/>
      </w:pPr>
      <w:r>
        <w:rPr>
          <w:rFonts w:hint="eastAsia"/>
          <w:b/>
        </w:rPr>
        <w:t>解决方案：</w:t>
      </w:r>
      <w:r>
        <w:t>增添输入数据</w:t>
      </w:r>
      <w:r>
        <w:t>GPR[rt]</w:t>
      </w:r>
      <w:r>
        <w:t>，并使用数据选择器选择，当需要对</w:t>
      </w:r>
      <w:r>
        <w:t>CAUSE</w:t>
      </w:r>
      <w:r>
        <w:t>寄存器进行改写时则选择</w:t>
      </w:r>
      <w:r>
        <w:t>GPR[rt]</w:t>
      </w:r>
    </w:p>
    <w:p w:rsidR="005A75DF" w:rsidRDefault="005A75DF">
      <w:pPr>
        <w:pStyle w:val="3"/>
        <w:tabs>
          <w:tab w:val="left" w:pos="1080"/>
        </w:tabs>
        <w:spacing w:beforeLines="0" w:before="229" w:afterLines="0" w:after="229"/>
      </w:pPr>
      <w:bookmarkStart w:id="77" w:name="_Toc229454099"/>
      <w:bookmarkStart w:id="78" w:name="_Toc230493996"/>
      <w:bookmarkStart w:id="79" w:name="_Toc230405697"/>
      <w:bookmarkStart w:id="80" w:name="_Toc230331850"/>
      <w:bookmarkStart w:id="81" w:name="_Toc230494122"/>
      <w:bookmarkStart w:id="82" w:name="_Toc229454103"/>
      <w:bookmarkStart w:id="83" w:name="_Toc230493692"/>
      <w:bookmarkStart w:id="84" w:name="_Toc230331846"/>
      <w:bookmarkStart w:id="85" w:name="_Toc229383624"/>
      <w:bookmarkStart w:id="86" w:name="_Toc230331849"/>
      <w:bookmarkStart w:id="87" w:name="_Toc229454102"/>
      <w:bookmarkStart w:id="88" w:name="_Toc230494602"/>
      <w:bookmarkStart w:id="89" w:name="_Toc230494119"/>
      <w:bookmarkStart w:id="90" w:name="_Toc230494244"/>
      <w:bookmarkStart w:id="91" w:name="_Toc230494605"/>
      <w:bookmarkStart w:id="92" w:name="_Toc230331847"/>
      <w:bookmarkStart w:id="93" w:name="_Toc230405698"/>
      <w:bookmarkStart w:id="94" w:name="_Toc229383608"/>
      <w:bookmarkStart w:id="95" w:name="_Toc230405700"/>
      <w:bookmarkStart w:id="96" w:name="_Toc230493696"/>
      <w:bookmarkStart w:id="97" w:name="_Toc230494243"/>
      <w:bookmarkStart w:id="98" w:name="_Toc230494603"/>
      <w:bookmarkStart w:id="99" w:name="_Toc230494242"/>
      <w:bookmarkStart w:id="100" w:name="_Toc230494003"/>
      <w:bookmarkStart w:id="101" w:name="_Toc229383611"/>
      <w:bookmarkStart w:id="102" w:name="_Toc230493707"/>
      <w:bookmarkStart w:id="103" w:name="_Toc230494135"/>
      <w:bookmarkStart w:id="104" w:name="_Toc230494615"/>
      <w:bookmarkStart w:id="105" w:name="_Toc229383626"/>
      <w:bookmarkStart w:id="106" w:name="_Toc229383616"/>
      <w:bookmarkStart w:id="107" w:name="_Toc230493694"/>
      <w:bookmarkStart w:id="108" w:name="_Toc230494134"/>
      <w:bookmarkStart w:id="109" w:name="_Toc230494832"/>
      <w:bookmarkStart w:id="110" w:name="_Toc229454110"/>
      <w:bookmarkStart w:id="111" w:name="_Toc230494256"/>
      <w:bookmarkStart w:id="112" w:name="_Toc229383613"/>
      <w:bookmarkStart w:id="113" w:name="_Toc230494818"/>
      <w:bookmarkStart w:id="114" w:name="_Toc230494617"/>
      <w:bookmarkStart w:id="115" w:name="_Toc230494831"/>
      <w:bookmarkStart w:id="116" w:name="_Toc230494834"/>
      <w:bookmarkStart w:id="117" w:name="_Toc230494830"/>
      <w:bookmarkStart w:id="118" w:name="_Toc230405699"/>
      <w:bookmarkStart w:id="119" w:name="_Toc230493999"/>
      <w:bookmarkStart w:id="120" w:name="_Toc230493998"/>
      <w:bookmarkStart w:id="121" w:name="_Toc230494121"/>
      <w:bookmarkStart w:id="122" w:name="_Toc230494260"/>
      <w:bookmarkStart w:id="123" w:name="_Toc230494604"/>
      <w:bookmarkStart w:id="124" w:name="_Toc229454108"/>
      <w:bookmarkStart w:id="125" w:name="_Toc230494000"/>
      <w:bookmarkStart w:id="126" w:name="_Toc229454107"/>
      <w:bookmarkStart w:id="127" w:name="_Toc229383615"/>
      <w:bookmarkStart w:id="128" w:name="_Toc230493695"/>
      <w:bookmarkStart w:id="129" w:name="_Toc230494820"/>
      <w:bookmarkStart w:id="130" w:name="_Toc230494004"/>
      <w:bookmarkStart w:id="131" w:name="_Toc230494127"/>
      <w:bookmarkStart w:id="132" w:name="_Toc230331854"/>
      <w:bookmarkStart w:id="133" w:name="_Toc229383612"/>
      <w:bookmarkStart w:id="134" w:name="_Toc230493697"/>
      <w:bookmarkStart w:id="135" w:name="_Toc229383617"/>
      <w:bookmarkStart w:id="136" w:name="_Toc230494823"/>
      <w:bookmarkStart w:id="137" w:name="_Toc230494250"/>
      <w:bookmarkStart w:id="138" w:name="_Toc230494123"/>
      <w:bookmarkStart w:id="139" w:name="_Toc230494821"/>
      <w:bookmarkStart w:id="140" w:name="_Toc230494606"/>
      <w:bookmarkStart w:id="141" w:name="_Toc230493700"/>
      <w:bookmarkStart w:id="142" w:name="_Toc230331855"/>
      <w:bookmarkStart w:id="143" w:name="_Toc229454104"/>
      <w:bookmarkStart w:id="144" w:name="_Toc230493698"/>
      <w:bookmarkStart w:id="145" w:name="_Toc230405702"/>
      <w:bookmarkStart w:id="146" w:name="_Toc230494824"/>
      <w:bookmarkStart w:id="147" w:name="_Toc230494001"/>
      <w:bookmarkStart w:id="148" w:name="_Toc229454101"/>
      <w:bookmarkStart w:id="149" w:name="_Toc230331848"/>
      <w:bookmarkStart w:id="150" w:name="_Toc229454100"/>
      <w:bookmarkStart w:id="151" w:name="_Toc230494245"/>
      <w:bookmarkStart w:id="152" w:name="_Toc229383614"/>
      <w:bookmarkStart w:id="153" w:name="_Toc230405704"/>
      <w:bookmarkStart w:id="154" w:name="_Toc230493997"/>
      <w:bookmarkStart w:id="155" w:name="_Toc230494120"/>
      <w:bookmarkStart w:id="156" w:name="_Toc230405701"/>
      <w:bookmarkStart w:id="157" w:name="_Toc230494002"/>
      <w:bookmarkStart w:id="158" w:name="_Toc230494609"/>
      <w:bookmarkStart w:id="159" w:name="_Toc229383610"/>
      <w:bookmarkStart w:id="160" w:name="_Toc230494816"/>
      <w:bookmarkStart w:id="161" w:name="_Toc229383609"/>
      <w:bookmarkStart w:id="162" w:name="_Toc230494014"/>
      <w:bookmarkStart w:id="163" w:name="_Toc229454106"/>
      <w:bookmarkStart w:id="164" w:name="_Toc230331853"/>
      <w:bookmarkStart w:id="165" w:name="_Toc230493693"/>
      <w:bookmarkStart w:id="166" w:name="_Toc230493699"/>
      <w:bookmarkStart w:id="167" w:name="_Toc230494819"/>
      <w:bookmarkStart w:id="168" w:name="_Toc230494126"/>
      <w:bookmarkStart w:id="169" w:name="_Toc230494249"/>
      <w:bookmarkStart w:id="170" w:name="_Toc230494817"/>
      <w:bookmarkStart w:id="171" w:name="_Toc230331864"/>
      <w:bookmarkStart w:id="172" w:name="_Toc229383621"/>
      <w:bookmarkStart w:id="173" w:name="_Toc230405711"/>
      <w:bookmarkStart w:id="174" w:name="_Toc230494833"/>
      <w:bookmarkStart w:id="175" w:name="_Toc230494622"/>
      <w:bookmarkStart w:id="176" w:name="_Toc230494825"/>
      <w:bookmarkStart w:id="177" w:name="_Toc229454111"/>
      <w:bookmarkStart w:id="178" w:name="_Toc230405705"/>
      <w:bookmarkStart w:id="179" w:name="_Toc230494255"/>
      <w:bookmarkStart w:id="180" w:name="_Toc230331859"/>
      <w:bookmarkStart w:id="181" w:name="_Toc230494010"/>
      <w:bookmarkStart w:id="182" w:name="_Toc229454117"/>
      <w:bookmarkStart w:id="183" w:name="_Toc230494828"/>
      <w:bookmarkStart w:id="184" w:name="_Toc230494252"/>
      <w:bookmarkStart w:id="185" w:name="_Toc230493704"/>
      <w:bookmarkStart w:id="186" w:name="_Toc230494610"/>
      <w:bookmarkStart w:id="187" w:name="_Toc230494611"/>
      <w:bookmarkStart w:id="188" w:name="_Toc230494837"/>
      <w:bookmarkStart w:id="189" w:name="_Toc230494009"/>
      <w:bookmarkStart w:id="190" w:name="_Toc230494132"/>
      <w:bookmarkStart w:id="191" w:name="_Toc229454112"/>
      <w:bookmarkStart w:id="192" w:name="_Toc230494007"/>
      <w:bookmarkStart w:id="193" w:name="_Toc230494614"/>
      <w:bookmarkStart w:id="194" w:name="_Toc230405706"/>
      <w:bookmarkStart w:id="195" w:name="_Toc230494826"/>
      <w:bookmarkStart w:id="196" w:name="_Toc266358996"/>
      <w:bookmarkStart w:id="197" w:name="_Toc135229748"/>
      <w:bookmarkStart w:id="198" w:name="_Toc135227590"/>
      <w:bookmarkStart w:id="199" w:name="_Toc135227423"/>
      <w:bookmarkStart w:id="200" w:name="_Toc135227344"/>
      <w:bookmarkStart w:id="201" w:name="_Toc134007939"/>
      <w:bookmarkStart w:id="202" w:name="_Toc318364351"/>
      <w:bookmarkStart w:id="203" w:name="_Toc229383618"/>
      <w:bookmarkStart w:id="204" w:name="_Toc229454109"/>
      <w:bookmarkStart w:id="205" w:name="_Toc230494253"/>
      <w:bookmarkStart w:id="206" w:name="_Toc230494612"/>
      <w:bookmarkStart w:id="207" w:name="_Toc230493701"/>
      <w:bookmarkStart w:id="208" w:name="_Toc229383620"/>
      <w:bookmarkStart w:id="209" w:name="_Toc230494130"/>
      <w:bookmarkStart w:id="210" w:name="_Toc230331856"/>
      <w:bookmarkStart w:id="211" w:name="_Toc230494613"/>
      <w:bookmarkStart w:id="212" w:name="_Toc230494827"/>
      <w:bookmarkStart w:id="213" w:name="_Toc229383619"/>
      <w:bookmarkStart w:id="214" w:name="_Toc230331858"/>
      <w:bookmarkStart w:id="215" w:name="_Toc230405709"/>
      <w:bookmarkStart w:id="216" w:name="_Toc230494008"/>
      <w:bookmarkStart w:id="217" w:name="_Toc230494131"/>
      <w:bookmarkStart w:id="218" w:name="_Toc230494254"/>
      <w:bookmarkStart w:id="219" w:name="_Toc229454113"/>
      <w:bookmarkStart w:id="220" w:name="_Toc230494259"/>
      <w:bookmarkStart w:id="221" w:name="_Toc230494836"/>
      <w:bookmarkStart w:id="222" w:name="_Toc229383630"/>
      <w:bookmarkStart w:id="223" w:name="_Toc230494620"/>
      <w:bookmarkStart w:id="224" w:name="_Toc230494257"/>
      <w:bookmarkStart w:id="225" w:name="_Toc230494137"/>
      <w:bookmarkStart w:id="226" w:name="_Toc229454116"/>
      <w:bookmarkStart w:id="227" w:name="_Toc230493710"/>
      <w:bookmarkStart w:id="228" w:name="_Toc230405714"/>
      <w:bookmarkStart w:id="229" w:name="_Toc230494829"/>
      <w:bookmarkStart w:id="230" w:name="_Toc229383622"/>
      <w:bookmarkStart w:id="231" w:name="_Toc230494136"/>
      <w:bookmarkStart w:id="232" w:name="_Toc230331860"/>
      <w:bookmarkStart w:id="233" w:name="_Toc230494619"/>
      <w:bookmarkStart w:id="234" w:name="_Toc230493706"/>
      <w:bookmarkStart w:id="235" w:name="_Toc230493702"/>
      <w:bookmarkStart w:id="236" w:name="_Toc230494133"/>
      <w:bookmarkStart w:id="237" w:name="_Toc230331857"/>
      <w:bookmarkStart w:id="238" w:name="_Toc230494616"/>
      <w:bookmarkStart w:id="239" w:name="_Toc229454115"/>
      <w:bookmarkStart w:id="240" w:name="_Toc229383623"/>
      <w:bookmarkStart w:id="241" w:name="_Toc229454114"/>
      <w:bookmarkStart w:id="242" w:name="_Toc230331861"/>
      <w:bookmarkStart w:id="243" w:name="_Toc230493708"/>
      <w:bookmarkStart w:id="244" w:name="_Toc230405715"/>
      <w:bookmarkStart w:id="245" w:name="_Toc230494128"/>
      <w:bookmarkStart w:id="246" w:name="_Toc230494251"/>
      <w:bookmarkStart w:id="247" w:name="_Toc230405710"/>
      <w:bookmarkStart w:id="248" w:name="_Toc230493705"/>
      <w:bookmarkStart w:id="249" w:name="_Toc230494006"/>
      <w:bookmarkStart w:id="250" w:name="_Toc230494129"/>
      <w:bookmarkStart w:id="251" w:name="_Toc230494005"/>
      <w:bookmarkStart w:id="252" w:name="_Toc230405708"/>
      <w:bookmarkStart w:id="253" w:name="_Toc230405707"/>
      <w:bookmarkStart w:id="254" w:name="_Toc230331862"/>
      <w:bookmarkStart w:id="255" w:name="_Toc230405712"/>
      <w:bookmarkStart w:id="256" w:name="_Toc230494012"/>
      <w:bookmarkStart w:id="257" w:name="_Toc230494011"/>
      <w:bookmarkStart w:id="258" w:name="_Toc230494618"/>
      <w:bookmarkStart w:id="259" w:name="_Toc230405728"/>
      <w:bookmarkStart w:id="260" w:name="_Toc229383625"/>
      <w:bookmarkStart w:id="261" w:name="_Toc230494150"/>
      <w:bookmarkStart w:id="262" w:name="_Toc230331863"/>
      <w:bookmarkStart w:id="263" w:name="_Toc230494633"/>
      <w:bookmarkStart w:id="264" w:name="_Toc230493709"/>
      <w:bookmarkStart w:id="265" w:name="_Toc230494013"/>
      <w:bookmarkStart w:id="266" w:name="_Toc229383629"/>
      <w:bookmarkStart w:id="267" w:name="_Toc229454121"/>
      <w:bookmarkStart w:id="268" w:name="_Toc229383627"/>
      <w:bookmarkStart w:id="269" w:name="_Toc229454118"/>
      <w:bookmarkStart w:id="270" w:name="_Toc230331865"/>
      <w:bookmarkStart w:id="271" w:name="_Toc230405716"/>
      <w:bookmarkStart w:id="272" w:name="_Toc230493711"/>
      <w:bookmarkStart w:id="273" w:name="_Toc230494015"/>
      <w:bookmarkStart w:id="274" w:name="_Toc229383631"/>
      <w:bookmarkStart w:id="275" w:name="_Toc230494261"/>
      <w:bookmarkStart w:id="276" w:name="_Toc229383628"/>
      <w:bookmarkStart w:id="277" w:name="_Toc230494835"/>
      <w:bookmarkStart w:id="278" w:name="_Toc230331866"/>
      <w:bookmarkStart w:id="279" w:name="_Toc229454119"/>
      <w:bookmarkStart w:id="280" w:name="_Toc230494026"/>
      <w:bookmarkStart w:id="281" w:name="_Toc230405717"/>
      <w:bookmarkStart w:id="282" w:name="_Toc230331876"/>
      <w:bookmarkStart w:id="283" w:name="_Toc230494016"/>
      <w:bookmarkStart w:id="284" w:name="_Toc230494139"/>
      <w:bookmarkStart w:id="285" w:name="_Toc230494262"/>
      <w:bookmarkStart w:id="286" w:name="_Toc229454122"/>
      <w:bookmarkStart w:id="287" w:name="_Toc230494029"/>
      <w:bookmarkStart w:id="288" w:name="_Toc230405720"/>
      <w:bookmarkStart w:id="289" w:name="_Toc230494845"/>
      <w:bookmarkStart w:id="290" w:name="_Toc230494019"/>
      <w:bookmarkStart w:id="291" w:name="_Toc230494631"/>
      <w:bookmarkStart w:id="292" w:name="_Toc229454120"/>
      <w:bookmarkStart w:id="293" w:name="_Toc230331867"/>
      <w:bookmarkStart w:id="294" w:name="_Toc230405718"/>
      <w:bookmarkStart w:id="295" w:name="_Toc230493713"/>
      <w:bookmarkStart w:id="296" w:name="_Toc230494017"/>
      <w:bookmarkStart w:id="297" w:name="_Toc230494140"/>
      <w:bookmarkStart w:id="298" w:name="_Toc230494263"/>
      <w:bookmarkStart w:id="299" w:name="_Toc230494623"/>
      <w:bookmarkStart w:id="300" w:name="_Toc230494138"/>
      <w:bookmarkStart w:id="301" w:name="_Toc230494621"/>
      <w:bookmarkStart w:id="302" w:name="_Toc230494632"/>
      <w:bookmarkStart w:id="303" w:name="_Toc230331868"/>
      <w:bookmarkStart w:id="304" w:name="_Toc230405719"/>
      <w:bookmarkStart w:id="305" w:name="_Toc230493714"/>
      <w:bookmarkStart w:id="306" w:name="_Toc230494018"/>
      <w:bookmarkStart w:id="307" w:name="_Toc230494141"/>
      <w:bookmarkStart w:id="308" w:name="_Toc230494264"/>
      <w:bookmarkStart w:id="309" w:name="_Toc230494624"/>
      <w:bookmarkStart w:id="310" w:name="_Toc230494838"/>
      <w:bookmarkStart w:id="311" w:name="_Toc230405721"/>
      <w:bookmarkStart w:id="312" w:name="_Toc230331871"/>
      <w:bookmarkStart w:id="313" w:name="_Toc230405722"/>
      <w:bookmarkStart w:id="314" w:name="_Toc230493712"/>
      <w:bookmarkStart w:id="315" w:name="_Toc230494265"/>
      <w:bookmarkStart w:id="316" w:name="_Toc230494625"/>
      <w:bookmarkStart w:id="317" w:name="_Toc230494839"/>
      <w:bookmarkStart w:id="318" w:name="_Toc229383632"/>
      <w:bookmarkStart w:id="319" w:name="_Toc229454123"/>
      <w:bookmarkStart w:id="320" w:name="_Toc230331870"/>
      <w:bookmarkStart w:id="321" w:name="_Toc230494022"/>
      <w:bookmarkStart w:id="322" w:name="_Toc230331869"/>
      <w:bookmarkStart w:id="323" w:name="_Toc230494125"/>
      <w:bookmarkStart w:id="324" w:name="_Toc230493715"/>
      <w:bookmarkStart w:id="325" w:name="_Toc229454105"/>
      <w:bookmarkStart w:id="326" w:name="_Toc230494142"/>
      <w:bookmarkStart w:id="327" w:name="_Toc230494626"/>
      <w:bookmarkStart w:id="328" w:name="_Toc230493716"/>
      <w:bookmarkStart w:id="329" w:name="_Toc229454124"/>
      <w:bookmarkStart w:id="330" w:name="_Toc230494840"/>
      <w:bookmarkStart w:id="331" w:name="_Toc230494268"/>
      <w:bookmarkStart w:id="332" w:name="_Toc230494143"/>
      <w:bookmarkStart w:id="333" w:name="_Toc230494266"/>
      <w:bookmarkStart w:id="334" w:name="_Toc230494020"/>
      <w:bookmarkStart w:id="335" w:name="_Toc230494145"/>
      <w:bookmarkStart w:id="336" w:name="_Toc229383633"/>
      <w:bookmarkStart w:id="337" w:name="_Toc230494628"/>
      <w:bookmarkStart w:id="338" w:name="_Toc230494267"/>
      <w:bookmarkStart w:id="339" w:name="_Toc230494627"/>
      <w:bookmarkStart w:id="340" w:name="_Toc230494841"/>
      <w:bookmarkStart w:id="341" w:name="_Toc229383634"/>
      <w:bookmarkStart w:id="342" w:name="_Toc229454125"/>
      <w:bookmarkStart w:id="343" w:name="_Toc230331872"/>
      <w:bookmarkStart w:id="344" w:name="_Toc230405723"/>
      <w:bookmarkStart w:id="345" w:name="_Toc230493718"/>
      <w:bookmarkStart w:id="346" w:name="_Toc230493717"/>
      <w:bookmarkStart w:id="347" w:name="_Toc230494021"/>
      <w:bookmarkStart w:id="348" w:name="_Toc230494144"/>
      <w:bookmarkStart w:id="349" w:name="_Toc230494124"/>
      <w:bookmarkStart w:id="350" w:name="_Toc230494842"/>
      <w:bookmarkStart w:id="351" w:name="_Toc229383635"/>
      <w:bookmarkStart w:id="352" w:name="_Toc229454126"/>
      <w:bookmarkStart w:id="353" w:name="_Toc230331873"/>
      <w:bookmarkStart w:id="354" w:name="_Toc230405724"/>
      <w:bookmarkStart w:id="355" w:name="_Toc230493719"/>
      <w:bookmarkStart w:id="356" w:name="_Toc230494023"/>
      <w:bookmarkStart w:id="357" w:name="_Toc230494146"/>
      <w:bookmarkStart w:id="358" w:name="_Toc230494270"/>
      <w:bookmarkStart w:id="359" w:name="_Toc230494147"/>
      <w:bookmarkStart w:id="360" w:name="_Toc230494024"/>
      <w:bookmarkStart w:id="361" w:name="_Toc230494273"/>
      <w:bookmarkStart w:id="362" w:name="_Toc230405713"/>
      <w:bookmarkStart w:id="363" w:name="_Toc230494258"/>
      <w:bookmarkStart w:id="364" w:name="_Toc229454130"/>
      <w:bookmarkStart w:id="365" w:name="_Toc230494629"/>
      <w:bookmarkStart w:id="366" w:name="_Toc230494843"/>
      <w:bookmarkStart w:id="367" w:name="_Toc229383636"/>
      <w:bookmarkStart w:id="368" w:name="_Toc229454127"/>
      <w:bookmarkStart w:id="369" w:name="_Toc230331874"/>
      <w:bookmarkStart w:id="370" w:name="_Toc230405725"/>
      <w:bookmarkStart w:id="371" w:name="_Toc230493720"/>
      <w:bookmarkStart w:id="372" w:name="_Toc230494027"/>
      <w:bookmarkStart w:id="373" w:name="_Toc230494149"/>
      <w:bookmarkStart w:id="374" w:name="_Toc230494846"/>
      <w:bookmarkStart w:id="375" w:name="_Toc229383638"/>
      <w:bookmarkStart w:id="376" w:name="_Toc230494844"/>
      <w:bookmarkStart w:id="377" w:name="_Toc229383637"/>
      <w:bookmarkStart w:id="378" w:name="_Toc229454128"/>
      <w:bookmarkStart w:id="379" w:name="_Toc230331875"/>
      <w:bookmarkStart w:id="380" w:name="_Toc230405726"/>
      <w:bookmarkStart w:id="381" w:name="_Toc230493721"/>
      <w:bookmarkStart w:id="382" w:name="_Toc230494025"/>
      <w:bookmarkStart w:id="383" w:name="_Toc230494148"/>
      <w:bookmarkStart w:id="384" w:name="_Toc230405727"/>
      <w:bookmarkStart w:id="385" w:name="_Toc230494822"/>
      <w:bookmarkStart w:id="386" w:name="_Toc230494607"/>
      <w:bookmarkStart w:id="387" w:name="_Toc230494246"/>
      <w:bookmarkStart w:id="388" w:name="_Toc230331852"/>
      <w:bookmarkStart w:id="389" w:name="_Toc230405703"/>
      <w:bookmarkStart w:id="390" w:name="_Toc230331851"/>
      <w:bookmarkStart w:id="391" w:name="_Toc230494248"/>
      <w:bookmarkStart w:id="392" w:name="_Toc230494608"/>
      <w:bookmarkStart w:id="393" w:name="_Toc230494247"/>
      <w:bookmarkStart w:id="394" w:name="_Toc229454129"/>
      <w:bookmarkStart w:id="395" w:name="_Toc230493703"/>
      <w:bookmarkStart w:id="396" w:name="_Toc230493726"/>
      <w:bookmarkStart w:id="397" w:name="_Toc230493722"/>
      <w:bookmarkStart w:id="398" w:name="_Toc229383640"/>
      <w:bookmarkStart w:id="399" w:name="_Toc230494030"/>
      <w:bookmarkStart w:id="400" w:name="_Toc230494272"/>
      <w:bookmarkStart w:id="401" w:name="_Toc230331878"/>
      <w:bookmarkStart w:id="402" w:name="_Toc230494153"/>
      <w:bookmarkStart w:id="403" w:name="_Toc229383639"/>
      <w:bookmarkStart w:id="404" w:name="_Toc230494269"/>
      <w:bookmarkStart w:id="405" w:name="_Toc230331877"/>
      <w:bookmarkStart w:id="406" w:name="_Toc230493723"/>
      <w:bookmarkStart w:id="407" w:name="_Toc230331879"/>
      <w:bookmarkStart w:id="408" w:name="_Toc230494154"/>
      <w:bookmarkStart w:id="409" w:name="_Toc230494277"/>
      <w:bookmarkStart w:id="410" w:name="_Toc230494637"/>
      <w:bookmarkStart w:id="411" w:name="_Toc230493724"/>
      <w:bookmarkStart w:id="412" w:name="_Toc230494028"/>
      <w:bookmarkStart w:id="413" w:name="_Toc230494151"/>
      <w:bookmarkStart w:id="414" w:name="_Toc230494274"/>
      <w:bookmarkStart w:id="415" w:name="_Toc230494634"/>
      <w:bookmarkStart w:id="416" w:name="_Toc230494848"/>
      <w:bookmarkStart w:id="417" w:name="_Toc229383641"/>
      <w:bookmarkStart w:id="418" w:name="_Toc229454132"/>
      <w:bookmarkStart w:id="419" w:name="_Toc230494271"/>
      <w:bookmarkStart w:id="420" w:name="_Toc230405729"/>
      <w:bookmarkStart w:id="421" w:name="_Toc230494852"/>
      <w:bookmarkStart w:id="422" w:name="_Toc230494276"/>
      <w:bookmarkStart w:id="423" w:name="_Toc230494152"/>
      <w:bookmarkStart w:id="424" w:name="_Toc230494275"/>
      <w:bookmarkStart w:id="425" w:name="_Toc230494635"/>
      <w:bookmarkStart w:id="426" w:name="_Toc230494849"/>
      <w:bookmarkStart w:id="427" w:name="_Toc229383642"/>
      <w:bookmarkStart w:id="428" w:name="_Toc229454133"/>
      <w:bookmarkStart w:id="429" w:name="_Toc230331880"/>
      <w:bookmarkStart w:id="430" w:name="_Toc230405731"/>
      <w:bookmarkStart w:id="431" w:name="_Toc230493725"/>
      <w:bookmarkStart w:id="432" w:name="_Toc230494847"/>
      <w:bookmarkStart w:id="433" w:name="_Toc229454131"/>
      <w:bookmarkStart w:id="434" w:name="_Toc230494630"/>
      <w:bookmarkStart w:id="435" w:name="_Toc230494636"/>
      <w:bookmarkStart w:id="436" w:name="_Toc230494850"/>
      <w:bookmarkStart w:id="437" w:name="_Toc229383643"/>
      <w:bookmarkStart w:id="438" w:name="_Toc229454134"/>
      <w:bookmarkStart w:id="439" w:name="_Toc230331881"/>
      <w:bookmarkStart w:id="440" w:name="_Toc230405732"/>
      <w:bookmarkStart w:id="441" w:name="_Toc230493727"/>
      <w:bookmarkStart w:id="442" w:name="_Toc230494031"/>
      <w:bookmarkStart w:id="443" w:name="_Toc230494851"/>
      <w:bookmarkStart w:id="444" w:name="_Toc229383644"/>
      <w:bookmarkStart w:id="445" w:name="_Toc229454135"/>
      <w:bookmarkStart w:id="446" w:name="_Toc230331882"/>
      <w:bookmarkStart w:id="447" w:name="_Toc230405733"/>
      <w:bookmarkStart w:id="448" w:name="_Toc230493728"/>
      <w:bookmarkStart w:id="449" w:name="_Toc230494032"/>
      <w:bookmarkStart w:id="450" w:name="_Toc230494155"/>
      <w:bookmarkStart w:id="451" w:name="_Toc230494278"/>
      <w:bookmarkStart w:id="452" w:name="_Toc230494638"/>
      <w:bookmarkStart w:id="453" w:name="_Toc230405730"/>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r>
        <w:t>屏蔽字</w:t>
      </w:r>
      <w:r>
        <w:rPr>
          <w:rFonts w:hint="eastAsia"/>
        </w:rPr>
        <w:t>故障</w:t>
      </w:r>
    </w:p>
    <w:p w:rsidR="005A75DF" w:rsidRDefault="005A75DF">
      <w:pPr>
        <w:pStyle w:val="NormalIndent"/>
        <w:ind w:rightChars="-106" w:right="-254" w:firstLine="480"/>
      </w:pPr>
      <w:r>
        <w:t>中断</w:t>
      </w:r>
      <w:r>
        <w:rPr>
          <w:rFonts w:hint="eastAsia"/>
        </w:rPr>
        <w:t>：</w:t>
      </w:r>
      <w:r>
        <w:rPr>
          <w:rFonts w:hint="eastAsia"/>
        </w:rPr>
        <w:t xml:space="preserve"> </w:t>
      </w:r>
      <w:r>
        <w:t>屏蔽字恢复</w:t>
      </w:r>
      <w:r>
        <w:rPr>
          <w:rFonts w:hint="eastAsia"/>
        </w:rPr>
        <w:t>问题。</w:t>
      </w:r>
    </w:p>
    <w:p w:rsidR="005A75DF" w:rsidRDefault="005A75DF">
      <w:pPr>
        <w:pStyle w:val="NormalIndent"/>
        <w:ind w:rightChars="11" w:right="26" w:firstLine="482"/>
      </w:pPr>
      <w:r>
        <w:rPr>
          <w:rFonts w:hint="eastAsia"/>
          <w:b/>
        </w:rPr>
        <w:t>故障现象：</w:t>
      </w:r>
      <w:r>
        <w:t>从中断程序返回时屏蔽字并没有正确恢复为上一次的而是保留在刚结束的中断的屏蔽字。。</w:t>
      </w:r>
    </w:p>
    <w:p w:rsidR="005A75DF" w:rsidRDefault="005A75DF">
      <w:pPr>
        <w:pStyle w:val="NormalIndent"/>
        <w:ind w:rightChars="11" w:right="26" w:firstLine="482"/>
      </w:pPr>
      <w:r>
        <w:rPr>
          <w:rFonts w:hint="eastAsia"/>
          <w:b/>
        </w:rPr>
        <w:t>原因分析：</w:t>
      </w:r>
      <w:r>
        <w:t>用软件保存屏蔽字时保存了当前要进入的中断的屏蔽字而不是上一</w:t>
      </w:r>
      <w:r>
        <w:lastRenderedPageBreak/>
        <w:t>次的屏蔽字，故恢复的时候错误。</w:t>
      </w:r>
    </w:p>
    <w:p w:rsidR="005A75DF" w:rsidRDefault="005A75DF">
      <w:pPr>
        <w:pStyle w:val="NormalIndent"/>
        <w:ind w:rightChars="11" w:right="26" w:firstLine="480"/>
      </w:pPr>
      <w:r>
        <w:t>错误代码：</w:t>
      </w:r>
    </w:p>
    <w:p w:rsidR="005A75DF" w:rsidRDefault="005A75DF">
      <w:pPr>
        <w:pStyle w:val="NormalIndent"/>
        <w:ind w:rightChars="11" w:right="26" w:firstLine="480"/>
        <w:rPr>
          <w:rFonts w:hint="eastAsia"/>
        </w:rPr>
      </w:pPr>
      <w:r>
        <w:rPr>
          <w:rFonts w:hint="eastAsia"/>
        </w:rPr>
        <w:t># get cause number</w:t>
      </w:r>
    </w:p>
    <w:p w:rsidR="005A75DF" w:rsidRDefault="005A75DF">
      <w:pPr>
        <w:pStyle w:val="NormalIndent"/>
        <w:ind w:rightChars="11" w:right="26" w:firstLine="480"/>
        <w:rPr>
          <w:rFonts w:hint="eastAsia"/>
        </w:rPr>
      </w:pPr>
      <w:r>
        <w:rPr>
          <w:rFonts w:hint="eastAsia"/>
        </w:rPr>
        <w:t>mfc0 $t0,$3</w:t>
      </w:r>
    </w:p>
    <w:p w:rsidR="005A75DF" w:rsidRDefault="005A75DF">
      <w:pPr>
        <w:pStyle w:val="NormalIndent"/>
        <w:ind w:rightChars="11" w:right="26" w:firstLine="480"/>
        <w:rPr>
          <w:rFonts w:hint="eastAsia"/>
        </w:rPr>
      </w:pPr>
      <w:r>
        <w:rPr>
          <w:rFonts w:hint="eastAsia"/>
        </w:rPr>
        <w:t># store cause</w:t>
      </w:r>
    </w:p>
    <w:p w:rsidR="005A75DF" w:rsidRDefault="005A75DF">
      <w:pPr>
        <w:pStyle w:val="NormalIndent"/>
        <w:ind w:rightChars="11" w:right="26" w:firstLine="480"/>
        <w:rPr>
          <w:rFonts w:hint="eastAsia"/>
        </w:rPr>
      </w:pPr>
      <w:r>
        <w:rPr>
          <w:rFonts w:hint="eastAsia"/>
        </w:rPr>
        <w:t>sw $t0,($fp)</w:t>
      </w:r>
    </w:p>
    <w:p w:rsidR="005A75DF" w:rsidRDefault="005A75DF">
      <w:pPr>
        <w:pStyle w:val="NormalIndent"/>
        <w:ind w:rightChars="11" w:right="26" w:firstLine="480"/>
        <w:rPr>
          <w:rFonts w:hint="eastAsia"/>
        </w:rPr>
      </w:pPr>
      <w:r>
        <w:rPr>
          <w:rFonts w:hint="eastAsia"/>
        </w:rPr>
        <w:t>addi $fp,$fp,-4</w:t>
      </w:r>
    </w:p>
    <w:p w:rsidR="005A75DF" w:rsidRDefault="005A75DF">
      <w:pPr>
        <w:pStyle w:val="NormalIndent"/>
        <w:ind w:rightChars="11" w:right="26" w:firstLine="480"/>
        <w:rPr>
          <w:rFonts w:hint="eastAsia"/>
        </w:rPr>
      </w:pPr>
      <w:r>
        <w:rPr>
          <w:rFonts w:hint="eastAsia"/>
        </w:rPr>
        <w:t>addi $sp,$sp,-4</w:t>
      </w:r>
    </w:p>
    <w:p w:rsidR="005A75DF" w:rsidRDefault="005A75DF">
      <w:pPr>
        <w:pStyle w:val="NormalIndent"/>
        <w:ind w:rightChars="11" w:right="26" w:firstLine="482"/>
      </w:pPr>
      <w:r>
        <w:rPr>
          <w:rFonts w:hint="eastAsia"/>
          <w:b/>
        </w:rPr>
        <w:t>解决方案：</w:t>
      </w:r>
      <w:r>
        <w:t>修改中断处理程序，保存上一次的屏蔽字</w:t>
      </w:r>
      <w:r>
        <w:t>(</w:t>
      </w:r>
      <w:r>
        <w:t>若上一段程序为主程序则保存</w:t>
      </w:r>
      <w:r>
        <w:t>0)</w:t>
      </w:r>
      <w:r>
        <w:t>。</w:t>
      </w:r>
    </w:p>
    <w:p w:rsidR="005A75DF" w:rsidRDefault="005A75DF">
      <w:pPr>
        <w:pStyle w:val="NormalIndent"/>
        <w:ind w:rightChars="11" w:right="26" w:firstLine="480"/>
      </w:pPr>
      <w:r>
        <w:t>修改代码</w:t>
      </w:r>
      <w:r>
        <w:t>:</w:t>
      </w:r>
    </w:p>
    <w:p w:rsidR="005A75DF" w:rsidRDefault="005A75DF">
      <w:pPr>
        <w:pStyle w:val="NormalIndent"/>
        <w:ind w:rightChars="11" w:right="26" w:firstLine="480"/>
        <w:rPr>
          <w:rFonts w:hint="eastAsia"/>
        </w:rPr>
      </w:pPr>
      <w:r>
        <w:rPr>
          <w:rFonts w:hint="eastAsia"/>
        </w:rPr>
        <w:t># store cause</w:t>
      </w:r>
    </w:p>
    <w:p w:rsidR="005A75DF" w:rsidRDefault="005A75DF">
      <w:pPr>
        <w:pStyle w:val="NormalIndent"/>
        <w:ind w:rightChars="11" w:right="26" w:firstLine="480"/>
        <w:rPr>
          <w:rFonts w:hint="eastAsia"/>
        </w:rPr>
      </w:pPr>
      <w:r>
        <w:rPr>
          <w:rFonts w:hint="eastAsia"/>
        </w:rPr>
        <w:t>addi $t1,$zero,-20</w:t>
      </w:r>
    </w:p>
    <w:p w:rsidR="005A75DF" w:rsidRDefault="005A75DF">
      <w:pPr>
        <w:pStyle w:val="NormalIndent"/>
        <w:ind w:rightChars="11" w:right="26" w:firstLine="480"/>
        <w:rPr>
          <w:rFonts w:hint="eastAsia"/>
        </w:rPr>
      </w:pPr>
      <w:r>
        <w:rPr>
          <w:rFonts w:hint="eastAsia"/>
        </w:rPr>
        <w:t>beq $sp,$t1,init</w:t>
      </w:r>
    </w:p>
    <w:p w:rsidR="005A75DF" w:rsidRDefault="005A75DF">
      <w:pPr>
        <w:pStyle w:val="NormalIndent"/>
        <w:ind w:rightChars="11" w:right="26" w:firstLine="480"/>
        <w:rPr>
          <w:rFonts w:hint="eastAsia"/>
        </w:rPr>
      </w:pPr>
      <w:r>
        <w:rPr>
          <w:rFonts w:hint="eastAsia"/>
        </w:rPr>
        <w:t>sw $t0,($fp)</w:t>
      </w:r>
    </w:p>
    <w:p w:rsidR="005A75DF" w:rsidRDefault="005A75DF">
      <w:pPr>
        <w:pStyle w:val="NormalIndent"/>
        <w:ind w:rightChars="11" w:right="26" w:firstLine="480"/>
        <w:rPr>
          <w:rFonts w:hint="eastAsia"/>
        </w:rPr>
      </w:pPr>
      <w:r>
        <w:rPr>
          <w:rFonts w:hint="eastAsia"/>
        </w:rPr>
        <w:t>addi $fp,$fp,-4</w:t>
      </w:r>
    </w:p>
    <w:p w:rsidR="005A75DF" w:rsidRDefault="005A75DF">
      <w:pPr>
        <w:pStyle w:val="NormalIndent"/>
        <w:ind w:rightChars="11" w:right="26" w:firstLine="480"/>
        <w:rPr>
          <w:rFonts w:hint="eastAsia"/>
        </w:rPr>
      </w:pPr>
      <w:r>
        <w:rPr>
          <w:rFonts w:hint="eastAsia"/>
        </w:rPr>
        <w:t>addi $sp,$sp,-4</w:t>
      </w:r>
    </w:p>
    <w:p w:rsidR="005A75DF" w:rsidRDefault="005A75DF">
      <w:pPr>
        <w:pStyle w:val="NormalIndent"/>
        <w:ind w:rightChars="11" w:right="26" w:firstLine="480"/>
        <w:rPr>
          <w:rFonts w:hint="eastAsia"/>
        </w:rPr>
      </w:pPr>
      <w:r>
        <w:rPr>
          <w:rFonts w:hint="eastAsia"/>
        </w:rPr>
        <w:t>bne $t1,$zero,open</w:t>
      </w:r>
    </w:p>
    <w:p w:rsidR="005A75DF" w:rsidRDefault="005A75DF">
      <w:pPr>
        <w:pStyle w:val="NormalIndent"/>
        <w:ind w:rightChars="11" w:right="26" w:firstLine="480"/>
        <w:rPr>
          <w:rFonts w:hint="eastAsia"/>
        </w:rPr>
      </w:pPr>
      <w:r>
        <w:rPr>
          <w:rFonts w:hint="eastAsia"/>
        </w:rPr>
        <w:t>init:</w:t>
      </w:r>
    </w:p>
    <w:p w:rsidR="005A75DF" w:rsidRDefault="005A75DF">
      <w:pPr>
        <w:pStyle w:val="NormalIndent"/>
        <w:ind w:rightChars="11" w:right="26" w:firstLine="480"/>
        <w:rPr>
          <w:rFonts w:hint="eastAsia"/>
        </w:rPr>
      </w:pPr>
      <w:r>
        <w:rPr>
          <w:rFonts w:hint="eastAsia"/>
        </w:rPr>
        <w:t>addi $t1,$zero,0</w:t>
      </w:r>
    </w:p>
    <w:p w:rsidR="005A75DF" w:rsidRDefault="005A75DF">
      <w:pPr>
        <w:pStyle w:val="NormalIndent"/>
        <w:ind w:rightChars="11" w:right="26" w:firstLine="480"/>
        <w:rPr>
          <w:rFonts w:hint="eastAsia"/>
        </w:rPr>
      </w:pPr>
      <w:r>
        <w:rPr>
          <w:rFonts w:hint="eastAsia"/>
        </w:rPr>
        <w:t>sw $t1,($fp)</w:t>
      </w:r>
    </w:p>
    <w:p w:rsidR="005A75DF" w:rsidRDefault="005A75DF">
      <w:pPr>
        <w:pStyle w:val="NormalIndent"/>
        <w:ind w:rightChars="11" w:right="26" w:firstLine="480"/>
        <w:rPr>
          <w:rFonts w:hint="eastAsia"/>
        </w:rPr>
      </w:pPr>
      <w:r>
        <w:rPr>
          <w:rFonts w:hint="eastAsia"/>
        </w:rPr>
        <w:t>addi $fp,$fp,-4</w:t>
      </w:r>
    </w:p>
    <w:p w:rsidR="005A75DF" w:rsidRDefault="005A75DF">
      <w:pPr>
        <w:pStyle w:val="NormalIndent"/>
        <w:ind w:rightChars="11" w:right="26" w:firstLine="480"/>
      </w:pPr>
      <w:r>
        <w:rPr>
          <w:rFonts w:hint="eastAsia"/>
        </w:rPr>
        <w:t>addi $sp,$sp,-4</w:t>
      </w:r>
    </w:p>
    <w:p w:rsidR="005A75DF" w:rsidRDefault="001C2272">
      <w:pPr>
        <w:pStyle w:val="3"/>
        <w:tabs>
          <w:tab w:val="left" w:pos="1080"/>
        </w:tabs>
        <w:spacing w:beforeLines="0" w:before="229" w:afterLines="0" w:after="229"/>
      </w:pPr>
      <w:r>
        <w:rPr>
          <w:rFonts w:hint="eastAsia"/>
        </w:rPr>
        <w:t>仿真故障</w:t>
      </w:r>
    </w:p>
    <w:p w:rsidR="005A75DF" w:rsidRDefault="005A75DF">
      <w:pPr>
        <w:pStyle w:val="NormalIndent"/>
        <w:ind w:rightChars="11" w:right="26" w:firstLine="482"/>
        <w:rPr>
          <w:rFonts w:hint="eastAsia"/>
        </w:rPr>
      </w:pPr>
      <w:r>
        <w:rPr>
          <w:rFonts w:hint="eastAsia"/>
          <w:b/>
        </w:rPr>
        <w:t>故障现象：</w:t>
      </w:r>
      <w:r w:rsidR="001C2272">
        <w:t>仿真图多处出现与预期不符的现象</w:t>
      </w:r>
    </w:p>
    <w:p w:rsidR="005A75DF" w:rsidRDefault="005A75DF">
      <w:pPr>
        <w:pStyle w:val="NormalIndent"/>
        <w:ind w:rightChars="11" w:right="26" w:firstLine="482"/>
      </w:pPr>
      <w:r>
        <w:rPr>
          <w:rFonts w:hint="eastAsia"/>
          <w:b/>
        </w:rPr>
        <w:t>原因分析：</w:t>
      </w:r>
      <w:r w:rsidR="001C2272">
        <w:rPr>
          <w:rFonts w:hint="eastAsia"/>
        </w:rPr>
        <w:t>有一些变量的某个字母写错，但</w:t>
      </w:r>
      <w:r w:rsidR="001C2272">
        <w:rPr>
          <w:rFonts w:hint="eastAsia"/>
        </w:rPr>
        <w:t>vivado</w:t>
      </w:r>
      <w:r w:rsidR="001C2272">
        <w:rPr>
          <w:rFonts w:hint="eastAsia"/>
        </w:rPr>
        <w:t>自动生成了一个一位的线网变量，导致与设计不符。</w:t>
      </w:r>
    </w:p>
    <w:p w:rsidR="005A75DF" w:rsidRPr="001C2272" w:rsidRDefault="005A75DF">
      <w:pPr>
        <w:pStyle w:val="NormalIndent"/>
        <w:ind w:rightChars="11" w:right="26" w:firstLine="482"/>
      </w:pPr>
      <w:r>
        <w:rPr>
          <w:rFonts w:hint="eastAsia"/>
          <w:b/>
        </w:rPr>
        <w:t>解决方案：</w:t>
      </w:r>
      <w:r w:rsidR="001C2272" w:rsidRPr="001C2272">
        <w:rPr>
          <w:rFonts w:hint="eastAsia"/>
        </w:rPr>
        <w:t>查看</w:t>
      </w:r>
      <w:r w:rsidR="000E6372">
        <w:rPr>
          <w:rFonts w:hint="eastAsia"/>
        </w:rPr>
        <w:t>warnings</w:t>
      </w:r>
      <w:r w:rsidR="000E6372">
        <w:rPr>
          <w:rFonts w:hint="eastAsia"/>
        </w:rPr>
        <w:t>，找出写错的变量并改正</w:t>
      </w:r>
    </w:p>
    <w:p w:rsidR="005A75DF" w:rsidRDefault="005A75DF">
      <w:pPr>
        <w:pStyle w:val="2"/>
        <w:tabs>
          <w:tab w:val="left" w:pos="567"/>
        </w:tabs>
        <w:ind w:left="818" w:right="240" w:hanging="818"/>
      </w:pPr>
      <w:bookmarkStart w:id="454" w:name="_Toc478351040"/>
      <w:r>
        <w:rPr>
          <w:rFonts w:hint="eastAsia"/>
        </w:rPr>
        <w:lastRenderedPageBreak/>
        <w:t>实验进度</w:t>
      </w:r>
      <w:bookmarkEnd w:id="202"/>
      <w:bookmarkEnd w:id="454"/>
    </w:p>
    <w:p w:rsidR="005A75DF" w:rsidRDefault="005A75DF">
      <w:pPr>
        <w:pStyle w:val="a3"/>
        <w:spacing w:beforeLines="0" w:before="91" w:afterLines="0" w:after="91"/>
      </w:pPr>
      <w:r>
        <w:t xml:space="preserve">表 </w:t>
      </w:r>
      <w:fldSimple w:instr=" STYLEREF 1 \s ">
        <w:r w:rsidR="00536233">
          <w:rPr>
            <w:noProof/>
          </w:rPr>
          <w:t>4</w:t>
        </w:r>
      </w:fldSimple>
      <w:r>
        <w:t>.</w:t>
      </w:r>
      <w:fldSimple w:instr=" SEQ 表 \* ARABIC \s 1 ">
        <w:r w:rsidR="00536233">
          <w:rPr>
            <w:noProof/>
          </w:rPr>
          <w:t>1</w:t>
        </w:r>
      </w:fldSimple>
      <w:r>
        <w:rPr>
          <w:rFonts w:hint="eastAsia"/>
        </w:rPr>
        <w:t xml:space="preserve"> 课程设计进度表</w:t>
      </w:r>
    </w:p>
    <w:tbl>
      <w:tblPr>
        <w:tblW w:w="0" w:type="auto"/>
        <w:jc w:val="center"/>
        <w:tblBorders>
          <w:top w:val="single" w:sz="12" w:space="0" w:color="008000"/>
          <w:bottom w:val="single" w:sz="12" w:space="0" w:color="008000"/>
          <w:insideH w:val="single" w:sz="4" w:space="0" w:color="008000"/>
          <w:insideV w:val="single" w:sz="4" w:space="0" w:color="008000"/>
        </w:tblBorders>
        <w:tblLayout w:type="fixed"/>
        <w:tblLook w:val="0000" w:firstRow="0" w:lastRow="0" w:firstColumn="0" w:lastColumn="0" w:noHBand="0" w:noVBand="0"/>
      </w:tblPr>
      <w:tblGrid>
        <w:gridCol w:w="1118"/>
        <w:gridCol w:w="6237"/>
      </w:tblGrid>
      <w:tr w:rsidR="005A75DF">
        <w:tblPrEx>
          <w:tblCellMar>
            <w:top w:w="0" w:type="dxa"/>
            <w:bottom w:w="0" w:type="dxa"/>
          </w:tblCellMar>
        </w:tblPrEx>
        <w:trPr>
          <w:tblHeader/>
          <w:jc w:val="center"/>
        </w:trPr>
        <w:tc>
          <w:tcPr>
            <w:tcW w:w="1118" w:type="dxa"/>
            <w:vAlign w:val="center"/>
          </w:tcPr>
          <w:p w:rsidR="005A75DF" w:rsidRDefault="005A75DF">
            <w:pPr>
              <w:pStyle w:val="NormalIndent"/>
              <w:ind w:firstLineChars="0" w:firstLine="0"/>
              <w:jc w:val="center"/>
              <w:rPr>
                <w:sz w:val="21"/>
                <w:szCs w:val="21"/>
              </w:rPr>
            </w:pPr>
            <w:r>
              <w:rPr>
                <w:sz w:val="21"/>
                <w:szCs w:val="21"/>
              </w:rPr>
              <w:t>时间</w:t>
            </w:r>
          </w:p>
        </w:tc>
        <w:tc>
          <w:tcPr>
            <w:tcW w:w="6237" w:type="dxa"/>
            <w:vAlign w:val="center"/>
          </w:tcPr>
          <w:p w:rsidR="005A75DF" w:rsidRDefault="005A75DF">
            <w:pPr>
              <w:pStyle w:val="NormalIndent"/>
              <w:ind w:firstLineChars="0" w:firstLine="0"/>
              <w:jc w:val="center"/>
              <w:rPr>
                <w:sz w:val="21"/>
                <w:szCs w:val="21"/>
              </w:rPr>
            </w:pPr>
            <w:r>
              <w:rPr>
                <w:sz w:val="21"/>
                <w:szCs w:val="21"/>
              </w:rPr>
              <w:t>进度</w:t>
            </w:r>
          </w:p>
        </w:tc>
      </w:tr>
      <w:tr w:rsidR="005A75DF">
        <w:tblPrEx>
          <w:tblCellMar>
            <w:top w:w="0" w:type="dxa"/>
            <w:bottom w:w="0" w:type="dxa"/>
          </w:tblCellMar>
        </w:tblPrEx>
        <w:trPr>
          <w:jc w:val="center"/>
        </w:trPr>
        <w:tc>
          <w:tcPr>
            <w:tcW w:w="1118" w:type="dxa"/>
            <w:vAlign w:val="center"/>
          </w:tcPr>
          <w:p w:rsidR="005A75DF" w:rsidRDefault="005A75DF">
            <w:pPr>
              <w:pStyle w:val="NormalIndent"/>
              <w:ind w:firstLineChars="0" w:firstLine="0"/>
              <w:jc w:val="center"/>
              <w:rPr>
                <w:sz w:val="18"/>
                <w:szCs w:val="18"/>
              </w:rPr>
            </w:pPr>
            <w:r>
              <w:rPr>
                <w:sz w:val="18"/>
                <w:szCs w:val="18"/>
              </w:rPr>
              <w:t>第一天</w:t>
            </w:r>
          </w:p>
        </w:tc>
        <w:tc>
          <w:tcPr>
            <w:tcW w:w="6237" w:type="dxa"/>
            <w:vAlign w:val="center"/>
          </w:tcPr>
          <w:p w:rsidR="005A75DF" w:rsidRDefault="00F84F1C">
            <w:pPr>
              <w:rPr>
                <w:sz w:val="18"/>
                <w:szCs w:val="18"/>
              </w:rPr>
            </w:pPr>
            <w:r>
              <w:rPr>
                <w:sz w:val="18"/>
                <w:szCs w:val="18"/>
              </w:rPr>
              <w:t>阅读任务书，完成了</w:t>
            </w:r>
            <w:r>
              <w:rPr>
                <w:rFonts w:hint="eastAsia"/>
                <w:sz w:val="18"/>
                <w:szCs w:val="18"/>
              </w:rPr>
              <w:t>4</w:t>
            </w:r>
            <w:r>
              <w:rPr>
                <w:rFonts w:hint="eastAsia"/>
                <w:sz w:val="18"/>
                <w:szCs w:val="18"/>
              </w:rPr>
              <w:t>条指令的扩充与测试</w:t>
            </w:r>
          </w:p>
        </w:tc>
      </w:tr>
      <w:tr w:rsidR="005A75DF">
        <w:tblPrEx>
          <w:tblCellMar>
            <w:top w:w="0" w:type="dxa"/>
            <w:bottom w:w="0" w:type="dxa"/>
          </w:tblCellMar>
        </w:tblPrEx>
        <w:trPr>
          <w:jc w:val="center"/>
        </w:trPr>
        <w:tc>
          <w:tcPr>
            <w:tcW w:w="1118" w:type="dxa"/>
            <w:vAlign w:val="center"/>
          </w:tcPr>
          <w:p w:rsidR="005A75DF" w:rsidRDefault="005A75DF">
            <w:pPr>
              <w:pStyle w:val="NormalIndent"/>
              <w:ind w:firstLineChars="0" w:firstLine="0"/>
              <w:jc w:val="center"/>
              <w:rPr>
                <w:sz w:val="18"/>
                <w:szCs w:val="18"/>
              </w:rPr>
            </w:pPr>
            <w:r>
              <w:rPr>
                <w:sz w:val="18"/>
                <w:szCs w:val="18"/>
              </w:rPr>
              <w:t>第二天</w:t>
            </w:r>
          </w:p>
        </w:tc>
        <w:tc>
          <w:tcPr>
            <w:tcW w:w="6237" w:type="dxa"/>
            <w:vAlign w:val="center"/>
          </w:tcPr>
          <w:p w:rsidR="005A75DF" w:rsidRDefault="00F84F1C">
            <w:pPr>
              <w:rPr>
                <w:sz w:val="18"/>
                <w:szCs w:val="18"/>
              </w:rPr>
            </w:pPr>
            <w:r>
              <w:rPr>
                <w:sz w:val="18"/>
                <w:szCs w:val="18"/>
              </w:rPr>
              <w:t>查阅资料完成中断机制并着手实现</w:t>
            </w:r>
          </w:p>
        </w:tc>
      </w:tr>
      <w:tr w:rsidR="005A75DF">
        <w:tblPrEx>
          <w:tblCellMar>
            <w:top w:w="0" w:type="dxa"/>
            <w:bottom w:w="0" w:type="dxa"/>
          </w:tblCellMar>
        </w:tblPrEx>
        <w:trPr>
          <w:jc w:val="center"/>
        </w:trPr>
        <w:tc>
          <w:tcPr>
            <w:tcW w:w="1118" w:type="dxa"/>
            <w:vAlign w:val="center"/>
          </w:tcPr>
          <w:p w:rsidR="005A75DF" w:rsidRDefault="005A75DF">
            <w:pPr>
              <w:pStyle w:val="NormalIndent"/>
              <w:ind w:firstLineChars="0" w:firstLine="0"/>
              <w:jc w:val="center"/>
              <w:rPr>
                <w:sz w:val="18"/>
                <w:szCs w:val="18"/>
              </w:rPr>
            </w:pPr>
            <w:r>
              <w:rPr>
                <w:sz w:val="18"/>
                <w:szCs w:val="18"/>
              </w:rPr>
              <w:t>第三天</w:t>
            </w:r>
          </w:p>
        </w:tc>
        <w:tc>
          <w:tcPr>
            <w:tcW w:w="6237" w:type="dxa"/>
            <w:vAlign w:val="center"/>
          </w:tcPr>
          <w:p w:rsidR="005A75DF" w:rsidRDefault="00F84F1C">
            <w:pPr>
              <w:rPr>
                <w:sz w:val="18"/>
                <w:szCs w:val="18"/>
              </w:rPr>
            </w:pPr>
            <w:r>
              <w:rPr>
                <w:sz w:val="18"/>
                <w:szCs w:val="18"/>
              </w:rPr>
              <w:t>初步设计中断电路，编写中断处理程序</w:t>
            </w:r>
          </w:p>
        </w:tc>
      </w:tr>
      <w:tr w:rsidR="005A75DF">
        <w:tblPrEx>
          <w:tblCellMar>
            <w:top w:w="0" w:type="dxa"/>
            <w:bottom w:w="0" w:type="dxa"/>
          </w:tblCellMar>
        </w:tblPrEx>
        <w:trPr>
          <w:jc w:val="center"/>
        </w:trPr>
        <w:tc>
          <w:tcPr>
            <w:tcW w:w="1118" w:type="dxa"/>
            <w:vAlign w:val="center"/>
          </w:tcPr>
          <w:p w:rsidR="005A75DF" w:rsidRDefault="005A75DF">
            <w:pPr>
              <w:pStyle w:val="NormalIndent"/>
              <w:ind w:firstLineChars="0" w:firstLine="0"/>
              <w:jc w:val="center"/>
              <w:rPr>
                <w:sz w:val="18"/>
                <w:szCs w:val="18"/>
              </w:rPr>
            </w:pPr>
            <w:r>
              <w:rPr>
                <w:sz w:val="18"/>
                <w:szCs w:val="18"/>
              </w:rPr>
              <w:t>第四天</w:t>
            </w:r>
          </w:p>
        </w:tc>
        <w:tc>
          <w:tcPr>
            <w:tcW w:w="6237" w:type="dxa"/>
            <w:vAlign w:val="center"/>
          </w:tcPr>
          <w:p w:rsidR="005A75DF" w:rsidRDefault="00F84F1C">
            <w:pPr>
              <w:rPr>
                <w:sz w:val="18"/>
                <w:szCs w:val="18"/>
              </w:rPr>
            </w:pPr>
            <w:r>
              <w:rPr>
                <w:sz w:val="18"/>
                <w:szCs w:val="18"/>
              </w:rPr>
              <w:t>实现多级嵌套中断机制，完善中断处理程序并进行测试，记录故障及修正，开始研究流水线</w:t>
            </w:r>
          </w:p>
        </w:tc>
      </w:tr>
      <w:tr w:rsidR="005A75DF">
        <w:tblPrEx>
          <w:tblCellMar>
            <w:top w:w="0" w:type="dxa"/>
            <w:bottom w:w="0" w:type="dxa"/>
          </w:tblCellMar>
        </w:tblPrEx>
        <w:trPr>
          <w:jc w:val="center"/>
        </w:trPr>
        <w:tc>
          <w:tcPr>
            <w:tcW w:w="1118" w:type="dxa"/>
            <w:vAlign w:val="center"/>
          </w:tcPr>
          <w:p w:rsidR="005A75DF" w:rsidRDefault="005A75DF">
            <w:pPr>
              <w:pStyle w:val="NormalIndent"/>
              <w:ind w:firstLineChars="0" w:firstLine="0"/>
              <w:jc w:val="center"/>
              <w:rPr>
                <w:sz w:val="18"/>
                <w:szCs w:val="18"/>
              </w:rPr>
            </w:pPr>
            <w:r>
              <w:rPr>
                <w:sz w:val="18"/>
                <w:szCs w:val="18"/>
              </w:rPr>
              <w:t>第五天</w:t>
            </w:r>
          </w:p>
        </w:tc>
        <w:tc>
          <w:tcPr>
            <w:tcW w:w="6237" w:type="dxa"/>
            <w:vAlign w:val="center"/>
          </w:tcPr>
          <w:p w:rsidR="005A75DF" w:rsidRDefault="00F84F1C">
            <w:pPr>
              <w:rPr>
                <w:sz w:val="18"/>
                <w:szCs w:val="18"/>
              </w:rPr>
            </w:pPr>
            <w:r>
              <w:rPr>
                <w:sz w:val="18"/>
                <w:szCs w:val="18"/>
              </w:rPr>
              <w:t>初步完成理想流水线并进行简单测试</w:t>
            </w:r>
          </w:p>
        </w:tc>
      </w:tr>
      <w:tr w:rsidR="005A75DF">
        <w:tblPrEx>
          <w:tblCellMar>
            <w:top w:w="0" w:type="dxa"/>
            <w:bottom w:w="0" w:type="dxa"/>
          </w:tblCellMar>
        </w:tblPrEx>
        <w:trPr>
          <w:jc w:val="center"/>
        </w:trPr>
        <w:tc>
          <w:tcPr>
            <w:tcW w:w="1118" w:type="dxa"/>
            <w:vAlign w:val="center"/>
          </w:tcPr>
          <w:p w:rsidR="005A75DF" w:rsidRDefault="005A75DF">
            <w:pPr>
              <w:pStyle w:val="NormalIndent"/>
              <w:ind w:firstLineChars="0" w:firstLine="0"/>
              <w:jc w:val="center"/>
              <w:rPr>
                <w:sz w:val="18"/>
                <w:szCs w:val="18"/>
              </w:rPr>
            </w:pPr>
            <w:r>
              <w:rPr>
                <w:sz w:val="18"/>
                <w:szCs w:val="18"/>
              </w:rPr>
              <w:t>第六天</w:t>
            </w:r>
          </w:p>
        </w:tc>
        <w:tc>
          <w:tcPr>
            <w:tcW w:w="6237" w:type="dxa"/>
            <w:vAlign w:val="center"/>
          </w:tcPr>
          <w:p w:rsidR="005A75DF" w:rsidRDefault="00F84F1C">
            <w:pPr>
              <w:rPr>
                <w:rFonts w:hint="eastAsia"/>
                <w:sz w:val="18"/>
                <w:szCs w:val="18"/>
              </w:rPr>
            </w:pPr>
            <w:r>
              <w:rPr>
                <w:sz w:val="18"/>
                <w:szCs w:val="18"/>
              </w:rPr>
              <w:t>完成重定向部分，正处理分支和</w:t>
            </w:r>
            <w:r>
              <w:rPr>
                <w:sz w:val="18"/>
                <w:szCs w:val="18"/>
              </w:rPr>
              <w:t>load_use</w:t>
            </w:r>
          </w:p>
        </w:tc>
      </w:tr>
      <w:tr w:rsidR="005A75DF">
        <w:tblPrEx>
          <w:tblCellMar>
            <w:top w:w="0" w:type="dxa"/>
            <w:bottom w:w="0" w:type="dxa"/>
          </w:tblCellMar>
        </w:tblPrEx>
        <w:trPr>
          <w:jc w:val="center"/>
        </w:trPr>
        <w:tc>
          <w:tcPr>
            <w:tcW w:w="1118" w:type="dxa"/>
            <w:vAlign w:val="center"/>
          </w:tcPr>
          <w:p w:rsidR="005A75DF" w:rsidRDefault="005A75DF">
            <w:pPr>
              <w:pStyle w:val="NormalIndent"/>
              <w:ind w:firstLineChars="0" w:firstLine="0"/>
              <w:jc w:val="center"/>
              <w:rPr>
                <w:sz w:val="18"/>
                <w:szCs w:val="18"/>
              </w:rPr>
            </w:pPr>
            <w:r>
              <w:rPr>
                <w:sz w:val="18"/>
                <w:szCs w:val="18"/>
              </w:rPr>
              <w:t>第七天</w:t>
            </w:r>
          </w:p>
        </w:tc>
        <w:tc>
          <w:tcPr>
            <w:tcW w:w="6237" w:type="dxa"/>
            <w:vAlign w:val="center"/>
          </w:tcPr>
          <w:p w:rsidR="005A75DF" w:rsidRDefault="00F84F1C">
            <w:pPr>
              <w:rPr>
                <w:sz w:val="18"/>
                <w:szCs w:val="18"/>
              </w:rPr>
            </w:pPr>
            <w:r>
              <w:rPr>
                <w:rFonts w:hint="eastAsia"/>
                <w:sz w:val="18"/>
                <w:szCs w:val="18"/>
              </w:rPr>
              <w:t>实现</w:t>
            </w:r>
            <w:r>
              <w:rPr>
                <w:rFonts w:hint="eastAsia"/>
                <w:sz w:val="18"/>
                <w:szCs w:val="18"/>
              </w:rPr>
              <w:t>logisim</w:t>
            </w:r>
            <w:r>
              <w:rPr>
                <w:rFonts w:hint="eastAsia"/>
                <w:sz w:val="18"/>
                <w:szCs w:val="18"/>
              </w:rPr>
              <w:t>平台上全冒险处理机制的</w:t>
            </w:r>
            <w:r>
              <w:rPr>
                <w:rFonts w:hint="eastAsia"/>
                <w:sz w:val="18"/>
                <w:szCs w:val="18"/>
              </w:rPr>
              <w:t>CPU</w:t>
            </w:r>
            <w:r>
              <w:rPr>
                <w:rFonts w:hint="eastAsia"/>
                <w:sz w:val="18"/>
                <w:szCs w:val="18"/>
              </w:rPr>
              <w:t>并进行测试，开始进行</w:t>
            </w:r>
            <w:r>
              <w:rPr>
                <w:rFonts w:hint="eastAsia"/>
                <w:sz w:val="18"/>
                <w:szCs w:val="18"/>
              </w:rPr>
              <w:t>F</w:t>
            </w:r>
            <w:r>
              <w:rPr>
                <w:sz w:val="18"/>
                <w:szCs w:val="18"/>
              </w:rPr>
              <w:t>PGA</w:t>
            </w:r>
            <w:r>
              <w:rPr>
                <w:sz w:val="18"/>
                <w:szCs w:val="18"/>
              </w:rPr>
              <w:t>平台设计</w:t>
            </w:r>
          </w:p>
        </w:tc>
      </w:tr>
      <w:tr w:rsidR="005A75DF">
        <w:tblPrEx>
          <w:tblCellMar>
            <w:top w:w="0" w:type="dxa"/>
            <w:bottom w:w="0" w:type="dxa"/>
          </w:tblCellMar>
        </w:tblPrEx>
        <w:trPr>
          <w:jc w:val="center"/>
        </w:trPr>
        <w:tc>
          <w:tcPr>
            <w:tcW w:w="1118" w:type="dxa"/>
            <w:vAlign w:val="center"/>
          </w:tcPr>
          <w:p w:rsidR="005A75DF" w:rsidRDefault="005A75DF">
            <w:pPr>
              <w:pStyle w:val="NormalIndent"/>
              <w:ind w:firstLineChars="0" w:firstLine="0"/>
              <w:jc w:val="center"/>
              <w:rPr>
                <w:sz w:val="18"/>
                <w:szCs w:val="18"/>
              </w:rPr>
            </w:pPr>
            <w:r>
              <w:rPr>
                <w:sz w:val="18"/>
                <w:szCs w:val="18"/>
              </w:rPr>
              <w:t>第八天</w:t>
            </w:r>
          </w:p>
        </w:tc>
        <w:tc>
          <w:tcPr>
            <w:tcW w:w="6237" w:type="dxa"/>
            <w:vAlign w:val="center"/>
          </w:tcPr>
          <w:p w:rsidR="005A75DF" w:rsidRDefault="00F84F1C">
            <w:pPr>
              <w:rPr>
                <w:rFonts w:hint="eastAsia"/>
                <w:sz w:val="18"/>
                <w:szCs w:val="18"/>
              </w:rPr>
            </w:pPr>
            <w:r>
              <w:rPr>
                <w:sz w:val="18"/>
                <w:szCs w:val="18"/>
              </w:rPr>
              <w:t>进行</w:t>
            </w:r>
            <w:r>
              <w:rPr>
                <w:rFonts w:hint="eastAsia"/>
                <w:sz w:val="18"/>
                <w:szCs w:val="18"/>
              </w:rPr>
              <w:t>F</w:t>
            </w:r>
            <w:r>
              <w:rPr>
                <w:sz w:val="18"/>
                <w:szCs w:val="18"/>
              </w:rPr>
              <w:t>PGA</w:t>
            </w:r>
            <w:r>
              <w:rPr>
                <w:sz w:val="18"/>
                <w:szCs w:val="18"/>
              </w:rPr>
              <w:t>平台各模块的编写</w:t>
            </w:r>
          </w:p>
        </w:tc>
      </w:tr>
      <w:tr w:rsidR="005A75DF">
        <w:tblPrEx>
          <w:tblCellMar>
            <w:top w:w="0" w:type="dxa"/>
            <w:bottom w:w="0" w:type="dxa"/>
          </w:tblCellMar>
        </w:tblPrEx>
        <w:trPr>
          <w:jc w:val="center"/>
        </w:trPr>
        <w:tc>
          <w:tcPr>
            <w:tcW w:w="1118" w:type="dxa"/>
            <w:vAlign w:val="center"/>
          </w:tcPr>
          <w:p w:rsidR="005A75DF" w:rsidRDefault="005A75DF">
            <w:pPr>
              <w:pStyle w:val="NormalIndent"/>
              <w:ind w:firstLineChars="0" w:firstLine="0"/>
              <w:jc w:val="center"/>
              <w:rPr>
                <w:sz w:val="18"/>
                <w:szCs w:val="18"/>
              </w:rPr>
            </w:pPr>
            <w:r>
              <w:rPr>
                <w:sz w:val="18"/>
                <w:szCs w:val="18"/>
              </w:rPr>
              <w:t>第九天</w:t>
            </w:r>
          </w:p>
        </w:tc>
        <w:tc>
          <w:tcPr>
            <w:tcW w:w="6237" w:type="dxa"/>
            <w:vAlign w:val="center"/>
          </w:tcPr>
          <w:p w:rsidR="005A75DF" w:rsidRDefault="00F84F1C">
            <w:pPr>
              <w:rPr>
                <w:sz w:val="18"/>
                <w:szCs w:val="18"/>
              </w:rPr>
            </w:pPr>
            <w:r>
              <w:rPr>
                <w:sz w:val="18"/>
                <w:szCs w:val="18"/>
              </w:rPr>
              <w:t>大体完成</w:t>
            </w:r>
            <w:r>
              <w:rPr>
                <w:sz w:val="18"/>
                <w:szCs w:val="18"/>
              </w:rPr>
              <w:t>verilog</w:t>
            </w:r>
            <w:r>
              <w:rPr>
                <w:sz w:val="18"/>
                <w:szCs w:val="18"/>
              </w:rPr>
              <w:t>的编写</w:t>
            </w:r>
          </w:p>
        </w:tc>
      </w:tr>
      <w:tr w:rsidR="005A75DF">
        <w:tblPrEx>
          <w:tblCellMar>
            <w:top w:w="0" w:type="dxa"/>
            <w:bottom w:w="0" w:type="dxa"/>
          </w:tblCellMar>
        </w:tblPrEx>
        <w:trPr>
          <w:jc w:val="center"/>
        </w:trPr>
        <w:tc>
          <w:tcPr>
            <w:tcW w:w="1118" w:type="dxa"/>
            <w:vAlign w:val="center"/>
          </w:tcPr>
          <w:p w:rsidR="005A75DF" w:rsidRDefault="005A75DF">
            <w:pPr>
              <w:pStyle w:val="NormalIndent"/>
              <w:ind w:firstLineChars="0" w:firstLine="0"/>
              <w:jc w:val="center"/>
              <w:rPr>
                <w:sz w:val="18"/>
                <w:szCs w:val="18"/>
              </w:rPr>
            </w:pPr>
            <w:r>
              <w:rPr>
                <w:sz w:val="18"/>
                <w:szCs w:val="18"/>
              </w:rPr>
              <w:t>第十天</w:t>
            </w:r>
          </w:p>
        </w:tc>
        <w:tc>
          <w:tcPr>
            <w:tcW w:w="6237" w:type="dxa"/>
            <w:vAlign w:val="center"/>
          </w:tcPr>
          <w:p w:rsidR="005A75DF" w:rsidRDefault="00F84F1C">
            <w:pPr>
              <w:rPr>
                <w:sz w:val="18"/>
                <w:szCs w:val="18"/>
              </w:rPr>
            </w:pPr>
            <w:r>
              <w:rPr>
                <w:sz w:val="18"/>
                <w:szCs w:val="18"/>
              </w:rPr>
              <w:t>调试</w:t>
            </w:r>
            <w:r>
              <w:rPr>
                <w:sz w:val="18"/>
                <w:szCs w:val="18"/>
              </w:rPr>
              <w:t>verilog</w:t>
            </w:r>
            <w:r>
              <w:rPr>
                <w:sz w:val="18"/>
                <w:szCs w:val="18"/>
              </w:rPr>
              <w:t>，完成</w:t>
            </w:r>
            <w:r>
              <w:rPr>
                <w:rFonts w:hint="eastAsia"/>
                <w:sz w:val="18"/>
                <w:szCs w:val="18"/>
              </w:rPr>
              <w:t>5</w:t>
            </w:r>
            <w:r>
              <w:rPr>
                <w:rFonts w:hint="eastAsia"/>
                <w:sz w:val="18"/>
                <w:szCs w:val="18"/>
              </w:rPr>
              <w:t>段流水线上板实现</w:t>
            </w:r>
          </w:p>
        </w:tc>
      </w:tr>
    </w:tbl>
    <w:p w:rsidR="005A75DF" w:rsidRDefault="005A75DF"/>
    <w:p w:rsidR="005A75DF" w:rsidRDefault="005A75DF"/>
    <w:p w:rsidR="005A75DF" w:rsidRPr="00536233" w:rsidRDefault="005A75DF">
      <w:pPr>
        <w:pStyle w:val="NormalIndent"/>
        <w:ind w:firstLine="480"/>
        <w:sectPr w:rsidR="005A75DF" w:rsidRPr="00536233">
          <w:footnotePr>
            <w:numRestart w:val="eachPage"/>
          </w:footnotePr>
          <w:pgSz w:w="11906" w:h="16838"/>
          <w:pgMar w:top="1702" w:right="1558" w:bottom="1418" w:left="1531" w:header="851" w:footer="992" w:gutter="0"/>
          <w:cols w:space="720"/>
          <w:docGrid w:type="linesAndChars" w:linePitch="459"/>
        </w:sectPr>
      </w:pPr>
    </w:p>
    <w:p w:rsidR="005A75DF" w:rsidRDefault="005A75DF">
      <w:pPr>
        <w:pStyle w:val="1"/>
      </w:pPr>
      <w:bookmarkStart w:id="455" w:name="_Toc478351041"/>
      <w:r>
        <w:rPr>
          <w:rFonts w:hint="eastAsia"/>
        </w:rPr>
        <w:lastRenderedPageBreak/>
        <w:t>设计总结</w:t>
      </w:r>
      <w:bookmarkEnd w:id="196"/>
      <w:bookmarkEnd w:id="197"/>
      <w:bookmarkEnd w:id="198"/>
      <w:bookmarkEnd w:id="199"/>
      <w:bookmarkEnd w:id="200"/>
      <w:bookmarkEnd w:id="201"/>
      <w:r>
        <w:rPr>
          <w:rFonts w:hint="eastAsia"/>
        </w:rPr>
        <w:t>与心得</w:t>
      </w:r>
      <w:bookmarkEnd w:id="455"/>
    </w:p>
    <w:p w:rsidR="005A75DF" w:rsidRDefault="005A75DF">
      <w:pPr>
        <w:pStyle w:val="2"/>
        <w:tabs>
          <w:tab w:val="left" w:pos="567"/>
        </w:tabs>
        <w:ind w:left="818" w:right="240" w:hanging="818"/>
      </w:pPr>
      <w:bookmarkStart w:id="456" w:name="_Toc478351042"/>
      <w:r>
        <w:rPr>
          <w:rFonts w:hint="eastAsia"/>
        </w:rPr>
        <w:t>课设总结</w:t>
      </w:r>
      <w:bookmarkEnd w:id="456"/>
    </w:p>
    <w:p w:rsidR="005A75DF" w:rsidRDefault="00B62F54">
      <w:pPr>
        <w:pStyle w:val="NormalIndent"/>
        <w:ind w:rightChars="-106" w:right="-254" w:firstLine="480"/>
      </w:pPr>
      <w:r>
        <w:rPr>
          <w:rFonts w:hint="eastAsia"/>
        </w:rPr>
        <w:t>本次组成原理课程设计，主要</w:t>
      </w:r>
      <w:r w:rsidR="005A75DF">
        <w:rPr>
          <w:rFonts w:hint="eastAsia"/>
        </w:rPr>
        <w:t>作了如下几点工作：</w:t>
      </w:r>
    </w:p>
    <w:p w:rsidR="005A75DF" w:rsidRDefault="00C32595">
      <w:pPr>
        <w:pStyle w:val="NormalIndent"/>
        <w:numPr>
          <w:ilvl w:val="0"/>
          <w:numId w:val="12"/>
        </w:numPr>
        <w:ind w:firstLineChars="0"/>
      </w:pPr>
      <w:r>
        <w:rPr>
          <w:rFonts w:hint="eastAsia"/>
        </w:rPr>
        <w:t>实现了</w:t>
      </w:r>
      <w:r w:rsidR="00B62F54">
        <w:rPr>
          <w:rFonts w:hint="eastAsia"/>
        </w:rPr>
        <w:t>4</w:t>
      </w:r>
      <w:r w:rsidR="00B62F54">
        <w:rPr>
          <w:rFonts w:hint="eastAsia"/>
        </w:rPr>
        <w:t>条指令</w:t>
      </w:r>
      <w:r>
        <w:rPr>
          <w:rFonts w:hint="eastAsia"/>
        </w:rPr>
        <w:t>的扩充</w:t>
      </w:r>
      <w:r w:rsidR="00B62F54">
        <w:rPr>
          <w:rFonts w:hint="eastAsia"/>
        </w:rPr>
        <w:t>，完成</w:t>
      </w:r>
      <w:r>
        <w:rPr>
          <w:rFonts w:hint="eastAsia"/>
        </w:rPr>
        <w:t>了</w:t>
      </w:r>
      <w:r w:rsidR="00B62F54">
        <w:rPr>
          <w:rFonts w:hint="eastAsia"/>
        </w:rPr>
        <w:t>扩充指令的测试。</w:t>
      </w:r>
    </w:p>
    <w:p w:rsidR="00B62F54" w:rsidRDefault="00B62F54">
      <w:pPr>
        <w:pStyle w:val="NormalIndent"/>
        <w:numPr>
          <w:ilvl w:val="0"/>
          <w:numId w:val="12"/>
        </w:numPr>
        <w:ind w:firstLineChars="0"/>
      </w:pPr>
      <w:r>
        <w:rPr>
          <w:rFonts w:hint="eastAsia"/>
        </w:rPr>
        <w:t>实现</w:t>
      </w:r>
      <w:r>
        <w:t>了简易的协处理器</w:t>
      </w:r>
      <w:r>
        <w:rPr>
          <w:rFonts w:hint="eastAsia"/>
        </w:rPr>
        <w:t>CP0</w:t>
      </w:r>
      <w:r>
        <w:rPr>
          <w:rFonts w:hint="eastAsia"/>
        </w:rPr>
        <w:t>，实现</w:t>
      </w:r>
      <w:r w:rsidR="00C32595">
        <w:rPr>
          <w:rFonts w:hint="eastAsia"/>
        </w:rPr>
        <w:t>了</w:t>
      </w:r>
      <w:r>
        <w:rPr>
          <w:rFonts w:hint="eastAsia"/>
        </w:rPr>
        <w:t>与中断相关</w:t>
      </w:r>
      <w:r>
        <w:rPr>
          <w:rFonts w:hint="eastAsia"/>
        </w:rPr>
        <w:t>3</w:t>
      </w:r>
      <w:r>
        <w:rPr>
          <w:rFonts w:hint="eastAsia"/>
        </w:rPr>
        <w:t>条指令。</w:t>
      </w:r>
    </w:p>
    <w:p w:rsidR="00B62F54" w:rsidRDefault="00C32595">
      <w:pPr>
        <w:pStyle w:val="NormalIndent"/>
        <w:numPr>
          <w:ilvl w:val="0"/>
          <w:numId w:val="12"/>
        </w:numPr>
        <w:ind w:firstLineChars="0"/>
      </w:pPr>
      <w:r>
        <w:t>实现了支持多级嵌套的中断机制。</w:t>
      </w:r>
    </w:p>
    <w:p w:rsidR="005A75DF" w:rsidRDefault="00C32595">
      <w:pPr>
        <w:pStyle w:val="NormalIndent"/>
        <w:numPr>
          <w:ilvl w:val="0"/>
          <w:numId w:val="12"/>
        </w:numPr>
        <w:ind w:firstLineChars="0"/>
      </w:pPr>
      <w:r>
        <w:rPr>
          <w:rFonts w:hint="eastAsia"/>
        </w:rPr>
        <w:t>完成了</w:t>
      </w:r>
      <w:r>
        <w:rPr>
          <w:rFonts w:hint="eastAsia"/>
        </w:rPr>
        <w:t>5</w:t>
      </w:r>
      <w:r>
        <w:rPr>
          <w:rFonts w:hint="eastAsia"/>
        </w:rPr>
        <w:t>段流水线的设计。</w:t>
      </w:r>
    </w:p>
    <w:p w:rsidR="00C32595" w:rsidRDefault="00C32595">
      <w:pPr>
        <w:pStyle w:val="NormalIndent"/>
        <w:numPr>
          <w:ilvl w:val="0"/>
          <w:numId w:val="12"/>
        </w:numPr>
        <w:ind w:firstLineChars="0"/>
      </w:pPr>
      <w:r>
        <w:t>实现了插气泡、重定向等方式解决数据冲突与分支冲突。</w:t>
      </w:r>
    </w:p>
    <w:p w:rsidR="005A75DF" w:rsidRDefault="00C32595">
      <w:pPr>
        <w:pStyle w:val="NormalIndent"/>
        <w:numPr>
          <w:ilvl w:val="0"/>
          <w:numId w:val="12"/>
        </w:numPr>
        <w:ind w:firstLineChars="0"/>
      </w:pPr>
      <w:r>
        <w:rPr>
          <w:rFonts w:hint="eastAsia"/>
        </w:rPr>
        <w:t>完成了</w:t>
      </w:r>
      <w:r>
        <w:rPr>
          <w:rFonts w:hint="eastAsia"/>
        </w:rPr>
        <w:t>5</w:t>
      </w:r>
      <w:r>
        <w:rPr>
          <w:rFonts w:hint="eastAsia"/>
        </w:rPr>
        <w:t>段流水线的</w:t>
      </w:r>
      <w:r>
        <w:rPr>
          <w:rFonts w:hint="eastAsia"/>
        </w:rPr>
        <w:t>FPGA</w:t>
      </w:r>
      <w:r>
        <w:rPr>
          <w:rFonts w:hint="eastAsia"/>
        </w:rPr>
        <w:t>实现。</w:t>
      </w:r>
    </w:p>
    <w:p w:rsidR="005A75DF" w:rsidRDefault="005A75DF">
      <w:pPr>
        <w:pStyle w:val="2"/>
        <w:tabs>
          <w:tab w:val="left" w:pos="567"/>
        </w:tabs>
        <w:ind w:left="818" w:right="240" w:hanging="818"/>
      </w:pPr>
      <w:bookmarkStart w:id="457" w:name="_Toc478351043"/>
      <w:r>
        <w:rPr>
          <w:rFonts w:hint="eastAsia"/>
        </w:rPr>
        <w:t>课设心得</w:t>
      </w:r>
      <w:bookmarkEnd w:id="457"/>
    </w:p>
    <w:p w:rsidR="001A003E" w:rsidRDefault="00C32595" w:rsidP="001A003E">
      <w:pPr>
        <w:pStyle w:val="NormalIndent"/>
        <w:ind w:rightChars="11" w:right="26" w:firstLine="480"/>
      </w:pPr>
      <w:bookmarkStart w:id="458" w:name="_Toc134007943"/>
      <w:bookmarkStart w:id="459" w:name="_Toc135227348"/>
      <w:bookmarkStart w:id="460" w:name="_Toc135227594"/>
      <w:bookmarkStart w:id="461" w:name="_Toc135227427"/>
      <w:bookmarkStart w:id="462" w:name="_Toc266358998"/>
      <w:r>
        <w:rPr>
          <w:rFonts w:hint="eastAsia"/>
        </w:rPr>
        <w:t>本次课程设计</w:t>
      </w:r>
      <w:r w:rsidR="0087263B">
        <w:rPr>
          <w:rFonts w:hint="eastAsia"/>
        </w:rPr>
        <w:t>是继</w:t>
      </w:r>
      <w:r>
        <w:rPr>
          <w:rFonts w:hint="eastAsia"/>
        </w:rPr>
        <w:t>上学期实验</w:t>
      </w:r>
      <w:r w:rsidR="0087263B">
        <w:rPr>
          <w:rFonts w:hint="eastAsia"/>
        </w:rPr>
        <w:t>之后的一次更深层次的实践。</w:t>
      </w:r>
    </w:p>
    <w:p w:rsidR="00DB37EE" w:rsidRDefault="001A003E" w:rsidP="001A003E">
      <w:pPr>
        <w:pStyle w:val="NormalIndent"/>
        <w:ind w:rightChars="11" w:right="26" w:firstLine="480"/>
      </w:pPr>
      <w:r>
        <w:t>通过本次课设，我加深了对单周期</w:t>
      </w:r>
      <w:r>
        <w:rPr>
          <w:rFonts w:hint="eastAsia"/>
        </w:rPr>
        <w:t>CPU</w:t>
      </w:r>
      <w:r>
        <w:rPr>
          <w:rFonts w:hint="eastAsia"/>
        </w:rPr>
        <w:t>实现机制的理解，</w:t>
      </w:r>
      <w:r w:rsidR="00DB37EE">
        <w:rPr>
          <w:rFonts w:hint="eastAsia"/>
        </w:rPr>
        <w:t>实践了单周期</w:t>
      </w:r>
      <w:r w:rsidR="00DB37EE">
        <w:rPr>
          <w:rFonts w:hint="eastAsia"/>
        </w:rPr>
        <w:t>CPU</w:t>
      </w:r>
      <w:r w:rsidR="00DB37EE">
        <w:rPr>
          <w:rFonts w:hint="eastAsia"/>
        </w:rPr>
        <w:t>的中断</w:t>
      </w:r>
      <w:r w:rsidR="00DB37EE">
        <w:t>机制</w:t>
      </w:r>
      <w:r w:rsidR="00DB37EE">
        <w:rPr>
          <w:rFonts w:hint="eastAsia"/>
        </w:rPr>
        <w:t>，</w:t>
      </w:r>
      <w:r w:rsidR="00DB37EE">
        <w:t>对于</w:t>
      </w:r>
      <w:r w:rsidR="00DB37EE">
        <w:rPr>
          <w:rFonts w:hint="eastAsia"/>
        </w:rPr>
        <w:t>中断机制</w:t>
      </w:r>
      <w:r w:rsidR="00DB37EE">
        <w:t>的原理</w:t>
      </w:r>
      <w:r w:rsidR="00DB37EE">
        <w:rPr>
          <w:rFonts w:hint="eastAsia"/>
        </w:rPr>
        <w:t>、</w:t>
      </w:r>
      <w:r w:rsidR="00DB37EE">
        <w:t>中断屏蔽的硬件</w:t>
      </w:r>
      <w:r w:rsidR="00DB37EE">
        <w:rPr>
          <w:rFonts w:hint="eastAsia"/>
        </w:rPr>
        <w:t>实现</w:t>
      </w:r>
      <w:r w:rsidR="00DB37EE">
        <w:t>和中断服务</w:t>
      </w:r>
      <w:r w:rsidR="00DB37EE">
        <w:rPr>
          <w:rFonts w:hint="eastAsia"/>
        </w:rPr>
        <w:t>程序</w:t>
      </w:r>
      <w:r w:rsidR="00DB37EE">
        <w:t>的</w:t>
      </w:r>
      <w:r w:rsidR="00DB37EE">
        <w:rPr>
          <w:rFonts w:hint="eastAsia"/>
        </w:rPr>
        <w:t>编写从</w:t>
      </w:r>
      <w:r w:rsidR="00DB37EE">
        <w:t>原来的纯理论印象</w:t>
      </w:r>
      <w:r w:rsidR="00DB37EE">
        <w:rPr>
          <w:rFonts w:hint="eastAsia"/>
        </w:rPr>
        <w:t>逐步做到能够</w:t>
      </w:r>
      <w:r w:rsidR="00DB37EE">
        <w:t>进行</w:t>
      </w:r>
      <w:r w:rsidR="00DB37EE">
        <w:rPr>
          <w:rFonts w:hint="eastAsia"/>
        </w:rPr>
        <w:t>实践。</w:t>
      </w:r>
    </w:p>
    <w:p w:rsidR="00DB37EE" w:rsidRDefault="00DB37EE" w:rsidP="001A003E">
      <w:pPr>
        <w:pStyle w:val="NormalIndent"/>
        <w:ind w:rightChars="11" w:right="26" w:firstLine="480"/>
      </w:pPr>
      <w:r>
        <w:rPr>
          <w:rFonts w:hint="eastAsia"/>
        </w:rPr>
        <w:t>将</w:t>
      </w:r>
      <w:r>
        <w:t>单周期</w:t>
      </w:r>
      <w:r>
        <w:rPr>
          <w:rFonts w:hint="eastAsia"/>
        </w:rPr>
        <w:t>CPU</w:t>
      </w:r>
      <w:r>
        <w:rPr>
          <w:rFonts w:hint="eastAsia"/>
        </w:rPr>
        <w:t>改为</w:t>
      </w:r>
      <w:r>
        <w:t>五段流水</w:t>
      </w:r>
      <w:r w:rsidR="008436CC">
        <w:rPr>
          <w:rFonts w:hint="eastAsia"/>
        </w:rPr>
        <w:t>线时，首先考虑的是如何分段问题</w:t>
      </w:r>
      <w:r w:rsidR="007062F6">
        <w:rPr>
          <w:rFonts w:hint="eastAsia"/>
        </w:rPr>
        <w:t>，弄清哪些事情在哪个段做</w:t>
      </w:r>
      <w:r w:rsidR="008436CC">
        <w:rPr>
          <w:rFonts w:hint="eastAsia"/>
        </w:rPr>
        <w:t>，发现有些部件（如选择器）既可放在</w:t>
      </w:r>
      <w:r w:rsidR="008436CC">
        <w:rPr>
          <w:rFonts w:hint="eastAsia"/>
        </w:rPr>
        <w:t>ID</w:t>
      </w:r>
      <w:r w:rsidR="008436CC">
        <w:rPr>
          <w:rFonts w:hint="eastAsia"/>
        </w:rPr>
        <w:t>段也可以放在</w:t>
      </w:r>
      <w:r w:rsidR="008436CC">
        <w:rPr>
          <w:rFonts w:hint="eastAsia"/>
        </w:rPr>
        <w:t>EX</w:t>
      </w:r>
      <w:r w:rsidR="008436CC">
        <w:rPr>
          <w:rFonts w:hint="eastAsia"/>
        </w:rPr>
        <w:t>段，初次想的时候感觉放在哪里都无所谓并不影响功能，细想之后联系到五段流水的原理，明白了需要</w:t>
      </w:r>
      <w:r w:rsidR="007062F6">
        <w:rPr>
          <w:rFonts w:hint="eastAsia"/>
        </w:rPr>
        <w:t>尽量平衡各段的延迟，不让某一段成为瓶颈。最后经历了重定向设计部分之后综合考虑各段延迟与电路实现的复杂性做出最终的分段方案。由此觉得无论做什么都应当考虑后续的扩展与修改，否则</w:t>
      </w:r>
      <w:r w:rsidR="005047BE">
        <w:rPr>
          <w:rFonts w:hint="eastAsia"/>
        </w:rPr>
        <w:t>后面的更改会变得比较麻烦。</w:t>
      </w:r>
    </w:p>
    <w:p w:rsidR="005047BE" w:rsidRPr="00DB37EE" w:rsidRDefault="005047BE" w:rsidP="001A003E">
      <w:pPr>
        <w:pStyle w:val="NormalIndent"/>
        <w:ind w:rightChars="11" w:right="26" w:firstLine="480"/>
        <w:rPr>
          <w:rFonts w:hint="eastAsia"/>
        </w:rPr>
      </w:pPr>
      <w:r>
        <w:t>V</w:t>
      </w:r>
      <w:r>
        <w:rPr>
          <w:rFonts w:hint="eastAsia"/>
        </w:rPr>
        <w:t>eilog</w:t>
      </w:r>
      <w:r>
        <w:rPr>
          <w:rFonts w:hint="eastAsia"/>
        </w:rPr>
        <w:t>编程后仿真出现了大量错误，一查才发现有许多的变量不小心写错了一个字母但软件自动生成了一个一位的新的变量导致与原计划不符，也正因如此，这些问题并不会报错只是单纯的</w:t>
      </w:r>
      <w:r>
        <w:rPr>
          <w:rFonts w:hint="eastAsia"/>
        </w:rPr>
        <w:t>warning</w:t>
      </w:r>
      <w:r>
        <w:rPr>
          <w:rFonts w:hint="eastAsia"/>
        </w:rPr>
        <w:t>，而我完全没有看</w:t>
      </w:r>
      <w:r>
        <w:rPr>
          <w:rFonts w:hint="eastAsia"/>
        </w:rPr>
        <w:t>warning</w:t>
      </w:r>
      <w:r>
        <w:rPr>
          <w:rFonts w:hint="eastAsia"/>
        </w:rPr>
        <w:t>的习惯，导致了这次的重大错误，浪费了大量时间进行不断地仿真以查找错误变量，后来才发现</w:t>
      </w:r>
      <w:r>
        <w:rPr>
          <w:rFonts w:hint="eastAsia"/>
        </w:rPr>
        <w:t>warning</w:t>
      </w:r>
      <w:r>
        <w:rPr>
          <w:rFonts w:hint="eastAsia"/>
        </w:rPr>
        <w:t>中都有记录，自此懂得了</w:t>
      </w:r>
      <w:r>
        <w:rPr>
          <w:rFonts w:hint="eastAsia"/>
        </w:rPr>
        <w:t>vivado</w:t>
      </w:r>
      <w:r>
        <w:rPr>
          <w:rFonts w:hint="eastAsia"/>
        </w:rPr>
        <w:t>编程一定要好好注意</w:t>
      </w:r>
      <w:r>
        <w:rPr>
          <w:rFonts w:hint="eastAsia"/>
        </w:rPr>
        <w:t>warning</w:t>
      </w:r>
      <w:r>
        <w:rPr>
          <w:rFonts w:hint="eastAsia"/>
        </w:rPr>
        <w:t>，排除所有可能</w:t>
      </w:r>
      <w:r w:rsidR="00F0115F">
        <w:rPr>
          <w:rFonts w:hint="eastAsia"/>
        </w:rPr>
        <w:t>的</w:t>
      </w:r>
      <w:r>
        <w:rPr>
          <w:rFonts w:hint="eastAsia"/>
        </w:rPr>
        <w:t>错误。此次经历纠正了一直以来在</w:t>
      </w:r>
      <w:r>
        <w:rPr>
          <w:rFonts w:hint="eastAsia"/>
        </w:rPr>
        <w:t>vivado</w:t>
      </w:r>
      <w:r>
        <w:rPr>
          <w:rFonts w:hint="eastAsia"/>
        </w:rPr>
        <w:t>编程中的不足之处，同时也为别的编</w:t>
      </w:r>
      <w:r>
        <w:rPr>
          <w:rFonts w:hint="eastAsia"/>
        </w:rPr>
        <w:lastRenderedPageBreak/>
        <w:t>程提了醒，需要多留意</w:t>
      </w:r>
      <w:r>
        <w:rPr>
          <w:rFonts w:hint="eastAsia"/>
        </w:rPr>
        <w:t>warning</w:t>
      </w:r>
    </w:p>
    <w:p w:rsidR="00DB37EE" w:rsidRPr="005047BE" w:rsidRDefault="00F0115F" w:rsidP="001A003E">
      <w:pPr>
        <w:pStyle w:val="NormalIndent"/>
        <w:ind w:rightChars="11" w:right="26" w:firstLine="480"/>
      </w:pPr>
      <w:r>
        <w:rPr>
          <w:rFonts w:hint="eastAsia"/>
        </w:rPr>
        <w:t>最后还是比较遗憾</w:t>
      </w:r>
      <w:r>
        <w:rPr>
          <w:rFonts w:ascii="Segoe UI Symbol" w:hAnsi="Segoe UI Symbol" w:cs="Segoe UI Symbol" w:hint="eastAsia"/>
        </w:rPr>
        <w:t>只做到了流水线上板，流水线中断和分支预测都未进行实现，需要更好地安排时间，提升效率，这在以后地学习与生活中都应该注意与改进。</w:t>
      </w:r>
    </w:p>
    <w:p w:rsidR="001A003E" w:rsidRPr="001A003E" w:rsidRDefault="008436CC" w:rsidP="001A003E">
      <w:pPr>
        <w:pStyle w:val="NormalIndent"/>
        <w:ind w:rightChars="11" w:right="26" w:firstLine="480"/>
        <w:rPr>
          <w:rFonts w:hint="eastAsia"/>
        </w:rPr>
      </w:pPr>
      <w:r>
        <w:rPr>
          <w:rFonts w:hint="eastAsia"/>
        </w:rPr>
        <w:t>总的来说，这次课程设计难度适中，</w:t>
      </w:r>
      <w:r w:rsidR="00DB37EE">
        <w:t>我觉得</w:t>
      </w:r>
      <w:r w:rsidR="00DB37EE">
        <w:rPr>
          <w:rFonts w:hint="eastAsia"/>
        </w:rPr>
        <w:t>这样的</w:t>
      </w:r>
      <w:r w:rsidR="00F0115F">
        <w:rPr>
          <w:rFonts w:hint="eastAsia"/>
        </w:rPr>
        <w:t>动手实践无论哪一门课都</w:t>
      </w:r>
      <w:r w:rsidR="00DB37EE">
        <w:t>应当</w:t>
      </w:r>
      <w:r w:rsidR="00F0115F">
        <w:rPr>
          <w:rFonts w:hint="eastAsia"/>
        </w:rPr>
        <w:t>多多安排，最好是能够在实践过程中进行理论知识的传授，这样学习效果会得到极大的提升。</w:t>
      </w:r>
    </w:p>
    <w:p w:rsidR="00C32595" w:rsidRDefault="00C32595">
      <w:pPr>
        <w:pStyle w:val="NormalIndent"/>
        <w:ind w:rightChars="11" w:right="26" w:firstLine="480"/>
      </w:pPr>
      <w:r>
        <w:rPr>
          <w:rFonts w:hint="eastAsia"/>
        </w:rPr>
        <w:t>然而对于本次课程</w:t>
      </w:r>
      <w:r w:rsidR="00F0115F">
        <w:rPr>
          <w:rFonts w:hint="eastAsia"/>
        </w:rPr>
        <w:t>设计，我还有一些小小的建议和改进。本次课程设计的分组机制略显不合理，</w:t>
      </w:r>
      <w:r w:rsidR="00A57860">
        <w:rPr>
          <w:rFonts w:hint="eastAsia"/>
        </w:rPr>
        <w:t>因为</w:t>
      </w:r>
      <w:r w:rsidR="00F0115F">
        <w:rPr>
          <w:rFonts w:hint="eastAsia"/>
        </w:rPr>
        <w:t>本次课程设计主要是单人实现不允许共享代码，这样分组的意义</w:t>
      </w:r>
      <w:r w:rsidR="00A57860">
        <w:rPr>
          <w:rFonts w:hint="eastAsia"/>
        </w:rPr>
        <w:t>更多是</w:t>
      </w:r>
      <w:r w:rsidR="00F0115F">
        <w:rPr>
          <w:rFonts w:hint="eastAsia"/>
        </w:rPr>
        <w:t>在于讨论互助</w:t>
      </w:r>
      <w:r w:rsidR="00A57860">
        <w:rPr>
          <w:rFonts w:hint="eastAsia"/>
        </w:rPr>
        <w:t>，</w:t>
      </w:r>
      <w:r w:rsidR="00F0115F">
        <w:rPr>
          <w:rFonts w:hint="eastAsia"/>
        </w:rPr>
        <w:t>而这即使不分组</w:t>
      </w:r>
      <w:r w:rsidR="00A57860">
        <w:rPr>
          <w:rFonts w:hint="eastAsia"/>
        </w:rPr>
        <w:t>大家也会这么做。</w:t>
      </w:r>
    </w:p>
    <w:p w:rsidR="00C32595" w:rsidRPr="00A57860" w:rsidRDefault="00A57860" w:rsidP="00A57860">
      <w:pPr>
        <w:pStyle w:val="NormalIndent"/>
        <w:ind w:rightChars="11" w:right="26" w:firstLine="480"/>
        <w:jc w:val="left"/>
        <w:sectPr w:rsidR="00C32595" w:rsidRPr="00A57860">
          <w:footnotePr>
            <w:numRestart w:val="eachPage"/>
          </w:footnotePr>
          <w:pgSz w:w="11906" w:h="16838"/>
          <w:pgMar w:top="1702" w:right="1558" w:bottom="1418" w:left="1531" w:header="851" w:footer="992" w:gutter="0"/>
          <w:cols w:space="720"/>
          <w:docGrid w:type="linesAndChars" w:linePitch="459"/>
        </w:sectPr>
      </w:pPr>
      <w:r>
        <w:rPr>
          <w:rFonts w:hint="eastAsia"/>
        </w:rPr>
        <w:t>最后在这里也感谢</w:t>
      </w:r>
      <w:r w:rsidR="00C32595">
        <w:rPr>
          <w:rFonts w:hint="eastAsia"/>
        </w:rPr>
        <w:t>老师对于我在本次课程设计中无数问题的耐心解答，也感谢本组所有成员在课程设计中对于我的帮助和建议。</w:t>
      </w:r>
      <w:r w:rsidR="00C32595" w:rsidRPr="00A57860">
        <w:rPr>
          <w:rFonts w:hint="eastAsia"/>
        </w:rPr>
        <w:t>我相信组成原理课程设计必将成为我整个大学生涯中一段无比难忘的回忆。</w:t>
      </w:r>
    </w:p>
    <w:p w:rsidR="005A75DF" w:rsidRDefault="00C32595">
      <w:pPr>
        <w:pStyle w:val="1"/>
        <w:numPr>
          <w:ilvl w:val="0"/>
          <w:numId w:val="0"/>
        </w:numPr>
        <w:tabs>
          <w:tab w:val="left" w:pos="601"/>
        </w:tabs>
        <w:ind w:left="601"/>
      </w:pPr>
      <w:bookmarkStart w:id="463" w:name="_Toc478351044"/>
      <w:r>
        <w:rPr>
          <w:rFonts w:hint="eastAsia"/>
        </w:rPr>
        <w:lastRenderedPageBreak/>
        <w:t>参考文献</w:t>
      </w:r>
      <w:bookmarkEnd w:id="458"/>
      <w:bookmarkEnd w:id="459"/>
      <w:bookmarkEnd w:id="460"/>
      <w:bookmarkEnd w:id="461"/>
      <w:bookmarkEnd w:id="462"/>
      <w:bookmarkEnd w:id="463"/>
    </w:p>
    <w:p w:rsidR="005A75DF" w:rsidRDefault="005A75DF">
      <w:pPr>
        <w:pStyle w:val="afe"/>
        <w:tabs>
          <w:tab w:val="clear" w:pos="420"/>
          <w:tab w:val="left" w:pos="284"/>
        </w:tabs>
        <w:ind w:rightChars="11" w:right="26"/>
        <w:rPr>
          <w:rFonts w:ascii="宋体" w:hAnsi="宋体" w:cs="宋体"/>
          <w:kern w:val="0"/>
          <w:szCs w:val="21"/>
        </w:rPr>
      </w:pPr>
      <w:bookmarkStart w:id="464" w:name="_Hlt127187993"/>
      <w:bookmarkStart w:id="465" w:name="_Ref119835916"/>
      <w:bookmarkStart w:id="466" w:name="_Ref127098874"/>
      <w:bookmarkEnd w:id="464"/>
      <w:r>
        <w:rPr>
          <w:rFonts w:ascii="宋体" w:hAnsi="宋体" w:cs="宋体"/>
          <w:kern w:val="0"/>
          <w:szCs w:val="21"/>
        </w:rPr>
        <w:t>DAVID A.PATTERSON(</w:t>
      </w:r>
      <w:r>
        <w:rPr>
          <w:rFonts w:ascii="宋体" w:hAnsi="宋体" w:cs="宋体" w:hint="eastAsia"/>
          <w:kern w:val="0"/>
          <w:szCs w:val="21"/>
        </w:rPr>
        <w:t>美</w:t>
      </w:r>
      <w:r>
        <w:rPr>
          <w:rFonts w:ascii="宋体" w:hAnsi="宋体" w:cs="宋体"/>
          <w:kern w:val="0"/>
          <w:szCs w:val="21"/>
        </w:rPr>
        <w:t>)</w:t>
      </w:r>
      <w:r>
        <w:rPr>
          <w:rFonts w:ascii="宋体" w:hAnsi="宋体" w:cs="宋体" w:hint="eastAsia"/>
          <w:kern w:val="0"/>
          <w:szCs w:val="21"/>
        </w:rPr>
        <w:t>.计算机组成与设计硬件</w:t>
      </w:r>
      <w:r>
        <w:rPr>
          <w:rFonts w:ascii="宋体" w:hAnsi="宋体" w:cs="宋体"/>
          <w:kern w:val="0"/>
          <w:szCs w:val="21"/>
        </w:rPr>
        <w:t>/</w:t>
      </w:r>
      <w:r>
        <w:rPr>
          <w:rFonts w:ascii="宋体" w:hAnsi="宋体" w:cs="宋体" w:hint="eastAsia"/>
          <w:kern w:val="0"/>
          <w:szCs w:val="21"/>
        </w:rPr>
        <w:t>软件接口</w:t>
      </w:r>
      <w:r>
        <w:rPr>
          <w:rFonts w:ascii="宋体" w:hAnsi="宋体" w:cs="宋体"/>
          <w:kern w:val="0"/>
          <w:szCs w:val="21"/>
        </w:rPr>
        <w:t>(</w:t>
      </w:r>
      <w:r>
        <w:rPr>
          <w:rFonts w:ascii="宋体" w:hAnsi="宋体" w:cs="宋体" w:hint="eastAsia"/>
          <w:kern w:val="0"/>
          <w:szCs w:val="21"/>
        </w:rPr>
        <w:t>原书第4版</w:t>
      </w:r>
      <w:r>
        <w:rPr>
          <w:rFonts w:ascii="宋体" w:hAnsi="宋体" w:cs="宋体"/>
          <w:kern w:val="0"/>
          <w:szCs w:val="21"/>
        </w:rPr>
        <w:t>)</w:t>
      </w:r>
      <w:r>
        <w:rPr>
          <w:rFonts w:ascii="宋体" w:hAnsi="宋体" w:cs="宋体" w:hint="eastAsia"/>
          <w:kern w:val="0"/>
          <w:szCs w:val="21"/>
        </w:rPr>
        <w:t>.北京：机械工业出版社.</w:t>
      </w:r>
      <w:r>
        <w:rPr>
          <w:rFonts w:ascii="宋体" w:hAnsi="宋体" w:cs="宋体"/>
          <w:kern w:val="0"/>
          <w:szCs w:val="21"/>
        </w:rPr>
        <w:t xml:space="preserve"> </w:t>
      </w:r>
    </w:p>
    <w:p w:rsidR="005A75DF" w:rsidRDefault="005A75DF">
      <w:pPr>
        <w:pStyle w:val="afe"/>
        <w:tabs>
          <w:tab w:val="clear" w:pos="420"/>
          <w:tab w:val="left" w:pos="284"/>
        </w:tabs>
        <w:ind w:rightChars="11" w:right="26"/>
        <w:rPr>
          <w:rFonts w:ascii="宋体" w:hAnsi="宋体" w:cs="宋体"/>
          <w:kern w:val="0"/>
          <w:szCs w:val="21"/>
        </w:rPr>
      </w:pPr>
      <w:r>
        <w:rPr>
          <w:rFonts w:ascii="宋体" w:hAnsi="宋体" w:cs="宋体" w:hint="eastAsia"/>
          <w:kern w:val="0"/>
          <w:szCs w:val="21"/>
        </w:rPr>
        <w:t>David</w:t>
      </w:r>
      <w:r>
        <w:rPr>
          <w:rFonts w:ascii="宋体" w:hAnsi="宋体" w:cs="宋体"/>
          <w:kern w:val="0"/>
          <w:szCs w:val="21"/>
        </w:rPr>
        <w:t xml:space="preserve"> Money Harris(</w:t>
      </w:r>
      <w:r>
        <w:rPr>
          <w:rFonts w:ascii="宋体" w:hAnsi="宋体" w:cs="宋体" w:hint="eastAsia"/>
          <w:kern w:val="0"/>
          <w:szCs w:val="21"/>
        </w:rPr>
        <w:t>美</w:t>
      </w:r>
      <w:r>
        <w:rPr>
          <w:rFonts w:ascii="宋体" w:hAnsi="宋体" w:cs="宋体"/>
          <w:kern w:val="0"/>
          <w:szCs w:val="21"/>
        </w:rPr>
        <w:t>)</w:t>
      </w:r>
      <w:r>
        <w:rPr>
          <w:rFonts w:ascii="宋体" w:hAnsi="宋体" w:cs="宋体" w:hint="eastAsia"/>
          <w:kern w:val="0"/>
          <w:szCs w:val="21"/>
        </w:rPr>
        <w:t>.数字设计和计算机体系结构（第二版）. 机械工业出版社</w:t>
      </w:r>
    </w:p>
    <w:p w:rsidR="005A75DF" w:rsidRDefault="005A75DF">
      <w:pPr>
        <w:pStyle w:val="afe"/>
        <w:tabs>
          <w:tab w:val="clear" w:pos="420"/>
          <w:tab w:val="left" w:pos="284"/>
        </w:tabs>
        <w:ind w:rightChars="11" w:right="26"/>
        <w:rPr>
          <w:rFonts w:ascii="宋体" w:hAnsi="宋体" w:cs="宋体"/>
          <w:kern w:val="0"/>
          <w:szCs w:val="21"/>
        </w:rPr>
      </w:pPr>
      <w:r>
        <w:rPr>
          <w:rFonts w:ascii="宋体" w:hAnsi="宋体" w:cs="宋体" w:hint="eastAsia"/>
          <w:kern w:val="0"/>
          <w:szCs w:val="21"/>
        </w:rPr>
        <w:t>秦磊华，吴非，莫正坤.计算机组成原理.</w:t>
      </w:r>
      <w:r>
        <w:rPr>
          <w:rFonts w:ascii="宋体" w:hAnsi="宋体" w:cs="宋体"/>
          <w:kern w:val="0"/>
          <w:szCs w:val="21"/>
        </w:rPr>
        <w:t xml:space="preserve"> </w:t>
      </w:r>
      <w:r>
        <w:rPr>
          <w:rFonts w:ascii="宋体" w:hAnsi="宋体" w:cs="宋体" w:hint="eastAsia"/>
          <w:kern w:val="0"/>
          <w:szCs w:val="21"/>
        </w:rPr>
        <w:t>北京：清华大学出版社，2011年.</w:t>
      </w:r>
    </w:p>
    <w:p w:rsidR="005A75DF" w:rsidRDefault="005A75DF">
      <w:pPr>
        <w:pStyle w:val="afe"/>
        <w:tabs>
          <w:tab w:val="clear" w:pos="420"/>
          <w:tab w:val="left" w:pos="284"/>
        </w:tabs>
        <w:ind w:rightChars="11" w:right="26"/>
        <w:rPr>
          <w:rFonts w:ascii="宋体" w:hAnsi="宋体" w:cs="宋体"/>
          <w:kern w:val="0"/>
          <w:szCs w:val="21"/>
        </w:rPr>
      </w:pPr>
      <w:r>
        <w:rPr>
          <w:rFonts w:ascii="宋体" w:hAnsi="宋体" w:cs="宋体" w:hint="eastAsia"/>
          <w:kern w:val="0"/>
          <w:szCs w:val="21"/>
        </w:rPr>
        <w:t>袁春风编著. 计算机组成与系统结构. 北京：清华大学出版社，2011年.</w:t>
      </w:r>
    </w:p>
    <w:p w:rsidR="005A75DF" w:rsidRDefault="005A75DF">
      <w:pPr>
        <w:pStyle w:val="afe"/>
        <w:tabs>
          <w:tab w:val="clear" w:pos="420"/>
          <w:tab w:val="left" w:pos="284"/>
        </w:tabs>
        <w:ind w:rightChars="11" w:right="26"/>
        <w:rPr>
          <w:rFonts w:ascii="宋体" w:hAnsi="宋体" w:cs="宋体"/>
          <w:kern w:val="0"/>
          <w:szCs w:val="21"/>
        </w:rPr>
      </w:pPr>
      <w:r>
        <w:rPr>
          <w:rFonts w:ascii="宋体" w:hAnsi="宋体" w:cs="宋体"/>
          <w:kern w:val="0"/>
          <w:szCs w:val="21"/>
        </w:rPr>
        <w:t>张晨曦，王志英</w:t>
      </w:r>
      <w:r>
        <w:rPr>
          <w:rFonts w:ascii="宋体" w:hAnsi="宋体" w:cs="宋体" w:hint="eastAsia"/>
          <w:kern w:val="0"/>
          <w:szCs w:val="21"/>
        </w:rPr>
        <w:t>. 计算机系统结构. 高等教育出版社，20</w:t>
      </w:r>
      <w:r>
        <w:rPr>
          <w:rFonts w:ascii="宋体" w:hAnsi="宋体" w:cs="宋体"/>
          <w:kern w:val="0"/>
          <w:szCs w:val="21"/>
        </w:rPr>
        <w:t>08</w:t>
      </w:r>
      <w:r>
        <w:rPr>
          <w:rFonts w:ascii="宋体" w:hAnsi="宋体" w:cs="宋体" w:hint="eastAsia"/>
          <w:kern w:val="0"/>
          <w:szCs w:val="21"/>
        </w:rPr>
        <w:t>年.</w:t>
      </w:r>
    </w:p>
    <w:p w:rsidR="005A75DF" w:rsidRDefault="005A75DF">
      <w:pPr>
        <w:pStyle w:val="afe"/>
        <w:numPr>
          <w:ilvl w:val="0"/>
          <w:numId w:val="0"/>
        </w:numPr>
        <w:tabs>
          <w:tab w:val="left" w:pos="284"/>
          <w:tab w:val="left" w:pos="420"/>
        </w:tabs>
        <w:rPr>
          <w:rFonts w:ascii="宋体" w:hAnsi="宋体" w:cs="宋体"/>
          <w:kern w:val="0"/>
          <w:szCs w:val="21"/>
        </w:rPr>
      </w:pPr>
    </w:p>
    <w:p w:rsidR="005A75DF" w:rsidRDefault="005A75DF">
      <w:pPr>
        <w:ind w:firstLineChars="200" w:firstLine="2016"/>
        <w:rPr>
          <w:rFonts w:ascii="全新硬笔行书简" w:eastAsia="全新硬笔行书简" w:cs="宋体"/>
          <w:color w:val="E36C0A"/>
          <w:sz w:val="96"/>
        </w:rPr>
        <w:sectPr w:rsidR="005A75DF">
          <w:footnotePr>
            <w:numRestart w:val="eachPage"/>
          </w:footnotePr>
          <w:pgSz w:w="11906" w:h="16838"/>
          <w:pgMar w:top="1702" w:right="1558" w:bottom="1418" w:left="1531" w:header="851" w:footer="992" w:gutter="0"/>
          <w:cols w:space="720"/>
          <w:docGrid w:type="linesAndChars" w:linePitch="459"/>
        </w:sectPr>
      </w:pPr>
      <w:bookmarkStart w:id="467" w:name="_Hlt133999525"/>
      <w:bookmarkStart w:id="468" w:name="_Hlt133997595"/>
      <w:bookmarkStart w:id="469" w:name="_Hlt133996523"/>
      <w:bookmarkStart w:id="470" w:name="_Hlt134000930"/>
      <w:bookmarkEnd w:id="465"/>
      <w:bookmarkEnd w:id="466"/>
      <w:bookmarkEnd w:id="467"/>
      <w:bookmarkEnd w:id="468"/>
      <w:bookmarkEnd w:id="469"/>
      <w:bookmarkEnd w:id="470"/>
    </w:p>
    <w:p w:rsidR="005A75DF" w:rsidRDefault="005A75DF">
      <w:pPr>
        <w:ind w:firstLineChars="200" w:firstLine="480"/>
      </w:pPr>
    </w:p>
    <w:tbl>
      <w:tblPr>
        <w:tblW w:w="0" w:type="auto"/>
        <w:jc w:val="center"/>
        <w:tblLayout w:type="fixed"/>
        <w:tblLook w:val="0000" w:firstRow="0" w:lastRow="0" w:firstColumn="0" w:lastColumn="0" w:noHBand="0" w:noVBand="0"/>
      </w:tblPr>
      <w:tblGrid>
        <w:gridCol w:w="9171"/>
      </w:tblGrid>
      <w:tr w:rsidR="005A75DF">
        <w:tblPrEx>
          <w:tblCellMar>
            <w:top w:w="0" w:type="dxa"/>
            <w:bottom w:w="0" w:type="dxa"/>
          </w:tblCellMar>
        </w:tblPrEx>
        <w:trPr>
          <w:jc w:val="center"/>
        </w:trPr>
        <w:tc>
          <w:tcPr>
            <w:tcW w:w="9171" w:type="dxa"/>
            <w:vAlign w:val="bottom"/>
          </w:tcPr>
          <w:p w:rsidR="005A75DF" w:rsidRDefault="005A75DF">
            <w:pPr>
              <w:spacing w:line="300" w:lineRule="auto"/>
              <w:jc w:val="left"/>
              <w:rPr>
                <w:rFonts w:ascii="黑体" w:eastAsia="黑体" w:hAnsi="黑体"/>
                <w:sz w:val="28"/>
                <w:szCs w:val="28"/>
                <w:lang w:val="en-US"/>
              </w:rPr>
            </w:pPr>
            <w:r>
              <w:rPr>
                <w:rFonts w:ascii="楷体" w:eastAsia="楷体" w:hAnsi="楷体" w:hint="eastAsia"/>
                <w:sz w:val="32"/>
                <w:szCs w:val="32"/>
              </w:rPr>
              <w:t>一、原创性声明</w:t>
            </w:r>
          </w:p>
        </w:tc>
      </w:tr>
      <w:tr w:rsidR="005A75DF">
        <w:tblPrEx>
          <w:tblCellMar>
            <w:top w:w="0" w:type="dxa"/>
            <w:bottom w:w="0" w:type="dxa"/>
          </w:tblCellMar>
        </w:tblPrEx>
        <w:trPr>
          <w:trHeight w:hRule="exact" w:val="3079"/>
          <w:jc w:val="center"/>
        </w:trPr>
        <w:tc>
          <w:tcPr>
            <w:tcW w:w="9171" w:type="dxa"/>
          </w:tcPr>
          <w:p w:rsidR="005A75DF" w:rsidRDefault="005A75DF">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rsidR="005A75DF" w:rsidRDefault="002E26EC">
            <w:pPr>
              <w:spacing w:line="276" w:lineRule="auto"/>
              <w:ind w:firstLineChars="177" w:firstLine="425"/>
            </w:pPr>
            <w:r>
              <w:rPr>
                <w:rFonts w:ascii="宋体" w:hAnsi="宋体" w:cs="宋体" w:hint="eastAsia"/>
                <w:noProof/>
                <w:kern w:val="0"/>
                <w:szCs w:val="21"/>
              </w:rPr>
              <w:pict>
                <v:shape id="_x0000_s1035" type="#_x0000_t75" style="position:absolute;left:0;text-align:left;margin-left:336.75pt;margin-top:17.9pt;width:94.5pt;height:46.2pt;z-index:7">
                  <v:imagedata r:id="rId45" o:title=""/>
                </v:shape>
              </w:pict>
            </w:r>
            <w:r w:rsidR="005A75DF">
              <w:rPr>
                <w:rFonts w:hint="eastAsia"/>
              </w:rPr>
              <w:t>特此声明！</w:t>
            </w:r>
          </w:p>
          <w:p w:rsidR="005A75DF" w:rsidRDefault="005A75DF">
            <w:pPr>
              <w:wordWrap w:val="0"/>
              <w:spacing w:line="276" w:lineRule="auto"/>
              <w:ind w:right="238" w:firstLineChars="177" w:firstLine="426"/>
              <w:jc w:val="right"/>
              <w:rPr>
                <w:b/>
                <w:color w:val="FF0000"/>
              </w:rPr>
            </w:pPr>
            <w:r>
              <w:rPr>
                <w:rFonts w:hint="eastAsia"/>
                <w:b/>
                <w:lang w:val="en-US"/>
              </w:rPr>
              <w:t>作者签字</w:t>
            </w:r>
            <w:r w:rsidR="002E26EC">
              <w:rPr>
                <w:b/>
              </w:rPr>
              <w:t xml:space="preserve">:                  </w:t>
            </w:r>
            <w:r>
              <w:rPr>
                <w:b/>
              </w:rPr>
              <w:t xml:space="preserve"> </w:t>
            </w:r>
          </w:p>
          <w:p w:rsidR="005A75DF" w:rsidRDefault="005A75DF">
            <w:pPr>
              <w:spacing w:line="276" w:lineRule="auto"/>
              <w:ind w:firstLineChars="177" w:firstLine="426"/>
              <w:rPr>
                <w:b/>
                <w:color w:val="FF0000"/>
              </w:rPr>
            </w:pPr>
          </w:p>
          <w:p w:rsidR="005A75DF" w:rsidRDefault="005A75DF">
            <w:pPr>
              <w:spacing w:line="276" w:lineRule="auto"/>
              <w:ind w:firstLineChars="177" w:firstLine="426"/>
              <w:rPr>
                <w:b/>
                <w:color w:val="FF0000"/>
              </w:rPr>
            </w:pPr>
          </w:p>
          <w:p w:rsidR="005A75DF" w:rsidRDefault="005A75DF">
            <w:pPr>
              <w:spacing w:line="276" w:lineRule="auto"/>
              <w:ind w:firstLineChars="177" w:firstLine="426"/>
              <w:rPr>
                <w:b/>
                <w:color w:val="FF0000"/>
              </w:rPr>
            </w:pPr>
          </w:p>
          <w:p w:rsidR="005A75DF" w:rsidRDefault="005A75DF">
            <w:pPr>
              <w:spacing w:line="276" w:lineRule="auto"/>
              <w:ind w:firstLineChars="177" w:firstLine="426"/>
              <w:rPr>
                <w:b/>
                <w:color w:val="FF0000"/>
              </w:rPr>
            </w:pPr>
          </w:p>
        </w:tc>
      </w:tr>
    </w:tbl>
    <w:p w:rsidR="005A75DF" w:rsidRDefault="005A75DF">
      <w:pPr>
        <w:spacing w:line="40" w:lineRule="exact"/>
      </w:pPr>
    </w:p>
    <w:p w:rsidR="005A75DF" w:rsidRDefault="005A75DF">
      <w:pPr>
        <w:spacing w:line="40" w:lineRule="exact"/>
      </w:pPr>
    </w:p>
    <w:p w:rsidR="005A75DF" w:rsidRDefault="005A75DF">
      <w:pPr>
        <w:spacing w:line="40" w:lineRule="exact"/>
      </w:pPr>
    </w:p>
    <w:p w:rsidR="005A75DF" w:rsidRDefault="005A75DF">
      <w:pPr>
        <w:spacing w:line="40" w:lineRule="exact"/>
      </w:pPr>
    </w:p>
    <w:p w:rsidR="005A75DF" w:rsidRDefault="005A75DF">
      <w:pPr>
        <w:spacing w:line="20" w:lineRule="exact"/>
      </w:pPr>
    </w:p>
    <w:p w:rsidR="005A75DF" w:rsidRDefault="005A75DF">
      <w:pPr>
        <w:spacing w:line="40" w:lineRule="exact"/>
      </w:pPr>
      <w:r>
        <w:pict>
          <v:line id="Line 18" o:spid="_x0000_s1034" style="position:absolute;left:0;text-align:left;z-index:6;mso-wrap-distance-top:169093.2pt;mso-wrap-distance-bottom:169093.2pt" from="70.5pt,763.55pt" to="524.05pt,763.55pt" strokeweight="3pt">
            <v:stroke linestyle="thinThin"/>
          </v:line>
        </w:pict>
      </w:r>
    </w:p>
    <w:sectPr w:rsidR="005A75DF">
      <w:headerReference w:type="default" r:id="rId46"/>
      <w:footerReference w:type="default" r:id="rId47"/>
      <w:footnotePr>
        <w:numRestart w:val="eachPage"/>
      </w:footnotePr>
      <w:pgSz w:w="11906" w:h="16838"/>
      <w:pgMar w:top="1843" w:right="1416" w:bottom="1418" w:left="1531" w:header="851" w:footer="992" w:gutter="0"/>
      <w:cols w:space="720"/>
      <w:docGrid w:type="linesAndChars" w:linePitch="4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2A0" w:rsidRDefault="00E972A0">
      <w:r>
        <w:separator/>
      </w:r>
    </w:p>
  </w:endnote>
  <w:endnote w:type="continuationSeparator" w:id="0">
    <w:p w:rsidR="00E972A0" w:rsidRDefault="00E97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全新硬笔行书简">
    <w:altName w:val="Malgun Gothic Semilight"/>
    <w:charset w:val="86"/>
    <w:family w:val="auto"/>
    <w:pitch w:val="variable"/>
    <w:sig w:usb0="00000000"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1BA" w:rsidRDefault="00F151BA">
    <w:pPr>
      <w:pStyle w:val="ac"/>
      <w:jc w:val="center"/>
    </w:pPr>
    <w:r>
      <w:pict>
        <v:line id="Line 5" o:spid="_x0000_s2052" style="position:absolute;left:0;text-align:left;z-index:1;mso-wrap-distance-top:169093.2pt;mso-wrap-distance-bottom:169093.2pt" from="-8.35pt,-3.75pt" to="450.65pt,-3.75pt"/>
      </w:pict>
    </w:r>
    <w:r>
      <w:fldChar w:fldCharType="begin"/>
    </w:r>
    <w:r>
      <w:instrText>PAGE   \* MERGEFORMAT</w:instrText>
    </w:r>
    <w:r>
      <w:fldChar w:fldCharType="separate"/>
    </w:r>
    <w:r w:rsidR="007322E6">
      <w:rPr>
        <w:noProof/>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1BA" w:rsidRDefault="00F151BA">
    <w:pPr>
      <w:pStyle w:val="ac"/>
      <w:jc w:val="center"/>
    </w:pPr>
    <w:r>
      <w:pict>
        <v:line id="Line 11" o:spid="_x0000_s2056" style="position:absolute;left:0;text-align:left;z-index:10;mso-wrap-distance-top:169093.2pt;mso-wrap-distance-bottom:169093.2pt" from="-2.05pt,-3.35pt" to="442.55pt,-3.35pt"/>
      </w:pict>
    </w:r>
    <w:r>
      <w:fldChar w:fldCharType="begin"/>
    </w:r>
    <w:r>
      <w:instrText>PAGE   \* MERGEFORMAT</w:instrText>
    </w:r>
    <w:r>
      <w:fldChar w:fldCharType="separate"/>
    </w:r>
    <w:r w:rsidR="007322E6">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1BA" w:rsidRDefault="00F151BA">
    <w:pPr>
      <w:pStyle w:val="ac"/>
      <w:ind w:left="48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0" o:spid="_x0000_s2059" type="#_x0000_t75" style="position:absolute;left:0;text-align:left;margin-left:-3.9pt;margin-top:-3pt;width:455.1pt;height:2.9pt;z-index:9">
          <v:imagedata r:id="rId1" o:title=""/>
        </v:shape>
      </w:pict>
    </w:r>
    <w:r>
      <w:pict>
        <v:line id="_x0000_s2060" style="position:absolute;left:0;text-align:left;z-index:8;mso-wrap-distance-top:169093.2pt;mso-wrap-distance-bottom:169093.2pt" from="70.5pt,763.55pt" to="524.05pt,763.55pt" strokeweight="3pt">
          <v:stroke linestyle="thinThin"/>
        </v:line>
      </w:pict>
    </w:r>
    <w:r>
      <w:pict>
        <v:line id="_x0000_s2061" style="position:absolute;left:0;text-align:left;z-index:7;mso-wrap-distance-top:169093.2pt;mso-wrap-distance-bottom:169093.2pt" from="70.5pt,763.55pt" to="524.05pt,763.55pt" strokeweight="3pt">
          <v:stroke linestyle="thinThin"/>
        </v:line>
      </w:pict>
    </w:r>
    <w:r>
      <w:pict>
        <v:line id="Line 18" o:spid="_x0000_s2062" style="position:absolute;left:0;text-align:left;z-index:6;mso-wrap-distance-top:169093.2pt;mso-wrap-distance-bottom:169093.2pt" from="70.5pt,763.55pt" to="524.05pt,763.55pt" strokeweight="3pt">
          <v:stroke linestyle="thinThin"/>
        </v:line>
      </w:pict>
    </w:r>
    <w:r>
      <w:fldChar w:fldCharType="begin"/>
    </w:r>
    <w:r>
      <w:instrText>PAGE   \* MERGEFORMAT</w:instrText>
    </w:r>
    <w:r>
      <w:fldChar w:fldCharType="separate"/>
    </w:r>
    <w:r w:rsidR="007322E6" w:rsidRPr="007322E6">
      <w:rPr>
        <w:noProof/>
        <w:lang w:val="zh-CN"/>
      </w:rPr>
      <w:t>36</w:t>
    </w:r>
    <w:r>
      <w:fldChar w:fldCharType="end"/>
    </w:r>
  </w:p>
  <w:p w:rsidR="00F151BA" w:rsidRDefault="00F151BA">
    <w:pPr>
      <w:pStyle w:val="ac"/>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2A0" w:rsidRDefault="00E972A0">
      <w:r>
        <w:separator/>
      </w:r>
    </w:p>
  </w:footnote>
  <w:footnote w:type="continuationSeparator" w:id="0">
    <w:p w:rsidR="00E972A0" w:rsidRDefault="00E972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1BA" w:rsidRDefault="00F151BA">
    <w:pPr>
      <w:pStyle w:val="aff0"/>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1BA" w:rsidRDefault="00F151BA">
    <w:pPr>
      <w:pStyle w:val="aff0"/>
      <w:pBdr>
        <w:bottom w:val="none" w:sz="0" w:space="0" w:color="auto"/>
      </w:pBdr>
    </w:pPr>
    <w:r>
      <w:pict>
        <v:group id="_x0000_s2049" alt="" style="position:absolute;left:0;text-align:left;margin-left:-2.9pt;margin-top:7.75pt;width:450.15pt;height:30.35pt;z-index:2" coordsize="9003,607">
          <v:line id="_x0000_s2050" style="position:absolute" from="0,607" to="9003,607" strokeweight="3pt">
            <v:stroke linestyle="thinThin"/>
          </v:line>
          <v:rect id="_x0000_s2051" style="position:absolute;left:396;width:8280;height:544" filled="f" stroked="f">
            <v:textbox>
              <w:txbxContent>
                <w:p w:rsidR="00F151BA" w:rsidRDefault="00F151BA">
                  <w:pPr>
                    <w:jc w:val="center"/>
                    <w:rPr>
                      <w:rFonts w:ascii="楷体" w:eastAsia="楷体" w:hAnsi="楷体"/>
                    </w:rPr>
                  </w:pPr>
                  <w:r>
                    <w:rPr>
                      <w:rFonts w:ascii="楷体" w:eastAsia="楷体" w:hAnsi="楷体" w:hint="eastAsia"/>
                      <w:b/>
                      <w:bCs/>
                      <w:spacing w:val="20"/>
                      <w:sz w:val="33"/>
                    </w:rPr>
                    <w:t>华 中 科 技 大 学 课 程 设 计 报 告</w:t>
                  </w:r>
                </w:p>
              </w:txbxContent>
            </v:textbox>
          </v:rect>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1BA" w:rsidRDefault="00F151BA">
    <w:pPr>
      <w:pStyle w:val="aff0"/>
      <w:pBdr>
        <w:bottom w:val="none" w:sz="0" w:space="0" w:color="auto"/>
      </w:pBdr>
    </w:pPr>
    <w:r>
      <w:pict>
        <v:group id="_x0000_s2053" alt="" style="position:absolute;left:0;text-align:left;margin-left:-1.2pt;margin-top:7.7pt;width:443.8pt;height:30.35pt;z-index:3" coordsize="8876,607">
          <v:line id="_x0000_s2054" style="position:absolute" from="0,607" to="8876,607" strokeweight="3pt">
            <v:stroke linestyle="thinThin"/>
          </v:line>
          <v:rect id="_x0000_s2055" style="position:absolute;left:425;width:8173;height:544" filled="f" stroked="f">
            <v:textbox>
              <w:txbxContent>
                <w:p w:rsidR="00F151BA" w:rsidRDefault="00F151BA">
                  <w:pPr>
                    <w:jc w:val="center"/>
                    <w:rPr>
                      <w:rFonts w:ascii="楷体" w:eastAsia="楷体" w:hAnsi="楷体"/>
                    </w:rPr>
                  </w:pPr>
                  <w:r>
                    <w:rPr>
                      <w:rFonts w:ascii="楷体" w:eastAsia="楷体" w:hAnsi="楷体" w:hint="eastAsia"/>
                      <w:b/>
                      <w:bCs/>
                      <w:spacing w:val="20"/>
                      <w:sz w:val="33"/>
                    </w:rPr>
                    <w:t>华 中 科 技 大 学 课 程 设 计 报 告</w:t>
                  </w:r>
                </w:p>
              </w:txbxContent>
            </v:textbox>
          </v:rect>
        </v:group>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1BA" w:rsidRDefault="00F151BA">
    <w:pPr>
      <w:jc w:val="left"/>
      <w:rPr>
        <w:rFonts w:ascii="华文楷体" w:eastAsia="华文楷体" w:hAnsi="华文楷体"/>
        <w:b/>
        <w:bCs/>
        <w:spacing w:val="20"/>
        <w:sz w:val="28"/>
        <w:szCs w:val="21"/>
      </w:rPr>
    </w:pPr>
  </w:p>
  <w:p w:rsidR="00F151BA" w:rsidRDefault="00F151BA">
    <w:pPr>
      <w:jc w:val="left"/>
      <w:rPr>
        <w:rFonts w:ascii="华文楷体" w:eastAsia="华文楷体" w:hAnsi="华文楷体"/>
        <w:b/>
        <w:bCs/>
        <w:spacing w:val="20"/>
        <w:sz w:val="28"/>
        <w:szCs w:val="21"/>
      </w:rPr>
    </w:pPr>
    <w:r>
      <w:pict>
        <v:rect id="Rectangle 14" o:spid="_x0000_s2057" style="position:absolute;margin-left:-6.45pt;margin-top:9.5pt;width:414pt;height:33.2pt;z-index:5" filled="f" stroked="f">
          <v:textbox>
            <w:txbxContent>
              <w:p w:rsidR="00F151BA" w:rsidRDefault="00F151BA">
                <w:pPr>
                  <w:jc w:val="left"/>
                  <w:rPr>
                    <w:rFonts w:ascii="楷体" w:eastAsia="楷体" w:hAnsi="楷体"/>
                  </w:rPr>
                </w:pPr>
                <w:r>
                  <w:rPr>
                    <w:rFonts w:ascii="楷体" w:eastAsia="楷体" w:hAnsi="楷体" w:hint="eastAsia"/>
                    <w:b/>
                    <w:bCs/>
                    <w:spacing w:val="20"/>
                    <w:sz w:val="28"/>
                    <w:szCs w:val="21"/>
                  </w:rPr>
                  <w:t>·指导教师评定意见·</w:t>
                </w:r>
              </w:p>
            </w:txbxContent>
          </v:textbox>
        </v:rect>
      </w:pict>
    </w:r>
    <w:r>
      <w:pict>
        <v:line id="Line 12" o:spid="_x0000_s2058" style="position:absolute;z-index:4;mso-wrap-distance-top:169093.2pt;mso-wrap-distance-bottom:169093.2pt" from="-3.9pt,40.95pt" to="449.65pt,40.95pt" strokeweight="3pt">
          <v:stroke linestyle="thin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singleLevel"/>
    <w:tmpl w:val="00000008"/>
    <w:lvl w:ilvl="0">
      <w:start w:val="1"/>
      <w:numFmt w:val="decimal"/>
      <w:lvlText w:val="[%1]"/>
      <w:lvlJc w:val="left"/>
      <w:pPr>
        <w:tabs>
          <w:tab w:val="num" w:pos="567"/>
        </w:tabs>
        <w:ind w:left="567" w:hanging="567"/>
      </w:pPr>
      <w:rPr>
        <w:rFonts w:ascii="Times New Roman" w:hAnsi="Times New Roman" w:hint="default"/>
        <w:sz w:val="24"/>
        <w:szCs w:val="24"/>
      </w:rPr>
    </w:lvl>
  </w:abstractNum>
  <w:abstractNum w:abstractNumId="1" w15:restartNumberingAfterBreak="0">
    <w:nsid w:val="0000000A"/>
    <w:multiLevelType w:val="multilevel"/>
    <w:tmpl w:val="0000000A"/>
    <w:lvl w:ilvl="0">
      <w:start w:val="1"/>
      <w:numFmt w:val="decimal"/>
      <w:lvlText w:val="%1"/>
      <w:lvlJc w:val="left"/>
      <w:pPr>
        <w:tabs>
          <w:tab w:val="num" w:pos="601"/>
        </w:tabs>
        <w:ind w:left="601" w:hanging="601"/>
      </w:pPr>
      <w:rPr>
        <w:rFonts w:hint="eastAsia"/>
      </w:rPr>
    </w:lvl>
    <w:lvl w:ilvl="1">
      <w:start w:val="1"/>
      <w:numFmt w:val="decimal"/>
      <w:lvlText w:val="%1.%2"/>
      <w:lvlJc w:val="left"/>
      <w:pPr>
        <w:tabs>
          <w:tab w:val="num" w:pos="720"/>
        </w:tabs>
        <w:ind w:left="576" w:hanging="576"/>
      </w:pPr>
      <w:rPr>
        <w:rFonts w:hint="eastAsia"/>
      </w:rPr>
    </w:lvl>
    <w:lvl w:ilvl="2">
      <w:start w:val="1"/>
      <w:numFmt w:val="decimal"/>
      <w:lvlText w:val="%1.%2.%3"/>
      <w:lvlJc w:val="left"/>
      <w:pPr>
        <w:tabs>
          <w:tab w:val="num" w:pos="1080"/>
        </w:tabs>
        <w:ind w:left="720" w:hanging="720"/>
      </w:pPr>
      <w:rPr>
        <w:rFonts w:hint="eastAsia"/>
      </w:rPr>
    </w:lvl>
    <w:lvl w:ilvl="3">
      <w:start w:val="1"/>
      <w:numFmt w:val="decimal"/>
      <w:lvlText w:val="%4."/>
      <w:lvlJc w:val="left"/>
      <w:pPr>
        <w:tabs>
          <w:tab w:val="num" w:pos="3558"/>
        </w:tabs>
        <w:ind w:left="3558"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000000C"/>
    <w:multiLevelType w:val="singleLevel"/>
    <w:tmpl w:val="0000000C"/>
    <w:lvl w:ilvl="0">
      <w:start w:val="1"/>
      <w:numFmt w:val="bullet"/>
      <w:lvlText w:val=""/>
      <w:lvlJc w:val="left"/>
      <w:pPr>
        <w:tabs>
          <w:tab w:val="num" w:pos="3738"/>
        </w:tabs>
        <w:ind w:left="3738" w:hanging="420"/>
      </w:pPr>
      <w:rPr>
        <w:rFonts w:ascii="Wingdings" w:hAnsi="Wingdings" w:hint="default"/>
      </w:rPr>
    </w:lvl>
  </w:abstractNum>
  <w:abstractNum w:abstractNumId="3" w15:restartNumberingAfterBreak="0">
    <w:nsid w:val="0000000D"/>
    <w:multiLevelType w:val="multilevel"/>
    <w:tmpl w:val="0000000D"/>
    <w:lvl w:ilvl="0">
      <w:start w:val="1"/>
      <w:numFmt w:val="decimal"/>
      <w:lvlText w:val="[%1]"/>
      <w:lvlJc w:val="left"/>
      <w:pPr>
        <w:tabs>
          <w:tab w:val="num" w:pos="900"/>
        </w:tabs>
        <w:ind w:left="90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E"/>
    <w:multiLevelType w:val="multilevel"/>
    <w:tmpl w:val="0000000E"/>
    <w:lvl w:ilvl="0">
      <w:start w:val="1"/>
      <w:numFmt w:val="decimalEnclosedCircle"/>
      <w:lvlText w:val="%1"/>
      <w:lvlJc w:val="left"/>
      <w:pPr>
        <w:ind w:left="360" w:hanging="36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F"/>
    <w:multiLevelType w:val="multilevel"/>
    <w:tmpl w:val="0000000F"/>
    <w:lvl w:ilvl="0">
      <w:start w:val="1"/>
      <w:numFmt w:val="decimalEnclosedCircle"/>
      <w:lvlText w:val="%1"/>
      <w:lvlJc w:val="left"/>
      <w:pPr>
        <w:ind w:left="360" w:hanging="36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10"/>
    <w:multiLevelType w:val="multilevel"/>
    <w:tmpl w:val="00000010"/>
    <w:lvl w:ilvl="0">
      <w:start w:val="1"/>
      <w:numFmt w:val="decimal"/>
      <w:lvlText w:val="%1)"/>
      <w:lvlJc w:val="left"/>
      <w:pPr>
        <w:ind w:left="360" w:hanging="360"/>
      </w:pPr>
      <w:rPr>
        <w:rFonts w:hint="default"/>
      </w:rPr>
    </w:lvl>
    <w:lvl w:ilvl="1">
      <w:start w:val="1"/>
      <w:numFmt w:val="decimalEnclosedCircle"/>
      <w:lvlText w:val="%2"/>
      <w:lvlJc w:val="left"/>
      <w:pPr>
        <w:ind w:left="780" w:hanging="360"/>
      </w:pPr>
      <w:rPr>
        <w:rFonts w:ascii="宋体" w:eastAsia="宋体" w:hAnsi="宋体" w:cs="Times New Roman"/>
      </w:rPr>
    </w:lvl>
    <w:lvl w:ilvl="2">
      <w:start w:val="1"/>
      <w:numFmt w:val="decimal"/>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11"/>
    <w:multiLevelType w:val="multilevel"/>
    <w:tmpl w:val="000000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00000012"/>
    <w:multiLevelType w:val="multilevel"/>
    <w:tmpl w:val="00000012"/>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0000013"/>
    <w:multiLevelType w:val="multilevel"/>
    <w:tmpl w:val="00000013"/>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14"/>
    <w:multiLevelType w:val="multilevel"/>
    <w:tmpl w:val="00000014"/>
    <w:lvl w:ilvl="0">
      <w:start w:val="1"/>
      <w:numFmt w:val="decimal"/>
      <w:lvlText w:val="%1）"/>
      <w:lvlJc w:val="left"/>
      <w:pPr>
        <w:tabs>
          <w:tab w:val="num" w:pos="1290"/>
        </w:tabs>
        <w:ind w:left="1290" w:hanging="81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1" w15:restartNumberingAfterBreak="0">
    <w:nsid w:val="00000015"/>
    <w:multiLevelType w:val="multilevel"/>
    <w:tmpl w:val="00000015"/>
    <w:lvl w:ilvl="0">
      <w:start w:val="1"/>
      <w:numFmt w:val="decimalEnclosedCircle"/>
      <w:lvlText w:val="%1"/>
      <w:lvlJc w:val="left"/>
      <w:pPr>
        <w:ind w:left="360" w:hanging="36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5DD2E6B"/>
    <w:multiLevelType w:val="hybridMultilevel"/>
    <w:tmpl w:val="039CE054"/>
    <w:lvl w:ilvl="0" w:tplc="029C9830">
      <w:start w:val="1"/>
      <w:numFmt w:val="decimal"/>
      <w:lvlText w:val="%1)"/>
      <w:lvlJc w:val="left"/>
      <w:pPr>
        <w:ind w:left="360" w:hanging="360"/>
      </w:pPr>
      <w:rPr>
        <w:rFonts w:hint="default"/>
      </w:rPr>
    </w:lvl>
    <w:lvl w:ilvl="1" w:tplc="981E5986">
      <w:start w:val="1"/>
      <w:numFmt w:val="decimalEnclosedCircle"/>
      <w:lvlText w:val="%2"/>
      <w:lvlJc w:val="left"/>
      <w:pPr>
        <w:ind w:left="780" w:hanging="360"/>
      </w:pPr>
      <w:rPr>
        <w:rFonts w:ascii="宋体" w:eastAsia="宋体" w:hAnsi="宋体" w:cs="Times New Roman"/>
      </w:rPr>
    </w:lvl>
    <w:lvl w:ilvl="2" w:tplc="AEC4198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453377"/>
    <w:multiLevelType w:val="hybridMultilevel"/>
    <w:tmpl w:val="91D287F0"/>
    <w:lvl w:ilvl="0" w:tplc="C2581B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7"/>
  </w:num>
  <w:num w:numId="4">
    <w:abstractNumId w:val="0"/>
  </w:num>
  <w:num w:numId="5">
    <w:abstractNumId w:val="9"/>
  </w:num>
  <w:num w:numId="6">
    <w:abstractNumId w:val="2"/>
  </w:num>
  <w:num w:numId="7">
    <w:abstractNumId w:val="8"/>
  </w:num>
  <w:num w:numId="8">
    <w:abstractNumId w:val="6"/>
  </w:num>
  <w:num w:numId="9">
    <w:abstractNumId w:val="5"/>
  </w:num>
  <w:num w:numId="10">
    <w:abstractNumId w:val="11"/>
  </w:num>
  <w:num w:numId="11">
    <w:abstractNumId w:val="4"/>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20"/>
  <w:drawingGridVerticalSpacing w:val="459"/>
  <w:displayHorizontalDrawingGridEvery w:val="0"/>
  <w:characterSpacingControl w:val="compressPunctuation"/>
  <w:doNotValidateAgainstSchema/>
  <w:doNotDemarcateInvalidXml/>
  <w:hdrShapeDefaults>
    <o:shapedefaults v:ext="edit" spidmax="2063"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7A66"/>
    <w:rsid w:val="0005349D"/>
    <w:rsid w:val="000B5932"/>
    <w:rsid w:val="000E6372"/>
    <w:rsid w:val="000F32AC"/>
    <w:rsid w:val="00106C99"/>
    <w:rsid w:val="00164D78"/>
    <w:rsid w:val="00192D5D"/>
    <w:rsid w:val="001A003E"/>
    <w:rsid w:val="001B0B11"/>
    <w:rsid w:val="001C2272"/>
    <w:rsid w:val="001D1794"/>
    <w:rsid w:val="0024003A"/>
    <w:rsid w:val="00256EDD"/>
    <w:rsid w:val="002822D6"/>
    <w:rsid w:val="002A76B1"/>
    <w:rsid w:val="002E26EC"/>
    <w:rsid w:val="002E7714"/>
    <w:rsid w:val="00322BA1"/>
    <w:rsid w:val="003245FA"/>
    <w:rsid w:val="00365A96"/>
    <w:rsid w:val="00386D06"/>
    <w:rsid w:val="003D7D68"/>
    <w:rsid w:val="003D7E57"/>
    <w:rsid w:val="003E6000"/>
    <w:rsid w:val="00501DDC"/>
    <w:rsid w:val="005047BE"/>
    <w:rsid w:val="00536233"/>
    <w:rsid w:val="00554992"/>
    <w:rsid w:val="00581CEA"/>
    <w:rsid w:val="005A75DF"/>
    <w:rsid w:val="005B4C6D"/>
    <w:rsid w:val="005C07A5"/>
    <w:rsid w:val="005E5336"/>
    <w:rsid w:val="00610626"/>
    <w:rsid w:val="006234CC"/>
    <w:rsid w:val="00653121"/>
    <w:rsid w:val="006562D6"/>
    <w:rsid w:val="006740C7"/>
    <w:rsid w:val="00695B94"/>
    <w:rsid w:val="006F659E"/>
    <w:rsid w:val="006F6B5B"/>
    <w:rsid w:val="007062F6"/>
    <w:rsid w:val="007322E6"/>
    <w:rsid w:val="007408BA"/>
    <w:rsid w:val="0074202B"/>
    <w:rsid w:val="00767830"/>
    <w:rsid w:val="007F233D"/>
    <w:rsid w:val="007F56E3"/>
    <w:rsid w:val="008436CC"/>
    <w:rsid w:val="008630AD"/>
    <w:rsid w:val="0087263B"/>
    <w:rsid w:val="00872B4C"/>
    <w:rsid w:val="008743CB"/>
    <w:rsid w:val="00886682"/>
    <w:rsid w:val="008F207D"/>
    <w:rsid w:val="00920938"/>
    <w:rsid w:val="00954585"/>
    <w:rsid w:val="00994D99"/>
    <w:rsid w:val="009A0232"/>
    <w:rsid w:val="009A3809"/>
    <w:rsid w:val="009D06BA"/>
    <w:rsid w:val="009E5665"/>
    <w:rsid w:val="00A57860"/>
    <w:rsid w:val="00A67DAE"/>
    <w:rsid w:val="00AB7D07"/>
    <w:rsid w:val="00AE4359"/>
    <w:rsid w:val="00B12C3C"/>
    <w:rsid w:val="00B62F54"/>
    <w:rsid w:val="00BD5156"/>
    <w:rsid w:val="00C227AE"/>
    <w:rsid w:val="00C32595"/>
    <w:rsid w:val="00C57905"/>
    <w:rsid w:val="00C63E9E"/>
    <w:rsid w:val="00C84070"/>
    <w:rsid w:val="00CE1E72"/>
    <w:rsid w:val="00CF5E2F"/>
    <w:rsid w:val="00D82872"/>
    <w:rsid w:val="00DB37EE"/>
    <w:rsid w:val="00E032E6"/>
    <w:rsid w:val="00E12142"/>
    <w:rsid w:val="00E972A0"/>
    <w:rsid w:val="00EE781D"/>
    <w:rsid w:val="00EE7C42"/>
    <w:rsid w:val="00F0115F"/>
    <w:rsid w:val="00F067C9"/>
    <w:rsid w:val="00F151BA"/>
    <w:rsid w:val="00F1755E"/>
    <w:rsid w:val="00F240E8"/>
    <w:rsid w:val="00F2484A"/>
    <w:rsid w:val="00F4563E"/>
    <w:rsid w:val="00F84F1C"/>
    <w:rsid w:val="00F86023"/>
    <w:rsid w:val="00FF2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AB7E43D-739F-49C7-9387-2C83A89A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pageBreakBefore/>
      <w:numPr>
        <w:numId w:val="1"/>
      </w:numPr>
      <w:tabs>
        <w:tab w:val="left" w:pos="601"/>
      </w:tabs>
      <w:spacing w:before="480" w:after="480"/>
      <w:jc w:val="center"/>
      <w:textAlignment w:val="baseline"/>
      <w:outlineLvl w:val="0"/>
    </w:pPr>
    <w:rPr>
      <w:rFonts w:ascii="Arial" w:eastAsia="黑体" w:hAnsi="Arial"/>
      <w:sz w:val="32"/>
    </w:rPr>
  </w:style>
  <w:style w:type="paragraph" w:styleId="2">
    <w:name w:val="heading 2"/>
    <w:basedOn w:val="a"/>
    <w:next w:val="NormalIndent"/>
    <w:qFormat/>
    <w:pPr>
      <w:keepNext/>
      <w:numPr>
        <w:ilvl w:val="1"/>
        <w:numId w:val="1"/>
      </w:numPr>
      <w:tabs>
        <w:tab w:val="clear" w:pos="720"/>
        <w:tab w:val="left" w:pos="601"/>
      </w:tabs>
      <w:snapToGrid w:val="0"/>
      <w:spacing w:before="240" w:after="240"/>
      <w:ind w:rightChars="100" w:right="100"/>
      <w:jc w:val="left"/>
      <w:outlineLvl w:val="1"/>
    </w:pPr>
    <w:rPr>
      <w:rFonts w:ascii="Arial" w:eastAsia="黑体" w:hAnsi="Arial"/>
      <w:sz w:val="28"/>
    </w:rPr>
  </w:style>
  <w:style w:type="paragraph" w:styleId="3">
    <w:name w:val="heading 3"/>
    <w:basedOn w:val="a"/>
    <w:next w:val="NormalIndent"/>
    <w:link w:val="3Char"/>
    <w:qFormat/>
    <w:pPr>
      <w:keepNext/>
      <w:keepLines/>
      <w:numPr>
        <w:ilvl w:val="2"/>
        <w:numId w:val="1"/>
      </w:numPr>
      <w:tabs>
        <w:tab w:val="clear" w:pos="1080"/>
        <w:tab w:val="left" w:pos="601"/>
        <w:tab w:val="left" w:pos="720"/>
      </w:tabs>
      <w:spacing w:beforeLines="50" w:before="156" w:afterLines="50" w:after="156"/>
      <w:outlineLvl w:val="2"/>
    </w:pPr>
    <w:rPr>
      <w:rFonts w:ascii="Arial" w:eastAsia="黑体" w:hAnsi="Arial"/>
      <w:bCs/>
      <w:szCs w:val="32"/>
    </w:rPr>
  </w:style>
  <w:style w:type="paragraph" w:styleId="4">
    <w:name w:val="heading 4"/>
    <w:basedOn w:val="a"/>
    <w:next w:val="NormalIndent"/>
    <w:link w:val="4Char"/>
    <w:qFormat/>
    <w:pPr>
      <w:keepNext/>
      <w:keepLines/>
      <w:numPr>
        <w:ilvl w:val="3"/>
        <w:numId w:val="1"/>
      </w:numPr>
      <w:tabs>
        <w:tab w:val="clear" w:pos="3558"/>
        <w:tab w:val="left" w:pos="601"/>
      </w:tabs>
      <w:spacing w:before="100" w:beforeAutospacing="1" w:after="100" w:afterAutospacing="1"/>
      <w:ind w:leftChars="200" w:left="1062" w:hanging="862"/>
      <w:outlineLvl w:val="3"/>
    </w:pPr>
    <w:rPr>
      <w:rFonts w:eastAsia="仿宋_GB2312"/>
      <w:bCs/>
      <w:szCs w:val="28"/>
    </w:rPr>
  </w:style>
  <w:style w:type="paragraph" w:styleId="5">
    <w:name w:val="heading 5"/>
    <w:basedOn w:val="a"/>
    <w:next w:val="NormalIndent"/>
    <w:qFormat/>
    <w:pPr>
      <w:keepNext/>
      <w:keepLines/>
      <w:spacing w:before="100" w:beforeAutospacing="1" w:after="100" w:afterAutospacing="1"/>
      <w:ind w:leftChars="200" w:left="200"/>
      <w:outlineLvl w:val="4"/>
    </w:pPr>
    <w:rPr>
      <w:b/>
      <w:bCs/>
      <w:szCs w:val="28"/>
    </w:rPr>
  </w:style>
  <w:style w:type="paragraph" w:styleId="6">
    <w:name w:val="heading 6"/>
    <w:basedOn w:val="a"/>
    <w:next w:val="a"/>
    <w:qFormat/>
    <w:pPr>
      <w:keepNext/>
      <w:keepLines/>
      <w:numPr>
        <w:ilvl w:val="5"/>
        <w:numId w:val="1"/>
      </w:numPr>
      <w:tabs>
        <w:tab w:val="clear" w:pos="1152"/>
        <w:tab w:val="left" w:pos="601"/>
      </w:tabs>
      <w:spacing w:before="240" w:after="64" w:line="317" w:lineRule="auto"/>
      <w:outlineLvl w:val="5"/>
    </w:pPr>
    <w:rPr>
      <w:rFonts w:ascii="Arial" w:eastAsia="黑体" w:hAnsi="Arial"/>
      <w:b/>
      <w:bCs/>
    </w:rPr>
  </w:style>
  <w:style w:type="paragraph" w:styleId="7">
    <w:name w:val="heading 7"/>
    <w:basedOn w:val="a"/>
    <w:next w:val="a"/>
    <w:qFormat/>
    <w:pPr>
      <w:keepNext/>
      <w:keepLines/>
      <w:numPr>
        <w:ilvl w:val="6"/>
        <w:numId w:val="1"/>
      </w:numPr>
      <w:tabs>
        <w:tab w:val="clear" w:pos="1296"/>
        <w:tab w:val="left" w:pos="601"/>
      </w:tabs>
      <w:spacing w:before="240" w:after="64" w:line="317" w:lineRule="auto"/>
      <w:outlineLvl w:val="6"/>
    </w:pPr>
    <w:rPr>
      <w:b/>
      <w:bCs/>
    </w:rPr>
  </w:style>
  <w:style w:type="paragraph" w:styleId="8">
    <w:name w:val="heading 8"/>
    <w:basedOn w:val="a"/>
    <w:next w:val="a"/>
    <w:qFormat/>
    <w:pPr>
      <w:keepNext/>
      <w:keepLines/>
      <w:numPr>
        <w:ilvl w:val="7"/>
        <w:numId w:val="1"/>
      </w:numPr>
      <w:tabs>
        <w:tab w:val="clear" w:pos="1440"/>
        <w:tab w:val="left" w:pos="601"/>
      </w:tabs>
      <w:spacing w:before="240" w:after="64" w:line="317" w:lineRule="auto"/>
      <w:outlineLvl w:val="7"/>
    </w:pPr>
    <w:rPr>
      <w:rFonts w:ascii="Arial" w:eastAsia="黑体" w:hAnsi="Arial"/>
    </w:rPr>
  </w:style>
  <w:style w:type="paragraph" w:styleId="9">
    <w:name w:val="heading 9"/>
    <w:basedOn w:val="a"/>
    <w:next w:val="a"/>
    <w:qFormat/>
    <w:pPr>
      <w:keepNext/>
      <w:keepLines/>
      <w:numPr>
        <w:ilvl w:val="8"/>
        <w:numId w:val="1"/>
      </w:numPr>
      <w:tabs>
        <w:tab w:val="clear" w:pos="1584"/>
        <w:tab w:val="left" w:pos="601"/>
      </w:tabs>
      <w:spacing w:before="240" w:after="64" w:line="317" w:lineRule="auto"/>
      <w:outlineLvl w:val="8"/>
    </w:pPr>
    <w:rPr>
      <w:rFonts w:ascii="Arial" w:eastAsia="黑体" w:hAnsi="Arial"/>
      <w:szCs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题注 Char"/>
    <w:link w:val="a3"/>
    <w:rPr>
      <w:rFonts w:ascii="黑体" w:eastAsia="黑体" w:hAnsi="黑体" w:cs="Arial"/>
      <w:kern w:val="2"/>
      <w:sz w:val="21"/>
    </w:rPr>
  </w:style>
  <w:style w:type="character" w:customStyle="1" w:styleId="CharChar">
    <w:name w:val="图注 Char Char"/>
    <w:link w:val="a4"/>
    <w:rPr>
      <w:rFonts w:ascii="黑体" w:eastAsia="黑体" w:hAnsi="黑体" w:cs="Arial"/>
      <w:kern w:val="2"/>
      <w:sz w:val="21"/>
      <w:szCs w:val="24"/>
    </w:rPr>
  </w:style>
  <w:style w:type="character" w:customStyle="1" w:styleId="Char0">
    <w:name w:val="文本块 Char"/>
    <w:link w:val="a5"/>
    <w:rPr>
      <w:i/>
      <w:iCs/>
      <w:color w:val="000000"/>
      <w:kern w:val="2"/>
      <w:sz w:val="21"/>
      <w:szCs w:val="24"/>
    </w:rPr>
  </w:style>
  <w:style w:type="character" w:customStyle="1" w:styleId="a6">
    <w:name w:val="纯文本 字符"/>
    <w:link w:val="PlainText"/>
    <w:rPr>
      <w:rFonts w:ascii="宋体" w:hAnsi="Courier New"/>
      <w:sz w:val="21"/>
    </w:rPr>
  </w:style>
  <w:style w:type="character" w:customStyle="1" w:styleId="CharChar0">
    <w:name w:val="图题注 Char Char"/>
    <w:link w:val="a7"/>
  </w:style>
  <w:style w:type="character" w:customStyle="1" w:styleId="4Char">
    <w:name w:val="标题 4 Char"/>
    <w:link w:val="4"/>
    <w:rPr>
      <w:rFonts w:eastAsia="仿宋_GB2312"/>
      <w:bCs/>
      <w:kern w:val="2"/>
      <w:sz w:val="24"/>
      <w:szCs w:val="28"/>
    </w:rPr>
  </w:style>
  <w:style w:type="character" w:customStyle="1" w:styleId="llyf141">
    <w:name w:val="llyf141"/>
    <w:rPr>
      <w:rFonts w:eastAsia="宋体"/>
      <w:spacing w:val="300"/>
      <w:sz w:val="21"/>
      <w:szCs w:val="21"/>
      <w:lang w:val="en-US" w:eastAsia="zh-CN"/>
    </w:rPr>
  </w:style>
  <w:style w:type="character" w:customStyle="1" w:styleId="a8">
    <w:name w:val="批注主题 字符"/>
    <w:link w:val="annotationsubject"/>
    <w:rPr>
      <w:b/>
      <w:bCs/>
      <w:kern w:val="2"/>
      <w:sz w:val="24"/>
      <w:szCs w:val="24"/>
    </w:rPr>
  </w:style>
  <w:style w:type="character" w:customStyle="1" w:styleId="a9">
    <w:name w:val="页脚 字符"/>
  </w:style>
  <w:style w:type="character" w:customStyle="1" w:styleId="aa">
    <w:name w:val="正文：英文强调"/>
    <w:rPr>
      <w:rFonts w:ascii="Times New Roman" w:hAnsi="Times New Roman"/>
      <w:i/>
    </w:rPr>
  </w:style>
  <w:style w:type="character" w:customStyle="1" w:styleId="20">
    <w:name w:val="正文文本缩进 2 字符"/>
    <w:link w:val="BodyTextIndent2"/>
    <w:rPr>
      <w:kern w:val="2"/>
      <w:sz w:val="21"/>
      <w:szCs w:val="24"/>
    </w:rPr>
  </w:style>
  <w:style w:type="character" w:customStyle="1" w:styleId="apple-converted-space">
    <w:name w:val="apple-converted-space"/>
  </w:style>
  <w:style w:type="character" w:customStyle="1" w:styleId="Char1">
    <w:name w:val="批注文字 Char"/>
    <w:link w:val="ab"/>
    <w:rPr>
      <w:kern w:val="2"/>
      <w:sz w:val="24"/>
      <w:szCs w:val="24"/>
    </w:rPr>
  </w:style>
  <w:style w:type="character" w:customStyle="1" w:styleId="Char2">
    <w:name w:val="页脚 Char"/>
    <w:link w:val="ac"/>
    <w:rPr>
      <w:kern w:val="2"/>
      <w:sz w:val="18"/>
      <w:szCs w:val="18"/>
    </w:rPr>
  </w:style>
  <w:style w:type="character" w:customStyle="1" w:styleId="ad">
    <w:name w:val="正文缩进 字符"/>
    <w:link w:val="NormalIndent"/>
    <w:rPr>
      <w:kern w:val="2"/>
      <w:sz w:val="24"/>
      <w:szCs w:val="24"/>
    </w:rPr>
  </w:style>
  <w:style w:type="character" w:styleId="ae">
    <w:name w:val="Hyperlink"/>
    <w:uiPriority w:val="99"/>
    <w:rPr>
      <w:color w:val="auto"/>
      <w:u w:val="none"/>
    </w:rPr>
  </w:style>
  <w:style w:type="character" w:customStyle="1" w:styleId="annotationreference">
    <w:name w:val="annotation reference"/>
    <w:rPr>
      <w:sz w:val="21"/>
      <w:szCs w:val="21"/>
    </w:rPr>
  </w:style>
  <w:style w:type="character" w:styleId="af">
    <w:name w:val="FollowedHyperlink"/>
    <w:rPr>
      <w:color w:val="800080"/>
      <w:u w:val="single"/>
    </w:rPr>
  </w:style>
  <w:style w:type="character" w:customStyle="1" w:styleId="af0">
    <w:name w:val="正文：程序代码"/>
    <w:rPr>
      <w:rFonts w:ascii="MS Gothic" w:eastAsia="仿宋_GB2312" w:hAnsi="MS Gothic"/>
    </w:rPr>
  </w:style>
  <w:style w:type="character" w:customStyle="1" w:styleId="CharChar1">
    <w:name w:val="文字 Char Char"/>
    <w:link w:val="af1"/>
  </w:style>
  <w:style w:type="character" w:customStyle="1" w:styleId="Char3">
    <w:name w:val="副标题 Char"/>
    <w:link w:val="af2"/>
    <w:rPr>
      <w:rFonts w:ascii="Cambria" w:eastAsia="黑体" w:hAnsi="Cambria"/>
      <w:bCs/>
      <w:kern w:val="28"/>
      <w:sz w:val="28"/>
      <w:szCs w:val="32"/>
    </w:rPr>
  </w:style>
  <w:style w:type="character" w:styleId="af3">
    <w:name w:val="endnote reference"/>
    <w:rPr>
      <w:rFonts w:eastAsia="宋体"/>
      <w:sz w:val="24"/>
      <w:szCs w:val="24"/>
      <w:vertAlign w:val="superscript"/>
      <w:lang w:val="en-US" w:eastAsia="zh-CN"/>
    </w:rPr>
  </w:style>
  <w:style w:type="character" w:customStyle="1" w:styleId="CharChar2">
    <w:name w:val="纯文本 Char Char"/>
    <w:rPr>
      <w:rFonts w:ascii="宋体" w:hAnsi="Courier New" w:cs="Courier New"/>
      <w:kern w:val="2"/>
      <w:sz w:val="21"/>
      <w:szCs w:val="21"/>
    </w:rPr>
  </w:style>
  <w:style w:type="character" w:customStyle="1" w:styleId="af4">
    <w:name w:val="正文：中文强调"/>
    <w:rPr>
      <w:rFonts w:eastAsia="楷体_GB2312"/>
    </w:rPr>
  </w:style>
  <w:style w:type="character" w:customStyle="1" w:styleId="Char4">
    <w:name w:val="批注框文本 Char"/>
    <w:link w:val="af5"/>
    <w:rPr>
      <w:kern w:val="2"/>
      <w:sz w:val="18"/>
      <w:szCs w:val="18"/>
    </w:rPr>
  </w:style>
  <w:style w:type="character" w:styleId="af6">
    <w:name w:val="footnote reference"/>
    <w:rPr>
      <w:vertAlign w:val="superscript"/>
    </w:rPr>
  </w:style>
  <w:style w:type="character" w:customStyle="1" w:styleId="30">
    <w:name w:val="正文文本缩进 3 字符"/>
    <w:link w:val="BodyTextIndent3"/>
    <w:rPr>
      <w:kern w:val="2"/>
      <w:sz w:val="24"/>
      <w:szCs w:val="24"/>
    </w:rPr>
  </w:style>
  <w:style w:type="character" w:customStyle="1" w:styleId="Char10">
    <w:name w:val="题注 Char1"/>
    <w:rPr>
      <w:rFonts w:eastAsia="黑体" w:hAnsi="宋体"/>
      <w:kern w:val="2"/>
      <w:sz w:val="21"/>
      <w:szCs w:val="24"/>
      <w:lang w:val="en-US" w:eastAsia="zh-CN"/>
    </w:rPr>
  </w:style>
  <w:style w:type="character" w:customStyle="1" w:styleId="af7">
    <w:name w:val="正文文本缩进 字符"/>
    <w:link w:val="BodyTextIndent"/>
    <w:rPr>
      <w:kern w:val="2"/>
      <w:sz w:val="21"/>
      <w:szCs w:val="24"/>
    </w:rPr>
  </w:style>
  <w:style w:type="character" w:customStyle="1" w:styleId="CharChar3">
    <w:name w:val="正文 Char Char"/>
    <w:link w:val="10"/>
    <w:rPr>
      <w:kern w:val="2"/>
      <w:sz w:val="24"/>
      <w:szCs w:val="24"/>
    </w:rPr>
  </w:style>
  <w:style w:type="character" w:customStyle="1" w:styleId="af8">
    <w:name w:val="无间隔 字符"/>
    <w:link w:val="NoSpacing"/>
    <w:rPr>
      <w:rFonts w:ascii="Calibri" w:hAnsi="Calibri"/>
      <w:sz w:val="22"/>
      <w:szCs w:val="22"/>
    </w:rPr>
  </w:style>
  <w:style w:type="character" w:customStyle="1" w:styleId="3Char">
    <w:name w:val="标题 3 Char"/>
    <w:link w:val="3"/>
    <w:rPr>
      <w:rFonts w:ascii="Arial" w:eastAsia="黑体" w:hAnsi="Arial"/>
      <w:bCs/>
      <w:kern w:val="2"/>
      <w:sz w:val="24"/>
      <w:szCs w:val="32"/>
    </w:rPr>
  </w:style>
  <w:style w:type="character" w:customStyle="1" w:styleId="085CharChar">
    <w:name w:val="样式 首行缩进:  0.85 厘米 Char Char"/>
    <w:link w:val="085"/>
    <w:rPr>
      <w:rFonts w:ascii="宋体" w:hAnsi="宋体" w:cs="宋体"/>
      <w:kern w:val="2"/>
      <w:sz w:val="24"/>
      <w:szCs w:val="24"/>
    </w:rPr>
  </w:style>
  <w:style w:type="character" w:customStyle="1" w:styleId="pagenumber">
    <w:name w:val="page number"/>
    <w:basedOn w:val="a0"/>
  </w:style>
  <w:style w:type="character" w:customStyle="1" w:styleId="af9">
    <w:name w:val="副标题 字符"/>
    <w:rPr>
      <w:rFonts w:ascii="等线 Light" w:hAnsi="等线 Light" w:cs="Times New Roman"/>
      <w:b/>
      <w:bCs/>
      <w:kern w:val="28"/>
      <w:sz w:val="32"/>
      <w:szCs w:val="32"/>
    </w:rPr>
  </w:style>
  <w:style w:type="character" w:customStyle="1" w:styleId="CharChar4">
    <w:name w:val="论文正文 Char Char"/>
    <w:link w:val="afa"/>
    <w:rPr>
      <w:rFonts w:ascii="Cambria Math" w:hAnsi="Cambria Math"/>
      <w:kern w:val="2"/>
      <w:sz w:val="24"/>
      <w:szCs w:val="22"/>
    </w:rPr>
  </w:style>
  <w:style w:type="paragraph" w:styleId="ac">
    <w:name w:val="footer"/>
    <w:basedOn w:val="a"/>
    <w:link w:val="Char2"/>
    <w:pPr>
      <w:tabs>
        <w:tab w:val="center" w:pos="4153"/>
        <w:tab w:val="right" w:pos="8306"/>
      </w:tabs>
      <w:snapToGrid w:val="0"/>
      <w:jc w:val="left"/>
    </w:pPr>
    <w:rPr>
      <w:sz w:val="18"/>
      <w:szCs w:val="18"/>
    </w:rPr>
  </w:style>
  <w:style w:type="paragraph" w:customStyle="1" w:styleId="a4">
    <w:name w:val="图注"/>
    <w:basedOn w:val="a3"/>
    <w:link w:val="CharChar"/>
    <w:pPr>
      <w:spacing w:beforeLines="0" w:before="91" w:afterLines="0" w:after="91"/>
    </w:pPr>
  </w:style>
  <w:style w:type="paragraph" w:customStyle="1" w:styleId="Char1CharCharChar">
    <w:name w:val="Char1 Char Char Char"/>
    <w:basedOn w:val="a"/>
    <w:rPr>
      <w:sz w:val="21"/>
      <w:szCs w:val="20"/>
    </w:rPr>
  </w:style>
  <w:style w:type="paragraph" w:customStyle="1" w:styleId="afa">
    <w:name w:val="论文正文"/>
    <w:basedOn w:val="a"/>
    <w:link w:val="CharChar4"/>
    <w:pPr>
      <w:spacing w:line="300" w:lineRule="auto"/>
      <w:ind w:firstLine="420"/>
      <w:jc w:val="left"/>
    </w:pPr>
    <w:rPr>
      <w:rFonts w:ascii="Cambria Math" w:hAnsi="Cambria Math"/>
      <w:szCs w:val="22"/>
    </w:rPr>
  </w:style>
  <w:style w:type="paragraph" w:customStyle="1" w:styleId="TableParagraph">
    <w:name w:val="Table Paragraph"/>
    <w:basedOn w:val="a"/>
    <w:pPr>
      <w:jc w:val="left"/>
    </w:pPr>
    <w:rPr>
      <w:rFonts w:ascii="等线" w:eastAsia="等线" w:hAnsi="等线"/>
      <w:kern w:val="0"/>
      <w:sz w:val="22"/>
      <w:szCs w:val="22"/>
      <w:lang w:eastAsia="en-US"/>
    </w:rPr>
  </w:style>
  <w:style w:type="paragraph" w:styleId="21">
    <w:name w:val="toc 2"/>
    <w:basedOn w:val="a"/>
    <w:next w:val="a"/>
    <w:uiPriority w:val="39"/>
    <w:pPr>
      <w:ind w:left="240"/>
      <w:jc w:val="left"/>
    </w:pPr>
    <w:rPr>
      <w:rFonts w:ascii="Calibri" w:hAnsi="Calibri" w:cs="Calibri"/>
      <w:smallCaps/>
      <w:sz w:val="28"/>
      <w:szCs w:val="20"/>
    </w:rPr>
  </w:style>
  <w:style w:type="paragraph" w:customStyle="1" w:styleId="afb">
    <w:name w:val="参考文献"/>
    <w:pPr>
      <w:widowControl w:val="0"/>
      <w:numPr>
        <w:numId w:val="2"/>
      </w:numPr>
      <w:tabs>
        <w:tab w:val="left" w:pos="900"/>
      </w:tabs>
      <w:spacing w:line="324" w:lineRule="auto"/>
    </w:pPr>
    <w:rPr>
      <w:rFonts w:cs="宋体"/>
      <w:sz w:val="24"/>
      <w:szCs w:val="24"/>
    </w:rPr>
  </w:style>
  <w:style w:type="paragraph" w:customStyle="1" w:styleId="22">
    <w:name w:val="样式2"/>
    <w:basedOn w:val="a3"/>
    <w:pPr>
      <w:spacing w:beforeLines="30" w:before="93"/>
    </w:pPr>
    <w:rPr>
      <w:rFonts w:ascii="Cambria" w:eastAsia="宋体" w:hAnsi="Cambria" w:cs="Times New Roman"/>
      <w:szCs w:val="21"/>
    </w:rPr>
  </w:style>
  <w:style w:type="paragraph" w:customStyle="1" w:styleId="BodyTextIndent2">
    <w:name w:val="Body Text Indent 2"/>
    <w:basedOn w:val="a"/>
    <w:link w:val="20"/>
    <w:pPr>
      <w:spacing w:after="120" w:line="480" w:lineRule="auto"/>
      <w:ind w:leftChars="200" w:left="420"/>
    </w:pPr>
    <w:rPr>
      <w:sz w:val="21"/>
    </w:rPr>
  </w:style>
  <w:style w:type="paragraph" w:styleId="80">
    <w:name w:val="toc 8"/>
    <w:basedOn w:val="a"/>
    <w:next w:val="a"/>
    <w:pPr>
      <w:ind w:left="1680"/>
      <w:jc w:val="left"/>
    </w:pPr>
    <w:rPr>
      <w:rFonts w:ascii="Calibri" w:hAnsi="Calibri" w:cs="Calibri"/>
      <w:sz w:val="18"/>
      <w:szCs w:val="18"/>
    </w:rPr>
  </w:style>
  <w:style w:type="paragraph" w:styleId="ab">
    <w:name w:val="annotation text"/>
    <w:basedOn w:val="a"/>
    <w:link w:val="Char1"/>
    <w:pPr>
      <w:jc w:val="left"/>
    </w:pPr>
  </w:style>
  <w:style w:type="paragraph" w:styleId="afc">
    <w:name w:val="Body Text"/>
    <w:basedOn w:val="a"/>
    <w:rPr>
      <w:b/>
      <w:bCs/>
      <w:i/>
      <w:iCs/>
      <w:sz w:val="28"/>
    </w:rPr>
  </w:style>
  <w:style w:type="paragraph" w:styleId="af5">
    <w:name w:val="Balloon Text"/>
    <w:basedOn w:val="a"/>
    <w:link w:val="Char4"/>
    <w:rPr>
      <w:sz w:val="18"/>
      <w:szCs w:val="18"/>
    </w:rPr>
  </w:style>
  <w:style w:type="paragraph" w:styleId="60">
    <w:name w:val="toc 6"/>
    <w:basedOn w:val="a"/>
    <w:next w:val="a"/>
    <w:pPr>
      <w:ind w:left="1200"/>
      <w:jc w:val="left"/>
    </w:pPr>
    <w:rPr>
      <w:rFonts w:ascii="Calibri" w:hAnsi="Calibri" w:cs="Calibri"/>
      <w:sz w:val="18"/>
      <w:szCs w:val="18"/>
    </w:rPr>
  </w:style>
  <w:style w:type="paragraph" w:customStyle="1" w:styleId="Default">
    <w:name w:val="Default"/>
    <w:pPr>
      <w:widowControl w:val="0"/>
      <w:autoSpaceDE w:val="0"/>
      <w:autoSpaceDN w:val="0"/>
      <w:adjustRightInd w:val="0"/>
    </w:pPr>
    <w:rPr>
      <w:color w:val="000000"/>
      <w:sz w:val="24"/>
      <w:szCs w:val="24"/>
    </w:rPr>
  </w:style>
  <w:style w:type="paragraph" w:customStyle="1" w:styleId="DocumentMap">
    <w:name w:val="Document Map"/>
    <w:basedOn w:val="a"/>
    <w:pPr>
      <w:shd w:val="clear" w:color="auto" w:fill="000080"/>
    </w:pPr>
  </w:style>
  <w:style w:type="paragraph" w:customStyle="1" w:styleId="BodyText2">
    <w:name w:val="Body Text 2"/>
    <w:basedOn w:val="a"/>
    <w:rPr>
      <w:i/>
      <w:iCs/>
      <w:sz w:val="30"/>
    </w:rPr>
  </w:style>
  <w:style w:type="paragraph" w:customStyle="1" w:styleId="BodyTextIndent">
    <w:name w:val="Body Text Indent"/>
    <w:basedOn w:val="a"/>
    <w:link w:val="af7"/>
    <w:pPr>
      <w:spacing w:after="120"/>
      <w:ind w:leftChars="200" w:left="420"/>
    </w:pPr>
    <w:rPr>
      <w:sz w:val="21"/>
    </w:rPr>
  </w:style>
  <w:style w:type="paragraph" w:customStyle="1" w:styleId="085">
    <w:name w:val="样式 首行缩进:  0.85 厘米"/>
    <w:basedOn w:val="a"/>
    <w:link w:val="085CharChar"/>
    <w:pPr>
      <w:spacing w:line="324" w:lineRule="auto"/>
      <w:ind w:firstLine="482"/>
    </w:pPr>
    <w:rPr>
      <w:rFonts w:ascii="宋体" w:hAnsi="宋体" w:cs="宋体"/>
    </w:rPr>
  </w:style>
  <w:style w:type="paragraph" w:styleId="70">
    <w:name w:val="toc 7"/>
    <w:basedOn w:val="a"/>
    <w:next w:val="a"/>
    <w:pPr>
      <w:ind w:left="1440"/>
      <w:jc w:val="left"/>
    </w:pPr>
    <w:rPr>
      <w:rFonts w:ascii="Calibri" w:hAnsi="Calibri" w:cs="Calibri"/>
      <w:sz w:val="18"/>
      <w:szCs w:val="18"/>
    </w:rPr>
  </w:style>
  <w:style w:type="paragraph" w:styleId="afd">
    <w:name w:val="footnote text"/>
    <w:basedOn w:val="a"/>
    <w:pPr>
      <w:snapToGrid w:val="0"/>
    </w:pPr>
    <w:rPr>
      <w:sz w:val="18"/>
      <w:szCs w:val="18"/>
    </w:rPr>
  </w:style>
  <w:style w:type="paragraph" w:styleId="a3">
    <w:name w:val="caption"/>
    <w:basedOn w:val="a"/>
    <w:next w:val="a"/>
    <w:link w:val="Char"/>
    <w:qFormat/>
    <w:pPr>
      <w:adjustRightInd w:val="0"/>
      <w:snapToGrid w:val="0"/>
      <w:spacing w:beforeLines="20" w:before="62" w:afterLines="20" w:after="62"/>
      <w:jc w:val="center"/>
    </w:pPr>
    <w:rPr>
      <w:rFonts w:ascii="黑体" w:eastAsia="黑体" w:hAnsi="黑体" w:cs="Arial"/>
      <w:sz w:val="21"/>
    </w:rPr>
  </w:style>
  <w:style w:type="paragraph" w:customStyle="1" w:styleId="PlainText">
    <w:name w:val="Plain Text"/>
    <w:basedOn w:val="a"/>
    <w:link w:val="a6"/>
    <w:pPr>
      <w:widowControl/>
      <w:jc w:val="left"/>
    </w:pPr>
    <w:rPr>
      <w:rFonts w:ascii="宋体" w:hAnsi="Courier New"/>
      <w:sz w:val="21"/>
    </w:rPr>
  </w:style>
  <w:style w:type="paragraph" w:customStyle="1" w:styleId="11">
    <w:name w:val="样式1"/>
    <w:basedOn w:val="a"/>
    <w:pPr>
      <w:numPr>
        <w:ilvl w:val="1"/>
        <w:numId w:val="3"/>
      </w:numPr>
      <w:tabs>
        <w:tab w:val="clear" w:pos="567"/>
        <w:tab w:val="left" w:pos="425"/>
      </w:tabs>
    </w:pPr>
    <w:rPr>
      <w:sz w:val="21"/>
    </w:rPr>
  </w:style>
  <w:style w:type="paragraph" w:customStyle="1" w:styleId="10">
    <w:name w:val="正文1"/>
    <w:basedOn w:val="NormalIndent"/>
    <w:link w:val="CharChar3"/>
    <w:pPr>
      <w:ind w:firstLine="482"/>
    </w:pPr>
  </w:style>
  <w:style w:type="paragraph" w:styleId="31">
    <w:name w:val="toc 3"/>
    <w:basedOn w:val="a"/>
    <w:next w:val="a"/>
    <w:pPr>
      <w:ind w:left="480"/>
      <w:jc w:val="left"/>
    </w:pPr>
    <w:rPr>
      <w:rFonts w:ascii="Calibri" w:hAnsi="Calibri" w:cs="Calibri"/>
      <w:i/>
      <w:iCs/>
      <w:sz w:val="20"/>
      <w:szCs w:val="20"/>
    </w:rPr>
  </w:style>
  <w:style w:type="paragraph" w:customStyle="1" w:styleId="ListParagraph">
    <w:name w:val="List Paragraph"/>
    <w:basedOn w:val="a"/>
    <w:pPr>
      <w:ind w:firstLineChars="200" w:firstLine="420"/>
    </w:pPr>
    <w:rPr>
      <w:rFonts w:ascii="Calibri" w:hAnsi="Calibri"/>
      <w:sz w:val="21"/>
      <w:szCs w:val="22"/>
    </w:rPr>
  </w:style>
  <w:style w:type="paragraph" w:styleId="af2">
    <w:name w:val="Subtitle"/>
    <w:basedOn w:val="a"/>
    <w:next w:val="a"/>
    <w:link w:val="Char3"/>
    <w:qFormat/>
    <w:pPr>
      <w:spacing w:before="240" w:after="60" w:line="312" w:lineRule="auto"/>
      <w:jc w:val="left"/>
      <w:outlineLvl w:val="1"/>
    </w:pPr>
    <w:rPr>
      <w:rFonts w:ascii="Cambria" w:eastAsia="黑体" w:hAnsi="Cambria"/>
      <w:bCs/>
      <w:kern w:val="28"/>
      <w:sz w:val="28"/>
      <w:szCs w:val="32"/>
    </w:rPr>
  </w:style>
  <w:style w:type="paragraph" w:customStyle="1" w:styleId="TOCHeading">
    <w:name w:val="TOC Heading"/>
    <w:basedOn w:val="1"/>
    <w:next w:val="a"/>
    <w:pPr>
      <w:keepLines/>
      <w:pageBreakBefore w:val="0"/>
      <w:widowControl/>
      <w:numPr>
        <w:numId w:val="0"/>
      </w:numPr>
      <w:tabs>
        <w:tab w:val="left" w:pos="601"/>
      </w:tabs>
      <w:spacing w:after="0" w:line="276" w:lineRule="auto"/>
      <w:jc w:val="left"/>
      <w:outlineLvl w:val="9"/>
    </w:pPr>
    <w:rPr>
      <w:rFonts w:ascii="Cambria" w:eastAsia="宋体" w:hAnsi="Cambria"/>
      <w:b/>
      <w:bCs/>
      <w:color w:val="365F91"/>
      <w:kern w:val="0"/>
      <w:sz w:val="28"/>
      <w:szCs w:val="28"/>
    </w:rPr>
  </w:style>
  <w:style w:type="paragraph" w:customStyle="1" w:styleId="NoSpacing">
    <w:name w:val="No Spacing"/>
    <w:link w:val="af8"/>
    <w:rPr>
      <w:rFonts w:ascii="Calibri" w:hAnsi="Calibri"/>
      <w:sz w:val="22"/>
      <w:szCs w:val="22"/>
    </w:rPr>
  </w:style>
  <w:style w:type="paragraph" w:customStyle="1" w:styleId="BodyText3">
    <w:name w:val="Body Text 3"/>
    <w:basedOn w:val="a"/>
    <w:rPr>
      <w:i/>
      <w:iCs/>
      <w:sz w:val="28"/>
    </w:rPr>
  </w:style>
  <w:style w:type="paragraph" w:styleId="90">
    <w:name w:val="toc 9"/>
    <w:basedOn w:val="a"/>
    <w:next w:val="a"/>
    <w:pPr>
      <w:ind w:left="1920"/>
      <w:jc w:val="left"/>
    </w:pPr>
    <w:rPr>
      <w:rFonts w:ascii="Calibri" w:hAnsi="Calibri" w:cs="Calibri"/>
      <w:sz w:val="18"/>
      <w:szCs w:val="18"/>
    </w:rPr>
  </w:style>
  <w:style w:type="paragraph" w:customStyle="1" w:styleId="tableoffigures">
    <w:name w:val="table of figures"/>
    <w:basedOn w:val="a"/>
    <w:next w:val="a"/>
    <w:pPr>
      <w:ind w:leftChars="200" w:left="840" w:hangingChars="200" w:hanging="420"/>
    </w:pPr>
  </w:style>
  <w:style w:type="paragraph" w:customStyle="1" w:styleId="BodyTextIndent3">
    <w:name w:val="Body Text Indent 3"/>
    <w:basedOn w:val="a"/>
    <w:link w:val="30"/>
    <w:pPr>
      <w:numPr>
        <w:numId w:val="4"/>
      </w:numPr>
      <w:tabs>
        <w:tab w:val="left" w:pos="567"/>
      </w:tabs>
    </w:pPr>
  </w:style>
  <w:style w:type="paragraph" w:customStyle="1" w:styleId="CharCharCharCharCharCharCharCharCharCharCharCharChar">
    <w:name w:val="Char Char Char Char Char Char Char Char Char Char Char Char Char"/>
    <w:basedOn w:val="a"/>
    <w:rPr>
      <w:rFonts w:ascii="Tahoma" w:hAnsi="Tahoma"/>
      <w:szCs w:val="20"/>
    </w:rPr>
  </w:style>
  <w:style w:type="paragraph" w:styleId="50">
    <w:name w:val="toc 5"/>
    <w:basedOn w:val="a"/>
    <w:next w:val="a"/>
    <w:pPr>
      <w:ind w:left="960"/>
      <w:jc w:val="left"/>
    </w:pPr>
    <w:rPr>
      <w:rFonts w:ascii="Calibri" w:hAnsi="Calibri" w:cs="Calibri"/>
      <w:sz w:val="18"/>
      <w:szCs w:val="18"/>
    </w:rPr>
  </w:style>
  <w:style w:type="paragraph" w:styleId="a5">
    <w:name w:val="Block Text"/>
    <w:basedOn w:val="a"/>
    <w:next w:val="a"/>
    <w:link w:val="Char0"/>
    <w:rPr>
      <w:i/>
      <w:iCs/>
      <w:color w:val="000000"/>
      <w:sz w:val="21"/>
    </w:rPr>
  </w:style>
  <w:style w:type="paragraph" w:customStyle="1" w:styleId="afe">
    <w:name w:val="列表编号：参考文献"/>
    <w:basedOn w:val="a"/>
    <w:pPr>
      <w:numPr>
        <w:numId w:val="5"/>
      </w:numPr>
      <w:tabs>
        <w:tab w:val="left" w:pos="420"/>
      </w:tabs>
    </w:pPr>
  </w:style>
  <w:style w:type="paragraph" w:customStyle="1" w:styleId="aff">
    <w:name w:val="图表文字"/>
    <w:basedOn w:val="a"/>
    <w:rPr>
      <w:sz w:val="21"/>
    </w:rPr>
  </w:style>
  <w:style w:type="paragraph" w:styleId="aff0">
    <w:name w:val="header"/>
    <w:basedOn w:val="a"/>
    <w:pPr>
      <w:pBdr>
        <w:bottom w:val="single" w:sz="6" w:space="1" w:color="auto"/>
      </w:pBdr>
      <w:tabs>
        <w:tab w:val="center" w:pos="4153"/>
        <w:tab w:val="right" w:pos="8306"/>
      </w:tabs>
      <w:snapToGrid w:val="0"/>
      <w:jc w:val="center"/>
    </w:pPr>
    <w:rPr>
      <w:sz w:val="18"/>
      <w:szCs w:val="18"/>
    </w:rPr>
  </w:style>
  <w:style w:type="paragraph" w:styleId="40">
    <w:name w:val="toc 4"/>
    <w:basedOn w:val="a"/>
    <w:next w:val="a"/>
    <w:pPr>
      <w:ind w:left="720"/>
      <w:jc w:val="left"/>
    </w:pPr>
    <w:rPr>
      <w:rFonts w:ascii="Calibri" w:hAnsi="Calibri" w:cs="Calibri"/>
      <w:sz w:val="18"/>
      <w:szCs w:val="18"/>
    </w:rPr>
  </w:style>
  <w:style w:type="paragraph" w:styleId="aff1">
    <w:name w:val="List Bullet"/>
    <w:basedOn w:val="NormalIndent"/>
    <w:pPr>
      <w:numPr>
        <w:numId w:val="6"/>
      </w:numPr>
      <w:tabs>
        <w:tab w:val="clear" w:pos="3738"/>
        <w:tab w:val="left" w:pos="902"/>
      </w:tabs>
      <w:ind w:firstLineChars="0" w:firstLine="0"/>
    </w:pPr>
  </w:style>
  <w:style w:type="paragraph" w:customStyle="1" w:styleId="af1">
    <w:name w:val="文字"/>
    <w:basedOn w:val="NormalIndent"/>
    <w:link w:val="CharChar1"/>
    <w:pPr>
      <w:ind w:firstLine="480"/>
    </w:pPr>
  </w:style>
  <w:style w:type="paragraph" w:customStyle="1" w:styleId="a7">
    <w:name w:val="图题注"/>
    <w:basedOn w:val="a3"/>
    <w:link w:val="CharChar0"/>
    <w:pPr>
      <w:spacing w:beforeLines="25" w:before="78" w:afterLines="25" w:after="78"/>
    </w:pPr>
  </w:style>
  <w:style w:type="paragraph" w:customStyle="1" w:styleId="annotationsubject">
    <w:name w:val="annotation subject"/>
    <w:basedOn w:val="ab"/>
    <w:next w:val="ab"/>
    <w:link w:val="a8"/>
    <w:rPr>
      <w:b/>
      <w:bCs/>
    </w:rPr>
  </w:style>
  <w:style w:type="paragraph" w:customStyle="1" w:styleId="NormalIndent">
    <w:name w:val="Normal Indent"/>
    <w:basedOn w:val="a"/>
    <w:link w:val="ad"/>
    <w:pPr>
      <w:ind w:firstLineChars="200" w:firstLine="420"/>
    </w:pPr>
  </w:style>
  <w:style w:type="paragraph" w:styleId="12">
    <w:name w:val="toc 1"/>
    <w:basedOn w:val="a"/>
    <w:next w:val="a"/>
    <w:uiPriority w:val="39"/>
    <w:pPr>
      <w:spacing w:before="120" w:after="120"/>
      <w:jc w:val="left"/>
    </w:pPr>
    <w:rPr>
      <w:rFonts w:ascii="Calibri" w:hAnsi="Calibri" w:cs="Calibri"/>
      <w:b/>
      <w:bCs/>
      <w:caps/>
      <w:sz w:val="28"/>
      <w:szCs w:val="20"/>
    </w:rPr>
  </w:style>
  <w:style w:type="paragraph" w:customStyle="1" w:styleId="NormalWeb">
    <w:name w:val="Normal (Web)"/>
    <w:basedOn w:val="a"/>
    <w:pPr>
      <w:widowControl/>
      <w:spacing w:before="100" w:beforeAutospacing="1" w:after="100" w:afterAutospacing="1"/>
      <w:jc w:val="left"/>
    </w:pPr>
    <w:rPr>
      <w:rFonts w:ascii="宋体" w:hAnsi="宋体" w:cs="宋体"/>
      <w:kern w:val="0"/>
    </w:rPr>
  </w:style>
  <w:style w:type="paragraph" w:customStyle="1" w:styleId="13">
    <w:name w:val="图1"/>
    <w:basedOn w:val="a"/>
    <w:next w:val="a"/>
    <w:pPr>
      <w:tabs>
        <w:tab w:val="left" w:pos="420"/>
      </w:tabs>
      <w:spacing w:beforeLines="50" w:before="156" w:afterLines="100" w:after="312" w:line="360" w:lineRule="auto"/>
      <w:ind w:left="1105" w:hanging="748"/>
      <w:jc w:val="center"/>
    </w:pPr>
    <w:rPr>
      <w:kern w:val="0"/>
    </w:rPr>
  </w:style>
  <w:style w:type="paragraph" w:styleId="aff2">
    <w:name w:val="endnote text"/>
    <w:basedOn w:val="a"/>
    <w:pPr>
      <w:snapToGrid w:val="0"/>
      <w:jc w:val="left"/>
    </w:pPr>
  </w:style>
  <w:style w:type="character" w:customStyle="1" w:styleId="Char5">
    <w:name w:val="正文缩进 Char"/>
    <w:link w:val="aff3"/>
    <w:rsid w:val="00554992"/>
    <w:rPr>
      <w:kern w:val="2"/>
      <w:sz w:val="24"/>
      <w:szCs w:val="24"/>
    </w:rPr>
  </w:style>
  <w:style w:type="paragraph" w:styleId="aff3">
    <w:name w:val="Normal Indent"/>
    <w:basedOn w:val="a"/>
    <w:link w:val="Char5"/>
    <w:rsid w:val="00554992"/>
    <w:pPr>
      <w:ind w:firstLineChars="200" w:firstLine="420"/>
    </w:pPr>
  </w:style>
  <w:style w:type="character" w:styleId="aff4">
    <w:name w:val="annotation reference"/>
    <w:uiPriority w:val="99"/>
    <w:semiHidden/>
    <w:unhideWhenUsed/>
    <w:rsid w:val="00536233"/>
    <w:rPr>
      <w:sz w:val="21"/>
      <w:szCs w:val="21"/>
    </w:rPr>
  </w:style>
  <w:style w:type="paragraph" w:styleId="aff5">
    <w:name w:val="annotation subject"/>
    <w:basedOn w:val="ab"/>
    <w:next w:val="ab"/>
    <w:link w:val="Char6"/>
    <w:uiPriority w:val="99"/>
    <w:semiHidden/>
    <w:unhideWhenUsed/>
    <w:rsid w:val="00536233"/>
    <w:rPr>
      <w:b/>
      <w:bCs/>
    </w:rPr>
  </w:style>
  <w:style w:type="character" w:customStyle="1" w:styleId="Char6">
    <w:name w:val="批注主题 Char"/>
    <w:link w:val="aff5"/>
    <w:uiPriority w:val="99"/>
    <w:semiHidden/>
    <w:rsid w:val="00536233"/>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6.png"/><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mailto:1240864213@qq.com"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footer" Target="footer2.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eader" Target="header4.xml"/><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_rels/footer3.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CEE6B-02FB-4983-98E7-E125F2BD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2960</Words>
  <Characters>16875</Characters>
  <Application>Microsoft Office Word</Application>
  <DocSecurity>0</DocSecurity>
  <PresentationFormat/>
  <Lines>140</Lines>
  <Paragraphs>39</Paragraphs>
  <Slides>0</Slides>
  <Notes>0</Notes>
  <HiddenSlides>0</HiddenSlides>
  <MMClips>0</MMClips>
  <ScaleCrop>false</ScaleCrop>
  <Manager/>
  <Company>HUST</Company>
  <LinksUpToDate>false</LinksUpToDate>
  <CharactersWithSpaces>19796</CharactersWithSpaces>
  <SharedDoc>false</SharedDoc>
  <HLinks>
    <vt:vector size="168" baseType="variant">
      <vt:variant>
        <vt:i4>1441849</vt:i4>
      </vt:variant>
      <vt:variant>
        <vt:i4>161</vt:i4>
      </vt:variant>
      <vt:variant>
        <vt:i4>0</vt:i4>
      </vt:variant>
      <vt:variant>
        <vt:i4>5</vt:i4>
      </vt:variant>
      <vt:variant>
        <vt:lpwstr/>
      </vt:variant>
      <vt:variant>
        <vt:lpwstr>_Toc478351044</vt:lpwstr>
      </vt:variant>
      <vt:variant>
        <vt:i4>1441849</vt:i4>
      </vt:variant>
      <vt:variant>
        <vt:i4>155</vt:i4>
      </vt:variant>
      <vt:variant>
        <vt:i4>0</vt:i4>
      </vt:variant>
      <vt:variant>
        <vt:i4>5</vt:i4>
      </vt:variant>
      <vt:variant>
        <vt:lpwstr/>
      </vt:variant>
      <vt:variant>
        <vt:lpwstr>_Toc478351043</vt:lpwstr>
      </vt:variant>
      <vt:variant>
        <vt:i4>1441849</vt:i4>
      </vt:variant>
      <vt:variant>
        <vt:i4>149</vt:i4>
      </vt:variant>
      <vt:variant>
        <vt:i4>0</vt:i4>
      </vt:variant>
      <vt:variant>
        <vt:i4>5</vt:i4>
      </vt:variant>
      <vt:variant>
        <vt:lpwstr/>
      </vt:variant>
      <vt:variant>
        <vt:lpwstr>_Toc478351042</vt:lpwstr>
      </vt:variant>
      <vt:variant>
        <vt:i4>1441849</vt:i4>
      </vt:variant>
      <vt:variant>
        <vt:i4>143</vt:i4>
      </vt:variant>
      <vt:variant>
        <vt:i4>0</vt:i4>
      </vt:variant>
      <vt:variant>
        <vt:i4>5</vt:i4>
      </vt:variant>
      <vt:variant>
        <vt:lpwstr/>
      </vt:variant>
      <vt:variant>
        <vt:lpwstr>_Toc478351041</vt:lpwstr>
      </vt:variant>
      <vt:variant>
        <vt:i4>1441849</vt:i4>
      </vt:variant>
      <vt:variant>
        <vt:i4>137</vt:i4>
      </vt:variant>
      <vt:variant>
        <vt:i4>0</vt:i4>
      </vt:variant>
      <vt:variant>
        <vt:i4>5</vt:i4>
      </vt:variant>
      <vt:variant>
        <vt:lpwstr/>
      </vt:variant>
      <vt:variant>
        <vt:lpwstr>_Toc478351040</vt:lpwstr>
      </vt:variant>
      <vt:variant>
        <vt:i4>1114169</vt:i4>
      </vt:variant>
      <vt:variant>
        <vt:i4>131</vt:i4>
      </vt:variant>
      <vt:variant>
        <vt:i4>0</vt:i4>
      </vt:variant>
      <vt:variant>
        <vt:i4>5</vt:i4>
      </vt:variant>
      <vt:variant>
        <vt:lpwstr/>
      </vt:variant>
      <vt:variant>
        <vt:lpwstr>_Toc478351039</vt:lpwstr>
      </vt:variant>
      <vt:variant>
        <vt:i4>1114169</vt:i4>
      </vt:variant>
      <vt:variant>
        <vt:i4>125</vt:i4>
      </vt:variant>
      <vt:variant>
        <vt:i4>0</vt:i4>
      </vt:variant>
      <vt:variant>
        <vt:i4>5</vt:i4>
      </vt:variant>
      <vt:variant>
        <vt:lpwstr/>
      </vt:variant>
      <vt:variant>
        <vt:lpwstr>_Toc478351038</vt:lpwstr>
      </vt:variant>
      <vt:variant>
        <vt:i4>1114169</vt:i4>
      </vt:variant>
      <vt:variant>
        <vt:i4>119</vt:i4>
      </vt:variant>
      <vt:variant>
        <vt:i4>0</vt:i4>
      </vt:variant>
      <vt:variant>
        <vt:i4>5</vt:i4>
      </vt:variant>
      <vt:variant>
        <vt:lpwstr/>
      </vt:variant>
      <vt:variant>
        <vt:lpwstr>_Toc478351037</vt:lpwstr>
      </vt:variant>
      <vt:variant>
        <vt:i4>1114169</vt:i4>
      </vt:variant>
      <vt:variant>
        <vt:i4>113</vt:i4>
      </vt:variant>
      <vt:variant>
        <vt:i4>0</vt:i4>
      </vt:variant>
      <vt:variant>
        <vt:i4>5</vt:i4>
      </vt:variant>
      <vt:variant>
        <vt:lpwstr/>
      </vt:variant>
      <vt:variant>
        <vt:lpwstr>_Toc478351036</vt:lpwstr>
      </vt:variant>
      <vt:variant>
        <vt:i4>1114169</vt:i4>
      </vt:variant>
      <vt:variant>
        <vt:i4>107</vt:i4>
      </vt:variant>
      <vt:variant>
        <vt:i4>0</vt:i4>
      </vt:variant>
      <vt:variant>
        <vt:i4>5</vt:i4>
      </vt:variant>
      <vt:variant>
        <vt:lpwstr/>
      </vt:variant>
      <vt:variant>
        <vt:lpwstr>_Toc478351035</vt:lpwstr>
      </vt:variant>
      <vt:variant>
        <vt:i4>1114169</vt:i4>
      </vt:variant>
      <vt:variant>
        <vt:i4>101</vt:i4>
      </vt:variant>
      <vt:variant>
        <vt:i4>0</vt:i4>
      </vt:variant>
      <vt:variant>
        <vt:i4>5</vt:i4>
      </vt:variant>
      <vt:variant>
        <vt:lpwstr/>
      </vt:variant>
      <vt:variant>
        <vt:lpwstr>_Toc478351034</vt:lpwstr>
      </vt:variant>
      <vt:variant>
        <vt:i4>1114169</vt:i4>
      </vt:variant>
      <vt:variant>
        <vt:i4>95</vt:i4>
      </vt:variant>
      <vt:variant>
        <vt:i4>0</vt:i4>
      </vt:variant>
      <vt:variant>
        <vt:i4>5</vt:i4>
      </vt:variant>
      <vt:variant>
        <vt:lpwstr/>
      </vt:variant>
      <vt:variant>
        <vt:lpwstr>_Toc478351033</vt:lpwstr>
      </vt:variant>
      <vt:variant>
        <vt:i4>1114169</vt:i4>
      </vt:variant>
      <vt:variant>
        <vt:i4>89</vt:i4>
      </vt:variant>
      <vt:variant>
        <vt:i4>0</vt:i4>
      </vt:variant>
      <vt:variant>
        <vt:i4>5</vt:i4>
      </vt:variant>
      <vt:variant>
        <vt:lpwstr/>
      </vt:variant>
      <vt:variant>
        <vt:lpwstr>_Toc478351032</vt:lpwstr>
      </vt:variant>
      <vt:variant>
        <vt:i4>1114169</vt:i4>
      </vt:variant>
      <vt:variant>
        <vt:i4>83</vt:i4>
      </vt:variant>
      <vt:variant>
        <vt:i4>0</vt:i4>
      </vt:variant>
      <vt:variant>
        <vt:i4>5</vt:i4>
      </vt:variant>
      <vt:variant>
        <vt:lpwstr/>
      </vt:variant>
      <vt:variant>
        <vt:lpwstr>_Toc478351031</vt:lpwstr>
      </vt:variant>
      <vt:variant>
        <vt:i4>1114169</vt:i4>
      </vt:variant>
      <vt:variant>
        <vt:i4>77</vt:i4>
      </vt:variant>
      <vt:variant>
        <vt:i4>0</vt:i4>
      </vt:variant>
      <vt:variant>
        <vt:i4>5</vt:i4>
      </vt:variant>
      <vt:variant>
        <vt:lpwstr/>
      </vt:variant>
      <vt:variant>
        <vt:lpwstr>_Toc478351030</vt:lpwstr>
      </vt:variant>
      <vt:variant>
        <vt:i4>1048633</vt:i4>
      </vt:variant>
      <vt:variant>
        <vt:i4>71</vt:i4>
      </vt:variant>
      <vt:variant>
        <vt:i4>0</vt:i4>
      </vt:variant>
      <vt:variant>
        <vt:i4>5</vt:i4>
      </vt:variant>
      <vt:variant>
        <vt:lpwstr/>
      </vt:variant>
      <vt:variant>
        <vt:lpwstr>_Toc478351029</vt:lpwstr>
      </vt:variant>
      <vt:variant>
        <vt:i4>1048633</vt:i4>
      </vt:variant>
      <vt:variant>
        <vt:i4>65</vt:i4>
      </vt:variant>
      <vt:variant>
        <vt:i4>0</vt:i4>
      </vt:variant>
      <vt:variant>
        <vt:i4>5</vt:i4>
      </vt:variant>
      <vt:variant>
        <vt:lpwstr/>
      </vt:variant>
      <vt:variant>
        <vt:lpwstr>_Toc478351028</vt:lpwstr>
      </vt:variant>
      <vt:variant>
        <vt:i4>1048633</vt:i4>
      </vt:variant>
      <vt:variant>
        <vt:i4>59</vt:i4>
      </vt:variant>
      <vt:variant>
        <vt:i4>0</vt:i4>
      </vt:variant>
      <vt:variant>
        <vt:i4>5</vt:i4>
      </vt:variant>
      <vt:variant>
        <vt:lpwstr/>
      </vt:variant>
      <vt:variant>
        <vt:lpwstr>_Toc478351027</vt:lpwstr>
      </vt:variant>
      <vt:variant>
        <vt:i4>1048633</vt:i4>
      </vt:variant>
      <vt:variant>
        <vt:i4>53</vt:i4>
      </vt:variant>
      <vt:variant>
        <vt:i4>0</vt:i4>
      </vt:variant>
      <vt:variant>
        <vt:i4>5</vt:i4>
      </vt:variant>
      <vt:variant>
        <vt:lpwstr/>
      </vt:variant>
      <vt:variant>
        <vt:lpwstr>_Toc478351026</vt:lpwstr>
      </vt:variant>
      <vt:variant>
        <vt:i4>1048633</vt:i4>
      </vt:variant>
      <vt:variant>
        <vt:i4>47</vt:i4>
      </vt:variant>
      <vt:variant>
        <vt:i4>0</vt:i4>
      </vt:variant>
      <vt:variant>
        <vt:i4>5</vt:i4>
      </vt:variant>
      <vt:variant>
        <vt:lpwstr/>
      </vt:variant>
      <vt:variant>
        <vt:lpwstr>_Toc478351025</vt:lpwstr>
      </vt:variant>
      <vt:variant>
        <vt:i4>1048633</vt:i4>
      </vt:variant>
      <vt:variant>
        <vt:i4>41</vt:i4>
      </vt:variant>
      <vt:variant>
        <vt:i4>0</vt:i4>
      </vt:variant>
      <vt:variant>
        <vt:i4>5</vt:i4>
      </vt:variant>
      <vt:variant>
        <vt:lpwstr/>
      </vt:variant>
      <vt:variant>
        <vt:lpwstr>_Toc478351024</vt:lpwstr>
      </vt:variant>
      <vt:variant>
        <vt:i4>1048633</vt:i4>
      </vt:variant>
      <vt:variant>
        <vt:i4>35</vt:i4>
      </vt:variant>
      <vt:variant>
        <vt:i4>0</vt:i4>
      </vt:variant>
      <vt:variant>
        <vt:i4>5</vt:i4>
      </vt:variant>
      <vt:variant>
        <vt:lpwstr/>
      </vt:variant>
      <vt:variant>
        <vt:lpwstr>_Toc478351023</vt:lpwstr>
      </vt:variant>
      <vt:variant>
        <vt:i4>1048633</vt:i4>
      </vt:variant>
      <vt:variant>
        <vt:i4>29</vt:i4>
      </vt:variant>
      <vt:variant>
        <vt:i4>0</vt:i4>
      </vt:variant>
      <vt:variant>
        <vt:i4>5</vt:i4>
      </vt:variant>
      <vt:variant>
        <vt:lpwstr/>
      </vt:variant>
      <vt:variant>
        <vt:lpwstr>_Toc478351022</vt:lpwstr>
      </vt:variant>
      <vt:variant>
        <vt:i4>1048633</vt:i4>
      </vt:variant>
      <vt:variant>
        <vt:i4>23</vt:i4>
      </vt:variant>
      <vt:variant>
        <vt:i4>0</vt:i4>
      </vt:variant>
      <vt:variant>
        <vt:i4>5</vt:i4>
      </vt:variant>
      <vt:variant>
        <vt:lpwstr/>
      </vt:variant>
      <vt:variant>
        <vt:lpwstr>_Toc478351021</vt:lpwstr>
      </vt:variant>
      <vt:variant>
        <vt:i4>1048633</vt:i4>
      </vt:variant>
      <vt:variant>
        <vt:i4>17</vt:i4>
      </vt:variant>
      <vt:variant>
        <vt:i4>0</vt:i4>
      </vt:variant>
      <vt:variant>
        <vt:i4>5</vt:i4>
      </vt:variant>
      <vt:variant>
        <vt:lpwstr/>
      </vt:variant>
      <vt:variant>
        <vt:lpwstr>_Toc478351020</vt:lpwstr>
      </vt:variant>
      <vt:variant>
        <vt:i4>1245241</vt:i4>
      </vt:variant>
      <vt:variant>
        <vt:i4>11</vt:i4>
      </vt:variant>
      <vt:variant>
        <vt:i4>0</vt:i4>
      </vt:variant>
      <vt:variant>
        <vt:i4>5</vt:i4>
      </vt:variant>
      <vt:variant>
        <vt:lpwstr/>
      </vt:variant>
      <vt:variant>
        <vt:lpwstr>_Toc478351019</vt:lpwstr>
      </vt:variant>
      <vt:variant>
        <vt:i4>1245241</vt:i4>
      </vt:variant>
      <vt:variant>
        <vt:i4>5</vt:i4>
      </vt:variant>
      <vt:variant>
        <vt:i4>0</vt:i4>
      </vt:variant>
      <vt:variant>
        <vt:i4>5</vt:i4>
      </vt:variant>
      <vt:variant>
        <vt:lpwstr/>
      </vt:variant>
      <vt:variant>
        <vt:lpwstr>_Toc478351018</vt:lpwstr>
      </vt:variant>
      <vt:variant>
        <vt:i4>6619215</vt:i4>
      </vt:variant>
      <vt:variant>
        <vt:i4>0</vt:i4>
      </vt:variant>
      <vt:variant>
        <vt:i4>0</vt:i4>
      </vt:variant>
      <vt:variant>
        <vt:i4>5</vt:i4>
      </vt:variant>
      <vt:variant>
        <vt:lpwstr>mailto:1240864213@qq.com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  课程设计报告</dc:title>
  <dc:subject/>
  <dc:creator>xmdong</dc:creator>
  <cp:keywords/>
  <dc:description/>
  <cp:lastModifiedBy>pc</cp:lastModifiedBy>
  <cp:revision>2</cp:revision>
  <cp:lastPrinted>2017-03-26T20:09:00Z</cp:lastPrinted>
  <dcterms:created xsi:type="dcterms:W3CDTF">2017-03-26T20:19:00Z</dcterms:created>
  <dcterms:modified xsi:type="dcterms:W3CDTF">2017-03-26T20:19:00Z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2052-8.1.0.3724</vt:lpwstr>
  </property>
  <property fmtid="{D5CDD505-2E9C-101B-9397-08002B2CF9AE}" pid="3" name="KSOVERGUID">
    <vt:lpwstr>cf2129d59073f39bbce42aa061d59bc0</vt:lpwstr>
  </property>
  <property fmtid="{D5CDD505-2E9C-101B-9397-08002B2CF9AE}" pid="4" name="KSOVERCOUNTS">
    <vt:lpwstr>20</vt:lpwstr>
  </property>
</Properties>
</file>