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2A34" w:rsidRDefault="000C2A9B" w:rsidP="00322A34">
      <w:pPr>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 w:rsidR="00322A34" w:rsidRDefault="00322A34" w:rsidP="00322A34"/>
    <w:p w:rsidR="00322A34" w:rsidRDefault="00DC57B6" w:rsidP="00322A34">
      <w:pPr>
        <w:jc w:val="center"/>
        <w:rPr>
          <w:rFonts w:ascii="仿宋" w:eastAsia="仿宋" w:hAnsi="仿宋"/>
          <w:b/>
          <w:sz w:val="84"/>
          <w:szCs w:val="84"/>
        </w:rPr>
      </w:pPr>
      <w:r>
        <w:rPr>
          <w:rFonts w:ascii="仿宋" w:eastAsia="仿宋" w:hAnsi="仿宋" w:hint="eastAsia"/>
          <w:b/>
          <w:sz w:val="84"/>
          <w:szCs w:val="84"/>
        </w:rPr>
        <w:t>实践</w:t>
      </w:r>
      <w:r w:rsidR="00322A34">
        <w:rPr>
          <w:rFonts w:ascii="仿宋" w:eastAsia="仿宋" w:hAnsi="仿宋" w:hint="eastAsia"/>
          <w:b/>
          <w:sz w:val="84"/>
          <w:szCs w:val="84"/>
        </w:rPr>
        <w:t>课程报告</w:t>
      </w:r>
    </w:p>
    <w:p w:rsidR="00322A34" w:rsidRDefault="00322A34" w:rsidP="00322A34"/>
    <w:p w:rsidR="00322A34" w:rsidRDefault="00322A34" w:rsidP="00322A34"/>
    <w:p w:rsidR="00322A34" w:rsidRDefault="00322A34" w:rsidP="00322A34">
      <w:pPr>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EE4903">
        <w:rPr>
          <w:rFonts w:ascii="黑体" w:eastAsia="黑体" w:hAnsi="黑体"/>
          <w:b/>
          <w:sz w:val="36"/>
          <w:szCs w:val="36"/>
          <w:u w:val="single"/>
        </w:rPr>
        <w:t xml:space="preserve">  </w:t>
      </w:r>
      <w:r w:rsidR="000E7624">
        <w:rPr>
          <w:rFonts w:ascii="黑体" w:eastAsia="黑体" w:hAnsi="黑体" w:hint="eastAsia"/>
          <w:b/>
          <w:sz w:val="36"/>
          <w:szCs w:val="36"/>
          <w:u w:val="single"/>
        </w:rPr>
        <w:t xml:space="preserve"> </w:t>
      </w:r>
      <w:r w:rsidR="00EE4903">
        <w:rPr>
          <w:rFonts w:ascii="黑体" w:eastAsia="黑体" w:hAnsi="黑体" w:hint="eastAsia"/>
          <w:b/>
          <w:sz w:val="36"/>
          <w:szCs w:val="36"/>
          <w:u w:val="single"/>
        </w:rPr>
        <w:t>C--</w:t>
      </w:r>
      <w:r w:rsidR="00EE4903">
        <w:rPr>
          <w:rFonts w:ascii="黑体" w:eastAsia="黑体" w:hAnsi="黑体"/>
          <w:b/>
          <w:sz w:val="36"/>
          <w:szCs w:val="36"/>
          <w:u w:val="single"/>
        </w:rPr>
        <w:t>语言编译器</w:t>
      </w:r>
      <w:r w:rsidR="000E7624">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sidR="00EE4903">
        <w:rPr>
          <w:rFonts w:ascii="黑体" w:eastAsia="黑体" w:hAnsi="黑体" w:hint="eastAsia"/>
          <w:b/>
          <w:sz w:val="36"/>
          <w:szCs w:val="36"/>
          <w:u w:val="single"/>
        </w:rPr>
        <w:t xml:space="preserve">  </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rsidR="00322A34" w:rsidRPr="005D2388" w:rsidRDefault="00322A34" w:rsidP="00322A34">
      <w:pPr>
        <w:ind w:firstLineChars="193" w:firstLine="698"/>
        <w:rPr>
          <w:b/>
          <w:sz w:val="36"/>
          <w:szCs w:val="36"/>
          <w:u w:val="single"/>
        </w:rPr>
      </w:pPr>
    </w:p>
    <w:p w:rsidR="00322A34" w:rsidRDefault="00322A34" w:rsidP="00322A34"/>
    <w:p w:rsidR="00322A34" w:rsidRPr="00EE4903"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Pr>
        <w:ind w:firstLineChars="642" w:firstLine="1805"/>
        <w:rPr>
          <w:b/>
          <w:sz w:val="28"/>
          <w:szCs w:val="28"/>
        </w:rPr>
      </w:pPr>
      <w:r>
        <w:rPr>
          <w:rFonts w:hint="eastAsia"/>
          <w:b/>
          <w:sz w:val="28"/>
          <w:szCs w:val="28"/>
        </w:rPr>
        <w:t>课程名称：</w:t>
      </w:r>
      <w:r w:rsidR="00EE4903">
        <w:rPr>
          <w:rFonts w:hint="eastAsia"/>
          <w:b/>
          <w:sz w:val="28"/>
          <w:szCs w:val="28"/>
          <w:u w:val="single"/>
        </w:rPr>
        <w:t xml:space="preserve">       </w:t>
      </w:r>
      <w:r w:rsidR="00EE4903">
        <w:rPr>
          <w:b/>
          <w:sz w:val="28"/>
          <w:szCs w:val="28"/>
          <w:u w:val="single"/>
        </w:rPr>
        <w:t xml:space="preserve"> </w:t>
      </w:r>
      <w:r w:rsidRPr="008554A2">
        <w:rPr>
          <w:rFonts w:hint="eastAsia"/>
          <w:b/>
          <w:sz w:val="28"/>
          <w:szCs w:val="28"/>
          <w:u w:val="single"/>
        </w:rPr>
        <w:t>编译原理</w:t>
      </w:r>
      <w:r w:rsidR="00DC57B6">
        <w:rPr>
          <w:rFonts w:hint="eastAsia"/>
          <w:b/>
          <w:sz w:val="28"/>
          <w:szCs w:val="28"/>
          <w:u w:val="single"/>
        </w:rPr>
        <w:t>实践</w:t>
      </w:r>
      <w:r w:rsidR="00EE4903">
        <w:rPr>
          <w:rFonts w:hint="eastAsia"/>
          <w:b/>
          <w:sz w:val="28"/>
          <w:szCs w:val="28"/>
          <w:u w:val="single"/>
        </w:rPr>
        <w:t xml:space="preserve">  </w:t>
      </w:r>
      <w:r w:rsidRPr="008554A2">
        <w:rPr>
          <w:rFonts w:hint="eastAsia"/>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5846D1">
        <w:rPr>
          <w:rFonts w:hint="eastAsia"/>
          <w:b/>
          <w:sz w:val="28"/>
          <w:szCs w:val="28"/>
          <w:u w:val="single"/>
        </w:rPr>
        <w:t xml:space="preserve">         </w:t>
      </w:r>
      <w:r w:rsidR="000E7624">
        <w:rPr>
          <w:rFonts w:hint="eastAsia"/>
          <w:b/>
          <w:sz w:val="28"/>
          <w:szCs w:val="28"/>
          <w:u w:val="single"/>
        </w:rPr>
        <w:t xml:space="preserve">  </w:t>
      </w:r>
      <w:r w:rsidR="00EE4903">
        <w:rPr>
          <w:b/>
          <w:sz w:val="28"/>
          <w:szCs w:val="28"/>
          <w:u w:val="single"/>
        </w:rPr>
        <w:t>CS1409</w:t>
      </w:r>
      <w:r w:rsidR="00EE4903">
        <w:rPr>
          <w:rFonts w:hint="eastAsia"/>
          <w:b/>
          <w:sz w:val="28"/>
          <w:szCs w:val="28"/>
          <w:u w:val="single"/>
        </w:rPr>
        <w:t xml:space="preserve"> </w:t>
      </w:r>
      <w:r w:rsidR="000E7624">
        <w:rPr>
          <w:rFonts w:hint="eastAsia"/>
          <w:b/>
          <w:sz w:val="28"/>
          <w:szCs w:val="28"/>
          <w:u w:val="single"/>
        </w:rPr>
        <w:t xml:space="preserve">       </w:t>
      </w:r>
      <w:r w:rsidR="005846D1">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EE4903">
        <w:rPr>
          <w:b/>
          <w:sz w:val="28"/>
          <w:szCs w:val="28"/>
          <w:u w:val="single"/>
        </w:rPr>
        <w:t>U201414797</w:t>
      </w:r>
      <w:r w:rsidR="00EE4903">
        <w:rPr>
          <w:rFonts w:hint="eastAsia"/>
          <w:b/>
          <w:sz w:val="28"/>
          <w:szCs w:val="28"/>
          <w:u w:val="single"/>
        </w:rPr>
        <w:t xml:space="preserve">       </w:t>
      </w:r>
      <w:r>
        <w:rPr>
          <w:rFonts w:hint="eastAsia"/>
          <w:b/>
          <w:sz w:val="28"/>
          <w:szCs w:val="28"/>
          <w:u w:val="single"/>
        </w:rPr>
        <w:t xml:space="preserve"> </w:t>
      </w:r>
      <w:r w:rsidR="00EE4903">
        <w:rPr>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5846D1">
        <w:rPr>
          <w:rFonts w:hint="eastAsia"/>
          <w:b/>
          <w:sz w:val="28"/>
          <w:szCs w:val="28"/>
          <w:u w:val="single"/>
        </w:rPr>
        <w:t xml:space="preserve">  </w:t>
      </w:r>
      <w:r w:rsidR="00EE4903">
        <w:rPr>
          <w:rFonts w:hint="eastAsia"/>
          <w:b/>
          <w:sz w:val="28"/>
          <w:szCs w:val="28"/>
          <w:u w:val="single"/>
        </w:rPr>
        <w:t>张丹朱</w:t>
      </w:r>
      <w:r w:rsidR="000E7624">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E963FA">
        <w:rPr>
          <w:rFonts w:hint="eastAsia"/>
          <w:b/>
          <w:sz w:val="28"/>
          <w:szCs w:val="28"/>
          <w:u w:val="single"/>
        </w:rPr>
        <w:t xml:space="preserve"> </w:t>
      </w:r>
      <w:r w:rsidR="005846D1">
        <w:rPr>
          <w:rFonts w:hint="eastAsia"/>
          <w:b/>
          <w:sz w:val="28"/>
          <w:szCs w:val="28"/>
          <w:u w:val="single"/>
        </w:rPr>
        <w:t xml:space="preserve">  </w:t>
      </w:r>
      <w:r w:rsidR="00EE4903">
        <w:rPr>
          <w:rFonts w:hint="eastAsia"/>
          <w:b/>
          <w:sz w:val="28"/>
          <w:szCs w:val="28"/>
          <w:u w:val="single"/>
        </w:rPr>
        <w:t>邵</w:t>
      </w:r>
      <w:r w:rsidR="00EE4903">
        <w:rPr>
          <w:b/>
          <w:sz w:val="28"/>
          <w:szCs w:val="28"/>
          <w:u w:val="single"/>
        </w:rPr>
        <w:t>志远</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r w:rsidR="00EE4903">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EE4903">
        <w:rPr>
          <w:rFonts w:hint="eastAsia"/>
          <w:b/>
          <w:sz w:val="28"/>
          <w:szCs w:val="28"/>
          <w:u w:val="single"/>
        </w:rPr>
        <w:t xml:space="preserve"> </w:t>
      </w:r>
      <w:r w:rsidR="00EE4903">
        <w:rPr>
          <w:b/>
          <w:sz w:val="28"/>
          <w:szCs w:val="28"/>
          <w:u w:val="single"/>
        </w:rPr>
        <w:t>2017</w:t>
      </w:r>
      <w:r w:rsidR="00EE4903">
        <w:rPr>
          <w:b/>
          <w:sz w:val="28"/>
          <w:szCs w:val="28"/>
          <w:u w:val="single"/>
        </w:rPr>
        <w:t>年</w:t>
      </w:r>
      <w:r w:rsidR="00EE4903">
        <w:rPr>
          <w:rFonts w:hint="eastAsia"/>
          <w:b/>
          <w:sz w:val="28"/>
          <w:szCs w:val="28"/>
          <w:u w:val="single"/>
        </w:rPr>
        <w:t>1</w:t>
      </w:r>
      <w:r w:rsidR="00EE4903">
        <w:rPr>
          <w:rFonts w:hint="eastAsia"/>
          <w:b/>
          <w:sz w:val="28"/>
          <w:szCs w:val="28"/>
          <w:u w:val="single"/>
        </w:rPr>
        <w:t>月</w:t>
      </w:r>
      <w:r w:rsidR="00EE4903">
        <w:rPr>
          <w:rFonts w:hint="eastAsia"/>
          <w:b/>
          <w:sz w:val="28"/>
          <w:szCs w:val="28"/>
          <w:u w:val="single"/>
        </w:rPr>
        <w:t>14</w:t>
      </w:r>
      <w:r w:rsidR="00EE4903">
        <w:rPr>
          <w:rFonts w:hint="eastAsia"/>
          <w:b/>
          <w:sz w:val="28"/>
          <w:szCs w:val="28"/>
          <w:u w:val="single"/>
        </w:rPr>
        <w:t>日</w:t>
      </w:r>
      <w:r w:rsidR="00EE4903">
        <w:rPr>
          <w:rFonts w:hint="eastAsia"/>
          <w:b/>
          <w:sz w:val="28"/>
          <w:szCs w:val="28"/>
          <w:u w:val="single"/>
        </w:rPr>
        <w:t xml:space="preserve">    </w:t>
      </w:r>
      <w:r>
        <w:rPr>
          <w:rFonts w:hint="eastAsia"/>
          <w:b/>
          <w:sz w:val="28"/>
          <w:szCs w:val="28"/>
          <w:u w:val="single"/>
        </w:rPr>
        <w:t xml:space="preserve">  </w:t>
      </w:r>
    </w:p>
    <w:p w:rsidR="00322A34" w:rsidRDefault="00322A34" w:rsidP="00322A34"/>
    <w:p w:rsidR="00322A34" w:rsidRDefault="00322A34" w:rsidP="00322A34"/>
    <w:p w:rsidR="00322A34" w:rsidRDefault="00322A34" w:rsidP="00322A34"/>
    <w:p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rsidR="00976781" w:rsidRPr="0055533A" w:rsidRDefault="00365323" w:rsidP="00976781">
      <w:pPr>
        <w:pStyle w:val="a8"/>
        <w:widowControl/>
        <w:spacing w:line="300" w:lineRule="auto"/>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p w:rsidR="00E004EA" w:rsidRDefault="00EE4903">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2160273" w:history="1">
        <w:r w:rsidR="00E004EA" w:rsidRPr="00E004EA">
          <w:rPr>
            <w:rStyle w:val="a3"/>
            <w:b/>
            <w:noProof/>
          </w:rPr>
          <w:t>1</w:t>
        </w:r>
        <w:r w:rsidR="00E004EA" w:rsidRPr="00E004EA">
          <w:rPr>
            <w:rStyle w:val="a3"/>
            <w:rFonts w:hint="eastAsia"/>
            <w:b/>
            <w:noProof/>
          </w:rPr>
          <w:t>选题背景</w:t>
        </w:r>
        <w:r w:rsidR="00E004EA">
          <w:rPr>
            <w:noProof/>
            <w:webHidden/>
          </w:rPr>
          <w:tab/>
        </w:r>
        <w:r w:rsidR="00E004EA">
          <w:rPr>
            <w:noProof/>
            <w:webHidden/>
          </w:rPr>
          <w:fldChar w:fldCharType="begin"/>
        </w:r>
        <w:r w:rsidR="00E004EA">
          <w:rPr>
            <w:noProof/>
            <w:webHidden/>
          </w:rPr>
          <w:instrText xml:space="preserve"> PAGEREF _Toc472160273 \h </w:instrText>
        </w:r>
        <w:r w:rsidR="00E004EA">
          <w:rPr>
            <w:noProof/>
            <w:webHidden/>
          </w:rPr>
        </w:r>
        <w:r w:rsidR="00E004EA">
          <w:rPr>
            <w:noProof/>
            <w:webHidden/>
          </w:rPr>
          <w:fldChar w:fldCharType="separate"/>
        </w:r>
        <w:r w:rsidR="00E004EA">
          <w:rPr>
            <w:noProof/>
            <w:webHidden/>
          </w:rPr>
          <w:t>1</w:t>
        </w:r>
        <w:r w:rsidR="00E004EA">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74" w:history="1">
        <w:r w:rsidRPr="00A6123B">
          <w:rPr>
            <w:rStyle w:val="a3"/>
            <w:noProof/>
          </w:rPr>
          <w:t xml:space="preserve">1.1 </w:t>
        </w:r>
        <w:r w:rsidRPr="00A6123B">
          <w:rPr>
            <w:rStyle w:val="a3"/>
            <w:rFonts w:hint="eastAsia"/>
            <w:noProof/>
          </w:rPr>
          <w:t>任务</w:t>
        </w:r>
        <w:r>
          <w:rPr>
            <w:noProof/>
            <w:webHidden/>
          </w:rPr>
          <w:tab/>
        </w:r>
        <w:r>
          <w:rPr>
            <w:noProof/>
            <w:webHidden/>
          </w:rPr>
          <w:fldChar w:fldCharType="begin"/>
        </w:r>
        <w:r>
          <w:rPr>
            <w:noProof/>
            <w:webHidden/>
          </w:rPr>
          <w:instrText xml:space="preserve"> PAGEREF _Toc472160274 \h </w:instrText>
        </w:r>
        <w:r>
          <w:rPr>
            <w:noProof/>
            <w:webHidden/>
          </w:rPr>
        </w:r>
        <w:r>
          <w:rPr>
            <w:noProof/>
            <w:webHidden/>
          </w:rPr>
          <w:fldChar w:fldCharType="separate"/>
        </w:r>
        <w:r>
          <w:rPr>
            <w:noProof/>
            <w:webHidden/>
          </w:rPr>
          <w:t>1</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75" w:history="1">
        <w:r w:rsidRPr="00A6123B">
          <w:rPr>
            <w:rStyle w:val="a3"/>
            <w:noProof/>
          </w:rPr>
          <w:t xml:space="preserve">1.2 </w:t>
        </w:r>
        <w:r w:rsidRPr="00A6123B">
          <w:rPr>
            <w:rStyle w:val="a3"/>
            <w:rFonts w:hint="eastAsia"/>
            <w:noProof/>
          </w:rPr>
          <w:t>目标</w:t>
        </w:r>
        <w:r>
          <w:rPr>
            <w:noProof/>
            <w:webHidden/>
          </w:rPr>
          <w:tab/>
        </w:r>
        <w:r>
          <w:rPr>
            <w:noProof/>
            <w:webHidden/>
          </w:rPr>
          <w:fldChar w:fldCharType="begin"/>
        </w:r>
        <w:r>
          <w:rPr>
            <w:noProof/>
            <w:webHidden/>
          </w:rPr>
          <w:instrText xml:space="preserve"> PAGEREF _Toc472160275 \h </w:instrText>
        </w:r>
        <w:r>
          <w:rPr>
            <w:noProof/>
            <w:webHidden/>
          </w:rPr>
        </w:r>
        <w:r>
          <w:rPr>
            <w:noProof/>
            <w:webHidden/>
          </w:rPr>
          <w:fldChar w:fldCharType="separate"/>
        </w:r>
        <w:r>
          <w:rPr>
            <w:noProof/>
            <w:webHidden/>
          </w:rPr>
          <w:t>1</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76" w:history="1">
        <w:r w:rsidRPr="00A6123B">
          <w:rPr>
            <w:rStyle w:val="a3"/>
            <w:noProof/>
          </w:rPr>
          <w:t xml:space="preserve">1.3 </w:t>
        </w:r>
        <w:r w:rsidRPr="00A6123B">
          <w:rPr>
            <w:rStyle w:val="a3"/>
            <w:rFonts w:hint="eastAsia"/>
            <w:noProof/>
          </w:rPr>
          <w:t>源语言定义</w:t>
        </w:r>
        <w:r>
          <w:rPr>
            <w:noProof/>
            <w:webHidden/>
          </w:rPr>
          <w:tab/>
        </w:r>
        <w:r>
          <w:rPr>
            <w:noProof/>
            <w:webHidden/>
          </w:rPr>
          <w:fldChar w:fldCharType="begin"/>
        </w:r>
        <w:r>
          <w:rPr>
            <w:noProof/>
            <w:webHidden/>
          </w:rPr>
          <w:instrText xml:space="preserve"> PAGEREF _Toc472160276 \h </w:instrText>
        </w:r>
        <w:r>
          <w:rPr>
            <w:noProof/>
            <w:webHidden/>
          </w:rPr>
        </w:r>
        <w:r>
          <w:rPr>
            <w:noProof/>
            <w:webHidden/>
          </w:rPr>
          <w:fldChar w:fldCharType="separate"/>
        </w:r>
        <w:r>
          <w:rPr>
            <w:noProof/>
            <w:webHidden/>
          </w:rPr>
          <w:t>1</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77" w:history="1">
        <w:r w:rsidRPr="00E004EA">
          <w:rPr>
            <w:rStyle w:val="a3"/>
            <w:b/>
            <w:noProof/>
          </w:rPr>
          <w:t>2</w:t>
        </w:r>
        <w:r w:rsidRPr="00E004EA">
          <w:rPr>
            <w:rStyle w:val="a3"/>
            <w:rFonts w:hint="eastAsia"/>
            <w:b/>
            <w:noProof/>
          </w:rPr>
          <w:t>实验一</w:t>
        </w:r>
        <w:r w:rsidRPr="00E004EA">
          <w:rPr>
            <w:rStyle w:val="a3"/>
            <w:b/>
            <w:noProof/>
          </w:rPr>
          <w:t xml:space="preserve"> </w:t>
        </w:r>
        <w:r w:rsidRPr="00E004EA">
          <w:rPr>
            <w:rStyle w:val="a3"/>
            <w:rFonts w:hint="eastAsia"/>
            <w:b/>
            <w:noProof/>
          </w:rPr>
          <w:t>词法分析和语法分析</w:t>
        </w:r>
        <w:r>
          <w:rPr>
            <w:noProof/>
            <w:webHidden/>
          </w:rPr>
          <w:tab/>
        </w:r>
        <w:r>
          <w:rPr>
            <w:noProof/>
            <w:webHidden/>
          </w:rPr>
          <w:fldChar w:fldCharType="begin"/>
        </w:r>
        <w:r>
          <w:rPr>
            <w:noProof/>
            <w:webHidden/>
          </w:rPr>
          <w:instrText xml:space="preserve"> PAGEREF _Toc472160277 \h </w:instrText>
        </w:r>
        <w:r>
          <w:rPr>
            <w:noProof/>
            <w:webHidden/>
          </w:rPr>
        </w:r>
        <w:r>
          <w:rPr>
            <w:noProof/>
            <w:webHidden/>
          </w:rPr>
          <w:fldChar w:fldCharType="separate"/>
        </w:r>
        <w:r>
          <w:rPr>
            <w:noProof/>
            <w:webHidden/>
          </w:rPr>
          <w:t>2</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78" w:history="1">
        <w:r w:rsidRPr="00A6123B">
          <w:rPr>
            <w:rStyle w:val="a3"/>
            <w:noProof/>
          </w:rPr>
          <w:t xml:space="preserve">2.1 </w:t>
        </w:r>
        <w:r w:rsidRPr="00A6123B">
          <w:rPr>
            <w:rStyle w:val="a3"/>
            <w:rFonts w:hint="eastAsia"/>
            <w:noProof/>
          </w:rPr>
          <w:t>单词文法描述</w:t>
        </w:r>
        <w:r>
          <w:rPr>
            <w:noProof/>
            <w:webHidden/>
          </w:rPr>
          <w:tab/>
        </w:r>
        <w:r>
          <w:rPr>
            <w:noProof/>
            <w:webHidden/>
          </w:rPr>
          <w:fldChar w:fldCharType="begin"/>
        </w:r>
        <w:r>
          <w:rPr>
            <w:noProof/>
            <w:webHidden/>
          </w:rPr>
          <w:instrText xml:space="preserve"> PAGEREF _Toc472160278 \h </w:instrText>
        </w:r>
        <w:r>
          <w:rPr>
            <w:noProof/>
            <w:webHidden/>
          </w:rPr>
        </w:r>
        <w:r>
          <w:rPr>
            <w:noProof/>
            <w:webHidden/>
          </w:rPr>
          <w:fldChar w:fldCharType="separate"/>
        </w:r>
        <w:r>
          <w:rPr>
            <w:noProof/>
            <w:webHidden/>
          </w:rPr>
          <w:t>2</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79" w:history="1">
        <w:r w:rsidRPr="00A6123B">
          <w:rPr>
            <w:rStyle w:val="a3"/>
            <w:noProof/>
          </w:rPr>
          <w:t xml:space="preserve">2.2 </w:t>
        </w:r>
        <w:r w:rsidRPr="00A6123B">
          <w:rPr>
            <w:rStyle w:val="a3"/>
            <w:rFonts w:hint="eastAsia"/>
            <w:noProof/>
          </w:rPr>
          <w:t>语言文法描述</w:t>
        </w:r>
        <w:r>
          <w:rPr>
            <w:noProof/>
            <w:webHidden/>
          </w:rPr>
          <w:tab/>
        </w:r>
        <w:r>
          <w:rPr>
            <w:noProof/>
            <w:webHidden/>
          </w:rPr>
          <w:fldChar w:fldCharType="begin"/>
        </w:r>
        <w:r>
          <w:rPr>
            <w:noProof/>
            <w:webHidden/>
          </w:rPr>
          <w:instrText xml:space="preserve"> PAGEREF _Toc472160279 \h </w:instrText>
        </w:r>
        <w:r>
          <w:rPr>
            <w:noProof/>
            <w:webHidden/>
          </w:rPr>
        </w:r>
        <w:r>
          <w:rPr>
            <w:noProof/>
            <w:webHidden/>
          </w:rPr>
          <w:fldChar w:fldCharType="separate"/>
        </w:r>
        <w:r>
          <w:rPr>
            <w:noProof/>
            <w:webHidden/>
          </w:rPr>
          <w:t>2</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0" w:history="1">
        <w:r w:rsidRPr="00A6123B">
          <w:rPr>
            <w:rStyle w:val="a3"/>
            <w:noProof/>
          </w:rPr>
          <w:t xml:space="preserve">2.3 </w:t>
        </w:r>
        <w:r w:rsidRPr="00A6123B">
          <w:rPr>
            <w:rStyle w:val="a3"/>
            <w:rFonts w:hint="eastAsia"/>
            <w:noProof/>
          </w:rPr>
          <w:t>词法分析器的设计</w:t>
        </w:r>
        <w:r>
          <w:rPr>
            <w:noProof/>
            <w:webHidden/>
          </w:rPr>
          <w:tab/>
        </w:r>
        <w:r>
          <w:rPr>
            <w:noProof/>
            <w:webHidden/>
          </w:rPr>
          <w:fldChar w:fldCharType="begin"/>
        </w:r>
        <w:r>
          <w:rPr>
            <w:noProof/>
            <w:webHidden/>
          </w:rPr>
          <w:instrText xml:space="preserve"> PAGEREF _Toc472160280 \h </w:instrText>
        </w:r>
        <w:r>
          <w:rPr>
            <w:noProof/>
            <w:webHidden/>
          </w:rPr>
        </w:r>
        <w:r>
          <w:rPr>
            <w:noProof/>
            <w:webHidden/>
          </w:rPr>
          <w:fldChar w:fldCharType="separate"/>
        </w:r>
        <w:r>
          <w:rPr>
            <w:noProof/>
            <w:webHidden/>
          </w:rPr>
          <w:t>2</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1" w:history="1">
        <w:r w:rsidRPr="00A6123B">
          <w:rPr>
            <w:rStyle w:val="a3"/>
            <w:noProof/>
          </w:rPr>
          <w:t xml:space="preserve">2.4 </w:t>
        </w:r>
        <w:r w:rsidRPr="00A6123B">
          <w:rPr>
            <w:rStyle w:val="a3"/>
            <w:rFonts w:hint="eastAsia"/>
            <w:noProof/>
          </w:rPr>
          <w:t>语法分析器设计</w:t>
        </w:r>
        <w:r>
          <w:rPr>
            <w:noProof/>
            <w:webHidden/>
          </w:rPr>
          <w:tab/>
        </w:r>
        <w:r>
          <w:rPr>
            <w:noProof/>
            <w:webHidden/>
          </w:rPr>
          <w:fldChar w:fldCharType="begin"/>
        </w:r>
        <w:r>
          <w:rPr>
            <w:noProof/>
            <w:webHidden/>
          </w:rPr>
          <w:instrText xml:space="preserve"> PAGEREF _Toc472160281 \h </w:instrText>
        </w:r>
        <w:r>
          <w:rPr>
            <w:noProof/>
            <w:webHidden/>
          </w:rPr>
        </w:r>
        <w:r>
          <w:rPr>
            <w:noProof/>
            <w:webHidden/>
          </w:rPr>
          <w:fldChar w:fldCharType="separate"/>
        </w:r>
        <w:r>
          <w:rPr>
            <w:noProof/>
            <w:webHidden/>
          </w:rPr>
          <w:t>2</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2" w:history="1">
        <w:r w:rsidRPr="00A6123B">
          <w:rPr>
            <w:rStyle w:val="a3"/>
            <w:noProof/>
          </w:rPr>
          <w:t xml:space="preserve">2.5 </w:t>
        </w:r>
        <w:r w:rsidRPr="00A6123B">
          <w:rPr>
            <w:rStyle w:val="a3"/>
            <w:rFonts w:hint="eastAsia"/>
            <w:noProof/>
          </w:rPr>
          <w:t>语法分析器实现结果展示</w:t>
        </w:r>
        <w:r>
          <w:rPr>
            <w:noProof/>
            <w:webHidden/>
          </w:rPr>
          <w:tab/>
        </w:r>
        <w:r>
          <w:rPr>
            <w:noProof/>
            <w:webHidden/>
          </w:rPr>
          <w:fldChar w:fldCharType="begin"/>
        </w:r>
        <w:r>
          <w:rPr>
            <w:noProof/>
            <w:webHidden/>
          </w:rPr>
          <w:instrText xml:space="preserve"> PAGEREF _Toc472160282 \h </w:instrText>
        </w:r>
        <w:r>
          <w:rPr>
            <w:noProof/>
            <w:webHidden/>
          </w:rPr>
        </w:r>
        <w:r>
          <w:rPr>
            <w:noProof/>
            <w:webHidden/>
          </w:rPr>
          <w:fldChar w:fldCharType="separate"/>
        </w:r>
        <w:r>
          <w:rPr>
            <w:noProof/>
            <w:webHidden/>
          </w:rPr>
          <w:t>2</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3" w:history="1">
        <w:r w:rsidRPr="00E004EA">
          <w:rPr>
            <w:rStyle w:val="a3"/>
            <w:b/>
            <w:noProof/>
          </w:rPr>
          <w:t>3</w:t>
        </w:r>
        <w:r w:rsidRPr="00E004EA">
          <w:rPr>
            <w:rStyle w:val="a3"/>
            <w:rFonts w:hint="eastAsia"/>
            <w:b/>
            <w:noProof/>
          </w:rPr>
          <w:t>实验二</w:t>
        </w:r>
        <w:r w:rsidRPr="00E004EA">
          <w:rPr>
            <w:rStyle w:val="a3"/>
            <w:b/>
            <w:noProof/>
          </w:rPr>
          <w:t xml:space="preserve"> </w:t>
        </w:r>
        <w:r w:rsidRPr="00E004EA">
          <w:rPr>
            <w:rStyle w:val="a3"/>
            <w:rFonts w:hint="eastAsia"/>
            <w:b/>
            <w:noProof/>
          </w:rPr>
          <w:t>语义分析</w:t>
        </w:r>
        <w:r>
          <w:rPr>
            <w:noProof/>
            <w:webHidden/>
          </w:rPr>
          <w:tab/>
        </w:r>
        <w:r>
          <w:rPr>
            <w:noProof/>
            <w:webHidden/>
          </w:rPr>
          <w:fldChar w:fldCharType="begin"/>
        </w:r>
        <w:r>
          <w:rPr>
            <w:noProof/>
            <w:webHidden/>
          </w:rPr>
          <w:instrText xml:space="preserve"> PAGEREF _Toc472160283 \h </w:instrText>
        </w:r>
        <w:r>
          <w:rPr>
            <w:noProof/>
            <w:webHidden/>
          </w:rPr>
        </w:r>
        <w:r>
          <w:rPr>
            <w:noProof/>
            <w:webHidden/>
          </w:rPr>
          <w:fldChar w:fldCharType="separate"/>
        </w:r>
        <w:r>
          <w:rPr>
            <w:noProof/>
            <w:webHidden/>
          </w:rPr>
          <w:t>3</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4" w:history="1">
        <w:r w:rsidRPr="00A6123B">
          <w:rPr>
            <w:rStyle w:val="a3"/>
            <w:noProof/>
          </w:rPr>
          <w:t xml:space="preserve">3.1 </w:t>
        </w:r>
        <w:r w:rsidRPr="00A6123B">
          <w:rPr>
            <w:rStyle w:val="a3"/>
            <w:rFonts w:hint="eastAsia"/>
            <w:noProof/>
          </w:rPr>
          <w:t>语义表示方法描述</w:t>
        </w:r>
        <w:r>
          <w:rPr>
            <w:noProof/>
            <w:webHidden/>
          </w:rPr>
          <w:tab/>
        </w:r>
        <w:r>
          <w:rPr>
            <w:noProof/>
            <w:webHidden/>
          </w:rPr>
          <w:fldChar w:fldCharType="begin"/>
        </w:r>
        <w:r>
          <w:rPr>
            <w:noProof/>
            <w:webHidden/>
          </w:rPr>
          <w:instrText xml:space="preserve"> PAGEREF _Toc472160284 \h </w:instrText>
        </w:r>
        <w:r>
          <w:rPr>
            <w:noProof/>
            <w:webHidden/>
          </w:rPr>
        </w:r>
        <w:r>
          <w:rPr>
            <w:noProof/>
            <w:webHidden/>
          </w:rPr>
          <w:fldChar w:fldCharType="separate"/>
        </w:r>
        <w:r>
          <w:rPr>
            <w:noProof/>
            <w:webHidden/>
          </w:rPr>
          <w:t>3</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5" w:history="1">
        <w:r w:rsidRPr="00A6123B">
          <w:rPr>
            <w:rStyle w:val="a3"/>
            <w:noProof/>
          </w:rPr>
          <w:t xml:space="preserve">3.2 </w:t>
        </w:r>
        <w:r w:rsidRPr="00A6123B">
          <w:rPr>
            <w:rStyle w:val="a3"/>
            <w:rFonts w:hint="eastAsia"/>
            <w:noProof/>
          </w:rPr>
          <w:t>符号表结构定义</w:t>
        </w:r>
        <w:r>
          <w:rPr>
            <w:noProof/>
            <w:webHidden/>
          </w:rPr>
          <w:tab/>
        </w:r>
        <w:r>
          <w:rPr>
            <w:noProof/>
            <w:webHidden/>
          </w:rPr>
          <w:fldChar w:fldCharType="begin"/>
        </w:r>
        <w:r>
          <w:rPr>
            <w:noProof/>
            <w:webHidden/>
          </w:rPr>
          <w:instrText xml:space="preserve"> PAGEREF _Toc472160285 \h </w:instrText>
        </w:r>
        <w:r>
          <w:rPr>
            <w:noProof/>
            <w:webHidden/>
          </w:rPr>
        </w:r>
        <w:r>
          <w:rPr>
            <w:noProof/>
            <w:webHidden/>
          </w:rPr>
          <w:fldChar w:fldCharType="separate"/>
        </w:r>
        <w:r>
          <w:rPr>
            <w:noProof/>
            <w:webHidden/>
          </w:rPr>
          <w:t>3</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6" w:history="1">
        <w:r w:rsidRPr="00A6123B">
          <w:rPr>
            <w:rStyle w:val="a3"/>
            <w:noProof/>
          </w:rPr>
          <w:t xml:space="preserve">3.3 </w:t>
        </w:r>
        <w:r w:rsidRPr="00A6123B">
          <w:rPr>
            <w:rStyle w:val="a3"/>
            <w:rFonts w:hint="eastAsia"/>
            <w:noProof/>
          </w:rPr>
          <w:t>错误类型码定义</w:t>
        </w:r>
        <w:r>
          <w:rPr>
            <w:noProof/>
            <w:webHidden/>
          </w:rPr>
          <w:tab/>
        </w:r>
        <w:r>
          <w:rPr>
            <w:noProof/>
            <w:webHidden/>
          </w:rPr>
          <w:fldChar w:fldCharType="begin"/>
        </w:r>
        <w:r>
          <w:rPr>
            <w:noProof/>
            <w:webHidden/>
          </w:rPr>
          <w:instrText xml:space="preserve"> PAGEREF _Toc472160286 \h </w:instrText>
        </w:r>
        <w:r>
          <w:rPr>
            <w:noProof/>
            <w:webHidden/>
          </w:rPr>
        </w:r>
        <w:r>
          <w:rPr>
            <w:noProof/>
            <w:webHidden/>
          </w:rPr>
          <w:fldChar w:fldCharType="separate"/>
        </w:r>
        <w:r>
          <w:rPr>
            <w:noProof/>
            <w:webHidden/>
          </w:rPr>
          <w:t>3</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7" w:history="1">
        <w:r w:rsidRPr="00A6123B">
          <w:rPr>
            <w:rStyle w:val="a3"/>
            <w:noProof/>
          </w:rPr>
          <w:t xml:space="preserve">3.4 </w:t>
        </w:r>
        <w:r w:rsidRPr="00A6123B">
          <w:rPr>
            <w:rStyle w:val="a3"/>
            <w:rFonts w:hint="eastAsia"/>
            <w:noProof/>
          </w:rPr>
          <w:t>语义分析实现技术</w:t>
        </w:r>
        <w:r>
          <w:rPr>
            <w:noProof/>
            <w:webHidden/>
          </w:rPr>
          <w:tab/>
        </w:r>
        <w:r>
          <w:rPr>
            <w:noProof/>
            <w:webHidden/>
          </w:rPr>
          <w:fldChar w:fldCharType="begin"/>
        </w:r>
        <w:r>
          <w:rPr>
            <w:noProof/>
            <w:webHidden/>
          </w:rPr>
          <w:instrText xml:space="preserve"> PAGEREF _Toc472160287 \h </w:instrText>
        </w:r>
        <w:r>
          <w:rPr>
            <w:noProof/>
            <w:webHidden/>
          </w:rPr>
        </w:r>
        <w:r>
          <w:rPr>
            <w:noProof/>
            <w:webHidden/>
          </w:rPr>
          <w:fldChar w:fldCharType="separate"/>
        </w:r>
        <w:r>
          <w:rPr>
            <w:noProof/>
            <w:webHidden/>
          </w:rPr>
          <w:t>3</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8" w:history="1">
        <w:r w:rsidRPr="00A6123B">
          <w:rPr>
            <w:rStyle w:val="a3"/>
            <w:noProof/>
          </w:rPr>
          <w:t xml:space="preserve">3.5 </w:t>
        </w:r>
        <w:r w:rsidRPr="00A6123B">
          <w:rPr>
            <w:rStyle w:val="a3"/>
            <w:rFonts w:hint="eastAsia"/>
            <w:noProof/>
          </w:rPr>
          <w:t>语义分析结果展示</w:t>
        </w:r>
        <w:r>
          <w:rPr>
            <w:noProof/>
            <w:webHidden/>
          </w:rPr>
          <w:tab/>
        </w:r>
        <w:r>
          <w:rPr>
            <w:noProof/>
            <w:webHidden/>
          </w:rPr>
          <w:fldChar w:fldCharType="begin"/>
        </w:r>
        <w:r>
          <w:rPr>
            <w:noProof/>
            <w:webHidden/>
          </w:rPr>
          <w:instrText xml:space="preserve"> PAGEREF _Toc472160288 \h </w:instrText>
        </w:r>
        <w:r>
          <w:rPr>
            <w:noProof/>
            <w:webHidden/>
          </w:rPr>
        </w:r>
        <w:r>
          <w:rPr>
            <w:noProof/>
            <w:webHidden/>
          </w:rPr>
          <w:fldChar w:fldCharType="separate"/>
        </w:r>
        <w:r>
          <w:rPr>
            <w:noProof/>
            <w:webHidden/>
          </w:rPr>
          <w:t>3</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89" w:history="1">
        <w:r w:rsidRPr="00E004EA">
          <w:rPr>
            <w:rStyle w:val="a3"/>
            <w:b/>
            <w:noProof/>
          </w:rPr>
          <w:t>4</w:t>
        </w:r>
        <w:r w:rsidRPr="00E004EA">
          <w:rPr>
            <w:rStyle w:val="a3"/>
            <w:rFonts w:hint="eastAsia"/>
            <w:b/>
            <w:noProof/>
          </w:rPr>
          <w:t>结束语</w:t>
        </w:r>
        <w:r>
          <w:rPr>
            <w:noProof/>
            <w:webHidden/>
          </w:rPr>
          <w:tab/>
        </w:r>
        <w:r>
          <w:rPr>
            <w:noProof/>
            <w:webHidden/>
          </w:rPr>
          <w:fldChar w:fldCharType="begin"/>
        </w:r>
        <w:r>
          <w:rPr>
            <w:noProof/>
            <w:webHidden/>
          </w:rPr>
          <w:instrText xml:space="preserve"> PAGEREF _Toc472160289 \h </w:instrText>
        </w:r>
        <w:r>
          <w:rPr>
            <w:noProof/>
            <w:webHidden/>
          </w:rPr>
        </w:r>
        <w:r>
          <w:rPr>
            <w:noProof/>
            <w:webHidden/>
          </w:rPr>
          <w:fldChar w:fldCharType="separate"/>
        </w:r>
        <w:r>
          <w:rPr>
            <w:noProof/>
            <w:webHidden/>
          </w:rPr>
          <w:t>4</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90" w:history="1">
        <w:r w:rsidRPr="00A6123B">
          <w:rPr>
            <w:rStyle w:val="a3"/>
            <w:noProof/>
          </w:rPr>
          <w:t xml:space="preserve">4.1 </w:t>
        </w:r>
        <w:r w:rsidRPr="00A6123B">
          <w:rPr>
            <w:rStyle w:val="a3"/>
            <w:rFonts w:hint="eastAsia"/>
            <w:noProof/>
          </w:rPr>
          <w:t>实践课程小结</w:t>
        </w:r>
        <w:r>
          <w:rPr>
            <w:noProof/>
            <w:webHidden/>
          </w:rPr>
          <w:tab/>
        </w:r>
        <w:r>
          <w:rPr>
            <w:noProof/>
            <w:webHidden/>
          </w:rPr>
          <w:fldChar w:fldCharType="begin"/>
        </w:r>
        <w:r>
          <w:rPr>
            <w:noProof/>
            <w:webHidden/>
          </w:rPr>
          <w:instrText xml:space="preserve"> PAGEREF _Toc472160290 \h </w:instrText>
        </w:r>
        <w:r>
          <w:rPr>
            <w:noProof/>
            <w:webHidden/>
          </w:rPr>
        </w:r>
        <w:r>
          <w:rPr>
            <w:noProof/>
            <w:webHidden/>
          </w:rPr>
          <w:fldChar w:fldCharType="separate"/>
        </w:r>
        <w:r>
          <w:rPr>
            <w:noProof/>
            <w:webHidden/>
          </w:rPr>
          <w:t>4</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91" w:history="1">
        <w:r w:rsidRPr="00A6123B">
          <w:rPr>
            <w:rStyle w:val="a3"/>
            <w:noProof/>
          </w:rPr>
          <w:t xml:space="preserve">4.2 </w:t>
        </w:r>
        <w:r w:rsidRPr="00A6123B">
          <w:rPr>
            <w:rStyle w:val="a3"/>
            <w:rFonts w:hint="eastAsia"/>
            <w:noProof/>
          </w:rPr>
          <w:t>自己的亲身体会</w:t>
        </w:r>
        <w:r>
          <w:rPr>
            <w:noProof/>
            <w:webHidden/>
          </w:rPr>
          <w:tab/>
        </w:r>
        <w:r>
          <w:rPr>
            <w:noProof/>
            <w:webHidden/>
          </w:rPr>
          <w:fldChar w:fldCharType="begin"/>
        </w:r>
        <w:r>
          <w:rPr>
            <w:noProof/>
            <w:webHidden/>
          </w:rPr>
          <w:instrText xml:space="preserve"> PAGEREF _Toc472160291 \h </w:instrText>
        </w:r>
        <w:r>
          <w:rPr>
            <w:noProof/>
            <w:webHidden/>
          </w:rPr>
        </w:r>
        <w:r>
          <w:rPr>
            <w:noProof/>
            <w:webHidden/>
          </w:rPr>
          <w:fldChar w:fldCharType="separate"/>
        </w:r>
        <w:r>
          <w:rPr>
            <w:noProof/>
            <w:webHidden/>
          </w:rPr>
          <w:t>4</w:t>
        </w:r>
        <w:r>
          <w:rPr>
            <w:noProof/>
            <w:webHidden/>
          </w:rPr>
          <w:fldChar w:fldCharType="end"/>
        </w:r>
      </w:hyperlink>
    </w:p>
    <w:p w:rsidR="00E004EA" w:rsidRDefault="00E004EA">
      <w:pPr>
        <w:pStyle w:val="10"/>
        <w:tabs>
          <w:tab w:val="right" w:leader="dot" w:pos="8296"/>
        </w:tabs>
        <w:rPr>
          <w:rFonts w:asciiTheme="minorHAnsi" w:eastAsiaTheme="minorEastAsia" w:hAnsiTheme="minorHAnsi" w:cstheme="minorBidi"/>
          <w:noProof/>
          <w:szCs w:val="22"/>
        </w:rPr>
      </w:pPr>
      <w:hyperlink w:anchor="_Toc472160292" w:history="1">
        <w:r w:rsidRPr="00A6123B">
          <w:rPr>
            <w:rStyle w:val="a3"/>
            <w:rFonts w:ascii="宋体" w:hAnsi="宋体" w:hint="eastAsia"/>
            <w:b/>
            <w:noProof/>
          </w:rPr>
          <w:t>参考文献</w:t>
        </w:r>
        <w:r>
          <w:rPr>
            <w:noProof/>
            <w:webHidden/>
          </w:rPr>
          <w:tab/>
        </w:r>
        <w:r>
          <w:rPr>
            <w:noProof/>
            <w:webHidden/>
          </w:rPr>
          <w:fldChar w:fldCharType="begin"/>
        </w:r>
        <w:r>
          <w:rPr>
            <w:noProof/>
            <w:webHidden/>
          </w:rPr>
          <w:instrText xml:space="preserve"> PAGEREF _Toc472160292 \h </w:instrText>
        </w:r>
        <w:r>
          <w:rPr>
            <w:noProof/>
            <w:webHidden/>
          </w:rPr>
        </w:r>
        <w:r>
          <w:rPr>
            <w:noProof/>
            <w:webHidden/>
          </w:rPr>
          <w:fldChar w:fldCharType="separate"/>
        </w:r>
        <w:r>
          <w:rPr>
            <w:noProof/>
            <w:webHidden/>
          </w:rPr>
          <w:t>5</w:t>
        </w:r>
        <w:r>
          <w:rPr>
            <w:noProof/>
            <w:webHidden/>
          </w:rPr>
          <w:fldChar w:fldCharType="end"/>
        </w:r>
      </w:hyperlink>
    </w:p>
    <w:p w:rsidR="00976781" w:rsidRDefault="00EE4903">
      <w:r>
        <w:fldChar w:fldCharType="end"/>
      </w:r>
    </w:p>
    <w:p w:rsidR="00074358" w:rsidRDefault="00074358" w:rsidP="00074358">
      <w:pPr>
        <w:pStyle w:val="a8"/>
        <w:widowControl/>
        <w:spacing w:line="300" w:lineRule="auto"/>
        <w:ind w:firstLineChars="0" w:firstLine="0"/>
        <w:rPr>
          <w:b/>
          <w:sz w:val="30"/>
          <w:szCs w:val="30"/>
        </w:rPr>
      </w:pPr>
    </w:p>
    <w:p w:rsidR="00074358" w:rsidRDefault="00074358" w:rsidP="00074358">
      <w:pPr>
        <w:pStyle w:val="a8"/>
        <w:widowControl/>
        <w:numPr>
          <w:ilvl w:val="0"/>
          <w:numId w:val="1"/>
        </w:numPr>
        <w:spacing w:line="300" w:lineRule="auto"/>
        <w:ind w:left="0"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p>
    <w:p w:rsidR="00365323" w:rsidRDefault="006505D2" w:rsidP="006505D2">
      <w:pPr>
        <w:pStyle w:val="1"/>
        <w:jc w:val="center"/>
      </w:pPr>
      <w:bookmarkStart w:id="1" w:name="_Toc376773652"/>
      <w:bookmarkStart w:id="2" w:name="_Toc472160273"/>
      <w:r>
        <w:rPr>
          <w:rFonts w:hint="eastAsia"/>
        </w:rPr>
        <w:lastRenderedPageBreak/>
        <w:t>1</w:t>
      </w:r>
      <w:r w:rsidR="00365323">
        <w:rPr>
          <w:rFonts w:hint="eastAsia"/>
        </w:rPr>
        <w:t>选题背景</w:t>
      </w:r>
      <w:bookmarkEnd w:id="1"/>
      <w:bookmarkEnd w:id="2"/>
    </w:p>
    <w:p w:rsidR="00B831E3" w:rsidRDefault="00B831E3" w:rsidP="00555713">
      <w:pPr>
        <w:pStyle w:val="ae"/>
      </w:pPr>
      <w:bookmarkStart w:id="3" w:name="_Toc472160274"/>
      <w:r>
        <w:rPr>
          <w:rFonts w:hint="eastAsia"/>
        </w:rPr>
        <w:t>1</w:t>
      </w:r>
      <w:r w:rsidR="005A6563">
        <w:rPr>
          <w:rFonts w:hint="eastAsia"/>
        </w:rPr>
        <w:t>.</w:t>
      </w:r>
      <w:r>
        <w:rPr>
          <w:rFonts w:hint="eastAsia"/>
        </w:rPr>
        <w:t>1</w:t>
      </w:r>
      <w:r w:rsidR="00E004EA">
        <w:t xml:space="preserve"> </w:t>
      </w:r>
      <w:r w:rsidR="00D20DBA">
        <w:rPr>
          <w:rFonts w:hint="eastAsia"/>
        </w:rPr>
        <w:t>任务</w:t>
      </w:r>
      <w:bookmarkEnd w:id="3"/>
    </w:p>
    <w:p w:rsidR="00D20DBA" w:rsidRPr="00121ABD" w:rsidRDefault="00D20DBA" w:rsidP="00D20DBA">
      <w:pPr>
        <w:spacing w:line="300" w:lineRule="auto"/>
        <w:ind w:firstLineChars="200" w:firstLine="480"/>
        <w:rPr>
          <w:sz w:val="24"/>
          <w:szCs w:val="24"/>
        </w:rPr>
      </w:pPr>
      <w:r w:rsidRPr="00121ABD">
        <w:rPr>
          <w:rFonts w:hint="eastAsia"/>
          <w:sz w:val="24"/>
          <w:szCs w:val="24"/>
        </w:rPr>
        <w:t>主要是通过对简单编译器的完整实现，加深课程中关键算法的理解，提高学生对系统软件编写的能力。</w:t>
      </w:r>
    </w:p>
    <w:p w:rsidR="00B831E3" w:rsidRDefault="00B831E3" w:rsidP="00555713">
      <w:pPr>
        <w:pStyle w:val="ae"/>
      </w:pPr>
      <w:bookmarkStart w:id="4" w:name="_Toc472160275"/>
      <w:r>
        <w:rPr>
          <w:rFonts w:hint="eastAsia"/>
        </w:rPr>
        <w:t>1.2</w:t>
      </w:r>
      <w:r w:rsidR="00E004EA">
        <w:t xml:space="preserve"> </w:t>
      </w:r>
      <w:r>
        <w:rPr>
          <w:rFonts w:hint="eastAsia"/>
        </w:rPr>
        <w:t>目标</w:t>
      </w:r>
      <w:bookmarkEnd w:id="4"/>
    </w:p>
    <w:p w:rsidR="00365323" w:rsidRPr="00121ABD" w:rsidRDefault="00365323" w:rsidP="004375B6">
      <w:pPr>
        <w:spacing w:line="300" w:lineRule="auto"/>
        <w:ind w:firstLineChars="200" w:firstLine="480"/>
        <w:rPr>
          <w:sz w:val="24"/>
        </w:rPr>
      </w:pPr>
      <w:r w:rsidRPr="00121ABD">
        <w:rPr>
          <w:rFonts w:hint="eastAsia"/>
          <w:sz w:val="24"/>
        </w:rPr>
        <w:t>本次课程</w:t>
      </w:r>
      <w:r w:rsidR="00D20DBA" w:rsidRPr="00121ABD">
        <w:rPr>
          <w:rFonts w:hint="eastAsia"/>
          <w:sz w:val="24"/>
        </w:rPr>
        <w:t>实践目标</w:t>
      </w:r>
      <w:r w:rsidRPr="00121ABD">
        <w:rPr>
          <w:rFonts w:hint="eastAsia"/>
          <w:sz w:val="24"/>
        </w:rPr>
        <w:t>是构造一个高级语言的子集的编译器，目标代码是汇编语言。按照任务书，实现的方案</w:t>
      </w:r>
      <w:r w:rsidR="000E7624" w:rsidRPr="00121ABD">
        <w:rPr>
          <w:rFonts w:hint="eastAsia"/>
          <w:sz w:val="24"/>
        </w:rPr>
        <w:t>可以</w:t>
      </w:r>
      <w:r w:rsidRPr="00121ABD">
        <w:rPr>
          <w:rFonts w:hint="eastAsia"/>
          <w:sz w:val="24"/>
        </w:rPr>
        <w:t>有很多种选择。</w:t>
      </w:r>
    </w:p>
    <w:p w:rsidR="00B831E3" w:rsidRDefault="00B831E3" w:rsidP="00555713">
      <w:pPr>
        <w:pStyle w:val="ae"/>
      </w:pPr>
      <w:bookmarkStart w:id="5" w:name="_Toc472160276"/>
      <w:r>
        <w:rPr>
          <w:rFonts w:hint="eastAsia"/>
        </w:rPr>
        <w:t xml:space="preserve">1.3 </w:t>
      </w:r>
      <w:r>
        <w:rPr>
          <w:rFonts w:hint="eastAsia"/>
        </w:rPr>
        <w:t>源语言定义</w:t>
      </w:r>
      <w:bookmarkEnd w:id="5"/>
    </w:p>
    <w:p w:rsidR="000E7624" w:rsidRPr="00121ABD" w:rsidRDefault="000E7624" w:rsidP="004375B6">
      <w:pPr>
        <w:spacing w:line="300" w:lineRule="auto"/>
        <w:ind w:firstLineChars="200" w:firstLine="480"/>
        <w:rPr>
          <w:sz w:val="24"/>
        </w:rPr>
      </w:pPr>
      <w:r w:rsidRPr="00121ABD">
        <w:rPr>
          <w:rFonts w:hint="eastAsia"/>
          <w:sz w:val="24"/>
        </w:rPr>
        <w:t>可以根据自己对编程语言的喜好选择实现。建议大家选用</w:t>
      </w:r>
      <w:r w:rsidRPr="00121ABD">
        <w:rPr>
          <w:rFonts w:hint="eastAsia"/>
          <w:sz w:val="24"/>
        </w:rPr>
        <w:t>C</w:t>
      </w:r>
      <w:r w:rsidRPr="00121ABD">
        <w:rPr>
          <w:rFonts w:hint="eastAsia"/>
          <w:sz w:val="24"/>
        </w:rPr>
        <w:t>语言的简单集合</w:t>
      </w:r>
      <w:r w:rsidRPr="00121ABD">
        <w:rPr>
          <w:rFonts w:hint="eastAsia"/>
          <w:sz w:val="24"/>
        </w:rPr>
        <w:t>C</w:t>
      </w:r>
      <w:r w:rsidR="00D20DBA" w:rsidRPr="00121ABD">
        <w:rPr>
          <w:rFonts w:hint="eastAsia"/>
          <w:sz w:val="24"/>
        </w:rPr>
        <w:t>--</w:t>
      </w:r>
      <w:r w:rsidRPr="00121ABD">
        <w:rPr>
          <w:rFonts w:hint="eastAsia"/>
          <w:sz w:val="24"/>
        </w:rPr>
        <w:t>语言</w:t>
      </w:r>
      <w:r w:rsidR="00D20DBA" w:rsidRPr="00121ABD">
        <w:rPr>
          <w:rFonts w:hint="eastAsia"/>
          <w:sz w:val="24"/>
        </w:rPr>
        <w:t>或教材中的</w:t>
      </w:r>
      <w:r w:rsidR="00D20DBA" w:rsidRPr="00121ABD">
        <w:rPr>
          <w:rFonts w:hint="eastAsia"/>
          <w:sz w:val="24"/>
        </w:rPr>
        <w:t>Decaf</w:t>
      </w:r>
      <w:r w:rsidR="00D20DBA" w:rsidRPr="00121ABD">
        <w:rPr>
          <w:rFonts w:hint="eastAsia"/>
          <w:sz w:val="24"/>
        </w:rPr>
        <w:t>语言</w:t>
      </w:r>
      <w:r w:rsidRPr="00121ABD">
        <w:rPr>
          <w:rFonts w:hint="eastAsia"/>
          <w:sz w:val="24"/>
        </w:rPr>
        <w:t>。</w:t>
      </w:r>
    </w:p>
    <w:p w:rsidR="00365323" w:rsidRPr="00121ABD" w:rsidRDefault="006277EE" w:rsidP="004375B6">
      <w:pPr>
        <w:spacing w:line="300" w:lineRule="auto"/>
        <w:ind w:firstLineChars="200" w:firstLine="480"/>
        <w:rPr>
          <w:rFonts w:hint="eastAsia"/>
          <w:sz w:val="24"/>
        </w:rPr>
      </w:pPr>
      <w:r w:rsidRPr="00121ABD">
        <w:rPr>
          <w:sz w:val="24"/>
        </w:rPr>
        <w:t>本次实验选择</w:t>
      </w:r>
      <w:r w:rsidRPr="00121ABD">
        <w:rPr>
          <w:rFonts w:hint="eastAsia"/>
          <w:sz w:val="24"/>
        </w:rPr>
        <w:t>C</w:t>
      </w:r>
      <w:r w:rsidRPr="00121ABD">
        <w:rPr>
          <w:sz w:val="24"/>
        </w:rPr>
        <w:t>--</w:t>
      </w:r>
      <w:r w:rsidRPr="00121ABD">
        <w:rPr>
          <w:sz w:val="24"/>
        </w:rPr>
        <w:t>语言作为源语言。</w:t>
      </w:r>
    </w:p>
    <w:p w:rsidR="00365323" w:rsidRPr="006505D2" w:rsidRDefault="00074358" w:rsidP="006505D2">
      <w:pPr>
        <w:pStyle w:val="1"/>
        <w:jc w:val="center"/>
      </w:pPr>
      <w:r>
        <w:rPr>
          <w:b w:val="0"/>
          <w:sz w:val="30"/>
          <w:szCs w:val="30"/>
        </w:rPr>
        <w:br w:type="page"/>
      </w:r>
      <w:bookmarkStart w:id="6" w:name="_Toc376773653"/>
      <w:bookmarkStart w:id="7" w:name="_Toc472160277"/>
      <w:r w:rsidR="006505D2" w:rsidRPr="006505D2">
        <w:rPr>
          <w:rFonts w:hint="eastAsia"/>
        </w:rPr>
        <w:lastRenderedPageBreak/>
        <w:t>2</w:t>
      </w:r>
      <w:bookmarkEnd w:id="6"/>
      <w:r w:rsidR="00D20DBA">
        <w:rPr>
          <w:rFonts w:hint="eastAsia"/>
        </w:rPr>
        <w:t>实验</w:t>
      </w:r>
      <w:proofErr w:type="gramStart"/>
      <w:r w:rsidR="00D20DBA">
        <w:rPr>
          <w:rFonts w:hint="eastAsia"/>
        </w:rPr>
        <w:t>一</w:t>
      </w:r>
      <w:proofErr w:type="gramEnd"/>
      <w:r w:rsidR="00D20DBA">
        <w:rPr>
          <w:rFonts w:hint="eastAsia"/>
        </w:rPr>
        <w:t xml:space="preserve"> </w:t>
      </w:r>
      <w:r w:rsidR="00D20DBA">
        <w:rPr>
          <w:rFonts w:hint="eastAsia"/>
        </w:rPr>
        <w:t>词法分析</w:t>
      </w:r>
      <w:r w:rsidR="009066D9">
        <w:rPr>
          <w:rFonts w:hint="eastAsia"/>
        </w:rPr>
        <w:t>和</w:t>
      </w:r>
      <w:r w:rsidR="00D20DBA">
        <w:rPr>
          <w:rFonts w:hint="eastAsia"/>
        </w:rPr>
        <w:t>语法分析</w:t>
      </w:r>
      <w:bookmarkEnd w:id="7"/>
    </w:p>
    <w:p w:rsidR="00365323" w:rsidRDefault="00553AC1" w:rsidP="00555713">
      <w:pPr>
        <w:pStyle w:val="ae"/>
      </w:pPr>
      <w:bookmarkStart w:id="8" w:name="_Toc472160278"/>
      <w:r w:rsidRPr="00553AC1">
        <w:rPr>
          <w:rFonts w:hint="eastAsia"/>
        </w:rPr>
        <w:t>2.1</w:t>
      </w:r>
      <w:r w:rsidR="00E004EA">
        <w:t xml:space="preserve"> </w:t>
      </w:r>
      <w:r>
        <w:rPr>
          <w:rFonts w:hint="eastAsia"/>
        </w:rPr>
        <w:t>单词文法描述</w:t>
      </w:r>
      <w:bookmarkEnd w:id="8"/>
    </w:p>
    <w:p w:rsidR="00FA4068" w:rsidRDefault="00121ABD" w:rsidP="00547C55">
      <w:pPr>
        <w:spacing w:line="300" w:lineRule="auto"/>
        <w:ind w:firstLineChars="200" w:firstLine="480"/>
        <w:rPr>
          <w:sz w:val="24"/>
        </w:rPr>
      </w:pPr>
      <w:r w:rsidRPr="00121ABD">
        <w:rPr>
          <w:rFonts w:hint="eastAsia"/>
          <w:sz w:val="24"/>
        </w:rPr>
        <w:t>使用</w:t>
      </w:r>
      <w:r>
        <w:rPr>
          <w:rFonts w:hint="eastAsia"/>
          <w:sz w:val="24"/>
        </w:rPr>
        <w:t>正则表达式来进行单词文法的描述，在</w:t>
      </w:r>
      <w:r>
        <w:rPr>
          <w:rFonts w:hint="eastAsia"/>
          <w:sz w:val="24"/>
        </w:rPr>
        <w:t>C--</w:t>
      </w:r>
      <w:r w:rsidR="00C05CE7">
        <w:rPr>
          <w:rFonts w:hint="eastAsia"/>
          <w:sz w:val="24"/>
        </w:rPr>
        <w:t>中基本的单词及其正则表达式如下</w:t>
      </w:r>
      <w:r w:rsidR="00547C55">
        <w:rPr>
          <w:rFonts w:hint="eastAsia"/>
          <w:sz w:val="24"/>
        </w:rPr>
        <w:t>表</w:t>
      </w:r>
      <w:r w:rsidR="00547C55">
        <w:rPr>
          <w:rFonts w:hint="eastAsia"/>
          <w:sz w:val="24"/>
        </w:rPr>
        <w:t>1.1</w:t>
      </w:r>
      <w:r w:rsidR="00E004EA">
        <w:rPr>
          <w:rFonts w:hint="eastAsia"/>
          <w:sz w:val="24"/>
        </w:rPr>
        <w:t>所示。</w:t>
      </w:r>
    </w:p>
    <w:p w:rsidR="00DC40F1" w:rsidRDefault="00C53409" w:rsidP="00547C55">
      <w:pPr>
        <w:spacing w:line="300" w:lineRule="auto"/>
        <w:ind w:firstLineChars="200" w:firstLine="480"/>
        <w:rPr>
          <w:rFonts w:hint="eastAsia"/>
          <w:sz w:val="24"/>
        </w:rPr>
      </w:pPr>
      <w:r>
        <w:rPr>
          <w:rFonts w:hint="eastAsia"/>
          <w:sz w:val="24"/>
        </w:rPr>
        <w:t>（</w:t>
      </w:r>
      <w:r w:rsidR="00DC40F1">
        <w:rPr>
          <w:rFonts w:hint="eastAsia"/>
          <w:sz w:val="24"/>
        </w:rPr>
        <w:t>其中，附加了</w:t>
      </w:r>
      <w:r>
        <w:rPr>
          <w:rFonts w:hint="eastAsia"/>
          <w:sz w:val="24"/>
        </w:rPr>
        <w:t>对八进制和十六进制数以及指数形式的浮点数的识别。</w:t>
      </w:r>
    </w:p>
    <w:p w:rsidR="00547C55" w:rsidRPr="00547C55" w:rsidRDefault="00547C55" w:rsidP="00547C55">
      <w:pPr>
        <w:spacing w:line="300" w:lineRule="auto"/>
        <w:jc w:val="center"/>
        <w:rPr>
          <w:rFonts w:hint="eastAsia"/>
        </w:rPr>
      </w:pPr>
      <w:r w:rsidRPr="00547C55">
        <w:rPr>
          <w:rFonts w:hint="eastAsia"/>
        </w:rPr>
        <w:t>表</w:t>
      </w:r>
      <w:r w:rsidRPr="00547C55">
        <w:rPr>
          <w:rFonts w:hint="eastAsia"/>
        </w:rPr>
        <w:t>1.1</w:t>
      </w:r>
      <w:r w:rsidRPr="00547C55">
        <w:t xml:space="preserve"> </w:t>
      </w:r>
      <w:r w:rsidRPr="00547C55">
        <w:rPr>
          <w:rFonts w:hint="eastAsia"/>
        </w:rPr>
        <w:t>单词正则表达式表</w:t>
      </w:r>
    </w:p>
    <w:tbl>
      <w:tblPr>
        <w:tblStyle w:val="ad"/>
        <w:tblW w:w="0" w:type="auto"/>
        <w:jc w:val="center"/>
        <w:tblLook w:val="04A0" w:firstRow="1" w:lastRow="0" w:firstColumn="1" w:lastColumn="0" w:noHBand="0" w:noVBand="1"/>
      </w:tblPr>
      <w:tblGrid>
        <w:gridCol w:w="1243"/>
        <w:gridCol w:w="1266"/>
      </w:tblGrid>
      <w:tr w:rsidR="00E004EA" w:rsidTr="00E004EA">
        <w:trPr>
          <w:jc w:val="center"/>
        </w:trPr>
        <w:tc>
          <w:tcPr>
            <w:tcW w:w="0" w:type="auto"/>
            <w:vAlign w:val="center"/>
          </w:tcPr>
          <w:p w:rsidR="00E004EA" w:rsidRPr="00E004EA" w:rsidRDefault="00E004EA" w:rsidP="006C5D14">
            <w:pPr>
              <w:snapToGrid w:val="0"/>
              <w:spacing w:line="300" w:lineRule="auto"/>
              <w:jc w:val="center"/>
              <w:rPr>
                <w:rFonts w:hint="eastAsia"/>
                <w:szCs w:val="21"/>
              </w:rPr>
            </w:pPr>
            <w:r w:rsidRPr="00E004EA">
              <w:rPr>
                <w:rFonts w:hint="eastAsia"/>
                <w:szCs w:val="21"/>
              </w:rPr>
              <w:t>单词</w:t>
            </w:r>
          </w:p>
        </w:tc>
        <w:tc>
          <w:tcPr>
            <w:tcW w:w="0" w:type="auto"/>
            <w:vAlign w:val="center"/>
          </w:tcPr>
          <w:p w:rsidR="00E004EA" w:rsidRPr="00E004EA" w:rsidRDefault="00547C55" w:rsidP="006C5D14">
            <w:pPr>
              <w:snapToGrid w:val="0"/>
              <w:spacing w:line="300" w:lineRule="auto"/>
              <w:jc w:val="center"/>
              <w:rPr>
                <w:rFonts w:hint="eastAsia"/>
                <w:szCs w:val="21"/>
              </w:rPr>
            </w:pPr>
            <w:r>
              <w:rPr>
                <w:rFonts w:hint="eastAsia"/>
                <w:szCs w:val="21"/>
              </w:rPr>
              <w:t>正则</w:t>
            </w:r>
            <w:r w:rsidR="00E004EA" w:rsidRPr="00E004EA">
              <w:rPr>
                <w:rFonts w:hint="eastAsia"/>
                <w:szCs w:val="21"/>
              </w:rPr>
              <w:t>表达式</w:t>
            </w:r>
          </w:p>
        </w:tc>
      </w:tr>
      <w:tr w:rsidR="00E004EA" w:rsidTr="00E004EA">
        <w:trPr>
          <w:jc w:val="center"/>
        </w:trPr>
        <w:tc>
          <w:tcPr>
            <w:tcW w:w="0" w:type="auto"/>
            <w:vAlign w:val="center"/>
          </w:tcPr>
          <w:p w:rsidR="00E004EA" w:rsidRPr="00E004EA" w:rsidRDefault="00E004EA" w:rsidP="006C5D14">
            <w:pPr>
              <w:snapToGrid w:val="0"/>
              <w:spacing w:line="300" w:lineRule="auto"/>
              <w:jc w:val="left"/>
              <w:rPr>
                <w:szCs w:val="21"/>
              </w:rPr>
            </w:pPr>
            <w:r w:rsidRPr="00E004EA">
              <w:rPr>
                <w:szCs w:val="21"/>
              </w:rPr>
              <w:t>INT</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Pr="00E004EA" w:rsidRDefault="00E004EA" w:rsidP="006C5D14">
            <w:pPr>
              <w:snapToGrid w:val="0"/>
              <w:spacing w:line="300" w:lineRule="auto"/>
              <w:jc w:val="left"/>
              <w:rPr>
                <w:szCs w:val="21"/>
              </w:rPr>
            </w:pPr>
            <w:r w:rsidRPr="00E004EA">
              <w:rPr>
                <w:szCs w:val="21"/>
              </w:rPr>
              <w:t>FLOAT</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Pr="00E004EA" w:rsidRDefault="00E004EA" w:rsidP="006C5D14">
            <w:pPr>
              <w:snapToGrid w:val="0"/>
              <w:spacing w:line="300" w:lineRule="auto"/>
              <w:jc w:val="left"/>
              <w:rPr>
                <w:szCs w:val="21"/>
              </w:rPr>
            </w:pPr>
            <w:r w:rsidRPr="00E004EA">
              <w:rPr>
                <w:szCs w:val="21"/>
              </w:rPr>
              <w:t>ID</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Pr="00E004EA" w:rsidRDefault="00E004EA" w:rsidP="006C5D14">
            <w:pPr>
              <w:snapToGrid w:val="0"/>
              <w:spacing w:line="300" w:lineRule="auto"/>
              <w:jc w:val="left"/>
              <w:rPr>
                <w:szCs w:val="21"/>
              </w:rPr>
            </w:pPr>
            <w:r w:rsidRPr="00E004EA">
              <w:rPr>
                <w:szCs w:val="21"/>
              </w:rPr>
              <w:t>SEMI</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Pr="00E004EA" w:rsidRDefault="00E004EA" w:rsidP="006C5D14">
            <w:pPr>
              <w:snapToGrid w:val="0"/>
              <w:spacing w:line="300" w:lineRule="auto"/>
              <w:jc w:val="left"/>
              <w:rPr>
                <w:szCs w:val="21"/>
              </w:rPr>
            </w:pPr>
            <w:r w:rsidRPr="00E004EA">
              <w:rPr>
                <w:szCs w:val="21"/>
              </w:rPr>
              <w:t>COMMA</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Pr="00E004EA" w:rsidRDefault="00E004EA" w:rsidP="006C5D14">
            <w:pPr>
              <w:snapToGrid w:val="0"/>
              <w:spacing w:line="300" w:lineRule="auto"/>
              <w:jc w:val="left"/>
              <w:rPr>
                <w:szCs w:val="21"/>
              </w:rPr>
            </w:pPr>
            <w:r w:rsidRPr="00E004EA">
              <w:rPr>
                <w:szCs w:val="21"/>
              </w:rPr>
              <w:t>ASSIGN</w:t>
            </w:r>
            <w:r>
              <w:rPr>
                <w:szCs w:val="21"/>
              </w:rPr>
              <w:t>OP</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Pr="00E004EA" w:rsidRDefault="00E004EA" w:rsidP="006C5D14">
            <w:pPr>
              <w:snapToGrid w:val="0"/>
              <w:spacing w:line="300" w:lineRule="auto"/>
              <w:jc w:val="left"/>
              <w:rPr>
                <w:szCs w:val="21"/>
              </w:rPr>
            </w:pPr>
            <w:r>
              <w:rPr>
                <w:rFonts w:hint="eastAsia"/>
                <w:szCs w:val="21"/>
              </w:rPr>
              <w:t>RELOP</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szCs w:val="21"/>
              </w:rPr>
              <w:t>PLUS</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MINUS</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STAR</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DIV</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AND</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OR</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DOT</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NOT</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TYPE</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LP</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RP</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LB</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RB</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LC</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RC</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STRUCT</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RETURN</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IF</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ELSE</w:t>
            </w:r>
          </w:p>
        </w:tc>
        <w:tc>
          <w:tcPr>
            <w:tcW w:w="0" w:type="auto"/>
            <w:vAlign w:val="center"/>
          </w:tcPr>
          <w:p w:rsidR="00E004EA" w:rsidRPr="00E004EA" w:rsidRDefault="00E004EA" w:rsidP="006C5D14">
            <w:pPr>
              <w:snapToGrid w:val="0"/>
              <w:spacing w:line="300" w:lineRule="auto"/>
              <w:jc w:val="left"/>
              <w:rPr>
                <w:szCs w:val="21"/>
              </w:rPr>
            </w:pPr>
          </w:p>
        </w:tc>
      </w:tr>
      <w:tr w:rsidR="00E004EA" w:rsidTr="00E004EA">
        <w:trPr>
          <w:jc w:val="center"/>
        </w:trPr>
        <w:tc>
          <w:tcPr>
            <w:tcW w:w="0" w:type="auto"/>
            <w:vAlign w:val="center"/>
          </w:tcPr>
          <w:p w:rsidR="00E004EA" w:rsidRDefault="00E004EA" w:rsidP="006C5D14">
            <w:pPr>
              <w:snapToGrid w:val="0"/>
              <w:spacing w:line="300" w:lineRule="auto"/>
              <w:jc w:val="left"/>
              <w:rPr>
                <w:rFonts w:hint="eastAsia"/>
                <w:szCs w:val="21"/>
              </w:rPr>
            </w:pPr>
            <w:r>
              <w:rPr>
                <w:rFonts w:hint="eastAsia"/>
                <w:szCs w:val="21"/>
              </w:rPr>
              <w:t>WHILE</w:t>
            </w:r>
          </w:p>
        </w:tc>
        <w:tc>
          <w:tcPr>
            <w:tcW w:w="0" w:type="auto"/>
            <w:vAlign w:val="center"/>
          </w:tcPr>
          <w:p w:rsidR="00E004EA" w:rsidRPr="00E004EA" w:rsidRDefault="00E004EA" w:rsidP="006C5D14">
            <w:pPr>
              <w:snapToGrid w:val="0"/>
              <w:spacing w:line="300" w:lineRule="auto"/>
              <w:jc w:val="left"/>
              <w:rPr>
                <w:szCs w:val="21"/>
              </w:rPr>
            </w:pPr>
          </w:p>
        </w:tc>
      </w:tr>
    </w:tbl>
    <w:p w:rsidR="00DC40F1" w:rsidRPr="00DC40F1" w:rsidRDefault="00DC40F1" w:rsidP="00DC40F1">
      <w:pPr>
        <w:spacing w:line="300" w:lineRule="auto"/>
        <w:ind w:firstLineChars="200" w:firstLine="480"/>
        <w:rPr>
          <w:sz w:val="24"/>
        </w:rPr>
      </w:pPr>
      <w:bookmarkStart w:id="9" w:name="_Toc472160279"/>
      <w:r>
        <w:rPr>
          <w:rFonts w:hint="eastAsia"/>
          <w:sz w:val="24"/>
        </w:rPr>
        <w:t>另外，对于</w:t>
      </w:r>
      <w:proofErr w:type="gramStart"/>
      <w:r>
        <w:rPr>
          <w:rFonts w:hint="eastAsia"/>
          <w:sz w:val="24"/>
        </w:rPr>
        <w:t>单行和</w:t>
      </w:r>
      <w:proofErr w:type="gramEnd"/>
      <w:r>
        <w:rPr>
          <w:rFonts w:hint="eastAsia"/>
          <w:sz w:val="24"/>
        </w:rPr>
        <w:t>多行注释</w:t>
      </w:r>
      <w:r w:rsidR="00C53409">
        <w:rPr>
          <w:rFonts w:hint="eastAsia"/>
          <w:sz w:val="24"/>
        </w:rPr>
        <w:t>也进行了识别，将注释内容全部忽略。</w:t>
      </w:r>
    </w:p>
    <w:p w:rsidR="00553AC1" w:rsidRDefault="00DC40F1" w:rsidP="00555713">
      <w:pPr>
        <w:pStyle w:val="ae"/>
      </w:pPr>
      <w:r w:rsidRPr="00553AC1">
        <w:rPr>
          <w:rFonts w:hint="eastAsia"/>
        </w:rPr>
        <w:t>2.</w:t>
      </w:r>
      <w:r>
        <w:rPr>
          <w:rFonts w:hint="eastAsia"/>
        </w:rPr>
        <w:t>2</w:t>
      </w:r>
      <w:r>
        <w:t xml:space="preserve"> </w:t>
      </w:r>
      <w:r>
        <w:rPr>
          <w:rFonts w:hint="eastAsia"/>
        </w:rPr>
        <w:t>语言文法描述</w:t>
      </w:r>
      <w:bookmarkStart w:id="10" w:name="_GoBack"/>
      <w:bookmarkEnd w:id="9"/>
      <w:bookmarkEnd w:id="10"/>
    </w:p>
    <w:p w:rsidR="00553AC1" w:rsidRDefault="00553AC1" w:rsidP="00555713">
      <w:pPr>
        <w:pStyle w:val="ae"/>
      </w:pPr>
      <w:bookmarkStart w:id="11" w:name="_Toc472160280"/>
      <w:r w:rsidRPr="00553AC1">
        <w:rPr>
          <w:rFonts w:hint="eastAsia"/>
        </w:rPr>
        <w:lastRenderedPageBreak/>
        <w:t>2.</w:t>
      </w:r>
      <w:r w:rsidR="00EE4903">
        <w:rPr>
          <w:rFonts w:hint="eastAsia"/>
        </w:rPr>
        <w:t>3</w:t>
      </w:r>
      <w:r w:rsidR="00E004EA">
        <w:t xml:space="preserve"> </w:t>
      </w:r>
      <w:r w:rsidR="00D20DBA">
        <w:rPr>
          <w:rFonts w:hint="eastAsia"/>
        </w:rPr>
        <w:t>词法分析器的设计</w:t>
      </w:r>
      <w:bookmarkEnd w:id="11"/>
    </w:p>
    <w:p w:rsidR="00553AC1" w:rsidRPr="00D20DBA" w:rsidRDefault="00553AC1" w:rsidP="00555713">
      <w:pPr>
        <w:pStyle w:val="ae"/>
      </w:pPr>
      <w:bookmarkStart w:id="12" w:name="_Toc472160281"/>
      <w:r w:rsidRPr="00553AC1">
        <w:rPr>
          <w:rFonts w:hint="eastAsia"/>
        </w:rPr>
        <w:t>2.</w:t>
      </w:r>
      <w:r w:rsidR="00B806A6">
        <w:rPr>
          <w:rFonts w:hint="eastAsia"/>
        </w:rPr>
        <w:t>4</w:t>
      </w:r>
      <w:r w:rsidR="00E004EA">
        <w:t xml:space="preserve"> </w:t>
      </w:r>
      <w:r w:rsidR="00D20DBA">
        <w:rPr>
          <w:rFonts w:hint="eastAsia"/>
        </w:rPr>
        <w:t>语法分析器设计</w:t>
      </w:r>
      <w:bookmarkEnd w:id="12"/>
    </w:p>
    <w:p w:rsidR="00326FDF" w:rsidRDefault="00326FDF" w:rsidP="00555713">
      <w:pPr>
        <w:pStyle w:val="ae"/>
      </w:pPr>
      <w:bookmarkStart w:id="13" w:name="_Toc472160282"/>
      <w:r w:rsidRPr="00553AC1">
        <w:rPr>
          <w:rFonts w:hint="eastAsia"/>
        </w:rPr>
        <w:t>2.</w:t>
      </w:r>
      <w:r>
        <w:rPr>
          <w:rFonts w:hint="eastAsia"/>
        </w:rPr>
        <w:t>5</w:t>
      </w:r>
      <w:r w:rsidR="00E004EA">
        <w:t xml:space="preserve"> </w:t>
      </w:r>
      <w:r w:rsidR="00D20DBA">
        <w:rPr>
          <w:rFonts w:hint="eastAsia"/>
        </w:rPr>
        <w:t>语法分析</w:t>
      </w:r>
      <w:proofErr w:type="gramStart"/>
      <w:r w:rsidR="00D20DBA">
        <w:rPr>
          <w:rFonts w:hint="eastAsia"/>
        </w:rPr>
        <w:t>器实现</w:t>
      </w:r>
      <w:proofErr w:type="gramEnd"/>
      <w:r w:rsidR="00D20DBA">
        <w:rPr>
          <w:rFonts w:hint="eastAsia"/>
        </w:rPr>
        <w:t>结果展示</w:t>
      </w:r>
      <w:bookmarkEnd w:id="13"/>
    </w:p>
    <w:p w:rsidR="009066D9" w:rsidRDefault="009066D9">
      <w:pPr>
        <w:widowControl/>
        <w:jc w:val="left"/>
        <w:rPr>
          <w:b/>
          <w:bCs/>
          <w:sz w:val="28"/>
          <w:szCs w:val="28"/>
        </w:rPr>
      </w:pPr>
      <w:r>
        <w:rPr>
          <w:b/>
          <w:bCs/>
          <w:sz w:val="28"/>
          <w:szCs w:val="28"/>
        </w:rPr>
        <w:br w:type="page"/>
      </w:r>
    </w:p>
    <w:p w:rsidR="00553AC1" w:rsidRDefault="00553AC1" w:rsidP="00553AC1">
      <w:pPr>
        <w:pStyle w:val="a8"/>
        <w:widowControl/>
        <w:spacing w:line="300" w:lineRule="auto"/>
        <w:ind w:left="420" w:firstLineChars="0" w:firstLine="0"/>
        <w:outlineLvl w:val="1"/>
        <w:rPr>
          <w:b/>
          <w:bCs/>
          <w:sz w:val="28"/>
          <w:szCs w:val="28"/>
        </w:rPr>
      </w:pPr>
    </w:p>
    <w:p w:rsidR="00D20DBA" w:rsidRPr="006505D2" w:rsidRDefault="009066D9" w:rsidP="00D20DBA">
      <w:pPr>
        <w:pStyle w:val="1"/>
        <w:jc w:val="center"/>
      </w:pPr>
      <w:bookmarkStart w:id="14" w:name="_Toc472160283"/>
      <w:r>
        <w:rPr>
          <w:rFonts w:hint="eastAsia"/>
        </w:rPr>
        <w:t>3</w:t>
      </w:r>
      <w:r w:rsidR="00121ABD">
        <w:rPr>
          <w:rFonts w:hint="eastAsia"/>
        </w:rPr>
        <w:t>实验二</w:t>
      </w:r>
      <w:r w:rsidR="00121ABD">
        <w:rPr>
          <w:rFonts w:hint="eastAsia"/>
        </w:rPr>
        <w:t xml:space="preserve"> </w:t>
      </w:r>
      <w:r>
        <w:rPr>
          <w:rFonts w:hint="eastAsia"/>
        </w:rPr>
        <w:t>语义分析</w:t>
      </w:r>
      <w:bookmarkEnd w:id="14"/>
    </w:p>
    <w:p w:rsidR="00D20DBA" w:rsidRDefault="00B831E3" w:rsidP="00555713">
      <w:pPr>
        <w:pStyle w:val="ae"/>
      </w:pPr>
      <w:bookmarkStart w:id="15" w:name="_Toc472160284"/>
      <w:r>
        <w:rPr>
          <w:rFonts w:hint="eastAsia"/>
        </w:rPr>
        <w:t>3</w:t>
      </w:r>
      <w:r w:rsidR="00D20DBA" w:rsidRPr="00553AC1">
        <w:rPr>
          <w:rFonts w:hint="eastAsia"/>
        </w:rPr>
        <w:t>.1</w:t>
      </w:r>
      <w:r w:rsidR="00E004EA">
        <w:t xml:space="preserve"> </w:t>
      </w:r>
      <w:r>
        <w:rPr>
          <w:rFonts w:hint="eastAsia"/>
        </w:rPr>
        <w:t>语义表示方法描述</w:t>
      </w:r>
      <w:bookmarkEnd w:id="15"/>
    </w:p>
    <w:p w:rsidR="00DC40F1" w:rsidRDefault="004326C4" w:rsidP="006327C8">
      <w:pPr>
        <w:spacing w:line="300" w:lineRule="auto"/>
        <w:ind w:firstLineChars="200" w:firstLine="480"/>
        <w:rPr>
          <w:sz w:val="24"/>
        </w:rPr>
      </w:pPr>
      <w:r>
        <w:rPr>
          <w:rFonts w:hint="eastAsia"/>
          <w:sz w:val="24"/>
        </w:rPr>
        <w:t>在实验一中生成的语法树的基础上为各结点增加相应的属性，主要是增加类型。</w:t>
      </w:r>
      <w:r w:rsidR="00DC40F1">
        <w:rPr>
          <w:rFonts w:hint="eastAsia"/>
          <w:sz w:val="24"/>
        </w:rPr>
        <w:t>各语法单元类型的确定</w:t>
      </w:r>
    </w:p>
    <w:p w:rsidR="00DC40F1" w:rsidRPr="006327C8" w:rsidRDefault="004326C4" w:rsidP="00DC40F1">
      <w:pPr>
        <w:spacing w:line="300" w:lineRule="auto"/>
        <w:ind w:firstLineChars="200" w:firstLine="480"/>
        <w:rPr>
          <w:rFonts w:hint="eastAsia"/>
          <w:sz w:val="24"/>
        </w:rPr>
      </w:pPr>
      <w:r>
        <w:rPr>
          <w:rFonts w:hint="eastAsia"/>
          <w:sz w:val="24"/>
        </w:rPr>
        <w:t>然后利用符号表和语法树结点本身的属性，对相应的短语</w:t>
      </w:r>
      <w:r w:rsidR="00DC40F1">
        <w:rPr>
          <w:rFonts w:hint="eastAsia"/>
          <w:sz w:val="24"/>
        </w:rPr>
        <w:t>中的单元进行类型的匹配。</w:t>
      </w:r>
    </w:p>
    <w:p w:rsidR="00D20DBA" w:rsidRDefault="00B831E3" w:rsidP="00555713">
      <w:pPr>
        <w:pStyle w:val="ae"/>
      </w:pPr>
      <w:bookmarkStart w:id="16" w:name="_Toc472160285"/>
      <w:r>
        <w:rPr>
          <w:rFonts w:hint="eastAsia"/>
        </w:rPr>
        <w:t>3</w:t>
      </w:r>
      <w:r w:rsidR="00D20DBA" w:rsidRPr="00553AC1">
        <w:rPr>
          <w:rFonts w:hint="eastAsia"/>
        </w:rPr>
        <w:t>.</w:t>
      </w:r>
      <w:r w:rsidR="00D20DBA">
        <w:rPr>
          <w:rFonts w:hint="eastAsia"/>
        </w:rPr>
        <w:t>2</w:t>
      </w:r>
      <w:r w:rsidR="00E004EA">
        <w:t xml:space="preserve"> </w:t>
      </w:r>
      <w:r>
        <w:rPr>
          <w:rFonts w:hint="eastAsia"/>
        </w:rPr>
        <w:t>符号表结构</w:t>
      </w:r>
      <w:r w:rsidR="002818A9">
        <w:rPr>
          <w:rFonts w:hint="eastAsia"/>
        </w:rPr>
        <w:t>定义</w:t>
      </w:r>
      <w:bookmarkEnd w:id="16"/>
    </w:p>
    <w:p w:rsidR="00D20DBA" w:rsidRDefault="00B831E3" w:rsidP="00555713">
      <w:pPr>
        <w:pStyle w:val="ae"/>
      </w:pPr>
      <w:bookmarkStart w:id="17" w:name="_Toc472160286"/>
      <w:r>
        <w:rPr>
          <w:rFonts w:hint="eastAsia"/>
        </w:rPr>
        <w:t>3</w:t>
      </w:r>
      <w:r w:rsidR="00D20DBA" w:rsidRPr="00553AC1">
        <w:rPr>
          <w:rFonts w:hint="eastAsia"/>
        </w:rPr>
        <w:t>.</w:t>
      </w:r>
      <w:r w:rsidR="00D20DBA">
        <w:rPr>
          <w:rFonts w:hint="eastAsia"/>
        </w:rPr>
        <w:t>3</w:t>
      </w:r>
      <w:r w:rsidR="00E004EA">
        <w:t xml:space="preserve"> </w:t>
      </w:r>
      <w:r>
        <w:rPr>
          <w:rFonts w:hint="eastAsia"/>
        </w:rPr>
        <w:t>错误类型码</w:t>
      </w:r>
      <w:r w:rsidR="002818A9">
        <w:rPr>
          <w:rFonts w:hint="eastAsia"/>
        </w:rPr>
        <w:t>定义</w:t>
      </w:r>
      <w:bookmarkEnd w:id="17"/>
    </w:p>
    <w:p w:rsidR="00320014" w:rsidRPr="00320014" w:rsidRDefault="00320014" w:rsidP="00320014">
      <w:pPr>
        <w:spacing w:line="300" w:lineRule="auto"/>
        <w:ind w:firstLineChars="200" w:firstLine="480"/>
        <w:rPr>
          <w:rFonts w:hint="eastAsia"/>
          <w:sz w:val="24"/>
        </w:rPr>
      </w:pPr>
      <w:r>
        <w:rPr>
          <w:rFonts w:hint="eastAsia"/>
          <w:sz w:val="24"/>
        </w:rPr>
        <w:t>本次实验，除了完成</w:t>
      </w:r>
      <w:r w:rsidR="006C5D14">
        <w:rPr>
          <w:rFonts w:hint="eastAsia"/>
          <w:sz w:val="24"/>
        </w:rPr>
        <w:t>实验</w:t>
      </w:r>
      <w:r>
        <w:rPr>
          <w:rFonts w:hint="eastAsia"/>
          <w:sz w:val="24"/>
        </w:rPr>
        <w:t>书上给出的所有</w:t>
      </w:r>
      <w:r w:rsidR="006C5D14">
        <w:rPr>
          <w:rFonts w:hint="eastAsia"/>
          <w:sz w:val="24"/>
        </w:rPr>
        <w:t>错误类型外，另外增加错误类型</w:t>
      </w:r>
      <w:r w:rsidR="006C5D14">
        <w:rPr>
          <w:rFonts w:hint="eastAsia"/>
          <w:sz w:val="24"/>
        </w:rPr>
        <w:t>18</w:t>
      </w:r>
      <w:r w:rsidR="006C5D14">
        <w:rPr>
          <w:rFonts w:hint="eastAsia"/>
          <w:sz w:val="24"/>
        </w:rPr>
        <w:t>和</w:t>
      </w:r>
      <w:r w:rsidR="006C5D14">
        <w:rPr>
          <w:rFonts w:hint="eastAsia"/>
          <w:sz w:val="24"/>
        </w:rPr>
        <w:t>19</w:t>
      </w:r>
      <w:r w:rsidR="006C5D14">
        <w:rPr>
          <w:rFonts w:hint="eastAsia"/>
          <w:sz w:val="24"/>
        </w:rPr>
        <w:t>。最后</w:t>
      </w:r>
      <w:r w:rsidR="001B6D88">
        <w:rPr>
          <w:rFonts w:hint="eastAsia"/>
          <w:sz w:val="24"/>
        </w:rPr>
        <w:t>所有错误类型的定义</w:t>
      </w:r>
      <w:r w:rsidR="00C05CE7">
        <w:rPr>
          <w:rFonts w:hint="eastAsia"/>
          <w:sz w:val="24"/>
        </w:rPr>
        <w:t>如下表</w:t>
      </w:r>
      <w:r w:rsidR="00C05CE7">
        <w:rPr>
          <w:rFonts w:hint="eastAsia"/>
          <w:sz w:val="24"/>
        </w:rPr>
        <w:t>3.1</w:t>
      </w:r>
      <w:r w:rsidR="00C05CE7">
        <w:rPr>
          <w:rFonts w:hint="eastAsia"/>
          <w:sz w:val="24"/>
        </w:rPr>
        <w:t>所示</w:t>
      </w:r>
    </w:p>
    <w:p w:rsidR="00D20DBA" w:rsidRDefault="00B831E3" w:rsidP="00555713">
      <w:pPr>
        <w:pStyle w:val="ae"/>
      </w:pPr>
      <w:bookmarkStart w:id="18" w:name="_Toc472160287"/>
      <w:r>
        <w:rPr>
          <w:rFonts w:hint="eastAsia"/>
        </w:rPr>
        <w:t>3</w:t>
      </w:r>
      <w:r w:rsidR="00D20DBA" w:rsidRPr="00553AC1">
        <w:rPr>
          <w:rFonts w:hint="eastAsia"/>
        </w:rPr>
        <w:t>.</w:t>
      </w:r>
      <w:r w:rsidR="00D20DBA">
        <w:rPr>
          <w:rFonts w:hint="eastAsia"/>
        </w:rPr>
        <w:t xml:space="preserve">4 </w:t>
      </w:r>
      <w:r>
        <w:rPr>
          <w:rFonts w:hint="eastAsia"/>
        </w:rPr>
        <w:t>语义分析实现</w:t>
      </w:r>
      <w:r w:rsidR="00B25BEC">
        <w:rPr>
          <w:rFonts w:hint="eastAsia"/>
        </w:rPr>
        <w:t>技术</w:t>
      </w:r>
      <w:bookmarkEnd w:id="18"/>
    </w:p>
    <w:p w:rsidR="00B831E3" w:rsidRDefault="00B831E3" w:rsidP="00555713">
      <w:pPr>
        <w:pStyle w:val="ae"/>
      </w:pPr>
      <w:bookmarkStart w:id="19" w:name="_Toc472160288"/>
      <w:r>
        <w:rPr>
          <w:rFonts w:hint="eastAsia"/>
        </w:rPr>
        <w:t>3</w:t>
      </w:r>
      <w:r w:rsidR="00D20DBA" w:rsidRPr="00553AC1">
        <w:rPr>
          <w:rFonts w:hint="eastAsia"/>
        </w:rPr>
        <w:t>.</w:t>
      </w:r>
      <w:r w:rsidR="00D20DBA">
        <w:rPr>
          <w:rFonts w:hint="eastAsia"/>
        </w:rPr>
        <w:t>5</w:t>
      </w:r>
      <w:r w:rsidR="00E004EA">
        <w:t xml:space="preserve"> </w:t>
      </w:r>
      <w:r>
        <w:rPr>
          <w:rFonts w:hint="eastAsia"/>
        </w:rPr>
        <w:t>语义分析结果展示</w:t>
      </w:r>
      <w:bookmarkEnd w:id="19"/>
    </w:p>
    <w:p w:rsidR="00B831E3" w:rsidRDefault="00B831E3" w:rsidP="00B831E3">
      <w:pPr>
        <w:rPr>
          <w:sz w:val="32"/>
          <w:szCs w:val="32"/>
        </w:rPr>
      </w:pPr>
      <w:r>
        <w:br w:type="page"/>
      </w:r>
    </w:p>
    <w:p w:rsidR="00121ABD" w:rsidRDefault="00121ABD" w:rsidP="002604D9">
      <w:pPr>
        <w:pStyle w:val="1"/>
        <w:jc w:val="center"/>
      </w:pPr>
      <w:bookmarkStart w:id="20" w:name="_Toc342798939"/>
      <w:bookmarkStart w:id="21" w:name="_Toc376773676"/>
      <w:bookmarkStart w:id="22" w:name="_Toc472160289"/>
      <w:r>
        <w:rPr>
          <w:rFonts w:hint="eastAsia"/>
        </w:rPr>
        <w:lastRenderedPageBreak/>
        <w:t>4</w:t>
      </w:r>
      <w:r>
        <w:rPr>
          <w:rFonts w:hint="eastAsia"/>
        </w:rPr>
        <w:t>结束语</w:t>
      </w:r>
      <w:bookmarkEnd w:id="22"/>
    </w:p>
    <w:p w:rsidR="00121ABD" w:rsidRDefault="00121ABD" w:rsidP="00E3711A">
      <w:pPr>
        <w:pStyle w:val="ae"/>
      </w:pPr>
      <w:bookmarkStart w:id="23" w:name="_Toc472160290"/>
      <w:r>
        <w:rPr>
          <w:rFonts w:hint="eastAsia"/>
        </w:rPr>
        <w:t>4.1</w:t>
      </w:r>
      <w:r w:rsidR="00E004EA">
        <w:t xml:space="preserve"> </w:t>
      </w:r>
      <w:r>
        <w:rPr>
          <w:rFonts w:hint="eastAsia"/>
        </w:rPr>
        <w:t>实践课程小结</w:t>
      </w:r>
      <w:bookmarkEnd w:id="23"/>
    </w:p>
    <w:p w:rsidR="00121ABD" w:rsidRDefault="00121ABD" w:rsidP="00FA4068">
      <w:pPr>
        <w:spacing w:line="300" w:lineRule="auto"/>
        <w:ind w:firstLineChars="200" w:firstLine="480"/>
        <w:rPr>
          <w:sz w:val="24"/>
        </w:rPr>
      </w:pPr>
      <w:r w:rsidRPr="00FA4068">
        <w:rPr>
          <w:sz w:val="24"/>
        </w:rPr>
        <w:t>本次实验</w:t>
      </w:r>
      <w:r w:rsidR="00FA4068">
        <w:rPr>
          <w:rFonts w:hint="eastAsia"/>
          <w:sz w:val="24"/>
        </w:rPr>
        <w:t>主要完成了如下几点工作：</w:t>
      </w:r>
    </w:p>
    <w:p w:rsidR="00FA4068" w:rsidRDefault="00FA4068" w:rsidP="00FA4068">
      <w:pPr>
        <w:spacing w:line="300" w:lineRule="auto"/>
        <w:ind w:firstLineChars="200" w:firstLine="480"/>
        <w:rPr>
          <w:sz w:val="24"/>
        </w:rPr>
      </w:pPr>
      <w:r>
        <w:rPr>
          <w:rFonts w:hint="eastAsia"/>
          <w:sz w:val="24"/>
        </w:rPr>
        <w:t>（</w:t>
      </w:r>
      <w:r>
        <w:rPr>
          <w:rFonts w:hint="eastAsia"/>
          <w:sz w:val="24"/>
        </w:rPr>
        <w:t>1</w:t>
      </w:r>
      <w:r>
        <w:rPr>
          <w:rFonts w:hint="eastAsia"/>
          <w:sz w:val="24"/>
        </w:rPr>
        <w:t>）确定了所有单词的正则表达式</w:t>
      </w:r>
      <w:r w:rsidR="002279FA">
        <w:rPr>
          <w:rFonts w:hint="eastAsia"/>
          <w:sz w:val="24"/>
        </w:rPr>
        <w:t>，实现基本单词识别，附加实现八进制和十六进制数的识别、指数形式的浮点数的识别和单行、多行注释的识别。</w:t>
      </w:r>
    </w:p>
    <w:p w:rsidR="002B6DD8" w:rsidRPr="002B6DD8" w:rsidRDefault="002B6DD8" w:rsidP="00FA4068">
      <w:pPr>
        <w:spacing w:line="300" w:lineRule="auto"/>
        <w:ind w:firstLineChars="200" w:firstLine="480"/>
        <w:rPr>
          <w:rFonts w:hint="eastAsia"/>
          <w:sz w:val="24"/>
        </w:rPr>
      </w:pPr>
      <w:r>
        <w:rPr>
          <w:rFonts w:hint="eastAsia"/>
          <w:sz w:val="24"/>
        </w:rPr>
        <w:t>（</w:t>
      </w:r>
      <w:r>
        <w:rPr>
          <w:rFonts w:hint="eastAsia"/>
          <w:sz w:val="24"/>
        </w:rPr>
        <w:t>2</w:t>
      </w:r>
      <w:r>
        <w:rPr>
          <w:rFonts w:hint="eastAsia"/>
          <w:sz w:val="24"/>
        </w:rPr>
        <w:t>）确定了语法树的结构，生成了语法树。</w:t>
      </w:r>
    </w:p>
    <w:p w:rsidR="002279FA" w:rsidRDefault="002279FA" w:rsidP="00FA4068">
      <w:pPr>
        <w:spacing w:line="300" w:lineRule="auto"/>
        <w:ind w:firstLineChars="200" w:firstLine="480"/>
        <w:rPr>
          <w:sz w:val="24"/>
        </w:rPr>
      </w:pPr>
      <w:r>
        <w:rPr>
          <w:rFonts w:hint="eastAsia"/>
          <w:sz w:val="24"/>
        </w:rPr>
        <w:t>（</w:t>
      </w:r>
      <w:r w:rsidR="002B6DD8">
        <w:rPr>
          <w:rFonts w:hint="eastAsia"/>
          <w:sz w:val="24"/>
        </w:rPr>
        <w:t>3</w:t>
      </w:r>
      <w:r>
        <w:rPr>
          <w:rFonts w:hint="eastAsia"/>
          <w:sz w:val="24"/>
        </w:rPr>
        <w:t>）</w:t>
      </w:r>
      <w:r w:rsidR="002B6DD8">
        <w:rPr>
          <w:rFonts w:hint="eastAsia"/>
          <w:sz w:val="24"/>
        </w:rPr>
        <w:t>完成了对实验</w:t>
      </w:r>
      <w:proofErr w:type="gramStart"/>
      <w:r w:rsidR="002B6DD8">
        <w:rPr>
          <w:rFonts w:hint="eastAsia"/>
          <w:sz w:val="24"/>
        </w:rPr>
        <w:t>一</w:t>
      </w:r>
      <w:proofErr w:type="gramEnd"/>
      <w:r w:rsidR="002B6DD8">
        <w:rPr>
          <w:rFonts w:hint="eastAsia"/>
          <w:sz w:val="24"/>
        </w:rPr>
        <w:t>的调试与测试工作。</w:t>
      </w:r>
    </w:p>
    <w:p w:rsidR="002B6DD8" w:rsidRDefault="002B6DD8" w:rsidP="00FA4068">
      <w:pPr>
        <w:spacing w:line="300" w:lineRule="auto"/>
        <w:ind w:firstLineChars="200" w:firstLine="480"/>
        <w:rPr>
          <w:sz w:val="24"/>
        </w:rPr>
      </w:pPr>
      <w:r>
        <w:rPr>
          <w:rFonts w:hint="eastAsia"/>
          <w:sz w:val="24"/>
        </w:rPr>
        <w:t>（</w:t>
      </w:r>
      <w:r>
        <w:rPr>
          <w:rFonts w:hint="eastAsia"/>
          <w:sz w:val="24"/>
        </w:rPr>
        <w:t>4</w:t>
      </w:r>
      <w:r>
        <w:rPr>
          <w:rFonts w:hint="eastAsia"/>
          <w:sz w:val="24"/>
        </w:rPr>
        <w:t>）确定了符号表的结构，实现了符号表的相关操作函数，实现了对整棵语法树的语义分析。</w:t>
      </w:r>
    </w:p>
    <w:p w:rsidR="002B6DD8" w:rsidRPr="002279FA" w:rsidRDefault="002B6DD8" w:rsidP="00FA4068">
      <w:pPr>
        <w:spacing w:line="300" w:lineRule="auto"/>
        <w:ind w:firstLineChars="200" w:firstLine="480"/>
        <w:rPr>
          <w:rFonts w:hint="eastAsia"/>
          <w:sz w:val="24"/>
        </w:rPr>
      </w:pPr>
      <w:r>
        <w:rPr>
          <w:rFonts w:hint="eastAsia"/>
          <w:sz w:val="24"/>
        </w:rPr>
        <w:t>（</w:t>
      </w:r>
      <w:r>
        <w:rPr>
          <w:rFonts w:hint="eastAsia"/>
          <w:sz w:val="24"/>
        </w:rPr>
        <w:t>5</w:t>
      </w:r>
      <w:r>
        <w:rPr>
          <w:rFonts w:hint="eastAsia"/>
          <w:sz w:val="24"/>
        </w:rPr>
        <w:t>）完成了对语义分析的调试与测试工作。</w:t>
      </w:r>
    </w:p>
    <w:p w:rsidR="00677728" w:rsidRDefault="00121ABD" w:rsidP="00E3711A">
      <w:pPr>
        <w:pStyle w:val="ae"/>
      </w:pPr>
      <w:bookmarkStart w:id="24" w:name="_Toc472160291"/>
      <w:r>
        <w:rPr>
          <w:rFonts w:hint="eastAsia"/>
        </w:rPr>
        <w:t>4.2</w:t>
      </w:r>
      <w:r w:rsidR="00E004EA">
        <w:t xml:space="preserve"> </w:t>
      </w:r>
      <w:r>
        <w:rPr>
          <w:rFonts w:hint="eastAsia"/>
        </w:rPr>
        <w:t>自己的亲身</w:t>
      </w:r>
      <w:r w:rsidRPr="00094F3F">
        <w:rPr>
          <w:rFonts w:hint="eastAsia"/>
        </w:rPr>
        <w:t>体会</w:t>
      </w:r>
      <w:bookmarkEnd w:id="20"/>
      <w:bookmarkEnd w:id="21"/>
      <w:bookmarkEnd w:id="24"/>
    </w:p>
    <w:p w:rsidR="002B6DD8" w:rsidRDefault="002B6DD8" w:rsidP="002B6DD8">
      <w:pPr>
        <w:spacing w:line="300" w:lineRule="auto"/>
        <w:ind w:firstLineChars="200" w:firstLine="480"/>
        <w:rPr>
          <w:sz w:val="24"/>
        </w:rPr>
      </w:pPr>
      <w:r w:rsidRPr="002B6DD8">
        <w:rPr>
          <w:rFonts w:hint="eastAsia"/>
          <w:sz w:val="24"/>
        </w:rPr>
        <w:t>总的来说，</w:t>
      </w:r>
      <w:r>
        <w:rPr>
          <w:rFonts w:hint="eastAsia"/>
          <w:sz w:val="24"/>
        </w:rPr>
        <w:t>本次实验任务设计的比较合理，若是能够把整个编译器完全实现，那么对于理解编译原理相关理论知识会有极大的帮助。唯一不足的是实验的时间安排并不合理，</w:t>
      </w:r>
      <w:r w:rsidR="00D632DD">
        <w:rPr>
          <w:rFonts w:hint="eastAsia"/>
          <w:sz w:val="24"/>
        </w:rPr>
        <w:t>安排的时间太少了，跟不上进度。</w:t>
      </w:r>
    </w:p>
    <w:p w:rsidR="00D632DD" w:rsidRDefault="00D632DD" w:rsidP="002B6DD8">
      <w:pPr>
        <w:spacing w:line="300" w:lineRule="auto"/>
        <w:ind w:firstLineChars="200" w:firstLine="480"/>
        <w:rPr>
          <w:sz w:val="24"/>
        </w:rPr>
      </w:pPr>
      <w:r>
        <w:rPr>
          <w:rFonts w:hint="eastAsia"/>
          <w:sz w:val="24"/>
        </w:rPr>
        <w:t>对于词法和语法分析，使用了</w:t>
      </w:r>
      <w:r>
        <w:rPr>
          <w:rFonts w:hint="eastAsia"/>
          <w:sz w:val="24"/>
        </w:rPr>
        <w:t>flex</w:t>
      </w:r>
      <w:r>
        <w:rPr>
          <w:rFonts w:hint="eastAsia"/>
          <w:sz w:val="24"/>
        </w:rPr>
        <w:t>和</w:t>
      </w:r>
      <w:r>
        <w:rPr>
          <w:rFonts w:hint="eastAsia"/>
          <w:sz w:val="24"/>
        </w:rPr>
        <w:t>bison</w:t>
      </w:r>
      <w:r>
        <w:rPr>
          <w:rFonts w:hint="eastAsia"/>
          <w:sz w:val="24"/>
        </w:rPr>
        <w:t>工具之后节省了大量的时间，有利于后面工作的展开，但同时失去了一次对于有限状态机和分析表的构造与使用的练习机会，好在利用工具时可以看到其生成的源程序，能够帮助我理解和体会词法分析与语法分析的过程。</w:t>
      </w:r>
    </w:p>
    <w:p w:rsidR="00D632DD" w:rsidRDefault="00D632DD" w:rsidP="002B6DD8">
      <w:pPr>
        <w:spacing w:line="300" w:lineRule="auto"/>
        <w:ind w:firstLineChars="200" w:firstLine="480"/>
        <w:rPr>
          <w:sz w:val="24"/>
        </w:rPr>
      </w:pPr>
      <w:r>
        <w:rPr>
          <w:rFonts w:hint="eastAsia"/>
          <w:sz w:val="24"/>
        </w:rPr>
        <w:t>在语法分析构造语法树的时候构造了一棵孩子兄弟表示法的二叉树，</w:t>
      </w:r>
      <w:r w:rsidR="00AE150A">
        <w:rPr>
          <w:rFonts w:hint="eastAsia"/>
          <w:sz w:val="24"/>
        </w:rPr>
        <w:t>使用的时候发现很不方便，</w:t>
      </w:r>
      <w:r w:rsidR="00E74B5D">
        <w:rPr>
          <w:rFonts w:hint="eastAsia"/>
          <w:sz w:val="24"/>
        </w:rPr>
        <w:t>构造成</w:t>
      </w:r>
      <w:proofErr w:type="gramStart"/>
      <w:r w:rsidR="00E74B5D">
        <w:rPr>
          <w:rFonts w:hint="eastAsia"/>
          <w:sz w:val="24"/>
        </w:rPr>
        <w:t>多叉树会</w:t>
      </w:r>
      <w:proofErr w:type="gramEnd"/>
      <w:r w:rsidR="00E74B5D">
        <w:rPr>
          <w:rFonts w:hint="eastAsia"/>
          <w:sz w:val="24"/>
        </w:rPr>
        <w:t>好一些。</w:t>
      </w:r>
    </w:p>
    <w:p w:rsidR="00E74B5D" w:rsidRDefault="00E74B5D" w:rsidP="002B6DD8">
      <w:pPr>
        <w:spacing w:line="300" w:lineRule="auto"/>
        <w:ind w:firstLineChars="200" w:firstLine="480"/>
        <w:rPr>
          <w:sz w:val="24"/>
        </w:rPr>
      </w:pPr>
      <w:r>
        <w:rPr>
          <w:rFonts w:hint="eastAsia"/>
          <w:sz w:val="24"/>
        </w:rPr>
        <w:t>在语义分析的时候动态维护符号表，一出作用域就将该作用域的相关符号信息从符号表中删去，这样在语义分析的时候降低了空间的消耗，方便了对作用域所处层数的判断，使每层的作用域清楚得区分开来，在语义分析过程中有很大帮助。但是在后续生成中间代码的过程中这样的符号表使得没法将生成中间代码的程序单独一个文件，只能在语法分析的同时</w:t>
      </w:r>
      <w:r w:rsidR="005E68C6">
        <w:rPr>
          <w:rFonts w:hint="eastAsia"/>
          <w:sz w:val="24"/>
        </w:rPr>
        <w:t>进行词法分析，有诸多不便，下次在设计符号表的时候需要好好考虑如何使得符号表能够被高效地利用。</w:t>
      </w:r>
    </w:p>
    <w:p w:rsidR="001B6D88" w:rsidRDefault="001B6D88" w:rsidP="002B6DD8">
      <w:pPr>
        <w:spacing w:line="300" w:lineRule="auto"/>
        <w:ind w:firstLineChars="200" w:firstLine="480"/>
        <w:rPr>
          <w:rFonts w:hint="eastAsia"/>
          <w:sz w:val="24"/>
        </w:rPr>
      </w:pPr>
      <w:r>
        <w:rPr>
          <w:rFonts w:hint="eastAsia"/>
          <w:sz w:val="24"/>
        </w:rPr>
        <w:t>另外，</w:t>
      </w:r>
      <w:proofErr w:type="gramStart"/>
      <w:r>
        <w:rPr>
          <w:rFonts w:hint="eastAsia"/>
          <w:sz w:val="24"/>
        </w:rPr>
        <w:t>像错误</w:t>
      </w:r>
      <w:proofErr w:type="gramEnd"/>
      <w:r>
        <w:rPr>
          <w:rFonts w:hint="eastAsia"/>
          <w:sz w:val="24"/>
        </w:rPr>
        <w:t>类型、语法单元等数据都可以用枚举，方便使用，做实验的时候考虑不周，比较是否是某种类型时较为复杂。。</w:t>
      </w:r>
    </w:p>
    <w:p w:rsidR="00677728" w:rsidRPr="001B6D88" w:rsidRDefault="005E68C6" w:rsidP="001B6D88">
      <w:pPr>
        <w:spacing w:line="300" w:lineRule="auto"/>
        <w:ind w:firstLineChars="200" w:firstLine="480"/>
        <w:rPr>
          <w:sz w:val="24"/>
        </w:rPr>
      </w:pPr>
      <w:r>
        <w:rPr>
          <w:rFonts w:hint="eastAsia"/>
          <w:sz w:val="24"/>
        </w:rPr>
        <w:t>总之，虽然没有完整地完成实验，但是掌握了</w:t>
      </w:r>
      <w:r>
        <w:rPr>
          <w:rFonts w:hint="eastAsia"/>
          <w:sz w:val="24"/>
        </w:rPr>
        <w:t>flex</w:t>
      </w:r>
      <w:r>
        <w:rPr>
          <w:rFonts w:hint="eastAsia"/>
          <w:sz w:val="24"/>
        </w:rPr>
        <w:t>和</w:t>
      </w:r>
      <w:r>
        <w:rPr>
          <w:rFonts w:hint="eastAsia"/>
          <w:sz w:val="24"/>
        </w:rPr>
        <w:t>bison</w:t>
      </w:r>
      <w:r>
        <w:rPr>
          <w:rFonts w:hint="eastAsia"/>
          <w:sz w:val="24"/>
        </w:rPr>
        <w:t>的使用，熟悉了语法树和符号表的构造及使用，练习了树的生成与遍历、链表的创建和查找</w:t>
      </w:r>
      <w:r w:rsidR="006327C8">
        <w:rPr>
          <w:rFonts w:hint="eastAsia"/>
          <w:sz w:val="24"/>
        </w:rPr>
        <w:t>，对于自顶向下的语义分析也有了较深的体会，收获颇丰。</w:t>
      </w:r>
      <w:r w:rsidR="00677728">
        <w:rPr>
          <w:b/>
          <w:sz w:val="30"/>
          <w:szCs w:val="30"/>
        </w:rPr>
        <w:br w:type="page"/>
      </w:r>
    </w:p>
    <w:p w:rsidR="00124121" w:rsidRDefault="00976781" w:rsidP="00677728">
      <w:pPr>
        <w:spacing w:line="300" w:lineRule="auto"/>
        <w:ind w:firstLineChars="200" w:firstLine="602"/>
        <w:outlineLvl w:val="0"/>
        <w:rPr>
          <w:rFonts w:ascii="宋体" w:hAnsi="宋体"/>
          <w:b/>
          <w:sz w:val="30"/>
          <w:szCs w:val="30"/>
        </w:rPr>
      </w:pPr>
      <w:bookmarkStart w:id="25" w:name="_Toc376773677"/>
      <w:bookmarkStart w:id="26" w:name="_Toc472160292"/>
      <w:r w:rsidRPr="00976781">
        <w:rPr>
          <w:rFonts w:ascii="宋体" w:hAnsi="宋体" w:hint="eastAsia"/>
          <w:b/>
          <w:sz w:val="30"/>
          <w:szCs w:val="30"/>
        </w:rPr>
        <w:lastRenderedPageBreak/>
        <w:t>参考</w:t>
      </w:r>
      <w:r w:rsidRPr="00976781">
        <w:rPr>
          <w:rFonts w:ascii="宋体" w:hAnsi="宋体"/>
          <w:b/>
          <w:sz w:val="30"/>
          <w:szCs w:val="30"/>
        </w:rPr>
        <w:t>文献</w:t>
      </w:r>
      <w:bookmarkEnd w:id="25"/>
      <w:bookmarkEnd w:id="26"/>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sz w:val="24"/>
          <w:szCs w:val="24"/>
        </w:rPr>
        <w:t>[</w:t>
      </w:r>
      <w:r w:rsidRPr="00976781">
        <w:rPr>
          <w:rFonts w:ascii="宋体" w:hAnsi="宋体" w:hint="eastAsia"/>
          <w:sz w:val="24"/>
          <w:szCs w:val="24"/>
        </w:rPr>
        <w:t>1</w:t>
      </w:r>
      <w:r w:rsidRPr="00976781">
        <w:rPr>
          <w:rFonts w:ascii="宋体" w:hAnsi="宋体"/>
          <w:sz w:val="24"/>
          <w:szCs w:val="24"/>
        </w:rPr>
        <w:t xml:space="preserve">] </w:t>
      </w:r>
      <w:r w:rsidRPr="00976781">
        <w:rPr>
          <w:rFonts w:ascii="宋体" w:hAnsi="宋体" w:hint="eastAsia"/>
          <w:sz w:val="24"/>
          <w:szCs w:val="24"/>
        </w:rPr>
        <w:t>吕映芝等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北京：清华大学出版社，</w:t>
      </w:r>
      <w:r w:rsidRPr="00976781">
        <w:rPr>
          <w:rFonts w:ascii="宋体" w:hAnsi="宋体"/>
          <w:sz w:val="24"/>
          <w:szCs w:val="24"/>
        </w:rPr>
        <w:t>2005</w:t>
      </w:r>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hint="eastAsia"/>
          <w:sz w:val="24"/>
          <w:szCs w:val="24"/>
        </w:rPr>
        <w:t>[</w:t>
      </w:r>
      <w:r w:rsidRPr="00976781">
        <w:rPr>
          <w:rFonts w:ascii="宋体" w:hAnsi="宋体"/>
          <w:sz w:val="24"/>
          <w:szCs w:val="24"/>
        </w:rPr>
        <w:t>2</w:t>
      </w:r>
      <w:r w:rsidRPr="00976781">
        <w:rPr>
          <w:rFonts w:ascii="宋体" w:hAnsi="宋体" w:hint="eastAsia"/>
          <w:sz w:val="24"/>
          <w:szCs w:val="24"/>
        </w:rPr>
        <w:t>]</w:t>
      </w:r>
      <w:r w:rsidRPr="00976781">
        <w:rPr>
          <w:rFonts w:ascii="宋体" w:hAnsi="宋体"/>
          <w:sz w:val="24"/>
          <w:szCs w:val="24"/>
        </w:rPr>
        <w:t xml:space="preserve"> </w:t>
      </w:r>
      <w:proofErr w:type="gramStart"/>
      <w:r w:rsidRPr="00976781">
        <w:rPr>
          <w:rFonts w:ascii="宋体" w:hAnsi="宋体" w:hint="eastAsia"/>
          <w:sz w:val="24"/>
          <w:szCs w:val="24"/>
        </w:rPr>
        <w:t>胡伦俊</w:t>
      </w:r>
      <w:proofErr w:type="gramEnd"/>
      <w:r w:rsidRPr="00976781">
        <w:rPr>
          <w:rFonts w:ascii="宋体" w:hAnsi="宋体" w:hint="eastAsia"/>
          <w:sz w:val="24"/>
          <w:szCs w:val="24"/>
        </w:rPr>
        <w:t>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北京：电子工业出版社，</w:t>
      </w:r>
      <w:r w:rsidRPr="00976781">
        <w:rPr>
          <w:rFonts w:ascii="宋体" w:hAnsi="宋体"/>
          <w:sz w:val="24"/>
          <w:szCs w:val="24"/>
        </w:rPr>
        <w:t>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3</w:t>
      </w:r>
      <w:r w:rsidRPr="00E362DB">
        <w:rPr>
          <w:rFonts w:ascii="宋体" w:hAnsi="宋体" w:hint="eastAsia"/>
          <w:sz w:val="24"/>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4</w:t>
      </w:r>
      <w:r w:rsidRPr="00E362DB">
        <w:rPr>
          <w:rFonts w:ascii="宋体" w:hAnsi="宋体" w:hint="eastAsia"/>
          <w:sz w:val="24"/>
          <w:szCs w:val="24"/>
        </w:rPr>
        <w:t>] 王雷等. 编译原理课程设计. 北京：机械工业出版社，2005</w:t>
      </w:r>
    </w:p>
    <w:p w:rsidR="00976781"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5</w:t>
      </w:r>
      <w:r w:rsidRPr="00E362DB">
        <w:rPr>
          <w:rFonts w:ascii="宋体" w:hAnsi="宋体" w:hint="eastAsia"/>
          <w:sz w:val="24"/>
          <w:szCs w:val="24"/>
        </w:rPr>
        <w:t xml:space="preserve">] </w:t>
      </w:r>
      <w:proofErr w:type="gramStart"/>
      <w:r w:rsidRPr="00E362DB">
        <w:rPr>
          <w:rFonts w:ascii="宋体" w:hAnsi="宋体" w:hint="eastAsia"/>
          <w:sz w:val="24"/>
          <w:szCs w:val="24"/>
        </w:rPr>
        <w:t>曹计昌</w:t>
      </w:r>
      <w:proofErr w:type="gramEnd"/>
      <w:r w:rsidRPr="00E362DB">
        <w:rPr>
          <w:rFonts w:ascii="宋体" w:hAnsi="宋体" w:hint="eastAsia"/>
          <w:sz w:val="24"/>
          <w:szCs w:val="24"/>
        </w:rPr>
        <w:t>等. C语言程序设计. 北京：科学出版社，2008</w:t>
      </w:r>
    </w:p>
    <w:p w:rsidR="00677728" w:rsidRDefault="00677728">
      <w:pPr>
        <w:widowControl/>
        <w:jc w:val="left"/>
        <w:rPr>
          <w:rFonts w:ascii="宋体" w:hAnsi="宋体"/>
          <w:sz w:val="24"/>
          <w:szCs w:val="24"/>
        </w:rPr>
      </w:pPr>
    </w:p>
    <w:sectPr w:rsidR="00677728" w:rsidSect="00074358">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2DF" w:rsidRDefault="006A42DF" w:rsidP="00074358">
      <w:r>
        <w:separator/>
      </w:r>
    </w:p>
  </w:endnote>
  <w:endnote w:type="continuationSeparator" w:id="0">
    <w:p w:rsidR="006A42DF" w:rsidRDefault="006A42DF"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B5D" w:rsidRDefault="00E74B5D">
    <w:pPr>
      <w:pStyle w:val="a5"/>
      <w:jc w:val="right"/>
    </w:pPr>
    <w:r>
      <w:fldChar w:fldCharType="begin"/>
    </w:r>
    <w:r>
      <w:instrText>PAGE   \* MERGEFORMAT</w:instrText>
    </w:r>
    <w:r>
      <w:fldChar w:fldCharType="separate"/>
    </w:r>
    <w:r w:rsidR="00C53409" w:rsidRPr="00C53409">
      <w:rPr>
        <w:noProof/>
        <w:lang w:val="zh-CN"/>
      </w:rPr>
      <w:t>3</w:t>
    </w:r>
    <w:r>
      <w:fldChar w:fldCharType="end"/>
    </w:r>
  </w:p>
  <w:p w:rsidR="00E74B5D" w:rsidRDefault="00E74B5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2DF" w:rsidRDefault="006A42DF" w:rsidP="00074358">
      <w:r>
        <w:separator/>
      </w:r>
    </w:p>
  </w:footnote>
  <w:footnote w:type="continuationSeparator" w:id="0">
    <w:p w:rsidR="006A42DF" w:rsidRDefault="006A42DF" w:rsidP="000743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C671F"/>
    <w:multiLevelType w:val="multilevel"/>
    <w:tmpl w:val="54B4E5FA"/>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8"/>
  </w:num>
  <w:num w:numId="6">
    <w:abstractNumId w:val="23"/>
  </w:num>
  <w:num w:numId="7">
    <w:abstractNumId w:val="18"/>
  </w:num>
  <w:num w:numId="8">
    <w:abstractNumId w:val="19"/>
  </w:num>
  <w:num w:numId="9">
    <w:abstractNumId w:val="12"/>
  </w:num>
  <w:num w:numId="10">
    <w:abstractNumId w:val="15"/>
  </w:num>
  <w:num w:numId="11">
    <w:abstractNumId w:val="13"/>
  </w:num>
  <w:num w:numId="12">
    <w:abstractNumId w:val="9"/>
  </w:num>
  <w:num w:numId="13">
    <w:abstractNumId w:val="22"/>
  </w:num>
  <w:num w:numId="14">
    <w:abstractNumId w:val="11"/>
  </w:num>
  <w:num w:numId="15">
    <w:abstractNumId w:val="10"/>
  </w:num>
  <w:num w:numId="16">
    <w:abstractNumId w:val="7"/>
  </w:num>
  <w:num w:numId="17">
    <w:abstractNumId w:val="25"/>
  </w:num>
  <w:num w:numId="18">
    <w:abstractNumId w:val="24"/>
  </w:num>
  <w:num w:numId="19">
    <w:abstractNumId w:val="4"/>
  </w:num>
  <w:num w:numId="20">
    <w:abstractNumId w:val="6"/>
  </w:num>
  <w:num w:numId="21">
    <w:abstractNumId w:val="27"/>
  </w:num>
  <w:num w:numId="22">
    <w:abstractNumId w:val="26"/>
  </w:num>
  <w:num w:numId="23">
    <w:abstractNumId w:val="14"/>
  </w:num>
  <w:num w:numId="24">
    <w:abstractNumId w:val="20"/>
  </w:num>
  <w:num w:numId="25">
    <w:abstractNumId w:val="16"/>
  </w:num>
  <w:num w:numId="26">
    <w:abstractNumId w:val="5"/>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4E60"/>
    <w:rsid w:val="0005038A"/>
    <w:rsid w:val="00070CC1"/>
    <w:rsid w:val="00074358"/>
    <w:rsid w:val="000805E9"/>
    <w:rsid w:val="00091DC1"/>
    <w:rsid w:val="00094F3F"/>
    <w:rsid w:val="000A090E"/>
    <w:rsid w:val="000A369E"/>
    <w:rsid w:val="000A73F4"/>
    <w:rsid w:val="000C2A9B"/>
    <w:rsid w:val="000C5661"/>
    <w:rsid w:val="000E7624"/>
    <w:rsid w:val="000F1DE5"/>
    <w:rsid w:val="0012044B"/>
    <w:rsid w:val="00121ABD"/>
    <w:rsid w:val="00124121"/>
    <w:rsid w:val="001727DD"/>
    <w:rsid w:val="00172A27"/>
    <w:rsid w:val="0019267E"/>
    <w:rsid w:val="001B6356"/>
    <w:rsid w:val="001B6D88"/>
    <w:rsid w:val="002279FA"/>
    <w:rsid w:val="00235E05"/>
    <w:rsid w:val="002604D9"/>
    <w:rsid w:val="002620AD"/>
    <w:rsid w:val="00277E19"/>
    <w:rsid w:val="002818A9"/>
    <w:rsid w:val="002B24D3"/>
    <w:rsid w:val="002B6DD8"/>
    <w:rsid w:val="002C0ED7"/>
    <w:rsid w:val="002E1BEC"/>
    <w:rsid w:val="00300300"/>
    <w:rsid w:val="00320014"/>
    <w:rsid w:val="00322A34"/>
    <w:rsid w:val="00326FDF"/>
    <w:rsid w:val="003271B3"/>
    <w:rsid w:val="00340538"/>
    <w:rsid w:val="00343CF5"/>
    <w:rsid w:val="00365323"/>
    <w:rsid w:val="00365640"/>
    <w:rsid w:val="0039496C"/>
    <w:rsid w:val="003B5AFE"/>
    <w:rsid w:val="003B68CD"/>
    <w:rsid w:val="003D5947"/>
    <w:rsid w:val="003E692B"/>
    <w:rsid w:val="00411533"/>
    <w:rsid w:val="00421DD5"/>
    <w:rsid w:val="004326C4"/>
    <w:rsid w:val="004375B6"/>
    <w:rsid w:val="0046745D"/>
    <w:rsid w:val="004A1727"/>
    <w:rsid w:val="004B7032"/>
    <w:rsid w:val="004D2F36"/>
    <w:rsid w:val="004F1C96"/>
    <w:rsid w:val="00516448"/>
    <w:rsid w:val="005245F3"/>
    <w:rsid w:val="00533FC5"/>
    <w:rsid w:val="00534EFF"/>
    <w:rsid w:val="00543531"/>
    <w:rsid w:val="00547C55"/>
    <w:rsid w:val="00553AC1"/>
    <w:rsid w:val="0055533A"/>
    <w:rsid w:val="00555713"/>
    <w:rsid w:val="00555C2D"/>
    <w:rsid w:val="005846D1"/>
    <w:rsid w:val="005A40A7"/>
    <w:rsid w:val="005A6563"/>
    <w:rsid w:val="005B475A"/>
    <w:rsid w:val="005D2388"/>
    <w:rsid w:val="005E5322"/>
    <w:rsid w:val="005E68C6"/>
    <w:rsid w:val="005F2C8D"/>
    <w:rsid w:val="005F65ED"/>
    <w:rsid w:val="00623A08"/>
    <w:rsid w:val="006277EE"/>
    <w:rsid w:val="00631EF3"/>
    <w:rsid w:val="006327C8"/>
    <w:rsid w:val="006505D2"/>
    <w:rsid w:val="006545E1"/>
    <w:rsid w:val="00667BC2"/>
    <w:rsid w:val="00677728"/>
    <w:rsid w:val="006A42DF"/>
    <w:rsid w:val="006B262E"/>
    <w:rsid w:val="006B2E36"/>
    <w:rsid w:val="006C5D14"/>
    <w:rsid w:val="0073286E"/>
    <w:rsid w:val="00784931"/>
    <w:rsid w:val="0079008D"/>
    <w:rsid w:val="007A5E75"/>
    <w:rsid w:val="007A7DF0"/>
    <w:rsid w:val="007B77A0"/>
    <w:rsid w:val="007C3FBE"/>
    <w:rsid w:val="007E0267"/>
    <w:rsid w:val="007E02DA"/>
    <w:rsid w:val="007E08CE"/>
    <w:rsid w:val="008239C4"/>
    <w:rsid w:val="00833F65"/>
    <w:rsid w:val="008619CF"/>
    <w:rsid w:val="00877029"/>
    <w:rsid w:val="00883C30"/>
    <w:rsid w:val="0088593D"/>
    <w:rsid w:val="008E4350"/>
    <w:rsid w:val="00904AE7"/>
    <w:rsid w:val="009066D9"/>
    <w:rsid w:val="00916136"/>
    <w:rsid w:val="00917F7D"/>
    <w:rsid w:val="00927B6D"/>
    <w:rsid w:val="00954EF7"/>
    <w:rsid w:val="009721FF"/>
    <w:rsid w:val="00976781"/>
    <w:rsid w:val="00983E4D"/>
    <w:rsid w:val="009C13BC"/>
    <w:rsid w:val="009D2414"/>
    <w:rsid w:val="00A1259B"/>
    <w:rsid w:val="00A441CC"/>
    <w:rsid w:val="00A764D5"/>
    <w:rsid w:val="00AA342F"/>
    <w:rsid w:val="00AE150A"/>
    <w:rsid w:val="00AF3597"/>
    <w:rsid w:val="00B1189A"/>
    <w:rsid w:val="00B16B3D"/>
    <w:rsid w:val="00B25BEC"/>
    <w:rsid w:val="00B806A6"/>
    <w:rsid w:val="00B831E3"/>
    <w:rsid w:val="00B96A81"/>
    <w:rsid w:val="00BA7188"/>
    <w:rsid w:val="00BC109B"/>
    <w:rsid w:val="00BD5769"/>
    <w:rsid w:val="00BE6D32"/>
    <w:rsid w:val="00BF1C4F"/>
    <w:rsid w:val="00C05CE7"/>
    <w:rsid w:val="00C20785"/>
    <w:rsid w:val="00C372D1"/>
    <w:rsid w:val="00C5187D"/>
    <w:rsid w:val="00C53409"/>
    <w:rsid w:val="00CB315F"/>
    <w:rsid w:val="00CF2DFA"/>
    <w:rsid w:val="00CF69E0"/>
    <w:rsid w:val="00D17077"/>
    <w:rsid w:val="00D20DBA"/>
    <w:rsid w:val="00D463C8"/>
    <w:rsid w:val="00D632DD"/>
    <w:rsid w:val="00D734CB"/>
    <w:rsid w:val="00D85D12"/>
    <w:rsid w:val="00D941B6"/>
    <w:rsid w:val="00DC40F1"/>
    <w:rsid w:val="00DC57B6"/>
    <w:rsid w:val="00DD0C9A"/>
    <w:rsid w:val="00DE6BD2"/>
    <w:rsid w:val="00E00436"/>
    <w:rsid w:val="00E004EA"/>
    <w:rsid w:val="00E06B14"/>
    <w:rsid w:val="00E362DB"/>
    <w:rsid w:val="00E3711A"/>
    <w:rsid w:val="00E413DF"/>
    <w:rsid w:val="00E43949"/>
    <w:rsid w:val="00E74B5D"/>
    <w:rsid w:val="00E963FA"/>
    <w:rsid w:val="00EA0C2B"/>
    <w:rsid w:val="00EE4903"/>
    <w:rsid w:val="00F96F40"/>
    <w:rsid w:val="00FA4068"/>
    <w:rsid w:val="00FB00E7"/>
    <w:rsid w:val="00FB6530"/>
    <w:rsid w:val="00FC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5:docId w15:val="{0F1722D2-727A-43B4-8FC9-FE884670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rsid w:val="009767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21A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Char"/>
    <w:uiPriority w:val="99"/>
    <w:pPr>
      <w:tabs>
        <w:tab w:val="center" w:pos="4153"/>
        <w:tab w:val="right" w:pos="8306"/>
      </w:tabs>
      <w:snapToGrid w:val="0"/>
      <w:jc w:val="left"/>
    </w:pPr>
    <w:rPr>
      <w:sz w:val="18"/>
    </w:rPr>
  </w:style>
  <w:style w:type="paragraph" w:styleId="a6">
    <w:name w:val="Normal (Web)"/>
    <w:basedOn w:val="a"/>
    <w:uiPriority w:val="99"/>
    <w:pPr>
      <w:widowControl/>
      <w:spacing w:before="100" w:beforeAutospacing="1" w:after="100" w:afterAutospacing="1"/>
      <w:jc w:val="left"/>
    </w:pPr>
    <w:rPr>
      <w:rFonts w:ascii="宋体" w:hAnsi="宋体" w:cs="宋体"/>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List Paragraph"/>
    <w:basedOn w:val="a"/>
    <w:uiPriority w:val="34"/>
    <w:qFormat/>
    <w:pPr>
      <w:ind w:firstLineChars="200" w:firstLine="420"/>
    </w:pPr>
  </w:style>
  <w:style w:type="character" w:styleId="a9">
    <w:name w:val="annotation reference"/>
    <w:uiPriority w:val="99"/>
    <w:semiHidden/>
    <w:unhideWhenUsed/>
    <w:rsid w:val="00555C2D"/>
    <w:rPr>
      <w:sz w:val="21"/>
      <w:szCs w:val="21"/>
    </w:rPr>
  </w:style>
  <w:style w:type="paragraph" w:styleId="aa">
    <w:name w:val="annotation text"/>
    <w:basedOn w:val="a"/>
    <w:link w:val="Char0"/>
    <w:uiPriority w:val="99"/>
    <w:semiHidden/>
    <w:unhideWhenUsed/>
    <w:rsid w:val="00555C2D"/>
    <w:pPr>
      <w:jc w:val="left"/>
    </w:pPr>
  </w:style>
  <w:style w:type="character" w:customStyle="1" w:styleId="Char0">
    <w:name w:val="批注文字 Char"/>
    <w:link w:val="aa"/>
    <w:uiPriority w:val="99"/>
    <w:semiHidden/>
    <w:rsid w:val="00555C2D"/>
    <w:rPr>
      <w:kern w:val="2"/>
      <w:sz w:val="21"/>
    </w:rPr>
  </w:style>
  <w:style w:type="paragraph" w:styleId="ab">
    <w:name w:val="annotation subject"/>
    <w:basedOn w:val="aa"/>
    <w:next w:val="aa"/>
    <w:link w:val="Char1"/>
    <w:uiPriority w:val="99"/>
    <w:semiHidden/>
    <w:unhideWhenUsed/>
    <w:rsid w:val="00555C2D"/>
    <w:rPr>
      <w:b/>
      <w:bCs/>
    </w:rPr>
  </w:style>
  <w:style w:type="character" w:customStyle="1" w:styleId="Char1">
    <w:name w:val="批注主题 Char"/>
    <w:link w:val="ab"/>
    <w:uiPriority w:val="99"/>
    <w:semiHidden/>
    <w:rsid w:val="00555C2D"/>
    <w:rPr>
      <w:b/>
      <w:bCs/>
      <w:kern w:val="2"/>
      <w:sz w:val="21"/>
    </w:rPr>
  </w:style>
  <w:style w:type="paragraph" w:styleId="ac">
    <w:name w:val="Balloon Text"/>
    <w:basedOn w:val="a"/>
    <w:link w:val="Char2"/>
    <w:uiPriority w:val="99"/>
    <w:semiHidden/>
    <w:unhideWhenUsed/>
    <w:rsid w:val="00555C2D"/>
    <w:rPr>
      <w:sz w:val="18"/>
      <w:szCs w:val="18"/>
    </w:rPr>
  </w:style>
  <w:style w:type="character" w:customStyle="1" w:styleId="Char2">
    <w:name w:val="批注框文本 Char"/>
    <w:link w:val="ac"/>
    <w:uiPriority w:val="99"/>
    <w:semiHidden/>
    <w:rsid w:val="00555C2D"/>
    <w:rPr>
      <w:kern w:val="2"/>
      <w:sz w:val="18"/>
      <w:szCs w:val="18"/>
    </w:rPr>
  </w:style>
  <w:style w:type="table" w:styleId="ad">
    <w:name w:val="Table Grid"/>
    <w:basedOn w:val="a1"/>
    <w:uiPriority w:val="3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link w:val="3"/>
    <w:uiPriority w:val="9"/>
    <w:semiHidden/>
    <w:rsid w:val="004375B6"/>
    <w:rPr>
      <w:b/>
      <w:bCs/>
      <w:kern w:val="2"/>
      <w:sz w:val="32"/>
      <w:szCs w:val="32"/>
    </w:rPr>
  </w:style>
  <w:style w:type="character" w:customStyle="1" w:styleId="Char">
    <w:name w:val="页脚 Char"/>
    <w:link w:val="a5"/>
    <w:uiPriority w:val="99"/>
    <w:rsid w:val="00074358"/>
    <w:rPr>
      <w:kern w:val="2"/>
      <w:sz w:val="18"/>
    </w:rPr>
  </w:style>
  <w:style w:type="character" w:customStyle="1" w:styleId="1Char">
    <w:name w:val="标题 1 Char"/>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qFormat/>
    <w:rsid w:val="00976781"/>
  </w:style>
  <w:style w:type="paragraph" w:styleId="20">
    <w:name w:val="toc 2"/>
    <w:basedOn w:val="a"/>
    <w:next w:val="a"/>
    <w:autoRedefine/>
    <w:uiPriority w:val="39"/>
    <w:unhideWhenUsed/>
    <w:qFormat/>
    <w:rsid w:val="00976781"/>
    <w:pPr>
      <w:ind w:leftChars="200" w:left="420"/>
    </w:pPr>
  </w:style>
  <w:style w:type="paragraph" w:styleId="30">
    <w:name w:val="toc 3"/>
    <w:basedOn w:val="a"/>
    <w:next w:val="a"/>
    <w:autoRedefine/>
    <w:uiPriority w:val="39"/>
    <w:unhideWhenUsed/>
    <w:qFormat/>
    <w:rsid w:val="00EE4903"/>
    <w:pPr>
      <w:ind w:leftChars="400" w:left="400"/>
    </w:pPr>
  </w:style>
  <w:style w:type="paragraph" w:styleId="ae">
    <w:name w:val="Title"/>
    <w:aliases w:val="标题2"/>
    <w:basedOn w:val="a"/>
    <w:next w:val="a"/>
    <w:link w:val="Char3"/>
    <w:uiPriority w:val="10"/>
    <w:qFormat/>
    <w:rsid w:val="00555713"/>
    <w:pPr>
      <w:spacing w:before="240" w:after="60"/>
      <w:jc w:val="left"/>
      <w:outlineLvl w:val="0"/>
    </w:pPr>
    <w:rPr>
      <w:rFonts w:asciiTheme="majorHAnsi" w:hAnsiTheme="majorHAnsi" w:cstheme="majorBidi"/>
      <w:b/>
      <w:bCs/>
      <w:sz w:val="32"/>
      <w:szCs w:val="32"/>
    </w:rPr>
  </w:style>
  <w:style w:type="character" w:customStyle="1" w:styleId="Char3">
    <w:name w:val="标题 Char"/>
    <w:aliases w:val="标题2 Char"/>
    <w:basedOn w:val="a0"/>
    <w:link w:val="ae"/>
    <w:uiPriority w:val="10"/>
    <w:rsid w:val="00555713"/>
    <w:rPr>
      <w:rFonts w:asciiTheme="majorHAnsi" w:hAnsiTheme="majorHAnsi" w:cstheme="majorBidi"/>
      <w:b/>
      <w:bCs/>
      <w:kern w:val="2"/>
      <w:sz w:val="32"/>
      <w:szCs w:val="32"/>
    </w:rPr>
  </w:style>
  <w:style w:type="character" w:customStyle="1" w:styleId="2Char">
    <w:name w:val="标题 2 Char"/>
    <w:basedOn w:val="a0"/>
    <w:link w:val="2"/>
    <w:uiPriority w:val="9"/>
    <w:semiHidden/>
    <w:rsid w:val="00121AB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E8496-C1F5-4BC6-A06C-74E09636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336</TotalTime>
  <Pages>8</Pages>
  <Words>548</Words>
  <Characters>3128</Characters>
  <Application>Microsoft Office Word</Application>
  <DocSecurity>0</DocSecurity>
  <PresentationFormat/>
  <Lines>26</Lines>
  <Paragraphs>7</Paragraphs>
  <Slides>0</Slides>
  <Notes>0</Notes>
  <HiddenSlides>0</HiddenSlides>
  <MMClips>0</MMClips>
  <ScaleCrop>false</ScaleCrop>
  <Company>Sky123.Org</Company>
  <LinksUpToDate>false</LinksUpToDate>
  <CharactersWithSpaces>3669</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pc</cp:lastModifiedBy>
  <cp:revision>18</cp:revision>
  <cp:lastPrinted>2013-01-07T03:28:00Z</cp:lastPrinted>
  <dcterms:created xsi:type="dcterms:W3CDTF">2016-12-07T15:22:00Z</dcterms:created>
  <dcterms:modified xsi:type="dcterms:W3CDTF">2017-01-14T07:37:00Z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