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3801"/>
        <w:gridCol w:w="1343"/>
        <w:gridCol w:w="2695"/>
      </w:tblGrid>
      <w:tr w:rsidR="0003348C" w14:paraId="05FA6694" w14:textId="77777777" w:rsidTr="0003348C">
        <w:trPr>
          <w:trHeight w:val="699"/>
        </w:trPr>
        <w:tc>
          <w:tcPr>
            <w:tcW w:w="437" w:type="dxa"/>
          </w:tcPr>
          <w:p w14:paraId="5E4D8883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801" w:type="dxa"/>
            <w:vAlign w:val="center"/>
          </w:tcPr>
          <w:p w14:paraId="5F7B049F" w14:textId="13653BEA" w:rsidR="0003348C" w:rsidRDefault="001B0E0E" w:rsidP="0003348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张登华</w:t>
            </w:r>
          </w:p>
        </w:tc>
        <w:tc>
          <w:tcPr>
            <w:tcW w:w="1343" w:type="dxa"/>
            <w:vAlign w:val="center"/>
          </w:tcPr>
          <w:p w14:paraId="0D6D2B58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695" w:type="dxa"/>
            <w:vAlign w:val="center"/>
          </w:tcPr>
          <w:p w14:paraId="3846D658" w14:textId="77777777" w:rsidR="0003348C" w:rsidRDefault="001B0E0E" w:rsidP="0003348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4062017039</w:t>
            </w:r>
          </w:p>
          <w:p w14:paraId="302491CE" w14:textId="656A40DA" w:rsidR="00D603A8" w:rsidRDefault="00D603A8" w:rsidP="0003348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348C" w14:paraId="24AB227D" w14:textId="77777777" w:rsidTr="0003348C">
        <w:trPr>
          <w:trHeight w:val="709"/>
        </w:trPr>
        <w:tc>
          <w:tcPr>
            <w:tcW w:w="437" w:type="dxa"/>
          </w:tcPr>
          <w:p w14:paraId="723DEDF7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839" w:type="dxa"/>
            <w:gridSpan w:val="3"/>
            <w:vAlign w:val="center"/>
          </w:tcPr>
          <w:p w14:paraId="4CDF1165" w14:textId="77777777" w:rsidR="0003348C" w:rsidRDefault="0003348C" w:rsidP="0003348C">
            <w:pPr>
              <w:widowControl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ab3</w:t>
            </w:r>
          </w:p>
        </w:tc>
      </w:tr>
      <w:tr w:rsidR="0003348C" w14:paraId="27072643" w14:textId="77777777" w:rsidTr="0003348C">
        <w:trPr>
          <w:trHeight w:val="6073"/>
        </w:trPr>
        <w:tc>
          <w:tcPr>
            <w:tcW w:w="437" w:type="dxa"/>
          </w:tcPr>
          <w:p w14:paraId="5456E43C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839" w:type="dxa"/>
            <w:gridSpan w:val="3"/>
          </w:tcPr>
          <w:p w14:paraId="247EAEEF" w14:textId="54C7151F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lang w:bidi="ar"/>
              </w:rPr>
              <w:t>lab3_1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：编制一段程序，使用系统调用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 xml:space="preserve"> fork()创建两个子进程，再用系统调用 signal()让父进程捕捉键盘上来的中断信号（即按</w:t>
            </w:r>
            <w:r w:rsidR="00C7508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ctrl</w:t>
            </w:r>
            <w:r w:rsidR="00C75085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 xml:space="preserve"> </w:t>
            </w:r>
            <w:r w:rsidR="00C7508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键），当捕捉到中断信号后，父进程用系统调用kill()向两个子进程发出信号，子进程捕捉到信号后，输出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结果信息。</w:t>
            </w:r>
          </w:p>
          <w:p w14:paraId="2B09D833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源代码如下：</w:t>
            </w:r>
          </w:p>
          <w:p w14:paraId="33B7DA0B" w14:textId="1B70E8BF" w:rsidR="0003348C" w:rsidRDefault="00C75085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drawing>
                <wp:inline distT="0" distB="0" distL="0" distR="0" wp14:anchorId="559DB097" wp14:editId="73A2A121">
                  <wp:extent cx="4840605" cy="4414520"/>
                  <wp:effectExtent l="0" t="0" r="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代码一截图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441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4B6B5" w14:textId="5707058E" w:rsidR="0003348C" w:rsidRDefault="00D603A8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在</w:t>
            </w:r>
            <w:r w:rsidR="0003348C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Ubuntu中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使用</w:t>
            </w:r>
            <w:r w:rsidR="0003348C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Gcc运行</w:t>
            </w:r>
            <w:r w:rsidR="00C7508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会看到生成a.out文件，在终端中运行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，结果如下</w:t>
            </w:r>
            <w:r w:rsidR="0003348C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</w:t>
            </w:r>
          </w:p>
          <w:p w14:paraId="14520803" w14:textId="4980F8DF" w:rsidR="0003348C" w:rsidRPr="00C75085" w:rsidRDefault="00C75085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73D86670" wp14:editId="07CD358F">
                  <wp:extent cx="4840605" cy="31838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运行task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318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A0ECB" w14:textId="29DB7FF5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结果分析：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Pid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为</w:t>
            </w:r>
            <w:r w:rsidR="00C7508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3638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的父进程创建了两个子进程，在接收到中断信号后父进程被终止，同时由于子进程没有忽略该中断信号，也被终止，没能打印出子进程信息。</w:t>
            </w:r>
          </w:p>
          <w:p w14:paraId="5EE641F5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427D4765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lang w:bidi="ar"/>
              </w:rPr>
              <w:t>Lab3_2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：在上面的程序中增加语句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signal(SIGNAL,SIG-IGN)和signal(SIGQUIT,SIG-IGN)，观察执行结果，并分析原因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。</w:t>
            </w:r>
          </w:p>
          <w:p w14:paraId="5B28BD0A" w14:textId="1D8F3DF0" w:rsidR="0003348C" w:rsidRDefault="00FE5D2F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1B47DD7B" wp14:editId="191C387C">
                  <wp:extent cx="4840605" cy="487807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ask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487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9102F" w14:textId="026D9F68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执行后</w:t>
            </w:r>
            <w:r w:rsidR="00FE5D2F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同样产生a.out文件，在终端执行运行结果如下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</w:t>
            </w:r>
          </w:p>
          <w:p w14:paraId="3C1EB5F6" w14:textId="5DAF9E3C" w:rsidR="0003348C" w:rsidRDefault="00FE5D2F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drawing>
                <wp:inline distT="0" distB="0" distL="0" distR="0" wp14:anchorId="35564548" wp14:editId="02C4BC78">
                  <wp:extent cx="4840605" cy="324612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运行task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32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784E0" w14:textId="57D72F94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lastRenderedPageBreak/>
              <w:t>结果分析：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Pid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为3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853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的父进程创建了两个p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分别为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3854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和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385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的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两个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子进程，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因为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signal(SIGINT, SIG-IGN)和signal(SIGQUIT, SIG-IGN)屏蔽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了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从键盘上传来的中断信号，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所以子进程忽略了中断信号，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所以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能打印出信息。</w:t>
            </w:r>
          </w:p>
          <w:p w14:paraId="49F12512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4327F703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lang w:bidi="ar"/>
              </w:rPr>
              <w:t>lab3_3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：使用多线程和信号量解决生产者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/消费者问题</w:t>
            </w:r>
          </w:p>
          <w:p w14:paraId="6F3BFA5D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源代码如下：</w:t>
            </w:r>
          </w:p>
          <w:p w14:paraId="6B00BE8A" w14:textId="37025495" w:rsidR="0003348C" w:rsidRDefault="00DF4798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3228E5DD" wp14:editId="1D63774F">
                  <wp:extent cx="4840605" cy="4358640"/>
                  <wp:effectExtent l="0" t="0" r="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ask3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435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drawing>
                <wp:inline distT="0" distB="0" distL="0" distR="0" wp14:anchorId="5D3A8365" wp14:editId="60E776D8">
                  <wp:extent cx="4840605" cy="241998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sk3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241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6F73A3CE" wp14:editId="468D1EFE">
                  <wp:extent cx="4840605" cy="362458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sk3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362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A9E9C" w14:textId="490CA8FB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44C37E7E" w14:textId="73C588B3" w:rsidR="0003348C" w:rsidRDefault="005844E5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在终端中</w:t>
            </w:r>
            <w:r w:rsidR="0003348C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执行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高gcc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 xml:space="preserve"> task3.c -o task3 -</w:t>
            </w:r>
            <w:r w:rsidR="0003348C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之后：</w:t>
            </w:r>
          </w:p>
          <w:p w14:paraId="1AD88DFA" w14:textId="56D42511" w:rsidR="0003348C" w:rsidRDefault="005844E5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drawing>
                <wp:inline distT="0" distB="0" distL="0" distR="0" wp14:anchorId="239EE614" wp14:editId="1F798770">
                  <wp:extent cx="4840605" cy="331978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ask3运行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331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B805F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noProof/>
                <w:color w:val="000000"/>
                <w:sz w:val="24"/>
                <w:szCs w:val="24"/>
                <w:lang w:bidi="ar"/>
              </w:rPr>
              <w:drawing>
                <wp:inline distT="0" distB="0" distL="114300" distR="114300" wp14:anchorId="31ECC97A" wp14:editId="63FA15ED">
                  <wp:extent cx="4834255" cy="413385"/>
                  <wp:effectExtent l="0" t="0" r="12065" b="13335"/>
                  <wp:docPr id="20" name="图片 20" descr="e16154bfee31410851fd194732c3f2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e16154bfee31410851fd194732c3f2d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255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87A1B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52411D20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 w:rsidR="0003348C" w14:paraId="3B7FA40C" w14:textId="77777777" w:rsidTr="0003348C">
        <w:trPr>
          <w:trHeight w:val="677"/>
        </w:trPr>
        <w:tc>
          <w:tcPr>
            <w:tcW w:w="437" w:type="dxa"/>
          </w:tcPr>
          <w:p w14:paraId="58539B06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1A6F2859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356B98C7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7BD0D7D7" w14:textId="77777777" w:rsidR="0003348C" w:rsidRDefault="0003348C" w:rsidP="0003348C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839" w:type="dxa"/>
            <w:gridSpan w:val="3"/>
          </w:tcPr>
          <w:p w14:paraId="7F86EFA6" w14:textId="601C1503" w:rsidR="0003348C" w:rsidRDefault="0003348C" w:rsidP="0003348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1.了解了</w:t>
            </w:r>
            <w:r>
              <w:rPr>
                <w:rFonts w:ascii="宋体" w:hAnsi="宋体"/>
                <w:sz w:val="24"/>
                <w:szCs w:val="24"/>
              </w:rPr>
              <w:t>Linux操作系统</w:t>
            </w:r>
            <w:r>
              <w:rPr>
                <w:rFonts w:ascii="宋体" w:hAnsi="宋体" w:hint="eastAsia"/>
                <w:sz w:val="24"/>
                <w:szCs w:val="24"/>
              </w:rPr>
              <w:t>fork（）创建进程的过程以及</w:t>
            </w:r>
            <w:r>
              <w:rPr>
                <w:rFonts w:ascii="宋体" w:hAnsi="宋体"/>
                <w:sz w:val="24"/>
                <w:szCs w:val="24"/>
              </w:rPr>
              <w:t>Linux操作系统提供的“软中断”机制实现进程间的同步</w:t>
            </w:r>
            <w:r w:rsidR="007E360F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6ABC99D7" w14:textId="5E3381FD" w:rsidR="00F27A02" w:rsidRDefault="00F27A02" w:rsidP="00F27A02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.</w:t>
            </w:r>
            <w:r w:rsidR="0003348C">
              <w:rPr>
                <w:rFonts w:ascii="宋体" w:hAnsi="宋体" w:hint="eastAsia"/>
                <w:sz w:val="24"/>
                <w:szCs w:val="24"/>
              </w:rPr>
              <w:t>了解了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使用多线程和信号量解决生产者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/消费者问题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,对生产者、消费者问题加深了自己的理解。</w:t>
            </w:r>
          </w:p>
          <w:p w14:paraId="76A49EC0" w14:textId="6066BF98" w:rsidR="0003348C" w:rsidRDefault="0003348C" w:rsidP="00F27A02">
            <w:pPr>
              <w:tabs>
                <w:tab w:val="left" w:pos="312"/>
              </w:tabs>
              <w:rPr>
                <w:rFonts w:ascii="宋体" w:hAnsi="宋体"/>
                <w:sz w:val="24"/>
                <w:szCs w:val="24"/>
              </w:rPr>
            </w:pPr>
          </w:p>
          <w:p w14:paraId="246B17E0" w14:textId="77777777" w:rsidR="0003348C" w:rsidRDefault="0003348C" w:rsidP="0003348C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3348C" w14:paraId="0271AC97" w14:textId="77777777" w:rsidTr="0003348C">
        <w:trPr>
          <w:trHeight w:val="686"/>
        </w:trPr>
        <w:tc>
          <w:tcPr>
            <w:tcW w:w="437" w:type="dxa"/>
          </w:tcPr>
          <w:p w14:paraId="2AC538A0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801" w:type="dxa"/>
            <w:vAlign w:val="center"/>
          </w:tcPr>
          <w:p w14:paraId="6B1A2AEA" w14:textId="7E527BE6" w:rsidR="0003348C" w:rsidRDefault="0003348C" w:rsidP="0003348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2020.06.0</w:t>
            </w:r>
            <w:r w:rsidR="005844E5">
              <w:rPr>
                <w:rFonts w:ascii="宋体" w:hAnsi="宋体"/>
                <w:sz w:val="24"/>
                <w:szCs w:val="24"/>
              </w:rPr>
              <w:t>9</w:t>
            </w:r>
          </w:p>
        </w:tc>
        <w:tc>
          <w:tcPr>
            <w:tcW w:w="1343" w:type="dxa"/>
          </w:tcPr>
          <w:p w14:paraId="65ED3636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695" w:type="dxa"/>
          </w:tcPr>
          <w:p w14:paraId="5845A256" w14:textId="77777777" w:rsidR="0003348C" w:rsidRDefault="0003348C" w:rsidP="0003348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DF6CD2F" w14:textId="77777777" w:rsidR="0003348C" w:rsidRDefault="0003348C" w:rsidP="0003348C">
      <w:pPr>
        <w:jc w:val="center"/>
        <w:rPr>
          <w:rFonts w:ascii="宋体" w:eastAsia="宋体" w:hAnsi="宋体"/>
          <w:sz w:val="24"/>
          <w:szCs w:val="24"/>
        </w:rPr>
      </w:pPr>
    </w:p>
    <w:p w14:paraId="3C786554" w14:textId="77777777" w:rsidR="009429F0" w:rsidRDefault="009429F0"/>
    <w:sectPr w:rsidR="0094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7DA9F" w14:textId="77777777" w:rsidR="00AE3DA2" w:rsidRDefault="00AE3DA2" w:rsidP="0003348C">
      <w:r>
        <w:separator/>
      </w:r>
    </w:p>
  </w:endnote>
  <w:endnote w:type="continuationSeparator" w:id="0">
    <w:p w14:paraId="51E47060" w14:textId="77777777" w:rsidR="00AE3DA2" w:rsidRDefault="00AE3DA2" w:rsidP="0003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641D6" w14:textId="77777777" w:rsidR="00AE3DA2" w:rsidRDefault="00AE3DA2" w:rsidP="0003348C">
      <w:r>
        <w:separator/>
      </w:r>
    </w:p>
  </w:footnote>
  <w:footnote w:type="continuationSeparator" w:id="0">
    <w:p w14:paraId="112FC4B2" w14:textId="77777777" w:rsidR="00AE3DA2" w:rsidRDefault="00AE3DA2" w:rsidP="00033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DC155"/>
    <w:multiLevelType w:val="singleLevel"/>
    <w:tmpl w:val="5DBDC15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8E"/>
    <w:rsid w:val="0003348C"/>
    <w:rsid w:val="001B0E0E"/>
    <w:rsid w:val="005844E5"/>
    <w:rsid w:val="007E360F"/>
    <w:rsid w:val="009429F0"/>
    <w:rsid w:val="00A44BF5"/>
    <w:rsid w:val="00AE3DA2"/>
    <w:rsid w:val="00C75085"/>
    <w:rsid w:val="00D3728E"/>
    <w:rsid w:val="00D603A8"/>
    <w:rsid w:val="00DF4798"/>
    <w:rsid w:val="00F27A02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24FE8"/>
  <w15:chartTrackingRefBased/>
  <w15:docId w15:val="{DD928DBC-85FD-4CA7-82BD-8114D14F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4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4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48C"/>
    <w:rPr>
      <w:sz w:val="18"/>
      <w:szCs w:val="18"/>
    </w:rPr>
  </w:style>
  <w:style w:type="table" w:styleId="a7">
    <w:name w:val="Table Grid"/>
    <w:basedOn w:val="a1"/>
    <w:uiPriority w:val="39"/>
    <w:qFormat/>
    <w:rsid w:val="0003348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登华</dc:creator>
  <cp:keywords/>
  <dc:description/>
  <cp:lastModifiedBy>张 登华</cp:lastModifiedBy>
  <cp:revision>7</cp:revision>
  <dcterms:created xsi:type="dcterms:W3CDTF">2020-06-09T01:04:00Z</dcterms:created>
  <dcterms:modified xsi:type="dcterms:W3CDTF">2020-06-09T03:08:00Z</dcterms:modified>
</cp:coreProperties>
</file>