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1569D">
        <w:rPr>
          <w:rFonts w:hint="eastAsia"/>
        </w:rPr>
        <w:t>10.25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E1569D">
        <w:rPr>
          <w:rFonts w:hint="eastAsia"/>
        </w:rPr>
        <w:t>10.30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725EC">
        <w:rPr>
          <w:rFonts w:hint="eastAsia"/>
        </w:rPr>
        <w:t>孙成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1569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项目成员确定</w:t>
            </w:r>
          </w:p>
        </w:tc>
        <w:tc>
          <w:tcPr>
            <w:tcW w:w="2410" w:type="dxa"/>
          </w:tcPr>
          <w:p w:rsidR="00196657" w:rsidRPr="005C59E4" w:rsidRDefault="00E1569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10.25~10.26</w:t>
            </w:r>
          </w:p>
        </w:tc>
        <w:tc>
          <w:tcPr>
            <w:tcW w:w="1701" w:type="dxa"/>
          </w:tcPr>
          <w:p w:rsidR="00196657" w:rsidRPr="005C59E4" w:rsidRDefault="00E1569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1569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讨论做什么项目并预估难易</w:t>
            </w:r>
          </w:p>
        </w:tc>
        <w:tc>
          <w:tcPr>
            <w:tcW w:w="2410" w:type="dxa"/>
          </w:tcPr>
          <w:p w:rsidR="00196657" w:rsidRPr="00E1569D" w:rsidRDefault="00E1569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10.26~10.30</w:t>
            </w:r>
          </w:p>
        </w:tc>
        <w:tc>
          <w:tcPr>
            <w:tcW w:w="1701" w:type="dxa"/>
          </w:tcPr>
          <w:p w:rsidR="00196657" w:rsidRPr="005C59E4" w:rsidRDefault="00540D0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 w:rsidR="00E1569D">
              <w:rPr>
                <w:rFonts w:hint="eastAsia"/>
                <w:color w:val="0070C0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1569D" w:rsidRPr="00136271" w:rsidRDefault="00E1569D" w:rsidP="00E1569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组队成员分工，确定人员的分配，</w:t>
      </w:r>
      <w:proofErr w:type="gramStart"/>
      <w:r>
        <w:rPr>
          <w:rFonts w:hint="eastAsia"/>
          <w:b/>
        </w:rPr>
        <w:t>最</w:t>
      </w:r>
      <w:proofErr w:type="gramEnd"/>
      <w:r>
        <w:rPr>
          <w:rFonts w:hint="eastAsia"/>
          <w:b/>
        </w:rPr>
        <w:t>关键是确定项目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E1569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确定项目</w:t>
            </w:r>
          </w:p>
        </w:tc>
        <w:tc>
          <w:tcPr>
            <w:tcW w:w="2410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10.31~11.4</w:t>
            </w:r>
          </w:p>
        </w:tc>
        <w:tc>
          <w:tcPr>
            <w:tcW w:w="1701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需求分析，可行性，调研</w:t>
            </w:r>
          </w:p>
        </w:tc>
        <w:tc>
          <w:tcPr>
            <w:tcW w:w="2410" w:type="dxa"/>
          </w:tcPr>
          <w:p w:rsidR="00196657" w:rsidRPr="00540D04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11.4~11.13</w:t>
            </w:r>
          </w:p>
        </w:tc>
        <w:tc>
          <w:tcPr>
            <w:tcW w:w="1701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A7A" w:rsidRDefault="00703A7A">
      <w:pPr>
        <w:spacing w:line="240" w:lineRule="auto"/>
      </w:pPr>
      <w:r>
        <w:separator/>
      </w:r>
    </w:p>
  </w:endnote>
  <w:endnote w:type="continuationSeparator" w:id="0">
    <w:p w:rsidR="00703A7A" w:rsidRDefault="00703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A7A" w:rsidRDefault="00703A7A">
      <w:pPr>
        <w:spacing w:line="240" w:lineRule="auto"/>
      </w:pPr>
      <w:r>
        <w:separator/>
      </w:r>
    </w:p>
  </w:footnote>
  <w:footnote w:type="continuationSeparator" w:id="0">
    <w:p w:rsidR="00703A7A" w:rsidRDefault="00703A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E7BB9"/>
    <w:rsid w:val="001055EF"/>
    <w:rsid w:val="00196657"/>
    <w:rsid w:val="00540D04"/>
    <w:rsid w:val="006419DE"/>
    <w:rsid w:val="00703A7A"/>
    <w:rsid w:val="00871FDF"/>
    <w:rsid w:val="008725EC"/>
    <w:rsid w:val="00974E84"/>
    <w:rsid w:val="009F6F5E"/>
    <w:rsid w:val="00A63CE0"/>
    <w:rsid w:val="00AC4693"/>
    <w:rsid w:val="00BB106A"/>
    <w:rsid w:val="00CA34BC"/>
    <w:rsid w:val="00CE1A29"/>
    <w:rsid w:val="00D13152"/>
    <w:rsid w:val="00E05A7B"/>
    <w:rsid w:val="00E1569D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D341EB-CC0F-4A2E-AF35-B306FCA9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朴海</cp:lastModifiedBy>
  <cp:revision>3</cp:revision>
  <dcterms:created xsi:type="dcterms:W3CDTF">2016-12-15T00:46:00Z</dcterms:created>
  <dcterms:modified xsi:type="dcterms:W3CDTF">2016-12-15T02:23:00Z</dcterms:modified>
</cp:coreProperties>
</file>