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临床检出限验证的前瞻性样本量设计</w:t>
      </w:r>
    </w:p>
    <w:p>
      <w:pPr>
        <w:pStyle w:val="FirstParagraph"/>
      </w:pPr>
      <w:r>
        <w:rPr>
          <w:rFonts w:hint="eastAsia"/>
          <w:b/>
          <w:bCs/>
        </w:rPr>
        <w:t xml:space="preserve">题目：</w:t>
      </w:r>
      <w:r>
        <w:t xml:space="preserve"> </w:t>
      </w:r>
      <w:r>
        <w:rPr>
          <w:rFonts w:hint="eastAsia"/>
        </w:rPr>
        <w:t xml:space="preserve">临床检出限验证的前瞻性样本量设计</w:t>
      </w:r>
    </w:p>
    <w:p>
      <w:pPr>
        <w:pStyle w:val="BodyText"/>
      </w:pPr>
      <w:r>
        <w:rPr>
          <w:rFonts w:hint="eastAsia"/>
          <w:b/>
          <w:bCs/>
        </w:rPr>
        <w:t xml:space="preserve">短标题：</w:t>
      </w:r>
      <w:r>
        <w:t xml:space="preserve"> </w:t>
      </w:r>
      <w:r>
        <w:rPr>
          <w:rFonts w:hint="eastAsia"/>
        </w:rPr>
        <w:t xml:space="preserve">检出限验证样本量规划</w:t>
      </w:r>
    </w:p>
    <w:p>
      <w:pPr>
        <w:pStyle w:val="BodyText"/>
      </w:pPr>
      <w:r>
        <w:rPr>
          <w:rFonts w:hint="eastAsia"/>
          <w:b/>
          <w:bCs/>
        </w:rPr>
        <w:t xml:space="preserve">作者：</w:t>
      </w:r>
      <w:r>
        <w:t xml:space="preserve"> </w:t>
      </w:r>
      <w:r>
        <w:rPr>
          <w:rFonts w:hint="eastAsia"/>
        </w:rPr>
        <w:t xml:space="preserve">张东，MD</w:t>
      </w:r>
      <w:r>
        <w:rPr>
          <w:vertAlign w:val="superscript"/>
        </w:rPr>
        <w:t xml:space="preserve">a,b</w:t>
      </w:r>
      <w:r>
        <w:t xml:space="preserve"> </w:t>
      </w:r>
      <w:r>
        <w:t xml:space="preserve">· </w:t>
      </w:r>
      <w:r>
        <w:rPr>
          <w:rFonts w:hint="eastAsia"/>
        </w:rPr>
        <w:t xml:space="preserve">杨启文，PhD</w:t>
      </w:r>
      <w:r>
        <w:rPr>
          <w:vertAlign w:val="superscript"/>
        </w:rPr>
        <w:t xml:space="preserve">a,b</w:t>
      </w:r>
    </w:p>
    <w:p>
      <w:pPr>
        <w:pStyle w:val="BodyText"/>
      </w:pPr>
      <w:r>
        <w:rPr>
          <w:rFonts w:hint="eastAsia"/>
          <w:b/>
          <w:bCs/>
        </w:rPr>
        <w:t xml:space="preserve">通讯作者：</w:t>
      </w:r>
      <w:r>
        <w:t xml:space="preserve"> </w:t>
      </w:r>
      <w:r>
        <w:rPr>
          <w:rFonts w:hint="eastAsia"/>
        </w:rPr>
        <w:t xml:space="preserve">杨启文，PhD</w:t>
      </w:r>
      <w:r>
        <w:t xml:space="preserve"> · </w:t>
      </w:r>
      <w:r>
        <w:rPr>
          <w:rFonts w:hint="eastAsia"/>
        </w:rPr>
        <w:t xml:space="preserve">中国医学科学院北京协和医学院北京协和医院检验科，北京</w:t>
      </w:r>
      <w:r>
        <w:t xml:space="preserve"> · yangqiwen81@vip.163.com</w:t>
      </w:r>
    </w:p>
    <w:p>
      <w:pPr>
        <w:pStyle w:val="BodyText"/>
      </w:pPr>
      <w:r>
        <w:rPr>
          <w:rFonts w:hint="eastAsia"/>
          <w:b/>
          <w:bCs/>
        </w:rPr>
        <w:t xml:space="preserve">作者单位：</w:t>
      </w:r>
      <w:r>
        <w:t xml:space="preserve"> </w:t>
      </w:r>
      <w:r>
        <w:rPr>
          <w:vertAlign w:val="superscript"/>
        </w:rPr>
        <w:t xml:space="preserve">a</w:t>
      </w:r>
      <w:r>
        <w:t xml:space="preserve"> </w:t>
      </w:r>
      <w:r>
        <w:rPr>
          <w:rFonts w:hint="eastAsia"/>
        </w:rPr>
        <w:t xml:space="preserve">中国医学科学院北京协和医学院北京协和医院检验科</w:t>
      </w:r>
      <w:r>
        <w:t xml:space="preserve"> ·</w:t>
      </w:r>
      <w:r>
        <w:t xml:space="preserve"> </w:t>
      </w:r>
      <w:r>
        <w:rPr>
          <w:vertAlign w:val="superscript"/>
        </w:rPr>
        <w:t xml:space="preserve">b</w:t>
      </w:r>
      <w:r>
        <w:t xml:space="preserve"> </w:t>
      </w:r>
      <w:r>
        <w:rPr>
          <w:rFonts w:hint="eastAsia"/>
        </w:rPr>
        <w:t xml:space="preserve">中国医学科学院病原感染基因组学与致病机制重点实验室</w:t>
      </w:r>
    </w:p>
    <w:p>
      <w:pPr>
        <w:pStyle w:val="BodyText"/>
      </w:pPr>
      <w:r>
        <w:rPr>
          <w:rFonts w:hint="eastAsia"/>
          <w:b/>
          <w:bCs/>
        </w:rPr>
        <w:t xml:space="preserve">正文篇幅（不含摘要、参考文献、表图）：</w:t>
      </w:r>
      <w:r>
        <w:t xml:space="preserve"> </w:t>
      </w:r>
      <w:r>
        <w:rPr>
          <w:rFonts w:hint="eastAsia"/>
        </w:rPr>
        <w:t xml:space="preserve">约</w:t>
      </w:r>
      <w:r>
        <w:t xml:space="preserve"> 2 720 </w:t>
      </w:r>
      <w:r>
        <w:rPr>
          <w:rFonts w:hint="eastAsia"/>
        </w:rPr>
        <w:t xml:space="preserve">字</w:t>
      </w:r>
    </w:p>
    <w:p>
      <w:pPr>
        <w:pStyle w:val="BodyText"/>
      </w:pPr>
      <w:r>
        <w:rPr>
          <w:rFonts w:hint="eastAsia"/>
          <w:b/>
          <w:bCs/>
        </w:rPr>
        <w:t xml:space="preserve">图：</w:t>
      </w:r>
      <w:r>
        <w:t xml:space="preserve"> </w:t>
      </w:r>
      <w:r>
        <w:rPr>
          <w:rFonts w:hint="eastAsia"/>
        </w:rPr>
        <w:t xml:space="preserve">2（正文）</w:t>
      </w:r>
      <w:r>
        <w:t xml:space="preserve"> · </w:t>
      </w:r>
      <w:r>
        <w:rPr>
          <w:rFonts w:hint="eastAsia"/>
        </w:rPr>
        <w:t xml:space="preserve">表：</w:t>
      </w:r>
      <w:r>
        <w:t xml:space="preserve"> </w:t>
      </w:r>
      <w:r>
        <w:rPr>
          <w:rFonts w:hint="eastAsia"/>
        </w:rPr>
        <w:t xml:space="preserve">3（正文）+</w:t>
      </w:r>
      <w:r>
        <w:t xml:space="preserve"> </w:t>
      </w:r>
      <w:r>
        <w:rPr>
          <w:rFonts w:hint="eastAsia"/>
        </w:rPr>
        <w:t xml:space="preserve">5（补充材料）</w:t>
      </w:r>
    </w:p>
    <w:p>
      <w:pPr>
        <w:pStyle w:val="BodyText"/>
      </w:pPr>
      <w:r>
        <w:rPr>
          <w:rFonts w:hint="eastAsia"/>
          <w:b/>
          <w:bCs/>
        </w:rPr>
        <w:t xml:space="preserve">简要说明（≤100</w:t>
      </w:r>
      <w:r>
        <w:rPr>
          <w:b/>
          <w:bCs/>
        </w:rPr>
        <w:t xml:space="preserve"> </w:t>
      </w:r>
      <w:r>
        <w:rPr>
          <w:rFonts w:hint="eastAsia"/>
          <w:b/>
          <w:bCs/>
        </w:rPr>
        <w:t xml:space="preserve">字）。</w:t>
      </w:r>
      <w:r>
        <w:t xml:space="preserve"> </w:t>
      </w:r>
      <w:r>
        <w:rPr>
          <w:rFonts w:hint="eastAsia"/>
        </w:rPr>
        <w:t xml:space="preserve">签字</w:t>
      </w:r>
      <w:r>
        <w:t xml:space="preserve"> LoD </w:t>
      </w:r>
      <w:r>
        <w:rPr>
          <w:rFonts w:hint="eastAsia"/>
        </w:rPr>
        <w:t xml:space="preserve">验证资料常固定约</w:t>
      </w:r>
      <w:r>
        <w:t xml:space="preserve"> 20 </w:t>
      </w:r>
      <w:r>
        <w:rPr>
          <w:rFonts w:hint="eastAsia"/>
        </w:rPr>
        <w:t xml:space="preserve">次重复而未按检测结论规划样本量，仍可能批准批号放行或</w:t>
      </w:r>
      <w:r>
        <w:t xml:space="preserve"> LIS </w:t>
      </w:r>
      <w:r>
        <w:rPr>
          <w:rFonts w:hint="eastAsia"/>
        </w:rPr>
        <w:t xml:space="preserve">签收——程序性错位。本文将方案语句映射为三类检测结论，在</w:t>
      </w:r>
      <w:r>
        <w:t xml:space="preserve"> 50–99% </w:t>
      </w:r>
      <w:r>
        <w:rPr>
          <w:rFonts w:hint="eastAsia"/>
        </w:rPr>
        <w:t xml:space="preserve">检出率格点（1225</w:t>
      </w:r>
      <w:r>
        <w:t xml:space="preserve"> </w:t>
      </w:r>
      <w:r>
        <w:rPr>
          <w:rFonts w:hint="eastAsia"/>
        </w:rPr>
        <w:t xml:space="preserve">配对）上枚举精确</w:t>
      </w:r>
      <w:r>
        <w:t xml:space="preserve"> Fisher </w:t>
      </w:r>
      <w:r>
        <w:rPr>
          <w:rFonts w:hint="eastAsia"/>
        </w:rPr>
        <w:t xml:space="preserve">曲面，并回顾性审计归档验证用语（十份</w:t>
      </w:r>
      <w:r>
        <w:t xml:space="preserve"> tier </w:t>
      </w:r>
      <w:r>
        <w:rPr>
          <w:rFonts w:hint="eastAsia"/>
        </w:rPr>
        <w:t xml:space="preserve">A；补充表</w:t>
      </w:r>
      <w:r>
        <w:t xml:space="preserve"> </w:t>
      </w:r>
      <w:r>
        <w:rPr>
          <w:rFonts w:hint="eastAsia"/>
        </w:rPr>
        <w:t xml:space="preserve">7b）。每臂</w:t>
      </w:r>
      <w:r>
        <w:t xml:space="preserve"> </w:t>
      </w:r>
      <m:oMath>
        <m:r>
          <m:t>n</m:t>
        </m:r>
        <m:r>
          <m:rPr>
            <m:sty m:val="p"/>
          </m:rPr>
          <m:t>=</m:t>
        </m:r>
        <m:r>
          <m:t>20</m:t>
        </m:r>
      </m:oMath>
      <w:r>
        <w:t xml:space="preserve"> </w:t>
      </w:r>
      <w:r>
        <w:rPr>
          <w:rFonts w:hint="eastAsia"/>
        </w:rPr>
        <w:t xml:space="preserve">时</w:t>
      </w:r>
      <w:r>
        <w:t xml:space="preserve"> 61% </w:t>
      </w:r>
      <w:r>
        <w:rPr>
          <w:rFonts w:hint="eastAsia"/>
        </w:rPr>
        <w:t xml:space="preserve">格点</w:t>
      </w:r>
      <w:r>
        <w:t xml:space="preserve"> </w:t>
      </w:r>
      <m:oMath>
        <m:r>
          <m:t>β</m:t>
        </m:r>
        <m:r>
          <m:rPr>
            <m:sty m:val="p"/>
          </m:rPr>
          <m:t>&gt;</m:t>
        </m:r>
        <m:r>
          <m:t>0.8</m:t>
        </m:r>
      </m:oMath>
      <w:r>
        <w:rPr>
          <w:rFonts w:hint="eastAsia"/>
        </w:rPr>
        <w:t xml:space="preserve">；</w:t>
      </w:r>
      <m:oMath>
        <m:sSup>
          <m:e>
            <m:r>
              <m:t>n</m:t>
            </m:r>
          </m:e>
          <m:sup>
            <m:r>
              <m:rPr>
                <m:sty m:val="p"/>
              </m:rPr>
              <m:t>*</m:t>
            </m:r>
          </m:sup>
        </m:sSup>
      </m:oMath>
      <w:r>
        <w:t xml:space="preserve"> </w:t>
      </w:r>
      <w:r>
        <w:rPr>
          <w:rFonts w:hint="eastAsia"/>
        </w:rPr>
        <w:t xml:space="preserve">中位数</w:t>
      </w:r>
      <w:r>
        <w:t xml:space="preserve"> 116。</w:t>
      </w:r>
      <m:oMath>
        <m:r>
          <m:t>p</m:t>
        </m:r>
        <m:r>
          <m:rPr>
            <m:sty m:val="p"/>
          </m:rPr>
          <m:t>=</m:t>
        </m:r>
        <m:r>
          <m:t>0.95</m:t>
        </m:r>
      </m:oMath>
      <w:r>
        <w:t xml:space="preserve"> </w:t>
      </w:r>
      <w:r>
        <w:rPr>
          <w:rFonts w:hint="eastAsia"/>
        </w:rPr>
        <w:t xml:space="preserve">时</w:t>
      </w:r>
      <w:r>
        <w:t xml:space="preserve"> 19/20 </w:t>
      </w:r>
      <w:r>
        <w:rPr>
          <w:rFonts w:hint="eastAsia"/>
        </w:rPr>
        <w:t xml:space="preserve">规则</w:t>
      </w:r>
      <w:r>
        <w:t xml:space="preserve"> pass </w:t>
      </w:r>
      <w:r>
        <w:rPr>
          <w:rFonts w:hint="eastAsia"/>
        </w:rPr>
        <w:t xml:space="preserve">概率</w:t>
      </w:r>
      <w:r>
        <w:t xml:space="preserve"> 0.74。guidance</w:t>
      </w:r>
      <w:r>
        <w:t xml:space="preserve"> </w:t>
      </w:r>
      <m:oMath>
        <m:r>
          <m:t>n</m:t>
        </m:r>
      </m:oMath>
      <w:r>
        <w:t xml:space="preserve"> </w:t>
      </w:r>
      <w:r>
        <w:rPr>
          <w:rFonts w:hint="eastAsia"/>
        </w:rPr>
        <w:t xml:space="preserve">相对</w:t>
      </w:r>
      <w:r>
        <w:t xml:space="preserve"> folklore 20 </w:t>
      </w:r>
      <w:r>
        <w:rPr>
          <w:rFonts w:hint="eastAsia"/>
        </w:rPr>
        <w:t xml:space="preserve">常见</w:t>
      </w:r>
      <w:r>
        <w:t xml:space="preserve"> 2.6–10 </w:t>
      </w:r>
      <w:r>
        <w:rPr>
          <w:rFonts w:hint="eastAsia"/>
        </w:rPr>
        <w:t xml:space="preserve">倍。</w:t>
      </w:r>
    </w:p>
    <w:p>
      <w:pPr>
        <w:pStyle w:val="BodyText"/>
      </w:pPr>
      <w:r>
        <w:rPr>
          <w:rFonts w:hint="eastAsia"/>
          <w:b/>
          <w:bCs/>
        </w:rPr>
        <w:t xml:space="preserve">关键词：</w:t>
      </w:r>
      <w:r>
        <w:t xml:space="preserve"> </w:t>
      </w:r>
      <w:r>
        <w:rPr>
          <w:rFonts w:hint="eastAsia"/>
        </w:rPr>
        <w:t xml:space="preserve">检出限；样本量；方法学验证；CLSI</w:t>
      </w:r>
      <w:r>
        <w:t xml:space="preserve"> </w:t>
      </w:r>
      <w:r>
        <w:rPr>
          <w:rFonts w:hint="eastAsia"/>
        </w:rPr>
        <w:t xml:space="preserve">EP17；实验室间可比性；可重复性</w:t>
      </w:r>
    </w:p>
    <w:p>
      <w:pPr>
        <w:pStyle w:val="BodyText"/>
      </w:pPr>
      <w:r>
        <w:rPr>
          <w:rFonts w:hint="eastAsia"/>
          <w:b/>
          <w:bCs/>
        </w:rPr>
        <w:t xml:space="preserve">缩略语（按出现顺序）。</w:t>
      </w:r>
      <w:r>
        <w:t xml:space="preserve"> </w:t>
      </w:r>
      <w:r>
        <w:rPr>
          <w:rFonts w:hint="eastAsia"/>
        </w:rPr>
        <w:t xml:space="preserve">CLSI，美国临床与实验室标准协会；EP17，临床测量程序检测能力评价；LoD，检出限；LIS，实验室信息系统；IFU，说明书；E1，基准确认（检测结论）；E2，两臂对比（检测结论）；E3，规则验收（检测结论）（E1–E3</w:t>
      </w:r>
      <w:r>
        <w:t xml:space="preserve"> </w:t>
      </w:r>
      <w:r>
        <w:rPr>
          <w:rFonts w:hint="eastAsia"/>
        </w:rPr>
        <w:t xml:space="preserve">为本文表</w:t>
      </w:r>
      <w:r>
        <w:t xml:space="preserve"> 1 </w:t>
      </w:r>
      <w:r>
        <w:rPr>
          <w:rFonts w:hint="eastAsia"/>
        </w:rPr>
        <w:t xml:space="preserve">标签，非</w:t>
      </w:r>
      <w:r>
        <w:t xml:space="preserve"> CLSI </w:t>
      </w:r>
      <w:r>
        <w:rPr>
          <w:rFonts w:hint="eastAsia"/>
        </w:rPr>
        <w:t xml:space="preserve">术语）；</w:t>
      </w:r>
      <m:oMath>
        <m:r>
          <m:t>L</m:t>
        </m:r>
        <m:r>
          <m:t>o</m:t>
        </m:r>
        <m:sSub>
          <m:e>
            <m:r>
              <m:t>D</m:t>
            </m:r>
          </m:e>
          <m:sub>
            <m:r>
              <m:t>95</m:t>
            </m:r>
          </m:sub>
        </m:sSub>
      </m:oMath>
      <w:r>
        <w:rPr>
          <w:rFonts w:hint="eastAsia"/>
        </w:rPr>
        <w:t xml:space="preserve">，校准模型下检出率</w:t>
      </w:r>
      <w:r>
        <w:t xml:space="preserve"> </w:t>
      </w:r>
      <m:oMath>
        <m:r>
          <m:t>p</m:t>
        </m:r>
        <m:r>
          <m:rPr>
            <m:sty m:val="p"/>
          </m:rPr>
          <m:t>=</m:t>
        </m:r>
        <m:r>
          <m:t>0.95</m:t>
        </m:r>
      </m:oMath>
      <w:r>
        <w:t xml:space="preserve"> </w:t>
      </w:r>
      <w:r>
        <w:rPr>
          <w:rFonts w:hint="eastAsia"/>
        </w:rPr>
        <w:t xml:space="preserve">的浓度；</w:t>
      </w:r>
      <m:oMath>
        <m:sSup>
          <m:e>
            <m:r>
              <m:t>c</m:t>
            </m:r>
          </m:e>
          <m:sup>
            <m:r>
              <m:rPr>
                <m:sty m:val="p"/>
              </m:rPr>
              <m:t>*</m:t>
            </m:r>
          </m:sup>
        </m:sSup>
      </m:oMath>
      <w:r>
        <w:rPr>
          <w:rFonts w:hint="eastAsia"/>
        </w:rPr>
        <w:t xml:space="preserve">，方案验证浓度；</w:t>
      </w:r>
      <m:oMath>
        <m:r>
          <m:t>p</m:t>
        </m:r>
        <m:r>
          <m:rPr>
            <m:sty m:val="p"/>
          </m:rPr>
          <m:t>(</m:t>
        </m:r>
        <m:sSup>
          <m:e>
            <m:r>
              <m:t>c</m:t>
            </m:r>
          </m:e>
          <m:sup>
            <m:r>
              <m:rPr>
                <m:sty m:val="p"/>
              </m:rPr>
              <m:t>*</m:t>
            </m:r>
          </m:sup>
        </m:sSup>
        <m:r>
          <m:rPr>
            <m:sty m:val="p"/>
          </m:rPr>
          <m:t>)</m:t>
        </m:r>
      </m:oMath>
      <w:r>
        <w:rPr>
          <w:rFonts w:hint="eastAsia"/>
        </w:rPr>
        <w:t xml:space="preserve">，</w:t>
      </w:r>
      <m:oMath>
        <m:sSup>
          <m:e>
            <m:r>
              <m:t>c</m:t>
            </m:r>
          </m:e>
          <m:sup>
            <m:r>
              <m:rPr>
                <m:sty m:val="p"/>
              </m:rPr>
              <m:t>*</m:t>
            </m:r>
          </m:sup>
        </m:sSup>
      </m:oMath>
      <w:r>
        <w:t xml:space="preserve"> </w:t>
      </w:r>
      <w:r>
        <w:rPr>
          <w:rFonts w:hint="eastAsia"/>
        </w:rPr>
        <w:t xml:space="preserve">处单次检测概率；OC，工作特征；</w:t>
      </w:r>
      <m:oMath>
        <m:r>
          <m:t>β</m:t>
        </m:r>
      </m:oMath>
      <w:r>
        <w:rPr>
          <w:rFonts w:hint="eastAsia"/>
        </w:rPr>
        <w:t xml:space="preserve">，漏检概率（II</w:t>
      </w:r>
      <w:r>
        <w:t xml:space="preserve"> </w:t>
      </w:r>
      <w:r>
        <w:rPr>
          <w:rFonts w:hint="eastAsia"/>
        </w:rPr>
        <w:t xml:space="preserve">类错误）；POCT，即时检验；PCR，聚合酶链反应；qPCR，定量</w:t>
      </w:r>
      <w:r>
        <w:t xml:space="preserve"> </w:t>
      </w:r>
      <w:r>
        <w:rPr>
          <w:rFonts w:hint="eastAsia"/>
        </w:rPr>
        <w:t xml:space="preserve">PCR。检出率（hit</w:t>
      </w:r>
      <w:r>
        <w:t xml:space="preserve"> </w:t>
      </w:r>
      <w:r>
        <w:rPr>
          <w:rFonts w:hint="eastAsia"/>
        </w:rPr>
        <w:t xml:space="preserve">rate）指</w:t>
      </w:r>
      <w:r>
        <w:t xml:space="preserve"> </w:t>
      </w:r>
      <m:oMath>
        <m:sSup>
          <m:e>
            <m:r>
              <m:t>c</m:t>
            </m:r>
          </m:e>
          <m:sup>
            <m:r>
              <m:rPr>
                <m:sty m:val="p"/>
              </m:rPr>
              <m:t>*</m:t>
            </m:r>
          </m:sup>
        </m:sSup>
      </m:oMath>
      <w:r>
        <w:t xml:space="preserve"> </w:t>
      </w:r>
      <w:r>
        <w:rPr>
          <w:rFonts w:hint="eastAsia"/>
        </w:rPr>
        <w:t xml:space="preserve">处检测概率</w:t>
      </w:r>
      <w:r>
        <w:t xml:space="preserve"> </w:t>
      </w:r>
      <m:oMath>
        <m:r>
          <m:t>p</m:t>
        </m:r>
      </m:oMath>
      <w:r>
        <w:rPr>
          <w:rFonts w:hint="eastAsia"/>
        </w:rPr>
        <w:t xml:space="preserve">；检测结论（detection</w:t>
      </w:r>
      <w:r>
        <w:t xml:space="preserve"> </w:t>
      </w:r>
      <w:r>
        <w:rPr>
          <w:rFonts w:hint="eastAsia"/>
        </w:rPr>
        <w:t xml:space="preserve">claim）指方案待验证表述；固定</w:t>
      </w:r>
      <w:r>
        <w:t xml:space="preserve"> </w:t>
      </w:r>
      <m:oMath>
        <m:r>
          <m:t>n</m:t>
        </m:r>
      </m:oMath>
      <w:r>
        <w:t xml:space="preserve"> </w:t>
      </w:r>
      <w:r>
        <w:rPr>
          <w:rFonts w:hint="eastAsia"/>
        </w:rPr>
        <w:t xml:space="preserve">的常规</w:t>
      </w:r>
      <w:r>
        <w:t xml:space="preserve"> SOP </w:t>
      </w:r>
      <w:r>
        <w:rPr>
          <w:rFonts w:hint="eastAsia"/>
        </w:rPr>
        <w:t xml:space="preserve">指</w:t>
      </w:r>
      <w:r>
        <w:t xml:space="preserve"> </w:t>
      </w:r>
      <m:oMath>
        <m:r>
          <m:t>n</m:t>
        </m:r>
        <m:r>
          <m:rPr>
            <m:sty m:val="p"/>
          </m:rPr>
          <m:t>≈</m:t>
        </m:r>
        <m:r>
          <m:t>20</m:t>
        </m:r>
      </m:oMath>
      <w:r>
        <w:t xml:space="preserve"> </w:t>
      </w:r>
      <w:r>
        <w:rPr>
          <w:rFonts w:hint="eastAsia"/>
        </w:rPr>
        <w:t xml:space="preserve">且未做</w:t>
      </w:r>
      <w:r>
        <w:t xml:space="preserve"> OC </w:t>
      </w:r>
      <w:r>
        <w:rPr>
          <w:rFonts w:hint="eastAsia"/>
        </w:rPr>
        <w:t xml:space="preserve">规划的现场做法；online</w:t>
      </w:r>
      <w:r>
        <w:t xml:space="preserve"> Supplement </w:t>
      </w:r>
      <w:r>
        <w:rPr>
          <w:rFonts w:hint="eastAsia"/>
        </w:rPr>
        <w:t xml:space="preserve">指在线补充材料表与</w:t>
      </w:r>
      <w:r>
        <w:t xml:space="preserve"> CSV。</w:t>
      </w:r>
    </w:p>
    <w:bookmarkStart w:id="9" w:name="摘要"/>
    <w:p>
      <w:pPr>
        <w:pStyle w:val="Heading2"/>
      </w:pPr>
      <w:r>
        <w:rPr>
          <w:rFonts w:hint="eastAsia"/>
        </w:rPr>
        <w:t xml:space="preserve">摘要</w:t>
      </w:r>
    </w:p>
    <w:p>
      <w:pPr>
        <w:pStyle w:val="FirstParagraph"/>
      </w:pPr>
      <w:r>
        <w:rPr>
          <w:rFonts w:hint="eastAsia"/>
          <w:b/>
          <w:bCs/>
        </w:rPr>
        <w:t xml:space="preserve">背景。</w:t>
      </w:r>
      <w:r>
        <w:t xml:space="preserve"> </w:t>
      </w:r>
      <w:r>
        <w:rPr>
          <w:rFonts w:hint="eastAsia"/>
        </w:rPr>
        <w:t xml:space="preserve">签字</w:t>
      </w:r>
      <w:r>
        <w:t xml:space="preserve"> LoD </w:t>
      </w:r>
      <w:r>
        <w:rPr>
          <w:rFonts w:hint="eastAsia"/>
        </w:rPr>
        <w:t xml:space="preserve">验证资料常批准批号放行或</w:t>
      </w:r>
      <w:r>
        <w:t xml:space="preserve"> LIS </w:t>
      </w:r>
      <w:r>
        <w:rPr>
          <w:rFonts w:hint="eastAsia"/>
        </w:rPr>
        <w:t xml:space="preserve">签收，即使重复方案并未功效化书面检测结论。依</w:t>
      </w:r>
      <w:r>
        <w:t xml:space="preserve"> </w:t>
      </w:r>
      <w:r>
        <w:rPr>
          <w:rFonts w:hint="eastAsia"/>
        </w:rPr>
        <w:t xml:space="preserve">EP17-A2，LoD</w:t>
      </w:r>
      <w:r>
        <w:t xml:space="preserve"> </w:t>
      </w:r>
      <w:r>
        <w:rPr>
          <w:rFonts w:hint="eastAsia"/>
        </w:rPr>
        <w:t xml:space="preserve">验证是</w:t>
      </w:r>
      <w:r>
        <w:t xml:space="preserve"> </w:t>
      </w:r>
      <m:oMath>
        <m:sSup>
          <m:e>
            <m:r>
              <m:t>c</m:t>
            </m:r>
          </m:e>
          <m:sup>
            <m:r>
              <m:rPr>
                <m:sty m:val="p"/>
              </m:rPr>
              <m:t>*</m:t>
            </m:r>
          </m:sup>
        </m:sSup>
      </m:oMath>
      <w:r>
        <w:t xml:space="preserve"> </w:t>
      </w:r>
      <w:r>
        <w:rPr>
          <w:rFonts w:hint="eastAsia"/>
        </w:rPr>
        <w:t xml:space="preserve">处检出率声称——而非</w:t>
      </w:r>
      <w:r>
        <w:t xml:space="preserve"> folklore</w:t>
      </w:r>
      <w:r>
        <w:t xml:space="preserve"> </w:t>
      </w:r>
      <m:oMath>
        <m:r>
          <m:t>n</m:t>
        </m:r>
        <m:r>
          <m:rPr>
            <m:sty m:val="p"/>
          </m:rPr>
          <m:t>≈</m:t>
        </m:r>
        <m:r>
          <m:t>20</m:t>
        </m:r>
      </m:oMath>
      <w:r>
        <w:rPr>
          <w:rFonts w:hint="eastAsia"/>
        </w:rPr>
        <w:t xml:space="preserve">。本文追问：（i）在预设</w:t>
      </w:r>
      <w:r>
        <w:t xml:space="preserve"> 50–99% </w:t>
      </w:r>
      <w:r>
        <w:rPr>
          <w:rFonts w:hint="eastAsia"/>
        </w:rPr>
        <w:t xml:space="preserve">检出率格点上，</w:t>
      </w:r>
      <m:oMath>
        <m:r>
          <m:t>n</m:t>
        </m:r>
        <m:r>
          <m:rPr>
            <m:sty m:val="p"/>
          </m:rPr>
          <m:t>=</m:t>
        </m:r>
        <m:r>
          <m:t>20</m:t>
        </m:r>
      </m:oMath>
      <w:r>
        <w:rPr>
          <w:rFonts w:hint="eastAsia"/>
        </w:rPr>
        <w:t xml:space="preserve">/臂时漏检概率（</w:t>
      </w:r>
      <m:oMath>
        <m:r>
          <m:t>β</m:t>
        </m:r>
      </m:oMath>
      <w:r>
        <w:rPr>
          <w:rFonts w:hint="eastAsia"/>
        </w:rPr>
        <w:t xml:space="preserve">）多常高于常规目标；（ii）归档验证用语及开放医院/临床实验室</w:t>
      </w:r>
      <w:r>
        <w:t xml:space="preserve"> LoD </w:t>
      </w:r>
      <w:r>
        <w:rPr>
          <w:rFonts w:hint="eastAsia"/>
        </w:rPr>
        <w:t xml:space="preserve">报告是否呈现相同的结论–</w:t>
      </w:r>
      <m:oMath>
        <m:r>
          <m:t>n</m:t>
        </m:r>
      </m:oMath>
      <w:r>
        <w:t xml:space="preserve"> </w:t>
      </w:r>
      <w:r>
        <w:rPr>
          <w:rFonts w:hint="eastAsia"/>
        </w:rPr>
        <w:t xml:space="preserve">张力。</w:t>
      </w:r>
    </w:p>
    <w:p>
      <w:pPr>
        <w:pStyle w:val="BodyText"/>
      </w:pPr>
      <w:r>
        <w:rPr>
          <w:rFonts w:hint="eastAsia"/>
          <w:b/>
          <w:bCs/>
        </w:rPr>
        <w:t xml:space="preserve">方法。</w:t>
      </w:r>
      <w:r>
        <w:t xml:space="preserve"> </w:t>
      </w:r>
      <w:r>
        <w:rPr>
          <w:rFonts w:hint="eastAsia"/>
        </w:rPr>
        <w:t xml:space="preserve">在</w:t>
      </w:r>
      <w:r>
        <w:t xml:space="preserve"> </w:t>
      </w:r>
      <m:oMath>
        <m:sSup>
          <m:e>
            <m:r>
              <m:t>c</m:t>
            </m:r>
          </m:e>
          <m:sup>
            <m:r>
              <m:rPr>
                <m:sty m:val="p"/>
              </m:rPr>
              <m:t>*</m:t>
            </m:r>
          </m:sup>
        </m:sSup>
      </m:oMath>
      <w:r>
        <w:t xml:space="preserve"> </w:t>
      </w:r>
      <w:r>
        <w:rPr>
          <w:rFonts w:hint="eastAsia"/>
        </w:rPr>
        <w:t xml:space="preserve">处对三类检测结论预设</w:t>
      </w:r>
      <w:r>
        <w:t xml:space="preserve"> </w:t>
      </w:r>
      <m:oMath>
        <m:sSup>
          <m:e>
            <m:r>
              <m:t>n</m:t>
            </m:r>
          </m:e>
          <m:sup>
            <m:r>
              <m:rPr>
                <m:sty m:val="p"/>
              </m:rPr>
              <m:t>*</m:t>
            </m:r>
          </m:sup>
        </m:sSup>
      </m:oMath>
      <w:r>
        <w:t xml:space="preserve"> </w:t>
      </w:r>
      <w:r>
        <w:rPr>
          <w:rFonts w:hint="eastAsia"/>
        </w:rPr>
        <w:t xml:space="preserve">并以精确二项法确认；在</w:t>
      </w:r>
      <w:r>
        <w:t xml:space="preserve"> 1225 </w:t>
      </w:r>
      <w:r>
        <w:rPr>
          <w:rFonts w:hint="eastAsia"/>
        </w:rPr>
        <w:t xml:space="preserve">个格点上枚举</w:t>
      </w:r>
      <w:r>
        <w:t xml:space="preserve"> Fisher </w:t>
      </w:r>
      <w:r>
        <w:rPr>
          <w:rFonts w:hint="eastAsia"/>
        </w:rPr>
        <w:t xml:space="preserve">功效与</w:t>
      </w:r>
      <w:r>
        <w:t xml:space="preserve"> </w:t>
      </w:r>
      <m:oMath>
        <m:sSup>
          <m:e>
            <m:r>
              <m:t>n</m:t>
            </m:r>
          </m:e>
          <m:sup>
            <m:r>
              <m:rPr>
                <m:sty m:val="p"/>
              </m:rPr>
              <m:t>*</m:t>
            </m:r>
          </m:sup>
        </m:sSup>
      </m:oMath>
      <w:r>
        <w:rPr>
          <w:rFonts w:hint="eastAsia"/>
        </w:rPr>
        <w:t xml:space="preserve">。十份</w:t>
      </w:r>
      <w:r>
        <w:t xml:space="preserve"> tier A deposit </w:t>
      </w:r>
      <w:r>
        <w:rPr>
          <w:rFonts w:hint="eastAsia"/>
        </w:rPr>
        <w:t xml:space="preserve">校准</w:t>
      </w:r>
      <w:r>
        <w:t xml:space="preserve"> guidance</w:t>
      </w:r>
      <w:r>
        <w:t xml:space="preserve"> </w:t>
      </w:r>
      <m:oMath>
        <m:r>
          <m:t>n</m:t>
        </m:r>
      </m:oMath>
      <w:r>
        <w:rPr>
          <w:rFonts w:hint="eastAsia"/>
        </w:rPr>
        <w:t xml:space="preserve">（表</w:t>
      </w:r>
      <w:r>
        <w:t xml:space="preserve"> </w:t>
      </w:r>
      <w:r>
        <w:rPr>
          <w:rFonts w:hint="eastAsia"/>
        </w:rPr>
        <w:t xml:space="preserve">7）；补充表</w:t>
      </w:r>
      <w:r>
        <w:t xml:space="preserve"> 7b </w:t>
      </w:r>
      <w:r>
        <w:rPr>
          <w:rFonts w:hint="eastAsia"/>
        </w:rPr>
        <w:t xml:space="preserve">审计十六行（十条逐字引文；医院复孔面板；已发表</w:t>
      </w:r>
      <w:r>
        <w:t xml:space="preserve"> </w:t>
      </w:r>
      <m:oMath>
        <m:r>
          <m:t>x</m:t>
        </m:r>
        <m:r>
          <m:rPr>
            <m:sty m:val="p"/>
          </m:rPr>
          <m:t>/</m:t>
        </m:r>
        <m:r>
          <m:t>n</m:t>
        </m:r>
      </m:oMath>
      <w:r>
        <w:t xml:space="preserve"> </w:t>
      </w:r>
      <w:r>
        <w:rPr>
          <w:rFonts w:hint="eastAsia"/>
        </w:rPr>
        <w:t xml:space="preserve">表格）。</w:t>
      </w:r>
    </w:p>
    <w:p>
      <w:pPr>
        <w:pStyle w:val="BodyText"/>
      </w:pPr>
      <w:r>
        <w:rPr>
          <w:rFonts w:hint="eastAsia"/>
          <w:b/>
          <w:bCs/>
        </w:rPr>
        <w:t xml:space="preserve">结果。</w:t>
      </w:r>
      <w:r>
        <w:t xml:space="preserve"> </w:t>
      </w:r>
      <w:r>
        <w:t xml:space="preserve">folklore</w:t>
      </w:r>
      <w:r>
        <w:t xml:space="preserve"> </w:t>
      </w:r>
      <m:oMath>
        <m:r>
          <m:t>n</m:t>
        </m:r>
        <m:r>
          <m:rPr>
            <m:sty m:val="p"/>
          </m:rPr>
          <m:t>=</m:t>
        </m:r>
        <m:r>
          <m:t>20</m:t>
        </m:r>
      </m:oMath>
      <w:r>
        <w:rPr>
          <w:rFonts w:hint="eastAsia"/>
        </w:rPr>
        <w:t xml:space="preserve">/臂时</w:t>
      </w:r>
      <w:r>
        <w:t xml:space="preserve"> 61% </w:t>
      </w:r>
      <w:r>
        <w:rPr>
          <w:rFonts w:hint="eastAsia"/>
        </w:rPr>
        <w:t xml:space="preserve">的</w:t>
      </w:r>
      <w:r>
        <w:t xml:space="preserve"> E2 </w:t>
      </w:r>
      <w:r>
        <w:rPr>
          <w:rFonts w:hint="eastAsia"/>
        </w:rPr>
        <w:t xml:space="preserve">格点配对</w:t>
      </w:r>
      <w:r>
        <w:t xml:space="preserve"> </w:t>
      </w:r>
      <m:oMath>
        <m:r>
          <m:t>β</m:t>
        </m:r>
        <m:r>
          <m:rPr>
            <m:sty m:val="p"/>
          </m:rPr>
          <m:t>&gt;</m:t>
        </m:r>
        <m:r>
          <m:t>0.8</m:t>
        </m:r>
      </m:oMath>
      <w:r>
        <w:rPr>
          <w:rFonts w:hint="eastAsia"/>
        </w:rPr>
        <w:t xml:space="preserve">；</w:t>
      </w:r>
      <m:oMath>
        <m:sSup>
          <m:e>
            <m:r>
              <m:t>n</m:t>
            </m:r>
          </m:e>
          <m:sup>
            <m:r>
              <m:rPr>
                <m:sty m:val="p"/>
              </m:rPr>
              <m:t>*</m:t>
            </m:r>
          </m:sup>
        </m:sSup>
      </m:oMath>
      <w:r>
        <w:t xml:space="preserve"> </w:t>
      </w:r>
      <w:r>
        <w:rPr>
          <w:rFonts w:hint="eastAsia"/>
        </w:rPr>
        <w:t xml:space="preserve">为</w:t>
      </w:r>
      <w:r>
        <w:t xml:space="preserve"> </w:t>
      </w:r>
      <w:r>
        <w:rPr>
          <w:rFonts w:hint="eastAsia"/>
        </w:rPr>
        <w:t xml:space="preserve">20–435/臂（中位数</w:t>
      </w:r>
      <w:r>
        <w:t xml:space="preserve"> </w:t>
      </w:r>
      <w:r>
        <w:rPr>
          <w:rFonts w:hint="eastAsia"/>
        </w:rPr>
        <w:t xml:space="preserve">116）。</w:t>
      </w:r>
      <m:oMath>
        <m:r>
          <m:t>p</m:t>
        </m:r>
        <m:r>
          <m:rPr>
            <m:sty m:val="p"/>
          </m:rPr>
          <m:t>=</m:t>
        </m:r>
        <m:r>
          <m:t>0.95</m:t>
        </m:r>
      </m:oMath>
      <w:r>
        <w:t xml:space="preserve"> </w:t>
      </w:r>
      <w:r>
        <w:rPr>
          <w:rFonts w:hint="eastAsia"/>
        </w:rPr>
        <w:t xml:space="preserve">时</w:t>
      </w:r>
      <w:r>
        <w:t xml:space="preserve"> 19/20 </w:t>
      </w:r>
      <w:r>
        <w:rPr>
          <w:rFonts w:hint="eastAsia"/>
        </w:rPr>
        <w:t xml:space="preserve">的</w:t>
      </w:r>
      <w:r>
        <w:t xml:space="preserve"> E3 </w:t>
      </w:r>
      <w:r>
        <w:rPr>
          <w:rFonts w:hint="eastAsia"/>
        </w:rPr>
        <w:t xml:space="preserve">规则</w:t>
      </w:r>
      <w:r>
        <w:t xml:space="preserve"> pass </w:t>
      </w:r>
      <w:r>
        <w:rPr>
          <w:rFonts w:hint="eastAsia"/>
        </w:rPr>
        <w:t xml:space="preserve">概率</w:t>
      </w:r>
      <w:r>
        <w:t xml:space="preserve"> </w:t>
      </w:r>
      <w:r>
        <w:rPr>
          <w:rFonts w:hint="eastAsia"/>
        </w:rPr>
        <w:t xml:space="preserve">0.74，不同于</w:t>
      </w:r>
      <w:r>
        <w:t xml:space="preserve"> E1 </w:t>
      </w:r>
      <w:r>
        <w:rPr>
          <w:rFonts w:hint="eastAsia"/>
        </w:rPr>
        <w:t xml:space="preserve">确认。十份</w:t>
      </w:r>
      <w:r>
        <w:t xml:space="preserve"> tier A </w:t>
      </w:r>
      <w:r>
        <w:rPr>
          <w:rFonts w:hint="eastAsia"/>
        </w:rPr>
        <w:t xml:space="preserve">文件中九份返回</w:t>
      </w:r>
      <w:r>
        <w:t xml:space="preserve"> guidance</w:t>
      </w:r>
      <w:r>
        <w:t xml:space="preserve"> </w:t>
      </w:r>
      <m:oMath>
        <m:r>
          <m:t>n</m:t>
        </m:r>
      </m:oMath>
      <w:r>
        <w:rPr>
          <w:rFonts w:hint="eastAsia"/>
        </w:rPr>
        <w:t xml:space="preserve">，且均大于</w:t>
      </w:r>
      <w:r>
        <w:t xml:space="preserve"> </w:t>
      </w:r>
      <w:r>
        <w:rPr>
          <w:rFonts w:hint="eastAsia"/>
        </w:rPr>
        <w:t xml:space="preserve">20（比值</w:t>
      </w:r>
      <w:r>
        <w:t xml:space="preserve"> </w:t>
      </w:r>
      <w:r>
        <w:rPr>
          <w:rFonts w:hint="eastAsia"/>
        </w:rPr>
        <w:t xml:space="preserve">2.65–5.80）。补充表</w:t>
      </w:r>
      <w:r>
        <w:t xml:space="preserve"> 7b </w:t>
      </w:r>
      <w:r>
        <w:rPr>
          <w:rFonts w:hint="eastAsia"/>
        </w:rPr>
        <w:t xml:space="preserve">十六行在归档</w:t>
      </w:r>
      <w:r>
        <w:t xml:space="preserve"> </w:t>
      </w:r>
      <m:oMath>
        <m:r>
          <m:t>n</m:t>
        </m:r>
      </m:oMath>
      <w:r>
        <w:t xml:space="preserve"> </w:t>
      </w:r>
      <w:r>
        <w:rPr>
          <w:rFonts w:hint="eastAsia"/>
        </w:rPr>
        <w:t xml:space="preserve">下均未达映射工作特征目标；六行经验检出率中五行低于</w:t>
      </w:r>
      <w:r>
        <w:t xml:space="preserve"> </w:t>
      </w:r>
      <m:oMath>
        <m:sSub>
          <m:e>
            <m:r>
              <m:t>p</m:t>
            </m:r>
          </m:e>
          <m:sub>
            <m:r>
              <m:t>0</m:t>
            </m:r>
          </m:sub>
        </m:sSub>
        <m:r>
          <m:rPr>
            <m:sty m:val="p"/>
          </m:rPr>
          <m:t>=</m:t>
        </m:r>
        <m:r>
          <m:t>0.95</m:t>
        </m:r>
      </m:oMath>
      <w:r>
        <w:t xml:space="preserve">。</w:t>
      </w:r>
    </w:p>
    <w:p>
      <w:pPr>
        <w:pStyle w:val="BodyText"/>
      </w:pPr>
      <w:r>
        <w:rPr>
          <w:rFonts w:hint="eastAsia"/>
          <w:b/>
          <w:bCs/>
        </w:rPr>
        <w:t xml:space="preserve">结论。</w:t>
      </w:r>
      <w:r>
        <w:t xml:space="preserve"> </w:t>
      </w:r>
      <w:r>
        <w:rPr>
          <w:rFonts w:hint="eastAsia"/>
        </w:rPr>
        <w:t xml:space="preserve">缺口在程序而非监管：签字文件可在未功效化所引结论的情况下批准检测。</w:t>
      </w:r>
      <m:oMath>
        <m:sSup>
          <m:e>
            <m:r>
              <m:t>n</m:t>
            </m:r>
          </m:e>
          <m:sup>
            <m:r>
              <m:rPr>
                <m:sty m:val="p"/>
              </m:rPr>
              <m:t>*</m:t>
            </m:r>
          </m:sup>
        </m:sSup>
      </m:oMath>
      <w:r>
        <w:t xml:space="preserve"> </w:t>
      </w:r>
      <w:r>
        <w:rPr>
          <w:rFonts w:hint="eastAsia"/>
        </w:rPr>
        <w:t xml:space="preserve">可在</w:t>
      </w:r>
      <w:r>
        <w:t xml:space="preserve"> EP17 </w:t>
      </w:r>
      <w:r>
        <w:rPr>
          <w:rFonts w:hint="eastAsia"/>
        </w:rPr>
        <w:t xml:space="preserve">流程内于首次重复前锁定；格点枚举与协议文件审计均表明，该结论–</w:t>
      </w:r>
      <m:oMath>
        <m:r>
          <m:t>n</m:t>
        </m:r>
      </m:oMath>
      <w:r>
        <w:t xml:space="preserve"> </w:t>
      </w:r>
      <w:r>
        <w:rPr>
          <w:rFonts w:hint="eastAsia"/>
        </w:rPr>
        <w:t xml:space="preserve">错配见于多平台公开验证用语——不限于模拟。</w:t>
      </w:r>
    </w:p>
    <w:bookmarkEnd w:id="9"/>
    <w:bookmarkStart w:id="10" w:name="引言"/>
    <w:p>
      <w:pPr>
        <w:pStyle w:val="Heading2"/>
      </w:pPr>
      <w:r>
        <w:rPr>
          <w:rFonts w:hint="eastAsia"/>
        </w:rPr>
        <w:t xml:space="preserve">引言</w:t>
      </w:r>
    </w:p>
    <w:p>
      <w:pPr>
        <w:pStyle w:val="FirstParagraph"/>
      </w:pPr>
      <w:r>
        <w:rPr>
          <w:rFonts w:hint="eastAsia"/>
        </w:rPr>
        <w:t xml:space="preserve">试剂批号更换时，验证工作表上往往仍列着约</w:t>
      </w:r>
      <w:r>
        <w:t xml:space="preserve"> 20 </w:t>
      </w:r>
      <w:r>
        <w:rPr>
          <w:rFonts w:hint="eastAsia"/>
        </w:rPr>
        <w:t xml:space="preserve">次低浓度重复——这一数字反复出现，近乎惯例，却很少对照待验证的检测结论。验证资料可能要求厂家</w:t>
      </w:r>
      <w:r>
        <w:t xml:space="preserve"> </w:t>
      </w:r>
      <m:oMath>
        <m:r>
          <m:t>L</m:t>
        </m:r>
        <m:r>
          <m:t>o</m:t>
        </m:r>
        <m:sSub>
          <m:e>
            <m:r>
              <m:t>D</m:t>
            </m:r>
          </m:e>
          <m:sub>
            <m:r>
              <m:t>95</m:t>
            </m:r>
          </m:sub>
        </m:sSub>
      </m:oMath>
      <w:r>
        <w:t xml:space="preserve"> </w:t>
      </w:r>
      <w:r>
        <w:rPr>
          <w:rFonts w:hint="eastAsia"/>
        </w:rPr>
        <w:t xml:space="preserve">处的</w:t>
      </w:r>
      <w:r>
        <w:t xml:space="preserve"> </w:t>
      </w:r>
      <m:oMath>
        <m:sSup>
          <m:e>
            <m:r>
              <m:t>c</m:t>
            </m:r>
          </m:e>
          <m:sup>
            <m:r>
              <m:rPr>
                <m:sty m:val="p"/>
              </m:rPr>
              <m:t>*</m:t>
            </m:r>
          </m:sup>
        </m:sSup>
      </m:oMath>
      <w:r>
        <w:rPr>
          <w:rFonts w:hint="eastAsia"/>
        </w:rPr>
        <w:t xml:space="preserve">，或要求两批在该浓度处阳性率等效。依</w:t>
      </w:r>
      <w:r>
        <w:t xml:space="preserve"> </w:t>
      </w:r>
      <w:r>
        <w:rPr>
          <w:rFonts w:hint="eastAsia"/>
        </w:rPr>
        <w:t xml:space="preserve">EP17-A2，二者都是</w:t>
      </w:r>
      <w:r>
        <w:t xml:space="preserve"> </w:t>
      </w:r>
      <m:oMath>
        <m:sSup>
          <m:e>
            <m:r>
              <m:t>c</m:t>
            </m:r>
          </m:e>
          <m:sup>
            <m:r>
              <m:rPr>
                <m:sty m:val="p"/>
              </m:rPr>
              <m:t>*</m:t>
            </m:r>
          </m:sup>
        </m:sSup>
      </m:oMath>
      <w:r>
        <w:t xml:space="preserve"> </w:t>
      </w:r>
      <w:r>
        <w:rPr>
          <w:rFonts w:hint="eastAsia"/>
        </w:rPr>
        <w:t xml:space="preserve">处检出率</w:t>
      </w:r>
      <w:r>
        <w:t xml:space="preserve"> </w:t>
      </w:r>
      <m:oMath>
        <m:r>
          <m:t>p</m:t>
        </m:r>
        <m:r>
          <m:rPr>
            <m:sty m:val="p"/>
          </m:rPr>
          <m:t>(</m:t>
        </m:r>
        <m:sSup>
          <m:e>
            <m:r>
              <m:t>c</m:t>
            </m:r>
          </m:e>
          <m:sup>
            <m:r>
              <m:rPr>
                <m:sty m:val="p"/>
              </m:rPr>
              <m:t>*</m:t>
            </m:r>
          </m:sup>
        </m:sSup>
        <m:r>
          <m:rPr>
            <m:sty m:val="p"/>
          </m:rPr>
          <m:t>)</m:t>
        </m:r>
      </m:oMath>
      <w:r>
        <w:t xml:space="preserve"> </w:t>
      </w:r>
      <w:r>
        <w:rPr>
          <w:rFonts w:hint="eastAsia"/>
        </w:rPr>
        <w:t xml:space="preserve">的声称，通常</w:t>
      </w:r>
      <w:r>
        <w:t xml:space="preserve"> </w:t>
      </w:r>
      <m:oMath>
        <m:r>
          <m:t>p</m:t>
        </m:r>
        <m:r>
          <m:rPr>
            <m:sty m:val="p"/>
          </m:rPr>
          <m:t>=</m:t>
        </m:r>
        <m:r>
          <m:t>0.95</m:t>
        </m:r>
      </m:oMath>
      <w:r>
        <w:rPr>
          <w:rFonts w:hint="eastAsia"/>
        </w:rPr>
        <w:t xml:space="preserve">。功效很少事先设定，但签字后的资料仍可能批准患者检测或批号放行——文件所引结论与</w:t>
      </w:r>
      <w:r>
        <w:t xml:space="preserve"> </w:t>
      </w:r>
      <m:oMath>
        <m:r>
          <m:t>n</m:t>
        </m:r>
      </m:oMath>
      <w:r>
        <w:t xml:space="preserve"> </w:t>
      </w:r>
      <w:r>
        <w:rPr>
          <w:rFonts w:hint="eastAsia"/>
        </w:rPr>
        <w:t xml:space="preserve">所能支撑者之间出现程序性错位。PCR、免疫分析及化学等多平台近阈值判读均暴露这一缺口。</w:t>
      </w:r>
    </w:p>
    <w:p>
      <w:pPr>
        <w:pStyle w:val="BodyText"/>
      </w:pPr>
      <w:r>
        <w:t xml:space="preserve">Analyse-it EP17 </w:t>
      </w:r>
      <w:r>
        <w:rPr>
          <w:rFonts w:hint="eastAsia"/>
        </w:rPr>
        <w:t xml:space="preserve">工作簿中的雌二醇</w:t>
      </w:r>
      <w:r>
        <w:t xml:space="preserve"> immunoassay </w:t>
      </w:r>
      <w:r>
        <w:rPr>
          <w:rFonts w:hint="eastAsia"/>
        </w:rPr>
        <w:t xml:space="preserve">示例¹说明问题：归档方案将</w:t>
      </w:r>
      <w:r>
        <w:t xml:space="preserve"> 19/20 pass </w:t>
      </w:r>
      <w:r>
        <w:rPr>
          <w:rFonts w:hint="eastAsia"/>
        </w:rPr>
        <w:t xml:space="preserve">规则与</w:t>
      </w:r>
      <w:r>
        <w:t xml:space="preserve"> </w:t>
      </w:r>
      <m:oMath>
        <m:r>
          <m:t>n</m:t>
        </m:r>
        <m:r>
          <m:rPr>
            <m:sty m:val="p"/>
          </m:rPr>
          <m:t>=</m:t>
        </m:r>
        <m:r>
          <m:t>20</m:t>
        </m:r>
      </m:oMath>
      <w:r>
        <w:t xml:space="preserve"> </w:t>
      </w:r>
      <w:r>
        <w:rPr>
          <w:rFonts w:hint="eastAsia"/>
        </w:rPr>
        <w:t xml:space="preserve">配对；若改为在</w:t>
      </w:r>
      <w:r>
        <w:t xml:space="preserve"> </w:t>
      </w:r>
      <m:oMath>
        <m:sSup>
          <m:e>
            <m:r>
              <m:t>c</m:t>
            </m:r>
          </m:e>
          <m:sup>
            <m:r>
              <m:rPr>
                <m:sty m:val="p"/>
              </m:rPr>
              <m:t>*</m:t>
            </m:r>
          </m:sup>
        </m:sSup>
      </m:oMath>
      <w:r>
        <w:t xml:space="preserve"> </w:t>
      </w:r>
      <w:r>
        <w:rPr>
          <w:rFonts w:hint="eastAsia"/>
        </w:rPr>
        <w:t xml:space="preserve">处确认</w:t>
      </w:r>
      <w:r>
        <w:t xml:space="preserve"> </w:t>
      </w:r>
      <m:oMath>
        <m:r>
          <m:t>p</m:t>
        </m:r>
        <m:r>
          <m:rPr>
            <m:sty m:val="p"/>
          </m:rPr>
          <m:t>≥</m:t>
        </m:r>
        <m:r>
          <m:t>0.95</m:t>
        </m:r>
      </m:oMath>
      <w:r>
        <w:t xml:space="preserve"> </w:t>
      </w:r>
      <w:r>
        <w:rPr>
          <w:rFonts w:hint="eastAsia"/>
        </w:rPr>
        <w:t xml:space="preserve">的基准确认（E1），guidance</w:t>
      </w:r>
      <w:r>
        <w:t xml:space="preserve"> </w:t>
      </w:r>
      <m:oMath>
        <m:r>
          <m:t>n</m:t>
        </m:r>
      </m:oMath>
      <w:r>
        <w:t xml:space="preserve"> </w:t>
      </w:r>
      <w:r>
        <w:rPr>
          <w:rFonts w:hint="eastAsia"/>
        </w:rPr>
        <w:t xml:space="preserve">升至</w:t>
      </w:r>
      <w:r>
        <w:t xml:space="preserve"> </w:t>
      </w:r>
      <w:r>
        <w:rPr>
          <w:rFonts w:hint="eastAsia"/>
        </w:rPr>
        <w:t xml:space="preserve">53（</w:t>
      </w:r>
      <m:oMath>
        <m:sSub>
          <m:e>
            <m:r>
              <m:t>n</m:t>
            </m:r>
          </m:e>
          <m:sub>
            <m:r>
              <m:rPr>
                <m:sty m:val="p"/>
              </m:rPr>
              <m:t>g</m:t>
            </m:r>
            <m:r>
              <m:rPr>
                <m:sty m:val="p"/>
              </m:rPr>
              <m:t>u</m:t>
            </m:r>
            <m:r>
              <m:rPr>
                <m:sty m:val="p"/>
              </m:rPr>
              <m:t>i</m:t>
            </m:r>
            <m:r>
              <m:rPr>
                <m:sty m:val="p"/>
              </m:rPr>
              <m:t>d</m:t>
            </m:r>
            <m:r>
              <m:rPr>
                <m:sty m:val="p"/>
              </m:rPr>
              <m:t>a</m:t>
            </m:r>
            <m:r>
              <m:rPr>
                <m:sty m:val="p"/>
              </m:rPr>
              <m:t>n</m:t>
            </m:r>
            <m:r>
              <m:rPr>
                <m:sty m:val="p"/>
              </m:rPr>
              <m:t>c</m:t>
            </m:r>
            <m:r>
              <m:rPr>
                <m:sty m:val="p"/>
              </m:rPr>
              <m:t>e</m:t>
            </m:r>
          </m:sub>
        </m:sSub>
        <m:r>
          <m:rPr>
            <m:sty m:val="p"/>
          </m:rPr>
          <m:t>/</m:t>
        </m:r>
        <m:sSub>
          <m:e>
            <m:r>
              <m:t>n</m:t>
            </m:r>
          </m:e>
          <m:sub>
            <m:r>
              <m:t>20</m:t>
            </m:r>
          </m:sub>
        </m:sSub>
        <m:r>
          <m:rPr>
            <m:sty m:val="p"/>
          </m:rPr>
          <m:t>≈</m:t>
        </m:r>
        <m:r>
          <m:t>2.65</m:t>
        </m:r>
      </m:oMath>
      <w:r>
        <w:rPr>
          <w:rFonts w:hint="eastAsia"/>
        </w:rPr>
        <w:t xml:space="preserve">）。算术并不复杂——更难的是判断验证文件中哪句话才是检测结论。</w:t>
      </w:r>
    </w:p>
    <w:p>
      <w:pPr>
        <w:pStyle w:val="BodyText"/>
      </w:pPr>
      <w:r>
        <w:rPr>
          <w:rFonts w:hint="eastAsia"/>
        </w:rPr>
        <w:t xml:space="preserve">方案引用</w:t>
      </w:r>
      <w:r>
        <w:t xml:space="preserve"> </w:t>
      </w:r>
      <m:oMath>
        <m:r>
          <m:t>L</m:t>
        </m:r>
        <m:r>
          <m:t>o</m:t>
        </m:r>
        <m:sSub>
          <m:e>
            <m:r>
              <m:t>D</m:t>
            </m:r>
          </m:e>
          <m:sub>
            <m:r>
              <m:t>95</m:t>
            </m:r>
          </m:sub>
        </m:sSub>
      </m:oMath>
      <w:r>
        <w:t xml:space="preserve"> </w:t>
      </w:r>
      <w:r>
        <w:rPr>
          <w:rFonts w:hint="eastAsia"/>
        </w:rPr>
        <w:t xml:space="preserve">而验证文件固定</w:t>
      </w:r>
      <w:r>
        <w:t xml:space="preserve"> </w:t>
      </w:r>
      <m:oMath>
        <m:r>
          <m:t>n</m:t>
        </m:r>
      </m:oMath>
      <w:r>
        <w:t xml:space="preserve"> </w:t>
      </w:r>
      <w:r>
        <w:rPr>
          <w:rFonts w:hint="eastAsia"/>
        </w:rPr>
        <w:t xml:space="preserve">时，两层“5%”常被混为一谈。在</w:t>
      </w:r>
      <w:r>
        <w:t xml:space="preserve"> </w:t>
      </w:r>
      <m:oMath>
        <m:r>
          <m:t>L</m:t>
        </m:r>
        <m:r>
          <m:t>o</m:t>
        </m:r>
        <m:sSub>
          <m:e>
            <m:r>
              <m:t>D</m:t>
            </m:r>
          </m:e>
          <m:sub>
            <m:r>
              <m:t>95</m:t>
            </m:r>
          </m:sub>
        </m:sSub>
      </m:oMath>
      <w:r>
        <w:t xml:space="preserve"> </w:t>
      </w:r>
      <w:r>
        <w:rPr>
          <w:rFonts w:hint="eastAsia"/>
        </w:rPr>
        <w:t xml:space="preserve">处，单次重复检出概率为</w:t>
      </w:r>
      <w:r>
        <w:t xml:space="preserve"> </w:t>
      </w:r>
      <w:r>
        <w:rPr>
          <w:rFonts w:hint="eastAsia"/>
        </w:rPr>
        <w:t xml:space="preserve">0.95（分析层</w:t>
      </w:r>
      <w:r>
        <w:t xml:space="preserve"> 5% </w:t>
      </w:r>
      <w:r>
        <w:rPr>
          <w:rFonts w:hint="eastAsia"/>
        </w:rPr>
        <w:t xml:space="preserve">漏检率）。该量不同于验证</w:t>
      </w:r>
      <w:r>
        <w:t xml:space="preserve"> </w:t>
      </w:r>
      <m:oMath>
        <m:r>
          <m:t>α</m:t>
        </m:r>
        <m:r>
          <m:rPr>
            <m:sty m:val="p"/>
          </m:rPr>
          <m:t>=</m:t>
        </m:r>
        <m:r>
          <m:t>0.05</m:t>
        </m:r>
      </m:oMath>
      <w:r>
        <w:t xml:space="preserve"> </w:t>
      </w:r>
      <w:r>
        <w:rPr>
          <w:rFonts w:hint="eastAsia"/>
        </w:rPr>
        <w:t xml:space="preserve">或计划</w:t>
      </w:r>
      <w:r>
        <w:t xml:space="preserve"> </w:t>
      </w:r>
      <m:oMath>
        <m:r>
          <m:t>β</m:t>
        </m:r>
      </m:oMath>
      <w:r>
        <w:rPr>
          <w:rFonts w:hint="eastAsia"/>
        </w:rPr>
        <w:t xml:space="preserve">：有限</w:t>
      </w:r>
      <w:r>
        <w:t xml:space="preserve"> </w:t>
      </w:r>
      <m:oMath>
        <m:r>
          <m:t>n</m:t>
        </m:r>
      </m:oMath>
      <w:r>
        <w:t xml:space="preserve"> </w:t>
      </w:r>
      <w:r>
        <w:rPr>
          <w:rFonts w:hint="eastAsia"/>
        </w:rPr>
        <w:t xml:space="preserve">验证在收样前增加推断控制。本文规划框架将方案用语映射为二项工作特征（方法；online</w:t>
      </w:r>
      <w:r>
        <w:t xml:space="preserve"> </w:t>
      </w:r>
      <w:r>
        <w:rPr>
          <w:rFonts w:hint="eastAsia"/>
        </w:rPr>
        <w:t xml:space="preserve">Supplement）。</w:t>
      </w:r>
    </w:p>
    <w:p>
      <w:pPr>
        <w:pStyle w:val="BodyText"/>
      </w:pPr>
      <w:r>
        <w:t xml:space="preserve">EP17-A2² </w:t>
      </w:r>
      <w:r>
        <w:rPr>
          <w:rFonts w:hint="eastAsia"/>
        </w:rPr>
        <w:t xml:space="preserve">第</w:t>
      </w:r>
      <w:r>
        <w:t xml:space="preserve"> 7 </w:t>
      </w:r>
      <w:r>
        <w:rPr>
          <w:rFonts w:hint="eastAsia"/>
        </w:rPr>
        <w:t xml:space="preserve">节讨论本地声称的验证（Armbruster</w:t>
      </w:r>
      <w:r>
        <w:t xml:space="preserve"> </w:t>
      </w:r>
      <w:r>
        <w:rPr>
          <w:rFonts w:hint="eastAsia"/>
        </w:rPr>
        <w:t xml:space="preserve">与</w:t>
      </w:r>
      <w:r>
        <w:t xml:space="preserve"> Pry³ </w:t>
      </w:r>
      <w:r>
        <w:rPr>
          <w:rFonts w:hint="eastAsia"/>
        </w:rPr>
        <w:t xml:space="preserve">综述）。常见的清单用语（</w:t>
      </w:r>
      <m:oMath>
        <m:sSup>
          <m:e>
            <m:r>
              <m:t>c</m:t>
            </m:r>
          </m:e>
          <m:sup>
            <m:r>
              <m:rPr>
                <m:sty m:val="p"/>
              </m:rPr>
              <m:t>*</m:t>
            </m:r>
          </m:sup>
        </m:sSup>
      </m:oMath>
      <w:r>
        <w:t xml:space="preserve"> </w:t>
      </w:r>
      <w:r>
        <w:rPr>
          <w:rFonts w:hint="eastAsia"/>
        </w:rPr>
        <w:t xml:space="preserve">处</w:t>
      </w:r>
      <w:r>
        <w:t xml:space="preserve"> </w:t>
      </w:r>
      <m:oMath>
        <m:r>
          <m:rPr>
            <m:sty m:val="p"/>
          </m:rPr>
          <m:t>≥</m:t>
        </m:r>
        <m:r>
          <m:t>20</m:t>
        </m:r>
      </m:oMath>
      <w:r>
        <w:t xml:space="preserve"> </w:t>
      </w:r>
      <w:r>
        <w:rPr>
          <w:rFonts w:hint="eastAsia"/>
        </w:rPr>
        <w:t xml:space="preserve">次重复；批间比对表述）映射为三种本文检测结论——基准确认（E1）、两臂对比（E2）与</w:t>
      </w:r>
      <w:r>
        <w:t xml:space="preserve"> </w:t>
      </w:r>
      <m:oMath>
        <m:r>
          <m:t>k</m:t>
        </m:r>
        <m:r>
          <m:rPr>
            <m:sty m:val="p"/>
          </m:rPr>
          <m:t>/</m:t>
        </m:r>
        <m:r>
          <m:t>n</m:t>
        </m:r>
      </m:oMath>
      <w:r>
        <w:t xml:space="preserve"> </w:t>
      </w:r>
      <w:r>
        <w:t xml:space="preserve">pass </w:t>
      </w:r>
      <w:r>
        <w:rPr>
          <w:rFonts w:hint="eastAsia"/>
        </w:rPr>
        <w:t xml:space="preserve">规则（E3；表</w:t>
      </w:r>
      <w:r>
        <w:t xml:space="preserve"> </w:t>
      </w:r>
      <w:r>
        <w:rPr>
          <w:rFonts w:hint="eastAsia"/>
        </w:rPr>
        <w:t xml:space="preserve">1）——彼此不可互换，亦非</w:t>
      </w:r>
      <w:r>
        <w:t xml:space="preserve"> CLSI </w:t>
      </w:r>
      <w:r>
        <w:rPr>
          <w:rFonts w:hint="eastAsia"/>
        </w:rPr>
        <w:t xml:space="preserve">术语。混用很常见：将</w:t>
      </w:r>
      <w:r>
        <w:t xml:space="preserve"> 19/20 </w:t>
      </w:r>
      <w:r>
        <w:rPr>
          <w:rFonts w:hint="eastAsia"/>
        </w:rPr>
        <w:t xml:space="preserve">规则（E3）读作已确认</w:t>
      </w:r>
      <w:r>
        <w:t xml:space="preserve"> </w:t>
      </w:r>
      <m:oMath>
        <m:r>
          <m:t>p</m:t>
        </m:r>
        <m:r>
          <m:rPr>
            <m:sty m:val="p"/>
          </m:rPr>
          <m:t>≥</m:t>
        </m:r>
        <m:r>
          <m:t>0.95</m:t>
        </m:r>
      </m:oMath>
      <w:r>
        <w:rPr>
          <w:rFonts w:hint="eastAsia"/>
        </w:rPr>
        <w:t xml:space="preserve">（E1），或在</w:t>
      </w:r>
      <w:r>
        <w:t xml:space="preserve"> </w:t>
      </w:r>
      <m:oMath>
        <m:r>
          <m:t>n</m:t>
        </m:r>
        <m:r>
          <m:rPr>
            <m:sty m:val="p"/>
          </m:rPr>
          <m:t>=</m:t>
        </m:r>
        <m:r>
          <m:t>20</m:t>
        </m:r>
      </m:oMath>
      <w:r>
        <w:t xml:space="preserve"> </w:t>
      </w:r>
      <w:r>
        <w:rPr>
          <w:rFonts w:hint="eastAsia"/>
        </w:rPr>
        <w:t xml:space="preserve">时将不显著的两臂比较读作等效而</w:t>
      </w:r>
      <w:r>
        <w:t xml:space="preserve"> </w:t>
      </w:r>
      <m:oMath>
        <m:sSub>
          <m:e>
            <m:r>
              <m:t>θ</m:t>
            </m:r>
          </m:e>
          <m:sub>
            <m:r>
              <m:t>2</m:t>
            </m:r>
          </m:sub>
        </m:sSub>
        <m:r>
          <m:rPr>
            <m:sty m:val="p"/>
          </m:rPr>
          <m:t>=</m:t>
        </m:r>
        <m:sSub>
          <m:e>
            <m:r>
              <m:t>p</m:t>
            </m:r>
          </m:e>
          <m:sub>
            <m:r>
              <m:t>A</m:t>
            </m:r>
          </m:sub>
        </m:sSub>
        <m:r>
          <m:rPr>
            <m:sty m:val="p"/>
          </m:rPr>
          <m:t>(</m:t>
        </m:r>
        <m:sSup>
          <m:e>
            <m:r>
              <m:t>c</m:t>
            </m:r>
          </m:e>
          <m:sup>
            <m:r>
              <m:rPr>
                <m:sty m:val="p"/>
              </m:rPr>
              <m:t>*</m:t>
            </m:r>
          </m:sup>
        </m:sSup>
        <m:r>
          <m:rPr>
            <m:sty m:val="p"/>
          </m:rPr>
          <m:t>)</m:t>
        </m:r>
        <m:r>
          <m:rPr>
            <m:sty m:val="p"/>
          </m:rPr>
          <m:t>−</m:t>
        </m:r>
        <m:sSub>
          <m:e>
            <m:r>
              <m:t>p</m:t>
            </m:r>
          </m:e>
          <m:sub>
            <m:r>
              <m:t>B</m:t>
            </m:r>
          </m:sub>
        </m:sSub>
        <m:r>
          <m:rPr>
            <m:sty m:val="p"/>
          </m:rPr>
          <m:t>(</m:t>
        </m:r>
        <m:sSup>
          <m:e>
            <m:r>
              <m:t>c</m:t>
            </m:r>
          </m:e>
          <m:sup>
            <m:r>
              <m:rPr>
                <m:sty m:val="p"/>
              </m:rPr>
              <m:t>*</m:t>
            </m:r>
          </m:sup>
        </m:sSup>
        <m:r>
          <m:rPr>
            <m:sty m:val="p"/>
          </m:rPr>
          <m:t>)</m:t>
        </m:r>
      </m:oMath>
      <w:r>
        <w:t xml:space="preserve"> </w:t>
      </w:r>
      <w:r>
        <w:rPr>
          <w:rFonts w:hint="eastAsia"/>
        </w:rPr>
        <w:t xml:space="preserve">未设界值（E2）。本文仅对检出率型</w:t>
      </w:r>
      <w:r>
        <w:t xml:space="preserve"> LoD </w:t>
      </w:r>
      <w:r>
        <w:rPr>
          <w:rFonts w:hint="eastAsia"/>
        </w:rPr>
        <w:t xml:space="preserve">验证结论（E1–E3）进行样本量规划。</w:t>
      </w:r>
    </w:p>
    <w:p>
      <w:pPr>
        <w:pStyle w:val="BodyText"/>
      </w:pPr>
      <w:r>
        <w:rPr>
          <w:rFonts w:hint="eastAsia"/>
        </w:rPr>
        <w:t xml:space="preserve">我们追问：（i）在预设的</w:t>
      </w:r>
      <w:r>
        <w:t xml:space="preserve"> 50–99% </w:t>
      </w:r>
      <w:r>
        <w:rPr>
          <w:rFonts w:hint="eastAsia"/>
        </w:rPr>
        <w:t xml:space="preserve">检出率格点上，folklore</w:t>
      </w:r>
      <w:r>
        <w:t xml:space="preserve"> </w:t>
      </w:r>
      <m:oMath>
        <m:r>
          <m:t>n</m:t>
        </m:r>
        <m:r>
          <m:rPr>
            <m:sty m:val="p"/>
          </m:rPr>
          <m:t>=</m:t>
        </m:r>
        <m:r>
          <m:t>20</m:t>
        </m:r>
      </m:oMath>
      <w:r>
        <w:rPr>
          <w:rFonts w:hint="eastAsia"/>
        </w:rPr>
        <w:t xml:space="preserve">/臂时漏检概率（</w:t>
      </w:r>
      <m:oMath>
        <m:r>
          <m:t>β</m:t>
        </m:r>
      </m:oMath>
      <w:r>
        <w:rPr>
          <w:rFonts w:hint="eastAsia"/>
        </w:rPr>
        <w:t xml:space="preserve">）多常高于常规目标；（ii）归档公开验证用语及开放医院/临床实验室</w:t>
      </w:r>
      <w:r>
        <w:t xml:space="preserve"> LoD </w:t>
      </w:r>
      <w:r>
        <w:rPr>
          <w:rFonts w:hint="eastAsia"/>
        </w:rPr>
        <w:t xml:space="preserve">报告是否呈现相同的结论–</w:t>
      </w:r>
      <m:oMath>
        <m:r>
          <m:t>n</m:t>
        </m:r>
      </m:oMath>
      <w:r>
        <w:t xml:space="preserve"> </w:t>
      </w:r>
      <w:r>
        <w:rPr>
          <w:rFonts w:hint="eastAsia"/>
        </w:rPr>
        <w:t xml:space="preserve">张力？本文在完整整数格点（1225</w:t>
      </w:r>
      <w:r>
        <w:t xml:space="preserve"> </w:t>
      </w:r>
      <w:r>
        <w:rPr>
          <w:rFonts w:hint="eastAsia"/>
        </w:rPr>
        <w:t xml:space="preserve">个</w:t>
      </w:r>
      <w:r>
        <w:t xml:space="preserve"> E2 </w:t>
      </w:r>
      <w:r>
        <w:rPr>
          <w:rFonts w:hint="eastAsia"/>
        </w:rPr>
        <w:t xml:space="preserve">配对）上前瞻枚举各结论的</w:t>
      </w:r>
      <w:r>
        <w:t xml:space="preserve"> </w:t>
      </w:r>
      <m:oMath>
        <m:sSup>
          <m:e>
            <m:r>
              <m:t>n</m:t>
            </m:r>
          </m:e>
          <m:sup>
            <m:r>
              <m:rPr>
                <m:sty m:val="p"/>
              </m:rPr>
              <m:t>*</m:t>
            </m:r>
          </m:sup>
        </m:sSup>
      </m:oMath>
      <w:r>
        <w:rPr>
          <w:rFonts w:hint="eastAsia"/>
        </w:rPr>
        <w:t xml:space="preserve">，并回顾性审计补充表</w:t>
      </w:r>
      <w:r>
        <w:t xml:space="preserve"> 7b </w:t>
      </w:r>
      <w:r>
        <w:rPr>
          <w:rFonts w:hint="eastAsia"/>
        </w:rPr>
        <w:t xml:space="preserve">十六行——十条</w:t>
      </w:r>
      <w:r>
        <w:t xml:space="preserve"> tier A </w:t>
      </w:r>
      <w:r>
        <w:rPr>
          <w:rFonts w:hint="eastAsia"/>
        </w:rPr>
        <w:t xml:space="preserve">逐字引文，以及映射至</w:t>
      </w:r>
      <w:r>
        <w:t xml:space="preserve"> </w:t>
      </w:r>
      <w:r>
        <w:rPr>
          <w:rFonts w:hint="eastAsia"/>
        </w:rPr>
        <w:t xml:space="preserve">E1–E3（Box</w:t>
      </w:r>
      <w:r>
        <w:t xml:space="preserve"> </w:t>
      </w:r>
      <w:r>
        <w:rPr>
          <w:rFonts w:hint="eastAsia"/>
        </w:rPr>
        <w:t xml:space="preserve">3）的医院复孔面板与已发表</w:t>
      </w:r>
      <w:r>
        <w:t xml:space="preserve"> </w:t>
      </w:r>
      <m:oMath>
        <m:r>
          <m:t>x</m:t>
        </m:r>
        <m:r>
          <m:rPr>
            <m:sty m:val="p"/>
          </m:rPr>
          <m:t>/</m:t>
        </m:r>
        <m:r>
          <m:t>n</m:t>
        </m:r>
      </m:oMath>
      <w:r>
        <w:t xml:space="preserve"> </w:t>
      </w:r>
      <w:r>
        <w:rPr>
          <w:rFonts w:hint="eastAsia"/>
        </w:rPr>
        <w:t xml:space="preserve">表格。Vaks</w:t>
      </w:r>
      <w:r>
        <w:t xml:space="preserve"> </w:t>
      </w:r>
      <w:r>
        <w:rPr>
          <w:rFonts w:hint="eastAsia"/>
        </w:rPr>
        <w:t xml:space="preserve">等⁴</w:t>
      </w:r>
      <w:r>
        <w:t xml:space="preserve"> </w:t>
      </w:r>
      <w:r>
        <w:rPr>
          <w:rFonts w:hint="eastAsia"/>
        </w:rPr>
        <w:t xml:space="preserve">报告固定</w:t>
      </w:r>
      <w:r>
        <w:t xml:space="preserve"> </w:t>
      </w:r>
      <m:oMath>
        <m:r>
          <m:t>n</m:t>
        </m:r>
      </m:oMath>
      <w:r>
        <w:t xml:space="preserve"> </w:t>
      </w:r>
      <w:r>
        <w:rPr>
          <w:rFonts w:hint="eastAsia"/>
        </w:rPr>
        <w:t xml:space="preserve">下单方法</w:t>
      </w:r>
      <w:r>
        <w:t xml:space="preserve"> PCR </w:t>
      </w:r>
      <w:r>
        <w:rPr>
          <w:rFonts w:hint="eastAsia"/>
        </w:rPr>
        <w:t xml:space="preserve">验证的</w:t>
      </w:r>
      <w:r>
        <w:t xml:space="preserve"> pass </w:t>
      </w:r>
      <w:r>
        <w:rPr>
          <w:rFonts w:hint="eastAsia"/>
        </w:rPr>
        <w:t xml:space="preserve">概率；Linnet</w:t>
      </w:r>
      <w:r>
        <w:t xml:space="preserve"> </w:t>
      </w:r>
      <w:r>
        <w:rPr>
          <w:rFonts w:hint="eastAsia"/>
        </w:rPr>
        <w:t xml:space="preserve">与</w:t>
      </w:r>
      <w:r>
        <w:t xml:space="preserve"> Kondratovich⁵ </w:t>
      </w:r>
      <w:r>
        <w:rPr>
          <w:rFonts w:hint="eastAsia"/>
        </w:rPr>
        <w:t xml:space="preserve">讨论收样后的</w:t>
      </w:r>
      <w:r>
        <w:t xml:space="preserve"> LoD </w:t>
      </w:r>
      <w:r>
        <w:rPr>
          <w:rFonts w:hint="eastAsia"/>
        </w:rPr>
        <w:t xml:space="preserve">估计。本文则在任何重复运行前由方案用语选定</w:t>
      </w:r>
      <w:r>
        <w:t xml:space="preserve"> </w:t>
      </w:r>
      <m:oMath>
        <m:sSup>
          <m:e>
            <m:r>
              <m:t>n</m:t>
            </m:r>
          </m:e>
          <m:sup>
            <m:r>
              <m:rPr>
                <m:sty m:val="p"/>
              </m:rPr>
              <m:t>*</m:t>
            </m:r>
          </m:sup>
        </m:sSup>
      </m:oMath>
      <w:r>
        <w:rPr>
          <w:rFonts w:hint="eastAsia"/>
        </w:rPr>
        <w:t xml:space="preserve">（Fleiss</w:t>
      </w:r>
      <w:r>
        <w:t xml:space="preserve"> </w:t>
      </w:r>
      <w:r>
        <w:rPr>
          <w:rFonts w:hint="eastAsia"/>
        </w:rPr>
        <w:t xml:space="preserve">等⁶</w:t>
      </w:r>
      <w:r>
        <w:t xml:space="preserve"> </w:t>
      </w:r>
      <w:r>
        <w:rPr>
          <w:rFonts w:hint="eastAsia"/>
        </w:rPr>
        <w:t xml:space="preserve">的两比例规划）。</w:t>
      </w:r>
    </w:p>
    <w:p>
      <w:pPr>
        <w:pStyle w:val="BodyText"/>
      </w:pPr>
      <w:r>
        <w:rPr>
          <w:rFonts w:hint="eastAsia"/>
        </w:rPr>
        <w:t xml:space="preserve">在首次重复运行前锁定结论，有助于明确签字</w:t>
      </w:r>
      <w:r>
        <w:t xml:space="preserve"> LoD </w:t>
      </w:r>
      <w:r>
        <w:rPr>
          <w:rFonts w:hint="eastAsia"/>
        </w:rPr>
        <w:t xml:space="preserve">文件在验证委员会批准批号放行时实际证明了什么——而不仅是</w:t>
      </w:r>
      <w:r>
        <w:t xml:space="preserve"> 20 </w:t>
      </w:r>
      <w:r>
        <w:rPr>
          <w:rFonts w:hint="eastAsia"/>
        </w:rPr>
        <w:t xml:space="preserve">孔中</w:t>
      </w:r>
      <w:r>
        <w:t xml:space="preserve"> 19 </w:t>
      </w:r>
      <w:r>
        <w:rPr>
          <w:rFonts w:hint="eastAsia"/>
        </w:rPr>
        <w:t xml:space="preserve">孔是否阳性。格点分析中</w:t>
      </w:r>
      <w:r>
        <w:t xml:space="preserve"> folklore</w:t>
      </w:r>
      <w:r>
        <w:t xml:space="preserve"> </w:t>
      </w:r>
      <m:oMath>
        <m:r>
          <m:t>n</m:t>
        </m:r>
        <m:r>
          <m:rPr>
            <m:sty m:val="p"/>
          </m:rPr>
          <m:t>=</m:t>
        </m:r>
        <m:r>
          <m:t>20</m:t>
        </m:r>
      </m:oMath>
      <w:r>
        <w:t xml:space="preserve"> </w:t>
      </w:r>
      <w:r>
        <w:rPr>
          <w:rFonts w:hint="eastAsia"/>
        </w:rPr>
        <w:t xml:space="preserve">常低估所需重复数；审计中</w:t>
      </w:r>
      <w:r>
        <w:t xml:space="preserve"> guidance</w:t>
      </w:r>
      <w:r>
        <w:t xml:space="preserve"> </w:t>
      </w:r>
      <m:oMath>
        <m:r>
          <m:t>n</m:t>
        </m:r>
      </m:oMath>
      <w:r>
        <w:t xml:space="preserve"> </w:t>
      </w:r>
      <w:r>
        <w:rPr>
          <w:rFonts w:hint="eastAsia"/>
        </w:rPr>
        <w:t xml:space="preserve">在多平台反复高于</w:t>
      </w:r>
      <w:r>
        <w:t xml:space="preserve"> </w:t>
      </w:r>
      <w:r>
        <w:rPr>
          <w:rFonts w:hint="eastAsia"/>
        </w:rPr>
        <w:t xml:space="preserve">20（结果；表</w:t>
      </w:r>
      <w:r>
        <w:t xml:space="preserve"> </w:t>
      </w:r>
      <w:r>
        <w:rPr>
          <w:rFonts w:hint="eastAsia"/>
        </w:rPr>
        <w:t xml:space="preserve">7；补充表</w:t>
      </w:r>
      <w:r>
        <w:t xml:space="preserve"> </w:t>
      </w:r>
      <w:r>
        <w:rPr>
          <w:rFonts w:hint="eastAsia"/>
        </w:rPr>
        <w:t xml:space="preserve">7b）。</w:t>
      </w:r>
    </w:p>
    <w:bookmarkEnd w:id="10"/>
    <w:bookmarkStart w:id="11" w:name="方法"/>
    <w:p>
      <w:pPr>
        <w:pStyle w:val="Heading2"/>
      </w:pPr>
      <w:r>
        <w:rPr>
          <w:rFonts w:hint="eastAsia"/>
        </w:rPr>
        <w:t xml:space="preserve">方法</w:t>
      </w:r>
    </w:p>
    <w:bookmarkEnd w:id="11"/>
    <w:bookmarkStart w:id="12" w:name="研究设计与统计分析"/>
    <w:p>
      <w:pPr>
        <w:pStyle w:val="Heading2"/>
      </w:pPr>
      <w:r>
        <w:rPr>
          <w:rFonts w:hint="eastAsia"/>
        </w:rPr>
        <w:t xml:space="preserve">研究设计与统计分析</w:t>
      </w:r>
    </w:p>
    <w:p>
      <w:pPr>
        <w:pStyle w:val="FirstParagraph"/>
      </w:pPr>
      <w:r>
        <w:rPr>
          <w:rFonts w:hint="eastAsia"/>
        </w:rPr>
        <w:t xml:space="preserve">在预设验证浓度</w:t>
      </w:r>
      <w:r>
        <w:t xml:space="preserve"> </w:t>
      </w:r>
      <m:oMath>
        <m:sSup>
          <m:e>
            <m:r>
              <m:t>c</m:t>
            </m:r>
          </m:e>
          <m:sup>
            <m:r>
              <m:rPr>
                <m:sty m:val="p"/>
              </m:rPr>
              <m:t>*</m:t>
            </m:r>
          </m:sup>
        </m:sSup>
      </m:oMath>
      <w:r>
        <w:t xml:space="preserve"> </w:t>
      </w:r>
      <w:r>
        <w:rPr>
          <w:rFonts w:hint="eastAsia"/>
        </w:rPr>
        <w:t xml:space="preserve">下，对美国临床与实验室标准协会（CLSI）EP17-A2</w:t>
      </w:r>
      <w:r>
        <w:t xml:space="preserve"> </w:t>
      </w:r>
      <w:r>
        <w:rPr>
          <w:rFonts w:hint="eastAsia"/>
        </w:rPr>
        <w:t xml:space="preserve">检出限（LoD）验证进行前瞻性重复数规划，含两条预设证据流：全格点</w:t>
      </w:r>
      <w:r>
        <w:t xml:space="preserve"> E2 </w:t>
      </w:r>
      <w:r>
        <w:rPr>
          <w:rFonts w:hint="eastAsia"/>
        </w:rPr>
        <w:t xml:space="preserve">枚举与归档方案用语的回顾性审计（表</w:t>
      </w:r>
      <w:r>
        <w:t xml:space="preserve"> </w:t>
      </w:r>
      <w:r>
        <w:rPr>
          <w:rFonts w:hint="eastAsia"/>
        </w:rPr>
        <w:t xml:space="preserve">7；补充表</w:t>
      </w:r>
      <w:r>
        <w:t xml:space="preserve"> </w:t>
      </w:r>
      <w:r>
        <w:rPr>
          <w:rFonts w:hint="eastAsia"/>
        </w:rPr>
        <w:t xml:space="preserve">7b）。每个验证</w:t>
      </w:r>
      <w:r>
        <w:t xml:space="preserve"> episode </w:t>
      </w:r>
      <w:r>
        <w:rPr>
          <w:rFonts w:hint="eastAsia"/>
        </w:rPr>
        <w:t xml:space="preserve">对应一种检出声明（E1–E3；表</w:t>
      </w:r>
      <w:r>
        <w:t xml:space="preserve"> </w:t>
      </w:r>
      <w:r>
        <w:rPr>
          <w:rFonts w:hint="eastAsia"/>
        </w:rPr>
        <w:t xml:space="preserve">1），按二项工作特征确定</w:t>
      </w:r>
      <w:r>
        <w:t xml:space="preserve"> </w:t>
      </w:r>
      <m:oMath>
        <m:sSup>
          <m:e>
            <m:r>
              <m:t>n</m:t>
            </m:r>
          </m:e>
          <m:sup>
            <m:r>
              <m:rPr>
                <m:sty m:val="p"/>
              </m:rPr>
              <m:t>*</m:t>
            </m:r>
          </m:sup>
        </m:sSup>
      </m:oMath>
      <w:r>
        <w:rPr>
          <w:rFonts w:hint="eastAsia"/>
        </w:rPr>
        <w:t xml:space="preserve">，并在小</w:t>
      </w:r>
      <w:r>
        <w:t xml:space="preserve"> </w:t>
      </w:r>
      <m:oMath>
        <m:r>
          <m:t>n</m:t>
        </m:r>
      </m:oMath>
      <w:r>
        <w:t xml:space="preserve"> </w:t>
      </w:r>
      <w:r>
        <w:rPr>
          <w:rFonts w:hint="eastAsia"/>
        </w:rPr>
        <w:t xml:space="preserve">下用精确方法确认。十个</w:t>
      </w:r>
      <w:r>
        <w:t xml:space="preserve"> tier A </w:t>
      </w:r>
      <w:r>
        <w:rPr>
          <w:rFonts w:hint="eastAsia"/>
        </w:rPr>
        <w:t xml:space="preserve">公开数据及补充表</w:t>
      </w:r>
      <w:r>
        <w:t xml:space="preserve"> 7b </w:t>
      </w:r>
      <w:r>
        <w:rPr>
          <w:rFonts w:hint="eastAsia"/>
        </w:rPr>
        <w:t xml:space="preserve">十六行审计在归档用语上校准规划器（图</w:t>
      </w:r>
      <w:r>
        <w:t xml:space="preserve"> </w:t>
      </w:r>
      <w:r>
        <w:rPr>
          <w:rFonts w:hint="eastAsia"/>
        </w:rPr>
        <w:t xml:space="preserve">2；表</w:t>
      </w:r>
      <w:r>
        <w:t xml:space="preserve"> </w:t>
      </w:r>
      <w:r>
        <w:rPr>
          <w:rFonts w:hint="eastAsia"/>
        </w:rPr>
        <w:t xml:space="preserve">7）——不替代本地临床验证。样本量计算参照</w:t>
      </w:r>
      <w:r>
        <w:t xml:space="preserve"> Fleiss </w:t>
      </w:r>
      <w:r>
        <w:rPr>
          <w:rFonts w:hint="eastAsia"/>
        </w:rPr>
        <w:t xml:space="preserve">与</w:t>
      </w:r>
      <w:r>
        <w:t xml:space="preserve"> </w:t>
      </w:r>
      <w:r>
        <w:rPr>
          <w:rFonts w:hint="eastAsia"/>
        </w:rPr>
        <w:t xml:space="preserve">Agresti。除非另有说明，</w:t>
      </w:r>
      <m:oMath>
        <m:r>
          <m:t>α</m:t>
        </m:r>
        <m:r>
          <m:rPr>
            <m:sty m:val="p"/>
          </m:rPr>
          <m:t>=</m:t>
        </m:r>
        <m:r>
          <m:t>0.05</m:t>
        </m:r>
      </m:oMath>
      <w:r>
        <w:rPr>
          <w:rFonts w:hint="eastAsia"/>
        </w:rPr>
        <w:t xml:space="preserve">，目标功效</w:t>
      </w:r>
      <w:r>
        <w:t xml:space="preserve"> </w:t>
      </w:r>
      <w:r>
        <w:rPr>
          <w:rFonts w:hint="eastAsia"/>
        </w:rPr>
        <w:t xml:space="preserve">80%（漏检概率</w:t>
      </w:r>
      <w:r>
        <w:t xml:space="preserve"> </w:t>
      </w:r>
      <m:oMath>
        <m:r>
          <m:t>β</m:t>
        </m:r>
        <m:r>
          <m:rPr>
            <m:sty m:val="p"/>
          </m:rPr>
          <m:t>=</m:t>
        </m:r>
        <m:r>
          <m:t>0.20</m:t>
        </m:r>
      </m:oMath>
      <w:r>
        <w:rPr>
          <w:rFonts w:hint="eastAsia"/>
        </w:rPr>
        <w:t xml:space="preserve">），</w:t>
      </w:r>
      <m:oMath>
        <m:sSup>
          <m:e>
            <m:r>
              <m:t>n</m:t>
            </m:r>
          </m:e>
          <m:sup>
            <m:r>
              <m:rPr>
                <m:sty m:val="p"/>
              </m:rPr>
              <m:t>*</m:t>
            </m:r>
          </m:sup>
        </m:sSup>
      </m:oMath>
      <w:r>
        <w:t xml:space="preserve"> </w:t>
      </w:r>
      <w:r>
        <w:rPr>
          <w:rFonts w:hint="eastAsia"/>
        </w:rPr>
        <w:t xml:space="preserve">为满足既定工作特征的最小重复数；</w:t>
      </w:r>
      <m:oMath>
        <m:sSup>
          <m:e>
            <m:r>
              <m:t>c</m:t>
            </m:r>
          </m:e>
          <m:sup>
            <m:r>
              <m:rPr>
                <m:sty m:val="p"/>
              </m:rPr>
              <m:t>*</m:t>
            </m:r>
          </m:sup>
        </m:sSup>
      </m:oMath>
      <w:r>
        <w:t xml:space="preserve"> </w:t>
      </w:r>
      <w:r>
        <w:rPr>
          <w:rFonts w:hint="eastAsia"/>
        </w:rPr>
        <w:t xml:space="preserve">处</w:t>
      </w:r>
      <w:r>
        <w:t xml:space="preserve"> </w:t>
      </w:r>
      <m:oMath>
        <m:r>
          <m:t>p</m:t>
        </m:r>
      </m:oMath>
      <w:r>
        <w:t xml:space="preserve">、</w:t>
      </w:r>
      <m:oMath>
        <m:sSub>
          <m:e>
            <m:r>
              <m:t>p</m:t>
            </m:r>
          </m:e>
          <m:sub>
            <m:r>
              <m:t>A</m:t>
            </m:r>
          </m:sub>
        </m:sSub>
      </m:oMath>
      <w:r>
        <w:t xml:space="preserve">、</w:t>
      </w:r>
      <m:oMath>
        <m:sSub>
          <m:e>
            <m:r>
              <m:t>p</m:t>
            </m:r>
          </m:e>
          <m:sub>
            <m:r>
              <m:t>B</m:t>
            </m:r>
          </m:sub>
        </m:sSub>
      </m:oMath>
      <w:r>
        <w:t xml:space="preserve"> </w:t>
      </w:r>
      <w:r>
        <w:rPr>
          <w:rFonts w:hint="eastAsia"/>
        </w:rPr>
        <w:t xml:space="preserve">为检出率，</w:t>
      </w:r>
      <m:oMath>
        <m:sSub>
          <m:e>
            <m:r>
              <m:t>p</m:t>
            </m:r>
          </m:e>
          <m:sub>
            <m:r>
              <m:t>0</m:t>
            </m:r>
          </m:sub>
        </m:sSub>
      </m:oMath>
      <w:r>
        <w:t xml:space="preserve"> </w:t>
      </w:r>
      <w:r>
        <w:rPr>
          <w:rFonts w:hint="eastAsia"/>
        </w:rPr>
        <w:t xml:space="preserve">为方案基准（常为</w:t>
      </w:r>
      <w:r>
        <w:t xml:space="preserve"> </w:t>
      </w:r>
      <w:r>
        <w:rPr>
          <w:rFonts w:hint="eastAsia"/>
        </w:rPr>
        <w:t xml:space="preserve">0.95）。</w:t>
      </w:r>
    </w:p>
    <w:p>
      <w:pPr>
        <w:pStyle w:val="BodyText"/>
      </w:pPr>
      <w:r>
        <w:t xml:space="preserve">LoD</w:t>
      </w:r>
      <m:oMath>
        <m:sSub>
          <m:e>
            <m:r>
              <m:t>​</m:t>
            </m:r>
          </m:e>
          <m:sub>
            <m:r>
              <m:t>95</m:t>
            </m:r>
          </m:sub>
        </m:sSub>
      </m:oMath>
      <w:r>
        <w:t xml:space="preserve"> </w:t>
      </w:r>
      <w:r>
        <w:rPr>
          <w:rFonts w:hint="eastAsia"/>
        </w:rPr>
        <w:t xml:space="preserve">与两层</w:t>
      </w:r>
      <w:r>
        <w:t xml:space="preserve"> 5%。 </w:t>
      </w:r>
      <w:r>
        <w:rPr>
          <w:rFonts w:hint="eastAsia"/>
        </w:rPr>
        <w:t xml:space="preserve">在</w:t>
      </w:r>
      <w:r>
        <w:t xml:space="preserve"> </w:t>
      </w:r>
      <m:oMath>
        <m:r>
          <m:t>L</m:t>
        </m:r>
        <m:r>
          <m:t>o</m:t>
        </m:r>
        <m:sSub>
          <m:e>
            <m:r>
              <m:t>D</m:t>
            </m:r>
          </m:e>
          <m:sub>
            <m:r>
              <m:t>95</m:t>
            </m:r>
          </m:sub>
        </m:sSub>
      </m:oMath>
      <w:r>
        <w:t xml:space="preserve"> </w:t>
      </w:r>
      <w:r>
        <w:rPr>
          <w:rFonts w:hint="eastAsia"/>
        </w:rPr>
        <w:t xml:space="preserve">处，Bernoulli</w:t>
      </w:r>
      <w:r>
        <w:t xml:space="preserve"> </w:t>
      </w:r>
      <w:r>
        <w:rPr>
          <w:rFonts w:hint="eastAsia"/>
        </w:rPr>
        <w:t xml:space="preserve">模型下</w:t>
      </w:r>
      <w:r>
        <w:t xml:space="preserve"> </w:t>
      </w:r>
      <m:oMath>
        <m:r>
          <m:rPr>
            <m:sty m:val="p"/>
          </m:rPr>
          <m:t>Pr</m:t>
        </m:r>
        <m:r>
          <m:rPr>
            <m:sty m:val="p"/>
          </m:rPr>
          <m:t>(</m:t>
        </m:r>
        <m:r>
          <m:rPr>
            <m:nor/>
            <m:sty m:val="p"/>
          </m:rPr>
          <m:t>漏检</m:t>
        </m:r>
        <m:r>
          <m:rPr>
            <m:sty m:val="p"/>
          </m:rPr>
          <m:t>∣</m:t>
        </m:r>
        <m:sSup>
          <m:e>
            <m:r>
              <m:t>c</m:t>
            </m:r>
          </m:e>
          <m:sup>
            <m:r>
              <m:rPr>
                <m:sty m:val="p"/>
              </m:rPr>
              <m:t>*</m:t>
            </m:r>
          </m:sup>
        </m:sSup>
        <m:r>
          <m:rPr>
            <m:sty m:val="p"/>
          </m:rPr>
          <m:t>)</m:t>
        </m:r>
        <m:r>
          <m:rPr>
            <m:sty m:val="p"/>
          </m:rPr>
          <m:t>=</m:t>
        </m:r>
        <m:r>
          <m:t>1</m:t>
        </m:r>
        <m:r>
          <m:rPr>
            <m:sty m:val="p"/>
          </m:rPr>
          <m:t>−</m:t>
        </m:r>
        <m:sSub>
          <m:e>
            <m:r>
              <m:t>p</m:t>
            </m:r>
          </m:e>
          <m:sub>
            <m:r>
              <m:t>0</m:t>
            </m:r>
          </m:sub>
        </m:sSub>
        <m:r>
          <m:rPr>
            <m:sty m:val="p"/>
          </m:rPr>
          <m:t>=</m:t>
        </m:r>
        <m:r>
          <m:t>0.05</m:t>
        </m:r>
      </m:oMath>
      <w:r>
        <w:rPr>
          <w:rFonts w:hint="eastAsia"/>
        </w:rPr>
        <w:t xml:space="preserve">，即检测限所对应的操作层小概率漏检。样本量规划增加推断层：预设</w:t>
      </w:r>
      <w:r>
        <w:t xml:space="preserve"> </w:t>
      </w:r>
      <m:oMath>
        <m:r>
          <m:t>α</m:t>
        </m:r>
        <m:r>
          <m:rPr>
            <m:sty m:val="p"/>
          </m:rPr>
          <m:t>=</m:t>
        </m:r>
        <m:r>
          <m:t>0.05</m:t>
        </m:r>
      </m:oMath>
      <w:r>
        <w:t xml:space="preserve"> </w:t>
      </w:r>
      <w:r>
        <w:rPr>
          <w:rFonts w:hint="eastAsia"/>
        </w:rPr>
        <w:t xml:space="preserve">约束</w:t>
      </w:r>
      <w:r>
        <w:t xml:space="preserve"> </w:t>
      </w:r>
      <m:oMath>
        <m:sSub>
          <m:e>
            <m:r>
              <m:t>H</m:t>
            </m:r>
          </m:e>
          <m:sub>
            <m:r>
              <m:t>0</m:t>
            </m:r>
          </m:sub>
        </m:sSub>
      </m:oMath>
      <w:r>
        <w:t xml:space="preserve"> </w:t>
      </w:r>
      <w:r>
        <w:rPr>
          <w:rFonts w:hint="eastAsia"/>
        </w:rPr>
        <w:t xml:space="preserve">下误拒，目标</w:t>
      </w:r>
      <w:r>
        <w:t xml:space="preserve"> </w:t>
      </w:r>
      <m:oMath>
        <m:r>
          <m:t>β</m:t>
        </m:r>
      </m:oMath>
      <w:r>
        <w:t xml:space="preserve"> </w:t>
      </w:r>
      <w:r>
        <w:rPr>
          <w:rFonts w:hint="eastAsia"/>
        </w:rPr>
        <w:t xml:space="preserve">约束规划备择下漏检；</w:t>
      </w:r>
      <m:oMath>
        <m:sSup>
          <m:e>
            <m:r>
              <m:t>n</m:t>
            </m:r>
          </m:e>
          <m:sup>
            <m:r>
              <m:rPr>
                <m:sty m:val="p"/>
              </m:rPr>
              <m:t>*</m:t>
            </m:r>
          </m:sup>
        </m:sSup>
      </m:oMath>
      <w:r>
        <w:t xml:space="preserve"> </w:t>
      </w:r>
      <w:r>
        <w:rPr>
          <w:rFonts w:hint="eastAsia"/>
        </w:rPr>
        <w:t xml:space="preserve">为满足上述有限样本要求的最小整数，而非向“无限重复必然确认”外推。run</w:t>
      </w:r>
      <w:r>
        <w:t xml:space="preserve"> guidance() </w:t>
      </w:r>
      <w:r>
        <w:rPr>
          <w:rFonts w:hint="eastAsia"/>
        </w:rPr>
        <w:t xml:space="preserve">在每次报告中记录两层含义（lod95</w:t>
      </w:r>
      <w:r>
        <w:t xml:space="preserve"> </w:t>
      </w:r>
      <w:r>
        <w:rPr>
          <w:rFonts w:hint="eastAsia"/>
        </w:rPr>
        <w:t xml:space="preserve">semantics；online</w:t>
      </w:r>
      <w:r>
        <w:t xml:space="preserve"> Supplement </w:t>
      </w:r>
      <w:r>
        <w:rPr>
          <w:rFonts w:hint="eastAsia"/>
        </w:rPr>
        <w:t xml:space="preserve">§S2f）。</w:t>
      </w:r>
    </w:p>
    <w:bookmarkEnd w:id="12"/>
    <w:bookmarkStart w:id="13" w:name="估计目标表-1"/>
    <w:p>
      <w:pPr>
        <w:pStyle w:val="Heading2"/>
      </w:pPr>
      <w:r>
        <w:rPr>
          <w:rFonts w:hint="eastAsia"/>
        </w:rPr>
        <w:t xml:space="preserve">估计目标（表</w:t>
      </w:r>
      <w:r>
        <w:t xml:space="preserve"> </w:t>
      </w:r>
      <w:r>
        <w:rPr>
          <w:rFonts w:hint="eastAsia"/>
        </w:rPr>
        <w:t xml:space="preserve">1）</w:t>
      </w:r>
    </w:p>
    <w:p>
      <w:pPr>
        <w:pStyle w:val="FirstParagraph"/>
      </w:pPr>
      <w:r>
        <w:rPr>
          <w:rFonts w:hint="eastAsia"/>
        </w:rPr>
        <w:t xml:space="preserve">计算前须锁定一个主估计目标：</w:t>
      </w:r>
    </w:p>
    <w:p>
      <w:pPr>
        <w:pStyle w:val="Compact"/>
        <w:numPr>
          <w:ilvl w:val="0"/>
          <w:numId w:val="1001"/>
        </w:numPr>
      </w:pPr>
      <w:r>
        <w:rPr>
          <w:rFonts w:hint="eastAsia"/>
        </w:rPr>
        <w:t xml:space="preserve">编号:</w:t>
      </w:r>
      <w:r>
        <w:t xml:space="preserve"> </w:t>
      </w:r>
      <w:r>
        <w:rPr>
          <w:rFonts w:hint="eastAsia"/>
        </w:rPr>
        <w:t xml:space="preserve">E1（基准确认）;</w:t>
      </w:r>
      <w:r>
        <w:t xml:space="preserve"> </w:t>
      </w:r>
      <w:r>
        <w:rPr>
          <w:rFonts w:hint="eastAsia"/>
        </w:rPr>
        <w:t xml:space="preserve">方案常见表述:</w:t>
      </w:r>
      <w:r>
        <w:t xml:space="preserve"> </w:t>
      </w:r>
      <w:r>
        <w:rPr>
          <w:rFonts w:hint="eastAsia"/>
        </w:rPr>
        <w:t xml:space="preserve">验证厂家</w:t>
      </w:r>
      <w:r>
        <w:t xml:space="preserve"> 95% </w:t>
      </w:r>
      <w:r>
        <w:rPr>
          <w:rFonts w:hint="eastAsia"/>
        </w:rPr>
        <w:t xml:space="preserve">LoD（浓度</w:t>
      </w:r>
      <w:r>
        <w:t xml:space="preserve"> </w:t>
      </w:r>
      <m:oMath>
        <m:sSup>
          <m:e>
            <m:r>
              <m:t>c</m:t>
            </m:r>
          </m:e>
          <m:sup>
            <m:r>
              <m:rPr>
                <m:sty m:val="p"/>
              </m:rPr>
              <m:t>*</m:t>
            </m:r>
          </m:sup>
        </m:sSup>
      </m:oMath>
      <w:r>
        <w:rPr>
          <w:rFonts w:hint="eastAsia"/>
        </w:rPr>
        <w:t xml:space="preserve">）;</w:t>
      </w:r>
      <w:r>
        <w:t xml:space="preserve"> </w:t>
      </w:r>
      <w:r>
        <w:rPr>
          <w:rFonts w:hint="eastAsia"/>
        </w:rPr>
        <w:t xml:space="preserve">统计目标:</w:t>
      </w:r>
      <w:r>
        <w:t xml:space="preserve"> </w:t>
      </w:r>
      <w:r>
        <w:rPr>
          <w:rFonts w:hint="eastAsia"/>
        </w:rPr>
        <w:t xml:space="preserve">检出率</w:t>
      </w:r>
      <w:r>
        <w:t xml:space="preserve"> </w:t>
      </w:r>
      <m:oMath>
        <m:r>
          <m:t>p</m:t>
        </m:r>
        <m:r>
          <m:rPr>
            <m:sty m:val="p"/>
          </m:rPr>
          <m:t>(</m:t>
        </m:r>
        <m:sSup>
          <m:e>
            <m:r>
              <m:t>c</m:t>
            </m:r>
          </m:e>
          <m:sup>
            <m:r>
              <m:rPr>
                <m:sty m:val="p"/>
              </m:rPr>
              <m:t>*</m:t>
            </m:r>
          </m:sup>
        </m:sSup>
        <m:r>
          <m:rPr>
            <m:sty m:val="p"/>
          </m:rPr>
          <m:t>)</m:t>
        </m:r>
      </m:oMath>
      <w:r>
        <w:t xml:space="preserve"> </w:t>
      </w:r>
      <w:r>
        <w:rPr>
          <w:rFonts w:hint="eastAsia"/>
        </w:rPr>
        <w:t xml:space="preserve">对</w:t>
      </w:r>
      <w:r>
        <w:t xml:space="preserve"> </w:t>
      </w:r>
      <m:oMath>
        <m:sSub>
          <m:e>
            <m:r>
              <m:t>p</m:t>
            </m:r>
          </m:e>
          <m:sub>
            <m:r>
              <m:t>0</m:t>
            </m:r>
          </m:sub>
        </m:sSub>
      </m:oMath>
      <w:r>
        <w:t xml:space="preserve">; </w:t>
      </w:r>
      <w:r>
        <w:rPr>
          <w:rFonts w:hint="eastAsia"/>
        </w:rPr>
        <w:t xml:space="preserve">样本量引擎:</w:t>
      </w:r>
      <w:r>
        <w:t xml:space="preserve"> </w:t>
      </w:r>
      <w:r>
        <w:rPr>
          <w:rFonts w:hint="eastAsia"/>
        </w:rPr>
        <w:t xml:space="preserve">单比例；Clopper–Pearson</w:t>
      </w:r>
      <w:r>
        <w:t xml:space="preserve"> </w:t>
      </w:r>
      <w:r>
        <w:rPr>
          <w:rFonts w:hint="eastAsia"/>
        </w:rPr>
        <w:t xml:space="preserve">确认</w:t>
      </w:r>
    </w:p>
    <w:p>
      <w:pPr>
        <w:pStyle w:val="Compact"/>
        <w:numPr>
          <w:ilvl w:val="0"/>
          <w:numId w:val="1001"/>
        </w:numPr>
      </w:pPr>
      <w:r>
        <w:rPr>
          <w:rFonts w:hint="eastAsia"/>
        </w:rPr>
        <w:t xml:space="preserve">编号:</w:t>
      </w:r>
      <w:r>
        <w:t xml:space="preserve"> </w:t>
      </w:r>
      <w:r>
        <w:rPr>
          <w:rFonts w:hint="eastAsia"/>
        </w:rPr>
        <w:t xml:space="preserve">E2（两臂对比）;</w:t>
      </w:r>
      <w:r>
        <w:t xml:space="preserve"> </w:t>
      </w:r>
      <w:r>
        <w:rPr>
          <w:rFonts w:hint="eastAsia"/>
        </w:rPr>
        <w:t xml:space="preserve">方案常见表述:</w:t>
      </w:r>
      <w:r>
        <w:t xml:space="preserve"> </w:t>
      </w:r>
      <w:r>
        <w:rPr>
          <w:rFonts w:hint="eastAsia"/>
        </w:rPr>
        <w:t xml:space="preserve">新批号/试剂与对照在</w:t>
      </w:r>
      <w:r>
        <w:t xml:space="preserve"> LoD </w:t>
      </w:r>
      <w:r>
        <w:rPr>
          <w:rFonts w:hint="eastAsia"/>
        </w:rPr>
        <w:t xml:space="preserve">浓度等效;</w:t>
      </w:r>
      <w:r>
        <w:t xml:space="preserve"> </w:t>
      </w:r>
      <w:r>
        <w:rPr>
          <w:rFonts w:hint="eastAsia"/>
        </w:rPr>
        <w:t xml:space="preserve">统计目标:</w:t>
      </w:r>
      <w:r>
        <w:t xml:space="preserve"> </w:t>
      </w:r>
      <m:oMath>
        <m:sSub>
          <m:e>
            <m:r>
              <m:t>θ</m:t>
            </m:r>
          </m:e>
          <m:sub>
            <m:r>
              <m:t>2</m:t>
            </m:r>
          </m:sub>
        </m:sSub>
        <m:r>
          <m:rPr>
            <m:sty m:val="p"/>
          </m:rPr>
          <m:t>=</m:t>
        </m:r>
        <m:sSub>
          <m:e>
            <m:r>
              <m:t>p</m:t>
            </m:r>
          </m:e>
          <m:sub>
            <m:r>
              <m:t>A</m:t>
            </m:r>
          </m:sub>
        </m:sSub>
        <m:r>
          <m:rPr>
            <m:sty m:val="p"/>
          </m:rPr>
          <m:t>(</m:t>
        </m:r>
        <m:sSup>
          <m:e>
            <m:r>
              <m:t>c</m:t>
            </m:r>
          </m:e>
          <m:sup>
            <m:r>
              <m:rPr>
                <m:sty m:val="p"/>
              </m:rPr>
              <m:t>*</m:t>
            </m:r>
          </m:sup>
        </m:sSup>
        <m:r>
          <m:rPr>
            <m:sty m:val="p"/>
          </m:rPr>
          <m:t>)</m:t>
        </m:r>
        <m:r>
          <m:rPr>
            <m:sty m:val="p"/>
          </m:rPr>
          <m:t>−</m:t>
        </m:r>
        <m:sSub>
          <m:e>
            <m:r>
              <m:t>p</m:t>
            </m:r>
          </m:e>
          <m:sub>
            <m:r>
              <m:t>B</m:t>
            </m:r>
          </m:sub>
        </m:sSub>
        <m:r>
          <m:rPr>
            <m:sty m:val="p"/>
          </m:rPr>
          <m:t>(</m:t>
        </m:r>
        <m:sSup>
          <m:e>
            <m:r>
              <m:t>c</m:t>
            </m:r>
          </m:e>
          <m:sup>
            <m:r>
              <m:rPr>
                <m:sty m:val="p"/>
              </m:rPr>
              <m:t>*</m:t>
            </m:r>
          </m:sup>
        </m:sSup>
        <m:r>
          <m:rPr>
            <m:sty m:val="p"/>
          </m:rPr>
          <m:t>)</m:t>
        </m:r>
      </m:oMath>
      <w:r>
        <w:t xml:space="preserve">; </w:t>
      </w:r>
      <w:r>
        <w:rPr>
          <w:rFonts w:hint="eastAsia"/>
        </w:rPr>
        <w:t xml:space="preserve">样本量引擎:</w:t>
      </w:r>
      <w:r>
        <w:t xml:space="preserve"> </w:t>
      </w:r>
      <w:r>
        <w:rPr>
          <w:rFonts w:hint="eastAsia"/>
        </w:rPr>
        <w:t xml:space="preserve">两比例（式</w:t>
      </w:r>
      <w:r>
        <w:t xml:space="preserve"> </w:t>
      </w:r>
      <w:r>
        <w:rPr>
          <w:rFonts w:hint="eastAsia"/>
        </w:rPr>
        <w:t xml:space="preserve">2）；精确</w:t>
      </w:r>
      <w:r>
        <w:t xml:space="preserve"> </w:t>
      </w:r>
      <w:r>
        <w:rPr>
          <w:rFonts w:hint="eastAsia"/>
        </w:rPr>
        <w:t xml:space="preserve">Fisher（Boschloo</w:t>
      </w:r>
      <w:r>
        <w:t xml:space="preserve"> </w:t>
      </w:r>
      <w:r>
        <w:rPr>
          <w:rFonts w:hint="eastAsia"/>
        </w:rPr>
        <w:t xml:space="preserve">可选）</w:t>
      </w:r>
    </w:p>
    <w:p>
      <w:pPr>
        <w:pStyle w:val="Compact"/>
        <w:numPr>
          <w:ilvl w:val="0"/>
          <w:numId w:val="1001"/>
        </w:numPr>
      </w:pPr>
      <w:r>
        <w:rPr>
          <w:rFonts w:hint="eastAsia"/>
        </w:rPr>
        <w:t xml:space="preserve">编号:</w:t>
      </w:r>
      <w:r>
        <w:t xml:space="preserve"> </w:t>
      </w:r>
      <w:r>
        <w:rPr>
          <w:rFonts w:hint="eastAsia"/>
        </w:rPr>
        <w:t xml:space="preserve">E3（规则验收）;</w:t>
      </w:r>
      <w:r>
        <w:t xml:space="preserve"> </w:t>
      </w:r>
      <w:r>
        <w:rPr>
          <w:rFonts w:hint="eastAsia"/>
        </w:rPr>
        <w:t xml:space="preserve">方案常见表述:</w:t>
      </w:r>
      <w:r>
        <w:t xml:space="preserve"> </w:t>
      </w:r>
      <w:r>
        <w:rPr>
          <w:rFonts w:hint="eastAsia"/>
        </w:rPr>
        <w:t xml:space="preserve">检测限处至少</w:t>
      </w:r>
      <w:r>
        <w:t xml:space="preserve"> </w:t>
      </w:r>
      <m:oMath>
        <m:r>
          <m:t>k</m:t>
        </m:r>
        <m:r>
          <m:rPr>
            <m:sty m:val="p"/>
          </m:rPr>
          <m:t>/</m:t>
        </m:r>
        <m:r>
          <m:t>n</m:t>
        </m:r>
      </m:oMath>
      <w:r>
        <w:t xml:space="preserve"> </w:t>
      </w:r>
      <w:r>
        <w:rPr>
          <w:rFonts w:hint="eastAsia"/>
        </w:rPr>
        <w:t xml:space="preserve">次阳性;</w:t>
      </w:r>
      <w:r>
        <w:t xml:space="preserve"> </w:t>
      </w:r>
      <w:r>
        <w:rPr>
          <w:rFonts w:hint="eastAsia"/>
        </w:rPr>
        <w:t xml:space="preserve">统计目标:</w:t>
      </w:r>
      <w:r>
        <w:t xml:space="preserve"> </w:t>
      </w:r>
      <m:oMath>
        <m:r>
          <m:rPr>
            <m:sty m:val="p"/>
          </m:rPr>
          <m:t>Pr</m:t>
        </m:r>
        <m:r>
          <m:rPr>
            <m:sty m:val="p"/>
          </m:rPr>
          <m:t>(</m:t>
        </m:r>
        <m:r>
          <m:t>X</m:t>
        </m:r>
        <m:r>
          <m:rPr>
            <m:sty m:val="p"/>
          </m:rPr>
          <m:t>≥</m:t>
        </m:r>
        <m:r>
          <m:t>k</m:t>
        </m:r>
        <m:r>
          <m:rPr>
            <m:sty m:val="p"/>
          </m:rPr>
          <m:t>∣</m:t>
        </m:r>
        <m:r>
          <m:t>n</m:t>
        </m:r>
        <m:r>
          <m:rPr>
            <m:sty m:val="p"/>
          </m:rPr>
          <m:t>,</m:t>
        </m:r>
        <m:r>
          <m:t>p</m:t>
        </m:r>
        <m:r>
          <m:rPr>
            <m:sty m:val="p"/>
          </m:rPr>
          <m:t>)</m:t>
        </m:r>
      </m:oMath>
      <w:r>
        <w:t xml:space="preserve">; </w:t>
      </w:r>
      <w:r>
        <w:rPr>
          <w:rFonts w:hint="eastAsia"/>
        </w:rPr>
        <w:t xml:space="preserve">样本量引擎:</w:t>
      </w:r>
      <w:r>
        <w:t xml:space="preserve"> </w:t>
      </w:r>
      <w:r>
        <w:rPr>
          <w:rFonts w:hint="eastAsia"/>
        </w:rPr>
        <w:t xml:space="preserve">二项累积概率搜索</w:t>
      </w:r>
    </w:p>
    <w:p>
      <w:pPr>
        <w:pStyle w:val="FirstParagraph"/>
      </w:pPr>
      <w:r>
        <w:rPr>
          <w:rFonts w:hint="eastAsia"/>
          <w:i/>
          <w:iCs/>
        </w:rPr>
        <w:t xml:space="preserve">E1–E3：基准确认、两臂对比与规则验收（本文标签，非</w:t>
      </w:r>
      <w:r>
        <w:rPr>
          <w:i/>
          <w:iCs/>
        </w:rPr>
        <w:t xml:space="preserve"> CLSI </w:t>
      </w:r>
      <w:r>
        <w:rPr>
          <w:rFonts w:hint="eastAsia"/>
          <w:i/>
          <w:iCs/>
        </w:rPr>
        <w:t xml:space="preserve">术语）。每</w:t>
      </w:r>
      <w:r>
        <w:rPr>
          <w:i/>
          <w:iCs/>
        </w:rPr>
        <w:t xml:space="preserve"> episode </w:t>
      </w:r>
      <w:r>
        <w:rPr>
          <w:rFonts w:hint="eastAsia"/>
          <w:i/>
          <w:iCs/>
        </w:rPr>
        <w:t xml:space="preserve">仅适用一行；混用估计目标将使推断无效。</w:t>
      </w:r>
    </w:p>
    <w:p>
      <w:pPr>
        <w:pStyle w:val="BodyText"/>
      </w:pPr>
      <w:r>
        <w:t xml:space="preserve">E2 </w:t>
      </w:r>
      <w:r>
        <w:rPr>
          <w:rFonts w:hint="eastAsia"/>
        </w:rPr>
        <w:t xml:space="preserve">方案用语常写“等效”，但默认引擎为</w:t>
      </w:r>
      <w:r>
        <w:t xml:space="preserve"> </w:t>
      </w:r>
      <m:oMath>
        <m:sSub>
          <m:e>
            <m:r>
              <m:t>θ</m:t>
            </m:r>
          </m:e>
          <m:sub>
            <m:r>
              <m:t>2</m:t>
            </m:r>
          </m:sub>
        </m:sSub>
        <m:r>
          <m:rPr>
            <m:sty m:val="p"/>
          </m:rPr>
          <m:t>=</m:t>
        </m:r>
        <m:r>
          <m:t>0</m:t>
        </m:r>
      </m:oMath>
      <w:r>
        <w:t xml:space="preserve"> </w:t>
      </w:r>
      <w:r>
        <w:rPr>
          <w:rFonts w:hint="eastAsia"/>
        </w:rPr>
        <w:t xml:space="preserve">的双侧差异检验；正式等效须预设界值</w:t>
      </w:r>
      <w:r>
        <w:t xml:space="preserve"> </w:t>
      </w:r>
      <m:oMath>
        <m:r>
          <m:rPr>
            <m:sty m:val="p"/>
          </m:rPr>
          <m:t>Δ</m:t>
        </m:r>
      </m:oMath>
      <w:r>
        <w:t xml:space="preserve"> </w:t>
      </w:r>
      <w:r>
        <w:rPr>
          <w:rFonts w:hint="eastAsia"/>
        </w:rPr>
        <w:t xml:space="preserve">并采用</w:t>
      </w:r>
      <w:r>
        <w:t xml:space="preserve"> </w:t>
      </w:r>
      <w:r>
        <w:rPr>
          <w:rFonts w:hint="eastAsia"/>
        </w:rPr>
        <w:t xml:space="preserve">TOST/非劣设计（online</w:t>
      </w:r>
      <w:r>
        <w:t xml:space="preserve"> Supplement </w:t>
      </w:r>
      <w:r>
        <w:rPr>
          <w:rFonts w:hint="eastAsia"/>
        </w:rPr>
        <w:t xml:space="preserve">§S2d）。</w:t>
      </w:r>
    </w:p>
    <w:p>
      <w:pPr>
        <w:pStyle w:val="BodyText"/>
      </w:pPr>
      <w:r>
        <w:rPr>
          <w:rFonts w:hint="eastAsia"/>
        </w:rPr>
        <w:t xml:space="preserve">软件流水线中的非</w:t>
      </w:r>
      <w:r>
        <w:t xml:space="preserve"> LoD </w:t>
      </w:r>
      <w:r>
        <w:rPr>
          <w:rFonts w:hint="eastAsia"/>
        </w:rPr>
        <w:t xml:space="preserve">分支（online</w:t>
      </w:r>
      <w:r>
        <w:t xml:space="preserve"> Supplement </w:t>
      </w:r>
      <w:r>
        <w:rPr>
          <w:rFonts w:hint="eastAsia"/>
        </w:rPr>
        <w:t xml:space="preserve">§S2c；补充表</w:t>
      </w:r>
      <w:r>
        <w:t xml:space="preserve"> </w:t>
      </w:r>
      <w:r>
        <w:rPr>
          <w:rFonts w:hint="eastAsia"/>
        </w:rPr>
        <w:t xml:space="preserve">2）未纳入主分析</w:t>
      </w:r>
      <w:r>
        <w:t xml:space="preserve"> E1–E3 </w:t>
      </w:r>
      <w:r>
        <w:rPr>
          <w:rFonts w:hint="eastAsia"/>
        </w:rPr>
        <w:t xml:space="preserve">网格。E2</w:t>
      </w:r>
      <w:r>
        <w:t xml:space="preserve"> </w:t>
      </w:r>
      <w:r>
        <w:rPr>
          <w:rFonts w:hint="eastAsia"/>
        </w:rPr>
        <w:t xml:space="preserve">方案写“等效”但未预设界值时，按差异检验（</w:t>
      </w:r>
      <m:oMath>
        <m:sSub>
          <m:e>
            <m:r>
              <m:t>θ</m:t>
            </m:r>
          </m:e>
          <m:sub>
            <m:r>
              <m:t>2</m:t>
            </m:r>
          </m:sub>
        </m:sSub>
        <m:r>
          <m:rPr>
            <m:sty m:val="p"/>
          </m:rPr>
          <m:t>=</m:t>
        </m:r>
        <m:r>
          <m:t>0</m:t>
        </m:r>
      </m:oMath>
      <w:r>
        <w:rPr>
          <w:rFonts w:hint="eastAsia"/>
        </w:rPr>
        <w:t xml:space="preserve">）分析，除非已预设</w:t>
      </w:r>
      <w:r>
        <w:t xml:space="preserve"> TOST </w:t>
      </w:r>
      <w:r>
        <w:rPr>
          <w:rFonts w:hint="eastAsia"/>
        </w:rPr>
        <w:t xml:space="preserve">或非劣界值</w:t>
      </w:r>
      <w:r>
        <w:t xml:space="preserve"> </w:t>
      </w:r>
      <m:oMath>
        <m:r>
          <m:rPr>
            <m:sty m:val="p"/>
          </m:rPr>
          <m:t>Δ</m:t>
        </m:r>
      </m:oMath>
      <w:r>
        <w:t xml:space="preserve">。</w:t>
      </w:r>
    </w:p>
    <w:bookmarkEnd w:id="13"/>
    <w:bookmarkStart w:id="16" w:name="lod-规划流程s0s7"/>
    <w:p>
      <w:pPr>
        <w:pStyle w:val="Heading2"/>
      </w:pPr>
      <w:r>
        <w:t xml:space="preserve">LoD </w:t>
      </w:r>
      <w:r>
        <w:rPr>
          <w:rFonts w:hint="eastAsia"/>
        </w:rPr>
        <w:t xml:space="preserve">规划流程（S0–S7）</w:t>
      </w:r>
    </w:p>
    <w:p>
      <w:pPr>
        <w:pStyle w:val="FirstParagraph"/>
      </w:pPr>
      <w:r>
        <w:rPr>
          <w:rFonts w:hint="eastAsia"/>
        </w:rPr>
        <w:t xml:space="preserve">设计视为最小化决策风险（式</w:t>
      </w:r>
      <w:r>
        <w:t xml:space="preserve"> </w:t>
      </w:r>
      <w:r>
        <w:rPr>
          <w:rFonts w:hint="eastAsia"/>
        </w:rPr>
        <w:t xml:space="preserve">1），</w:t>
      </w:r>
      <w:r>
        <w:t xml:space="preserve"> </w:t>
      </w:r>
      <w:r>
        <w:t xml:space="preserve">[</w:t>
      </w:r>
    </w:p>
    <w:p>
      <w:pPr>
        <w:pStyle w:val="BodyText"/>
      </w:pPr>
      <w:r>
        <w:t xml:space="preserve">L = w_{</w:t>
      </w:r>
      <w:r>
        <w:t xml:space="preserve">},</w:t>
      </w:r>
      <w:r>
        <w:t xml:space="preserve">+ w_{</w:t>
      </w:r>
      <w:r>
        <w:t xml:space="preserve">},</w:t>
      </w:r>
      <w:r>
        <w:t xml:space="preserve">+ w_M,</w:t>
      </w:r>
      <w:r>
        <w:rPr>
          <w:i/>
          <w:iCs/>
        </w:rPr>
        <w:t xml:space="preserve">{</w:t>
      </w:r>
      <w:r>
        <w:rPr>
          <w:i/>
          <w:iCs/>
        </w:rPr>
        <w:t xml:space="preserve">} + w</w:t>
      </w:r>
      <w:r>
        <w:t xml:space="preserve">{</w:t>
      </w:r>
      <w:r>
        <w:t xml:space="preserve">},(</w:t>
      </w:r>
      <w:r>
        <w:t xml:space="preserve">-1),</w:t>
      </w:r>
    </w:p>
    <w:p>
      <w:pPr>
        <w:pStyle w:val="BodyText"/>
      </w:pPr>
      <w:r>
        <w:t xml:space="preserve">]</w:t>
      </w:r>
      <w:r>
        <w:t xml:space="preserve"> </w:t>
      </w:r>
      <w:r>
        <w:rPr>
          <w:rFonts w:hint="eastAsia"/>
        </w:rPr>
        <w:t xml:space="preserve">默认</w:t>
      </w:r>
      <w:r>
        <w:t xml:space="preserve"> </w:t>
      </w:r>
      <m:oMath>
        <m:sSub>
          <m:e>
            <m:r>
              <m:t>w</m:t>
            </m:r>
          </m:e>
          <m:sub>
            <m:r>
              <m:t>α</m:t>
            </m:r>
          </m:sub>
        </m:sSub>
        <m:r>
          <m:rPr>
            <m:sty m:val="p"/>
          </m:rPr>
          <m:t>=</m:t>
        </m:r>
        <m:sSub>
          <m:e>
            <m:r>
              <m:t>w</m:t>
            </m:r>
          </m:e>
          <m:sub>
            <m:r>
              <m:t>β</m:t>
            </m:r>
          </m:sub>
        </m:sSub>
        <m:r>
          <m:rPr>
            <m:sty m:val="p"/>
          </m:rPr>
          <m:t>=</m:t>
        </m:r>
        <m:sSub>
          <m:e>
            <m:r>
              <m:t>w</m:t>
            </m:r>
          </m:e>
          <m:sub>
            <m:r>
              <m:t>M</m:t>
            </m:r>
          </m:sub>
        </m:sSub>
        <m:r>
          <m:rPr>
            <m:sty m:val="p"/>
          </m:rPr>
          <m:t>=</m:t>
        </m:r>
        <m:sSub>
          <m:e>
            <m:r>
              <m:t>w</m:t>
            </m:r>
          </m:e>
          <m:sub>
            <m:r>
              <m:rPr>
                <m:sty m:val="p"/>
              </m:rPr>
              <m:t>D</m:t>
            </m:r>
            <m:r>
              <m:rPr>
                <m:sty m:val="p"/>
              </m:rPr>
              <m:t>E</m:t>
            </m:r>
          </m:sub>
        </m:sSub>
        <m:r>
          <m:rPr>
            <m:sty m:val="p"/>
          </m:rPr>
          <m:t>=</m:t>
        </m:r>
        <m:r>
          <m:t>1</m:t>
        </m:r>
      </m:oMath>
      <w:r>
        <w:rPr>
          <w:rFonts w:hint="eastAsia"/>
        </w:rPr>
        <w:t xml:space="preserve">（敏感性分析见</w:t>
      </w:r>
      <w:r>
        <w:t xml:space="preserve"> online </w:t>
      </w:r>
      <w:r>
        <w:rPr>
          <w:rFonts w:hint="eastAsia"/>
        </w:rPr>
        <w:t xml:space="preserve">Supplement）。其中当模型诊断门控失败时</w:t>
      </w:r>
      <w:r>
        <w:t xml:space="preserve"> </w:t>
      </w:r>
      <m:oMath>
        <m:sSub>
          <m:e>
            <m:r>
              <m:rPr>
                <m:scr m:val="double-struck"/>
                <m:sty m:val="p"/>
              </m:rPr>
              <m:t>1</m:t>
            </m:r>
          </m:e>
          <m:sub>
            <m:r>
              <m:rPr>
                <m:scr m:val="script"/>
                <m:sty m:val="p"/>
              </m:rPr>
              <m:t>M</m:t>
            </m:r>
          </m:sub>
        </m:sSub>
        <m:r>
          <m:rPr>
            <m:sty m:val="p"/>
          </m:rPr>
          <m:t>=</m:t>
        </m:r>
        <m:r>
          <m:t>1</m:t>
        </m:r>
      </m:oMath>
      <w:r>
        <w:rPr>
          <w:rFonts w:hint="eastAsia"/>
        </w:rPr>
        <w:t xml:space="preserve">（偏度、超额峰度、正态性或删失超过预设阈值；见</w:t>
      </w:r>
      <w:r>
        <w:t xml:space="preserve"> online </w:t>
      </w:r>
      <w:r>
        <w:rPr>
          <w:rFonts w:hint="eastAsia"/>
        </w:rPr>
        <w:t xml:space="preserve">Supplement）；复合对称下</w:t>
      </w:r>
      <w:r>
        <w:t xml:space="preserve"> </w:t>
      </w:r>
      <m:oMath>
        <m:r>
          <m:rPr>
            <m:sty m:val="p"/>
          </m:rPr>
          <m:t>D</m:t>
        </m:r>
        <m:r>
          <m:rPr>
            <m:sty m:val="p"/>
          </m:rPr>
          <m:t>E</m:t>
        </m:r>
        <m:r>
          <m:rPr>
            <m:sty m:val="p"/>
          </m:rPr>
          <m:t>=</m:t>
        </m:r>
        <m:r>
          <m:t>1</m:t>
        </m:r>
        <m:r>
          <m:rPr>
            <m:sty m:val="p"/>
          </m:rPr>
          <m:t>+</m:t>
        </m:r>
        <m:r>
          <m:rPr>
            <m:sty m:val="p"/>
          </m:rPr>
          <m:t>(</m:t>
        </m:r>
        <m:r>
          <m:t>m</m:t>
        </m:r>
        <m:r>
          <m:rPr>
            <m:sty m:val="p"/>
          </m:rPr>
          <m:t>−</m:t>
        </m:r>
        <m:r>
          <m:t>1</m:t>
        </m:r>
        <m:r>
          <m:rPr>
            <m:sty m:val="p"/>
          </m:rPr>
          <m:t>)</m:t>
        </m:r>
        <m:r>
          <m:t>ρ</m:t>
        </m:r>
      </m:oMath>
      <w:r>
        <w:rPr>
          <w:rFonts w:hint="eastAsia"/>
        </w:rPr>
        <w:t xml:space="preserve">（</w:t>
      </w:r>
      <m:oMath>
        <m:r>
          <m:t>ρ</m:t>
        </m:r>
      </m:oMath>
      <w:r>
        <w:t xml:space="preserve"> </w:t>
      </w:r>
      <w:r>
        <w:rPr>
          <w:rFonts w:hint="eastAsia"/>
        </w:rPr>
        <w:t xml:space="preserve">为组内相关，</w:t>
      </w:r>
      <m:oMath>
        <m:r>
          <m:t>m</m:t>
        </m:r>
      </m:oMath>
      <w:r>
        <w:t xml:space="preserve"> </w:t>
      </w:r>
      <w:r>
        <w:rPr>
          <w:rFonts w:hint="eastAsia"/>
        </w:rPr>
        <w:t xml:space="preserve">为簇大小；独立重复时</w:t>
      </w:r>
      <w:r>
        <w:t xml:space="preserve"> DE</w:t>
      </w:r>
      <w:r>
        <w:t xml:space="preserve"> </w:t>
      </w:r>
      <m:oMath>
        <m:r>
          <m:rPr>
            <m:sty m:val="p"/>
          </m:rPr>
          <m:t>=</m:t>
        </m:r>
        <m:r>
          <m:t>1</m:t>
        </m:r>
      </m:oMath>
      <w:r>
        <w:rPr>
          <w:rFonts w:hint="eastAsia"/>
        </w:rPr>
        <w:t xml:space="preserve">）。图</w:t>
      </w:r>
      <w:r>
        <w:t xml:space="preserve"> 1 </w:t>
      </w:r>
      <w:r>
        <w:rPr>
          <w:rFonts w:hint="eastAsia"/>
        </w:rPr>
        <w:t xml:space="preserve">为机制示意，非软件界面：标出固定</w:t>
      </w:r>
      <w:r>
        <w:t xml:space="preserve"> </w:t>
      </w:r>
      <m:oMath>
        <m:r>
          <m:t>n</m:t>
        </m:r>
      </m:oMath>
      <w:r>
        <w:t xml:space="preserve"> </w:t>
      </w:r>
      <w:r>
        <w:rPr>
          <w:rFonts w:hint="eastAsia"/>
        </w:rPr>
        <w:t xml:space="preserve">的常规</w:t>
      </w:r>
      <w:r>
        <w:t xml:space="preserve"> SOP </w:t>
      </w:r>
      <w:r>
        <w:rPr>
          <w:rFonts w:hint="eastAsia"/>
        </w:rPr>
        <w:t xml:space="preserve">绕过前瞻性规划的位置。</w:t>
      </w:r>
    </w:p>
    <w:p>
      <w:pPr>
        <w:pStyle w:val="BodyText"/>
      </w:pPr>
      <w:r>
        <w:rPr>
          <w:rFonts w:hint="eastAsia"/>
        </w:rPr>
        <w:t xml:space="preserve">除非另有说明，工作特征目标取</w:t>
      </w:r>
      <w:r>
        <w:t xml:space="preserve"> </w:t>
      </w:r>
      <m:oMath>
        <m:r>
          <m:t>α</m:t>
        </m:r>
        <m:r>
          <m:rPr>
            <m:sty m:val="p"/>
          </m:rPr>
          <m:t>=</m:t>
        </m:r>
        <m:r>
          <m:t>0.05</m:t>
        </m:r>
      </m:oMath>
      <w:r>
        <w:rPr>
          <w:rFonts w:hint="eastAsia"/>
        </w:rPr>
        <w:t xml:space="preserve">、功效</w:t>
      </w:r>
      <w:r>
        <w:t xml:space="preserve"> </w:t>
      </w:r>
      <m:oMath>
        <m:r>
          <m:t>1</m:t>
        </m:r>
        <m:r>
          <m:rPr>
            <m:sty m:val="p"/>
          </m:rPr>
          <m:t>−</m:t>
        </m:r>
        <m:r>
          <m:t>β</m:t>
        </m:r>
        <m:r>
          <m:rPr>
            <m:sty m:val="p"/>
          </m:rPr>
          <m:t>=</m:t>
        </m:r>
        <m:r>
          <m:t>0.80</m:t>
        </m:r>
      </m:oMath>
      <w:r>
        <w:t xml:space="preserve">。</w:t>
      </w:r>
    </w:p>
    <w:p>
      <w:pPr>
        <w:pStyle w:val="BodyText"/>
      </w:pPr>
      <w:r>
        <w:rPr>
          <w:rFonts w:hint="eastAsia"/>
        </w:rPr>
        <w:t xml:space="preserve">主路径（检出率型验证推荐）。</w:t>
      </w:r>
      <w:r>
        <w:t xml:space="preserve"> S0 </w:t>
      </w:r>
      <w:r>
        <w:rPr>
          <w:rFonts w:hint="eastAsia"/>
        </w:rPr>
        <w:t xml:space="preserve">锁</w:t>
      </w:r>
      <w:r>
        <w:t xml:space="preserve"> </w:t>
      </w:r>
      <w:r>
        <w:rPr>
          <w:rFonts w:hint="eastAsia"/>
        </w:rPr>
        <w:t xml:space="preserve">E1/E2/E3；S1</w:t>
      </w:r>
      <w:r>
        <w:t xml:space="preserve"> </w:t>
      </w:r>
      <w:r>
        <w:rPr>
          <w:rFonts w:hint="eastAsia"/>
        </w:rPr>
        <w:t xml:space="preserve">确认检出率或二值结果类型；S5</w:t>
      </w:r>
      <w:r>
        <w:t xml:space="preserve"> </w:t>
      </w:r>
      <w:r>
        <w:rPr>
          <w:rFonts w:hint="eastAsia"/>
        </w:rPr>
        <w:t xml:space="preserve">据工作特征规划</w:t>
      </w:r>
      <w:r>
        <w:t xml:space="preserve"> </w:t>
      </w:r>
      <m:oMath>
        <m:r>
          <m:t>n</m:t>
        </m:r>
      </m:oMath>
      <w:r>
        <w:rPr>
          <w:rFonts w:hint="eastAsia"/>
        </w:rPr>
        <w:t xml:space="preserve">；S6</w:t>
      </w:r>
      <w:r>
        <w:t xml:space="preserve"> </w:t>
      </w:r>
      <w:r>
        <w:rPr>
          <w:rFonts w:hint="eastAsia"/>
        </w:rPr>
        <w:t xml:space="preserve">在设计点精确确认；S7</w:t>
      </w:r>
      <w:r>
        <w:t xml:space="preserve"> </w:t>
      </w:r>
      <w:r>
        <w:rPr>
          <w:rFonts w:hint="eastAsia"/>
        </w:rPr>
        <w:t xml:space="preserve">报告。S5、S6</w:t>
      </w:r>
      <w:r>
        <w:t xml:space="preserve"> </w:t>
      </w:r>
      <w:r>
        <w:rPr>
          <w:rFonts w:hint="eastAsia"/>
        </w:rPr>
        <w:t xml:space="preserve">取代无</w:t>
      </w:r>
      <w:r>
        <w:t xml:space="preserve"> OC </w:t>
      </w:r>
      <w:r>
        <w:rPr>
          <w:rFonts w:hint="eastAsia"/>
        </w:rPr>
        <w:t xml:space="preserve">目标而固定</w:t>
      </w:r>
      <w:r>
        <w:t xml:space="preserve"> </w:t>
      </w:r>
      <m:oMath>
        <m:r>
          <m:t>n</m:t>
        </m:r>
        <m:r>
          <m:rPr>
            <m:sty m:val="p"/>
          </m:rPr>
          <m:t>=</m:t>
        </m:r>
        <m:r>
          <m:t>20</m:t>
        </m:r>
      </m:oMath>
      <w:r>
        <w:t xml:space="preserve"> </w:t>
      </w:r>
      <w:r>
        <w:rPr>
          <w:rFonts w:hint="eastAsia"/>
        </w:rPr>
        <w:t xml:space="preserve">的习惯。</w:t>
      </w:r>
    </w:p>
    <w:p>
      <w:pPr>
        <w:pStyle w:val="BodyText"/>
      </w:pPr>
      <w:r>
        <w:rPr>
          <w:rFonts w:hint="eastAsia"/>
        </w:rPr>
        <w:t xml:space="preserve">可选诊断步骤（S2–S4）。</w:t>
      </w:r>
      <w:r>
        <w:t xml:space="preserve"> </w:t>
      </w:r>
      <w:r>
        <w:rPr>
          <w:rFonts w:hint="eastAsia"/>
        </w:rPr>
        <w:t xml:space="preserve">若有连续低浓度序列，S2</w:t>
      </w:r>
      <w:r>
        <w:t xml:space="preserve"> </w:t>
      </w:r>
      <w:r>
        <w:rPr>
          <w:rFonts w:hint="eastAsia"/>
        </w:rPr>
        <w:t xml:space="preserve">做分布诊断（阈值见</w:t>
      </w:r>
      <w:r>
        <w:t xml:space="preserve"> online Supplement </w:t>
      </w:r>
      <w:r>
        <w:rPr>
          <w:rFonts w:hint="eastAsia"/>
        </w:rPr>
        <w:t xml:space="preserve">表</w:t>
      </w:r>
      <w:r>
        <w:t xml:space="preserve"> </w:t>
      </w:r>
      <w:r>
        <w:rPr>
          <w:rFonts w:hint="eastAsia"/>
        </w:rPr>
        <w:t xml:space="preserve">2a），S3</w:t>
      </w:r>
      <w:r>
        <w:t xml:space="preserve"> </w:t>
      </w:r>
      <w:r>
        <w:rPr>
          <w:rFonts w:hint="eastAsia"/>
        </w:rPr>
        <w:t xml:space="preserve">校正或硬停止，S4</w:t>
      </w:r>
      <w:r>
        <w:t xml:space="preserve"> </w:t>
      </w:r>
      <w:r>
        <w:rPr>
          <w:rFonts w:hint="eastAsia"/>
        </w:rPr>
        <w:t xml:space="preserve">在进入</w:t>
      </w:r>
      <w:r>
        <w:t xml:space="preserve"> S5 </w:t>
      </w:r>
      <w:r>
        <w:rPr>
          <w:rFonts w:hint="eastAsia"/>
        </w:rPr>
        <w:t xml:space="preserve">前选择建模路径。本文以</w:t>
      </w:r>
      <w:r>
        <w:t xml:space="preserve"> E1–E3 </w:t>
      </w:r>
      <w:r>
        <w:rPr>
          <w:rFonts w:hint="eastAsia"/>
        </w:rPr>
        <w:t xml:space="preserve">检出率设计为主时，S2–S4</w:t>
      </w:r>
      <w:r>
        <w:t xml:space="preserve"> </w:t>
      </w:r>
      <w:r>
        <w:rPr>
          <w:rFonts w:hint="eastAsia"/>
        </w:rPr>
        <w:t xml:space="preserve">可跳过；但若门控失败（</w:t>
      </w:r>
      <m:oMath>
        <m:r>
          <m:rPr>
            <m:scr m:val="script"/>
            <m:sty m:val="p"/>
          </m:rPr>
          <m:t>M</m:t>
        </m:r>
      </m:oMath>
      <w:r>
        <w:rPr>
          <w:rFonts w:hint="eastAsia"/>
        </w:rPr>
        <w:t xml:space="preserve">），或簇内重复经</w:t>
      </w:r>
      <w:r>
        <w:t xml:space="preserve"> DE </w:t>
      </w:r>
      <w:r>
        <w:rPr>
          <w:rFonts w:hint="eastAsia"/>
        </w:rPr>
        <w:t xml:space="preserve">膨胀</w:t>
      </w:r>
      <w:r>
        <w:t xml:space="preserve"> </w:t>
      </w:r>
      <m:oMath>
        <m:r>
          <m:t>n</m:t>
        </m:r>
      </m:oMath>
      <w:r>
        <w:rPr>
          <w:rFonts w:hint="eastAsia"/>
        </w:rPr>
        <w:t xml:space="preserve">，则仍计入</w:t>
      </w:r>
      <w:r>
        <w:t xml:space="preserve"> </w:t>
      </w:r>
      <m:oMath>
        <m:r>
          <m:t>L</m:t>
        </m:r>
      </m:oMath>
      <w:r>
        <w:t xml:space="preserve">。E2 </w:t>
      </w:r>
      <w:r>
        <w:rPr>
          <w:rFonts w:hint="eastAsia"/>
        </w:rPr>
        <w:t xml:space="preserve">主网格（表</w:t>
      </w:r>
      <w:r>
        <w:t xml:space="preserve"> </w:t>
      </w:r>
      <w:r>
        <w:rPr>
          <w:rFonts w:hint="eastAsia"/>
        </w:rPr>
        <w:t xml:space="preserve">3）视重复为独立（DE=1）；多实验室聚类以</w:t>
      </w:r>
      <w:r>
        <w:t xml:space="preserve"> Carobene </w:t>
      </w:r>
      <w:r>
        <w:rPr>
          <w:rFonts w:hint="eastAsia"/>
        </w:rPr>
        <w:t xml:space="preserve">存款说明（online</w:t>
      </w:r>
      <w:r>
        <w:t xml:space="preserve"> Supplement </w:t>
      </w:r>
      <w:r>
        <w:rPr>
          <w:rFonts w:hint="eastAsia"/>
        </w:rPr>
        <w:t xml:space="preserve">JSON）。</w:t>
      </w:r>
    </w:p>
    <w:p>
      <w:pPr>
        <w:pStyle w:val="BodyText"/>
      </w:pPr>
      <w:r>
        <w:rPr>
          <w:rFonts w:hint="eastAsia"/>
        </w:rPr>
        <w:t xml:space="preserve">常规</w:t>
      </w:r>
      <w:r>
        <w:t xml:space="preserve"> </w:t>
      </w:r>
      <w:r>
        <w:rPr>
          <w:rFonts w:hint="eastAsia"/>
        </w:rPr>
        <w:t xml:space="preserve">bypass（失败路径）。</w:t>
      </w:r>
      <w:r>
        <w:t xml:space="preserve"> </w:t>
      </w:r>
      <w:r>
        <w:rPr>
          <w:rFonts w:hint="eastAsia"/>
        </w:rPr>
        <w:t xml:space="preserve">跳过</w:t>
      </w:r>
      <w:r>
        <w:t xml:space="preserve"> </w:t>
      </w:r>
      <w:r>
        <w:rPr>
          <w:rFonts w:hint="eastAsia"/>
        </w:rPr>
        <w:t xml:space="preserve">S5，收</w:t>
      </w:r>
      <w:r>
        <w:t xml:space="preserve"> </w:t>
      </w:r>
      <m:oMath>
        <m:r>
          <m:t>n</m:t>
        </m:r>
        <m:r>
          <m:rPr>
            <m:sty m:val="p"/>
          </m:rPr>
          <m:t>≈</m:t>
        </m:r>
        <m:r>
          <m:t>20</m:t>
        </m:r>
      </m:oMath>
      <w:r>
        <w:rPr>
          <w:rFonts w:hint="eastAsia"/>
        </w:rPr>
        <w:t xml:space="preserve">，直接</w:t>
      </w:r>
      <w:r>
        <w:t xml:space="preserve"> informal </w:t>
      </w:r>
      <w:r>
        <w:rPr>
          <w:rFonts w:hint="eastAsia"/>
        </w:rPr>
        <w:t xml:space="preserve">判</w:t>
      </w:r>
      <w:r>
        <w:t xml:space="preserve"> </w:t>
      </w:r>
      <w:r>
        <w:rPr>
          <w:rFonts w:hint="eastAsia"/>
        </w:rPr>
        <w:t xml:space="preserve">pass/fail。该路径对应结果与</w:t>
      </w:r>
      <w:r>
        <w:t xml:space="preserve"> online Supplement </w:t>
      </w:r>
      <w:r>
        <w:rPr>
          <w:rFonts w:hint="eastAsia"/>
        </w:rPr>
        <w:t xml:space="preserve">表</w:t>
      </w:r>
      <w:r>
        <w:t xml:space="preserve"> 4 </w:t>
      </w:r>
      <w:r>
        <w:rPr>
          <w:rFonts w:hint="eastAsia"/>
        </w:rPr>
        <w:t xml:space="preserve">中量化的</w:t>
      </w:r>
      <w:r>
        <w:t xml:space="preserve"> E1、E2 </w:t>
      </w:r>
      <w:r>
        <w:rPr>
          <w:rFonts w:hint="eastAsia"/>
        </w:rPr>
        <w:t xml:space="preserve">及精确与渐近差距。</w:t>
      </w:r>
    </w:p>
    <w:bookmarkStart w:id="14" w:name="e2-样本量与浓度映射图-1"/>
    <w:p>
      <w:pPr>
        <w:pStyle w:val="Heading4"/>
      </w:pPr>
      <w:r>
        <w:t xml:space="preserve">E2 </w:t>
      </w:r>
      <w:r>
        <w:rPr>
          <w:rFonts w:hint="eastAsia"/>
        </w:rPr>
        <w:t xml:space="preserve">样本量与浓度映射（图</w:t>
      </w:r>
      <w:r>
        <w:t xml:space="preserve"> </w:t>
      </w:r>
      <w:r>
        <w:rPr>
          <w:rFonts w:hint="eastAsia"/>
        </w:rPr>
        <w:t xml:space="preserve">1）</w:t>
      </w:r>
    </w:p>
    <w:p>
      <w:pPr>
        <w:pStyle w:val="FirstParagraph"/>
      </w:pPr>
      <m:oMath>
        <m:sSup>
          <m:e>
            <m:r>
              <m:t>c</m:t>
            </m:r>
          </m:e>
          <m:sup>
            <m:r>
              <m:rPr>
                <m:sty m:val="p"/>
              </m:rPr>
              <m:t>*</m:t>
            </m:r>
          </m:sup>
        </m:sSup>
      </m:oMath>
      <w:r>
        <w:t xml:space="preserve"> </w:t>
      </w:r>
      <w:r>
        <w:rPr>
          <w:rFonts w:hint="eastAsia"/>
        </w:rPr>
        <w:t xml:space="preserve">处两臂比对（E2）的渐近设计用</w:t>
      </w:r>
      <w:r>
        <w:t xml:space="preserve"> pooled-</w:t>
      </w:r>
      <m:oMath>
        <m:r>
          <m:t>z</m:t>
        </m:r>
      </m:oMath>
      <w:r>
        <w:t xml:space="preserve"> </w:t>
      </w:r>
      <w:r>
        <w:rPr>
          <w:rFonts w:hint="eastAsia"/>
        </w:rPr>
        <w:t xml:space="preserve">公式（Fleiss；S5</w:t>
      </w:r>
      <w:r>
        <w:t xml:space="preserve"> </w:t>
      </w:r>
      <w:r>
        <w:rPr>
          <w:rFonts w:hint="eastAsia"/>
        </w:rPr>
        <w:t xml:space="preserve">实现）：</w:t>
      </w:r>
      <w:r>
        <w:t xml:space="preserve"> </w:t>
      </w:r>
      <w:r>
        <w:t xml:space="preserve">[</w:t>
      </w:r>
    </w:p>
    <w:p>
      <w:pPr>
        <w:pStyle w:val="BodyText"/>
      </w:pPr>
      <w:r>
        <w:t xml:space="preserve">n^{</w:t>
      </w:r>
      <w:r>
        <w:t xml:space="preserve">} =</w:t>
      </w:r>
      <w:r>
        <w:t xml:space="preserve"> </w:t>
      </w:r>
      <w:r>
        <w:t xml:space="preserve">,</w:t>
      </w:r>
      <w:r>
        <w:t xml:space="preserve"> </w:t>
      </w:r>
    </w:p>
    <w:p>
      <w:pPr>
        <w:pStyle w:val="BodyText"/>
      </w:pPr>
      <w:r>
        <w:t xml:space="preserve">]</w:t>
      </w:r>
      <w:r>
        <w:t xml:space="preserve"> </w:t>
      </w:r>
      <m:oMath>
        <m:acc>
          <m:accPr>
            <m:chr m:val="‾"/>
          </m:accPr>
          <m:e>
            <m:r>
              <m:t>p</m:t>
            </m:r>
          </m:e>
        </m:acc>
        <m:r>
          <m:rPr>
            <m:sty m:val="p"/>
          </m:rPr>
          <m:t>=</m:t>
        </m:r>
        <m:r>
          <m:rPr>
            <m:sty m:val="p"/>
          </m:rPr>
          <m:t>(</m:t>
        </m:r>
        <m:sSub>
          <m:e>
            <m:r>
              <m:t>p</m:t>
            </m:r>
          </m:e>
          <m:sub>
            <m:r>
              <m:t>A</m:t>
            </m:r>
          </m:sub>
        </m:sSub>
        <m:r>
          <m:rPr>
            <m:sty m:val="p"/>
          </m:rPr>
          <m:t>+</m:t>
        </m:r>
        <m:sSub>
          <m:e>
            <m:r>
              <m:t>p</m:t>
            </m:r>
          </m:e>
          <m:sub>
            <m:r>
              <m:t>B</m:t>
            </m:r>
          </m:sub>
        </m:sSub>
        <m:r>
          <m:rPr>
            <m:sty m:val="p"/>
          </m:rPr>
          <m:t>)</m:t>
        </m:r>
        <m:r>
          <m:rPr>
            <m:sty m:val="p"/>
          </m:rPr>
          <m:t>/</m:t>
        </m:r>
        <m:r>
          <m:t>2</m:t>
        </m:r>
      </m:oMath>
      <w:r>
        <w:rPr>
          <w:rFonts w:hint="eastAsia"/>
        </w:rPr>
        <w:t xml:space="preserve">。若</w:t>
      </w:r>
      <w:r>
        <w:t xml:space="preserve"> DE</w:t>
      </w:r>
      <w:r>
        <w:t xml:space="preserve"> </w:t>
      </w:r>
      <m:oMath>
        <m:r>
          <m:rPr>
            <m:sty m:val="p"/>
          </m:rPr>
          <m:t>&gt;</m:t>
        </m:r>
        <m:r>
          <m:t>1</m:t>
        </m:r>
      </m:oMath>
      <w:r>
        <w:rPr>
          <w:rFonts w:hint="eastAsia"/>
        </w:rPr>
        <w:t xml:space="preserve">，膨胀为</w:t>
      </w:r>
      <w:r>
        <w:t xml:space="preserve"> </w:t>
      </w:r>
      <m:oMath>
        <m:r>
          <m:rPr>
            <m:sty m:val="p"/>
          </m:rPr>
          <m:t>⌈</m:t>
        </m:r>
        <m:sSup>
          <m:e>
            <m:r>
              <m:t>n</m:t>
            </m:r>
          </m:e>
          <m:sup>
            <m:r>
              <m:rPr>
                <m:sty m:val="p"/>
              </m:rPr>
              <m:t>*</m:t>
            </m:r>
          </m:sup>
        </m:sSup>
        <m:r>
          <m:rPr>
            <m:sty m:val="p"/>
          </m:rPr>
          <m:t>⋅</m:t>
        </m:r>
        <m:r>
          <m:rPr>
            <m:sty m:val="p"/>
          </m:rPr>
          <m:t>D</m:t>
        </m:r>
        <m:r>
          <m:rPr>
            <m:sty m:val="p"/>
          </m:rPr>
          <m:t>E</m:t>
        </m:r>
        <m:r>
          <m:rPr>
            <m:sty m:val="p"/>
          </m:rPr>
          <m:t>⌉</m:t>
        </m:r>
      </m:oMath>
      <w:r>
        <w:rPr>
          <w:rFonts w:hint="eastAsia"/>
        </w:rPr>
        <w:t xml:space="preserve">。小</w:t>
      </w:r>
      <w:r>
        <w:t xml:space="preserve"> </w:t>
      </w:r>
      <m:oMath>
        <m:r>
          <m:t>n</m:t>
        </m:r>
      </m:oMath>
      <w:r>
        <w:t xml:space="preserve"> </w:t>
      </w:r>
      <w:r>
        <w:rPr>
          <w:rFonts w:hint="eastAsia"/>
        </w:rPr>
        <w:t xml:space="preserve">时正文功效账本以精确</w:t>
      </w:r>
      <w:r>
        <w:t xml:space="preserve"> Fisher </w:t>
      </w:r>
      <w:r>
        <w:rPr>
          <w:rFonts w:hint="eastAsia"/>
        </w:rPr>
        <w:t xml:space="preserve">为准（表</w:t>
      </w:r>
      <w:r>
        <w:t xml:space="preserve"> </w:t>
      </w:r>
      <w:r>
        <w:rPr>
          <w:rFonts w:hint="eastAsia"/>
        </w:rPr>
        <w:t xml:space="preserve">3）；Boschloo</w:t>
      </w:r>
      <w:r>
        <w:t xml:space="preserve"> </w:t>
      </w:r>
      <w:r>
        <w:rPr>
          <w:rFonts w:hint="eastAsia"/>
        </w:rPr>
        <w:t xml:space="preserve">可用于可选确认</w:t>
      </w:r>
      <w:r>
        <w:t xml:space="preserve"> </w:t>
      </w:r>
      <m:oMath>
        <m:r>
          <m:t>p</m:t>
        </m:r>
      </m:oMath>
      <w:r>
        <w:t xml:space="preserve"> </w:t>
      </w:r>
      <w:r>
        <w:rPr>
          <w:rFonts w:hint="eastAsia"/>
        </w:rPr>
        <w:t xml:space="preserve">值报告（软件）。</w:t>
      </w:r>
      <m:oMath>
        <m:r>
          <m:t>n</m:t>
        </m:r>
        <m:r>
          <m:rPr>
            <m:sty m:val="p"/>
          </m:rPr>
          <m:t>=</m:t>
        </m:r>
        <m:r>
          <m:t>20</m:t>
        </m:r>
      </m:oMath>
      <w:r>
        <w:t xml:space="preserve"> </w:t>
      </w:r>
      <w:r>
        <w:rPr>
          <w:rFonts w:hint="eastAsia"/>
        </w:rPr>
        <w:t xml:space="preserve">常严重低估</w:t>
      </w:r>
      <w:r>
        <w:t xml:space="preserve"> </w:t>
      </w:r>
      <m:oMath>
        <m:r>
          <m:t>β</m:t>
        </m:r>
      </m:oMath>
      <w:r>
        <w:t xml:space="preserve">。</w:t>
      </w:r>
    </w:p>
    <w:p>
      <w:pPr>
        <w:pStyle w:val="BodyText"/>
      </w:pPr>
      <w:r>
        <w:rPr>
          <w:rFonts w:hint="eastAsia"/>
        </w:rPr>
        <w:t xml:space="preserve">检出率与浓度经</w:t>
      </w:r>
      <w:r>
        <w:t xml:space="preserve"> logistic </w:t>
      </w:r>
      <w:r>
        <w:rPr>
          <w:rFonts w:hint="eastAsia"/>
        </w:rPr>
        <w:t xml:space="preserve">剂量反应联系：</w:t>
      </w:r>
      <w:r>
        <w:t xml:space="preserve"> </w:t>
      </w:r>
      <w:r>
        <w:t xml:space="preserve">[</w:t>
      </w:r>
    </w:p>
    <w:p>
      <w:pPr>
        <w:pStyle w:val="BodyText"/>
      </w:pPr>
      <w:r>
        <w:t xml:space="preserve">p(c)=</w:t>
      </w:r>
      <w:r>
        <w:t xml:space="preserve">(</w:t>
      </w:r>
      <w:r>
        <w:t xml:space="preserve">),</w:t>
      </w:r>
      <w:r>
        <w:t xml:space="preserve"> </w:t>
      </w:r>
      <w:r>
        <w:t xml:space="preserve">LoD_{95}=c_{50},10^{</w:t>
      </w:r>
      <w:r>
        <w:t xml:space="preserve">(0.95)/</w:t>
      </w:r>
      <w:r>
        <w:t xml:space="preserve">},</w:t>
      </w:r>
      <w:r>
        <w:t xml:space="preserve"> </w:t>
      </w:r>
    </w:p>
    <w:p>
      <w:pPr>
        <w:pStyle w:val="BodyText"/>
      </w:pPr>
      <w:r>
        <w:t xml:space="preserve">]</w:t>
      </w:r>
      <w:r>
        <w:t xml:space="preserve"> </w:t>
      </w:r>
      <w:r>
        <w:t xml:space="preserve">[</w:t>
      </w:r>
    </w:p>
    <w:p>
      <w:pPr>
        <w:pStyle w:val="BodyText"/>
      </w:pPr>
      <w:r>
        <w:t xml:space="preserve"> </w:t>
      </w:r>
      <w:r>
        <w:t xml:space="preserve">= 10^{(</w:t>
      </w:r>
      <w:r>
        <w:t xml:space="preserve">(p)-</w:t>
      </w:r>
      <w:r>
        <w:t xml:space="preserve">(0.95))/</w:t>
      </w:r>
      <w:r>
        <w:t xml:space="preserve">}.</w:t>
      </w:r>
      <w:r>
        <w:t xml:space="preserve"> </w:t>
      </w:r>
    </w:p>
    <w:p>
      <w:pPr>
        <w:pStyle w:val="BodyText"/>
      </w:pPr>
      <w:r>
        <w:t xml:space="preserve">]</w:t>
      </w:r>
      <w:r>
        <w:t xml:space="preserve"> </w:t>
      </w:r>
      <w:r>
        <w:rPr>
          <w:rFonts w:hint="eastAsia"/>
        </w:rPr>
        <w:t xml:space="preserve">图</w:t>
      </w:r>
      <w:r>
        <w:t xml:space="preserve"> 1D </w:t>
      </w:r>
      <w:r>
        <w:rPr>
          <w:rFonts w:hint="eastAsia"/>
        </w:rPr>
        <w:t xml:space="preserve">为式</w:t>
      </w:r>
      <w:r>
        <w:t xml:space="preserve"> </w:t>
      </w:r>
      <w:r>
        <w:rPr>
          <w:rFonts w:hint="eastAsia"/>
        </w:rPr>
        <w:t xml:space="preserve">4（默认</w:t>
      </w:r>
      <w:r>
        <w:t xml:space="preserve"> </w:t>
      </w:r>
      <m:oMath>
        <m:r>
          <m:t>γ</m:t>
        </m:r>
        <m:r>
          <m:rPr>
            <m:sty m:val="p"/>
          </m:rPr>
          <m:t>=</m:t>
        </m:r>
        <m:r>
          <m:t>2</m:t>
        </m:r>
      </m:oMath>
      <w:r>
        <w:t xml:space="preserve">/</w:t>
      </w:r>
      <m:oMath>
        <m:sSub>
          <m:e>
            <m:r>
              <m:rPr>
                <m:sty m:val="p"/>
              </m:rPr>
              <m:t>log</m:t>
            </m:r>
          </m:e>
          <m:sub>
            <m:r>
              <m:t>10</m:t>
            </m:r>
          </m:sub>
        </m:sSub>
      </m:oMath>
      <w:r>
        <w:t xml:space="preserve"> </w:t>
      </w:r>
      <w:r>
        <w:rPr>
          <w:rFonts w:hint="eastAsia"/>
        </w:rPr>
        <w:t xml:space="preserve">十倍稀释）；可替换为检测系统特异斜率。</w:t>
      </w:r>
    </w:p>
    <w:p>
      <w:pPr>
        <w:pStyle w:val="BodyText"/>
      </w:pPr>
      <w:r>
        <w:t xml:space="preserve">E3 </w:t>
      </w:r>
      <w:r>
        <w:rPr>
          <w:rFonts w:hint="eastAsia"/>
        </w:rPr>
        <w:t xml:space="preserve">通过概率：</w:t>
      </w:r>
      <w:r>
        <w:t xml:space="preserve"> </w:t>
      </w:r>
      <w:r>
        <w:t xml:space="preserve">[</w:t>
      </w:r>
    </w:p>
    <w:p>
      <w:pPr>
        <w:pStyle w:val="BodyText"/>
      </w:pPr>
      <w:r>
        <w:t xml:space="preserve">(X</w:t>
      </w:r>
      <w:r>
        <w:t xml:space="preserve">k</w:t>
      </w:r>
      <w:r>
        <w:t xml:space="preserve">n,p)=</w:t>
      </w:r>
      <w:r>
        <w:t xml:space="preserve">_{x=k}</w:t>
      </w:r>
      <w:r>
        <w:rPr>
          <w:vertAlign w:val="superscript"/>
        </w:rPr>
        <w:t xml:space="preserve">{n}</w:t>
      </w:r>
      <w:r>
        <w:rPr>
          <w:vertAlign w:val="superscript"/>
        </w:rPr>
        <w:t xml:space="preserve">p</w:t>
      </w:r>
      <w:r>
        <w:t xml:space="preserve">{x}(1-p)^{n-x}.</w:t>
      </w:r>
      <w:r>
        <w:t xml:space="preserve"> </w:t>
      </w:r>
    </w:p>
    <w:p>
      <w:pPr>
        <w:pStyle w:val="BodyText"/>
      </w:pPr>
      <w:r>
        <w:t xml:space="preserve">]</w:t>
      </w:r>
      <w:r>
        <w:t xml:space="preserve"> </w:t>
      </w:r>
      <w:r>
        <w:rPr>
          <w:rFonts w:hint="eastAsia"/>
        </w:rPr>
        <w:t xml:space="preserve">在固定</w:t>
      </w:r>
      <w:r>
        <w:t xml:space="preserve"> cutoff</w:t>
      </w:r>
      <w:r>
        <w:t xml:space="preserve"> </w:t>
      </w:r>
      <m:oMath>
        <m:r>
          <m:t>k</m:t>
        </m:r>
      </m:oMath>
      <w:r>
        <w:rPr>
          <w:rFonts w:hint="eastAsia"/>
        </w:rPr>
        <w:t xml:space="preserve">（或固定</w:t>
      </w:r>
      <w:r>
        <w:t xml:space="preserve"> </w:t>
      </w:r>
      <m:oMath>
        <m:r>
          <m:t>k</m:t>
        </m:r>
        <m:r>
          <m:rPr>
            <m:sty m:val="p"/>
          </m:rPr>
          <m:t>/</m:t>
        </m:r>
        <m:r>
          <m:t>n</m:t>
        </m:r>
      </m:oMath>
      <w:r>
        <w:t xml:space="preserve"> </w:t>
      </w:r>
      <w:r>
        <w:rPr>
          <w:rFonts w:hint="eastAsia"/>
        </w:rPr>
        <w:t xml:space="preserve">规则族）及可靠性目标（如</w:t>
      </w:r>
      <w:r>
        <w:t xml:space="preserve"> </w:t>
      </w:r>
      <m:oMath>
        <m:r>
          <m:rPr>
            <m:sty m:val="p"/>
          </m:rPr>
          <m:t>Pr</m:t>
        </m:r>
        <m:r>
          <m:rPr>
            <m:sty m:val="p"/>
          </m:rPr>
          <m:t>(</m:t>
        </m:r>
        <m:r>
          <m:rPr>
            <m:nor/>
            <m:sty m:val="p"/>
          </m:rPr>
          <m:t>pass</m:t>
        </m:r>
        <m:r>
          <m:rPr>
            <m:sty m:val="p"/>
          </m:rPr>
          <m:t>∣</m:t>
        </m:r>
        <m:r>
          <m:t>p</m:t>
        </m:r>
        <m:r>
          <m:rPr>
            <m:sty m:val="p"/>
          </m:rPr>
          <m:t>)</m:t>
        </m:r>
        <m:r>
          <m:rPr>
            <m:sty m:val="p"/>
          </m:rPr>
          <m:t>≥</m:t>
        </m:r>
        <m:r>
          <m:t>0.95</m:t>
        </m:r>
      </m:oMath>
      <w:r>
        <w:rPr>
          <w:rFonts w:hint="eastAsia"/>
        </w:rPr>
        <w:t xml:space="preserve">）下，</w:t>
      </w:r>
      <m:oMath>
        <m:sSup>
          <m:e>
            <m:r>
              <m:t>n</m:t>
            </m:r>
          </m:e>
          <m:sup>
            <m:r>
              <m:rPr>
                <m:sty m:val="p"/>
              </m:rPr>
              <m:t>*</m:t>
            </m:r>
          </m:sup>
        </m:sSup>
      </m:oMath>
      <w:r>
        <w:t xml:space="preserve"> </w:t>
      </w:r>
      <w:r>
        <w:rPr>
          <w:rFonts w:hint="eastAsia"/>
        </w:rPr>
        <w:t xml:space="preserve">为使式</w:t>
      </w:r>
      <w:r>
        <w:t xml:space="preserve"> 5 </w:t>
      </w:r>
      <w:r>
        <w:rPr>
          <w:rFonts w:hint="eastAsia"/>
        </w:rPr>
        <w:t xml:space="preserve">达标的最小整数</w:t>
      </w:r>
      <w:r>
        <w:t xml:space="preserve"> </w:t>
      </w:r>
      <m:oMath>
        <m:r>
          <m:t>n</m:t>
        </m:r>
      </m:oMath>
      <w:r>
        <w:t xml:space="preserve">。E1 </w:t>
      </w:r>
      <w:r>
        <w:rPr>
          <w:rFonts w:hint="eastAsia"/>
        </w:rPr>
        <w:t xml:space="preserve">确认成功为</w:t>
      </w:r>
      <w:r>
        <w:t xml:space="preserve"> </w:t>
      </w:r>
      <m:oMath>
        <m:r>
          <m:rPr>
            <m:sty m:val="p"/>
          </m:rPr>
          <m:t>Pr</m:t>
        </m:r>
        <m:r>
          <m:rPr>
            <m:sty m:val="p"/>
          </m:rPr>
          <m:t>(</m:t>
        </m:r>
        <m:sSub>
          <m:e>
            <m:r>
              <m:t>L</m:t>
            </m:r>
          </m:e>
          <m:sub>
            <m:r>
              <m:t>1</m:t>
            </m:r>
            <m:r>
              <m:rPr>
                <m:sty m:val="p"/>
              </m:rPr>
              <m:t>−</m:t>
            </m:r>
            <m:r>
              <m:t>α</m:t>
            </m:r>
          </m:sub>
        </m:sSub>
        <m:r>
          <m:rPr>
            <m:sty m:val="p"/>
          </m:rPr>
          <m:t>(</m:t>
        </m:r>
        <m:r>
          <m:t>X</m:t>
        </m:r>
        <m:r>
          <m:rPr>
            <m:sty m:val="p"/>
          </m:rPr>
          <m:t>,</m:t>
        </m:r>
        <m:r>
          <m:t>n</m:t>
        </m:r>
        <m:r>
          <m:rPr>
            <m:sty m:val="p"/>
          </m:rPr>
          <m:t>)</m:t>
        </m:r>
        <m:r>
          <m:rPr>
            <m:sty m:val="p"/>
          </m:rPr>
          <m:t>≥</m:t>
        </m:r>
        <m:sSub>
          <m:e>
            <m:r>
              <m:t>p</m:t>
            </m:r>
          </m:e>
          <m:sub>
            <m:r>
              <m:t>0</m:t>
            </m:r>
          </m:sub>
        </m:sSub>
        <m:r>
          <m:rPr>
            <m:sty m:val="p"/>
          </m:rPr>
          <m:t>∣</m:t>
        </m:r>
        <m:r>
          <m:t>p</m:t>
        </m:r>
        <m:r>
          <m:rPr>
            <m:sty m:val="p"/>
          </m:rPr>
          <m:t>)</m:t>
        </m:r>
      </m:oMath>
      <w:r>
        <w:rPr>
          <w:rFonts w:hint="eastAsia"/>
        </w:rPr>
        <w:t xml:space="preserve">，</w:t>
      </w:r>
      <m:oMath>
        <m:sSub>
          <m:e>
            <m:r>
              <m:t>L</m:t>
            </m:r>
          </m:e>
          <m:sub>
            <m:r>
              <m:t>1</m:t>
            </m:r>
            <m:r>
              <m:rPr>
                <m:sty m:val="p"/>
              </m:rPr>
              <m:t>−</m:t>
            </m:r>
            <m:r>
              <m:t>α</m:t>
            </m:r>
          </m:sub>
        </m:sSub>
      </m:oMath>
      <w:r>
        <w:t xml:space="preserve"> </w:t>
      </w:r>
      <w:r>
        <w:rPr>
          <w:rFonts w:hint="eastAsia"/>
        </w:rPr>
        <w:t xml:space="preserve">为单侧</w:t>
      </w:r>
      <w:r>
        <w:t xml:space="preserve"> Clopper–Pearson </w:t>
      </w:r>
      <w:r>
        <w:rPr>
          <w:rFonts w:hint="eastAsia"/>
        </w:rPr>
        <w:t xml:space="preserve">下限；在给定真实</w:t>
      </w:r>
      <w:r>
        <w:t xml:space="preserve"> </w:t>
      </w:r>
      <m:oMath>
        <m:r>
          <m:t>p</m:t>
        </m:r>
      </m:oMath>
      <w:r>
        <w:rPr>
          <w:rFonts w:hint="eastAsia"/>
        </w:rPr>
        <w:t xml:space="preserve">（常取</w:t>
      </w:r>
      <w:r>
        <w:t xml:space="preserve"> </w:t>
      </w:r>
      <m:oMath>
        <m:r>
          <m:t>p</m:t>
        </m:r>
        <m:r>
          <m:rPr>
            <m:sty m:val="p"/>
          </m:rPr>
          <m:t>=</m:t>
        </m:r>
        <m:sSub>
          <m:e>
            <m:r>
              <m:t>p</m:t>
            </m:r>
          </m:e>
          <m:sub>
            <m:r>
              <m:t>0</m:t>
            </m:r>
          </m:sub>
        </m:sSub>
      </m:oMath>
      <w:r>
        <w:rPr>
          <w:rFonts w:hint="eastAsia"/>
        </w:rPr>
        <w:t xml:space="preserve">）下以同样的整数搜索得</w:t>
      </w:r>
      <w:r>
        <w:t xml:space="preserve"> </w:t>
      </w:r>
      <m:oMath>
        <m:sSup>
          <m:e>
            <m:r>
              <m:t>n</m:t>
            </m:r>
          </m:e>
          <m:sup>
            <m:r>
              <m:rPr>
                <m:sty m:val="p"/>
              </m:rPr>
              <m:t>*</m:t>
            </m:r>
          </m:sup>
        </m:sSup>
      </m:oMath>
      <w:r>
        <w:t xml:space="preserve">。</w:t>
      </w:r>
    </w:p>
    <w:bookmarkEnd w:id="14"/>
    <w:bookmarkStart w:id="15" w:name="设计曲面与精确确认"/>
    <w:p>
      <w:pPr>
        <w:pStyle w:val="Heading4"/>
      </w:pPr>
      <w:r>
        <w:rPr>
          <w:rFonts w:hint="eastAsia"/>
        </w:rPr>
        <w:t xml:space="preserve">设计曲面与精确确认</w:t>
      </w:r>
    </w:p>
    <w:p>
      <w:pPr>
        <w:pStyle w:val="Compact"/>
        <w:numPr>
          <w:ilvl w:val="0"/>
          <w:numId w:val="1002"/>
        </w:numPr>
      </w:pPr>
      <w:r>
        <w:rPr>
          <w:rFonts w:hint="eastAsia"/>
        </w:rPr>
        <w:t xml:space="preserve">主图</w:t>
      </w:r>
      <w:r>
        <w:t xml:space="preserve"> </w:t>
      </w:r>
      <w:r>
        <w:rPr>
          <w:rFonts w:hint="eastAsia"/>
        </w:rPr>
        <w:t xml:space="preserve">1：A</w:t>
      </w:r>
      <w:r>
        <w:t xml:space="preserve"> </w:t>
      </w:r>
      <w:r>
        <w:rPr>
          <w:rFonts w:hint="eastAsia"/>
        </w:rPr>
        <w:t xml:space="preserve">决策框架；B</w:t>
      </w:r>
      <w:r>
        <w:t xml:space="preserve"> </w:t>
      </w:r>
      <m:oMath>
        <m:r>
          <m:t>n</m:t>
        </m:r>
        <m:r>
          <m:rPr>
            <m:sty m:val="p"/>
          </m:rPr>
          <m:t>=</m:t>
        </m:r>
        <m:r>
          <m:t>20</m:t>
        </m:r>
      </m:oMath>
      <w:r>
        <w:t xml:space="preserve"> </w:t>
      </w:r>
      <w:r>
        <w:rPr>
          <w:rFonts w:hint="eastAsia"/>
        </w:rPr>
        <w:t xml:space="preserve">时</w:t>
      </w:r>
      <w:r>
        <w:t xml:space="preserve"> </w:t>
      </w:r>
      <m:oMath>
        <m:r>
          <m:t>β</m:t>
        </m:r>
      </m:oMath>
      <w:r>
        <w:rPr>
          <w:rFonts w:hint="eastAsia"/>
        </w:rPr>
        <w:t xml:space="preserve">；C</w:t>
      </w:r>
      <w:r>
        <w:t xml:space="preserve"> </w:t>
      </w:r>
      <w:r>
        <w:rPr>
          <w:rFonts w:hint="eastAsia"/>
        </w:rPr>
        <w:t xml:space="preserve">功效</w:t>
      </w:r>
      <w:r>
        <w:t xml:space="preserve"> 0.80 </w:t>
      </w:r>
      <w:r>
        <w:rPr>
          <w:rFonts w:hint="eastAsia"/>
        </w:rPr>
        <w:t xml:space="preserve">所需</w:t>
      </w:r>
      <w:r>
        <w:t xml:space="preserve"> </w:t>
      </w:r>
      <m:oMath>
        <m:sSup>
          <m:e>
            <m:r>
              <m:t>n</m:t>
            </m:r>
          </m:e>
          <m:sup>
            <m:r>
              <m:rPr>
                <m:sty m:val="p"/>
              </m:rPr>
              <m:t>*</m:t>
            </m:r>
          </m:sup>
        </m:sSup>
      </m:oMath>
      <w:r>
        <w:rPr>
          <w:rFonts w:hint="eastAsia"/>
        </w:rPr>
        <w:t xml:space="preserve">；D</w:t>
      </w:r>
      <w:r>
        <w:t xml:space="preserve"> </w:t>
      </w:r>
      <m:oMath>
        <m:r>
          <m:t>c</m:t>
        </m:r>
        <m:r>
          <m:rPr>
            <m:sty m:val="p"/>
          </m:rPr>
          <m:t>/</m:t>
        </m:r>
        <m:r>
          <m:t>L</m:t>
        </m:r>
        <m:r>
          <m:t>o</m:t>
        </m:r>
        <m:sSub>
          <m:e>
            <m:r>
              <m:t>D</m:t>
            </m:r>
          </m:e>
          <m:sub>
            <m:r>
              <m:t>95</m:t>
            </m:r>
          </m:sub>
        </m:sSub>
      </m:oMath>
      <w:r>
        <w:t xml:space="preserve"> </w:t>
      </w:r>
      <w:r>
        <w:rPr>
          <w:rFonts w:hint="eastAsia"/>
        </w:rPr>
        <w:t xml:space="preserve">对</w:t>
      </w:r>
      <w:r>
        <w:t xml:space="preserve"> </w:t>
      </w:r>
      <m:oMath>
        <m:r>
          <m:t>p</m:t>
        </m:r>
      </m:oMath>
      <w:r>
        <w:rPr>
          <w:rFonts w:hint="eastAsia"/>
        </w:rPr>
        <w:t xml:space="preserve">（式</w:t>
      </w:r>
      <w:r>
        <w:t xml:space="preserve"> </w:t>
      </w:r>
      <w:r>
        <w:rPr>
          <w:rFonts w:hint="eastAsia"/>
        </w:rPr>
        <w:t xml:space="preserve">4）。</w:t>
      </w:r>
    </w:p>
    <w:p>
      <w:pPr>
        <w:pStyle w:val="Compact"/>
        <w:numPr>
          <w:ilvl w:val="0"/>
          <w:numId w:val="1002"/>
        </w:numPr>
      </w:pPr>
      <w:r>
        <w:rPr>
          <w:rFonts w:hint="eastAsia"/>
        </w:rPr>
        <w:t xml:space="preserve">主图</w:t>
      </w:r>
      <w:r>
        <w:t xml:space="preserve"> </w:t>
      </w:r>
      <w:r>
        <w:rPr>
          <w:rFonts w:hint="eastAsia"/>
        </w:rPr>
        <w:t xml:space="preserve">2：tier</w:t>
      </w:r>
      <w:r>
        <w:t xml:space="preserve"> A </w:t>
      </w:r>
      <w:r>
        <w:rPr>
          <w:rFonts w:hint="eastAsia"/>
        </w:rPr>
        <w:t xml:space="preserve">公开数据校准——A</w:t>
      </w:r>
      <w:r>
        <w:t xml:space="preserve"> </w:t>
      </w:r>
      <w:r>
        <w:rPr>
          <w:rFonts w:hint="eastAsia"/>
        </w:rPr>
        <w:t xml:space="preserve">近</w:t>
      </w:r>
      <w:r>
        <w:t xml:space="preserve"> LoD </w:t>
      </w:r>
      <w:r>
        <w:rPr>
          <w:rFonts w:hint="eastAsia"/>
        </w:rPr>
        <w:t xml:space="preserve">的</w:t>
      </w:r>
      <w:r>
        <w:t xml:space="preserve"> </w:t>
      </w:r>
      <w:r>
        <w:rPr>
          <w:rFonts w:hint="eastAsia"/>
        </w:rPr>
        <w:t xml:space="preserve">qPCR/检出率示例；B</w:t>
      </w:r>
      <w:r>
        <w:t xml:space="preserve"> guidance</w:t>
      </w:r>
      <w:r>
        <w:t xml:space="preserve"> </w:t>
      </w:r>
      <m:oMath>
        <m:r>
          <m:t>n</m:t>
        </m:r>
      </m:oMath>
      <w:r>
        <w:t xml:space="preserve"> </w:t>
      </w:r>
      <w:r>
        <w:rPr>
          <w:rFonts w:hint="eastAsia"/>
        </w:rPr>
        <w:t xml:space="preserve">相对</w:t>
      </w:r>
      <w:r>
        <w:t xml:space="preserve"> conventional 20 </w:t>
      </w:r>
      <w:r>
        <w:rPr>
          <w:rFonts w:hint="eastAsia"/>
        </w:rPr>
        <w:t xml:space="preserve">的比值；C</w:t>
      </w:r>
      <w:r>
        <w:t xml:space="preserve"> </w:t>
      </w:r>
      <w:r>
        <w:rPr>
          <w:rFonts w:hint="eastAsia"/>
        </w:rPr>
        <w:t xml:space="preserve">等权决策风险账本（与表</w:t>
      </w:r>
      <w:r>
        <w:t xml:space="preserve"> </w:t>
      </w:r>
      <w:r>
        <w:rPr>
          <w:rFonts w:hint="eastAsia"/>
        </w:rPr>
        <w:t xml:space="preserve">7配对）。</w:t>
      </w:r>
    </w:p>
    <w:p>
      <w:pPr>
        <w:pStyle w:val="Compact"/>
        <w:numPr>
          <w:ilvl w:val="0"/>
          <w:numId w:val="1002"/>
        </w:numPr>
      </w:pPr>
      <w:r>
        <w:rPr>
          <w:rFonts w:hint="eastAsia"/>
        </w:rPr>
        <w:t xml:space="preserve">系统网格：表</w:t>
      </w:r>
      <w:r>
        <w:t xml:space="preserve"> 3 </w:t>
      </w:r>
      <w:r>
        <w:rPr>
          <w:rFonts w:hint="eastAsia"/>
        </w:rPr>
        <w:t xml:space="preserve">及</w:t>
      </w:r>
      <w:r>
        <w:t xml:space="preserve"> online Supplement </w:t>
      </w:r>
      <w:r>
        <w:rPr>
          <w:rFonts w:hint="eastAsia"/>
        </w:rPr>
        <w:t xml:space="preserve">比对网格（50%–99%</w:t>
      </w:r>
      <w:r>
        <w:t xml:space="preserve"> </w:t>
      </w:r>
      <w:r>
        <w:rPr>
          <w:rFonts w:hint="eastAsia"/>
        </w:rPr>
        <w:t xml:space="preserve">整数检出率，1225</w:t>
      </w:r>
      <w:r>
        <w:t xml:space="preserve"> </w:t>
      </w:r>
      <w:r>
        <w:rPr>
          <w:rFonts w:hint="eastAsia"/>
        </w:rPr>
        <w:t xml:space="preserve">格）。</w:t>
      </w:r>
    </w:p>
    <w:p>
      <w:pPr>
        <w:pStyle w:val="Compact"/>
        <w:numPr>
          <w:ilvl w:val="0"/>
          <w:numId w:val="1002"/>
        </w:numPr>
      </w:pPr>
      <w:r>
        <w:rPr>
          <w:rFonts w:hint="eastAsia"/>
        </w:rPr>
        <w:t xml:space="preserve">小</w:t>
      </w:r>
      <w:r>
        <w:t xml:space="preserve"> </w:t>
      </w:r>
      <m:oMath>
        <m:r>
          <m:t>n</m:t>
        </m:r>
      </m:oMath>
      <w:r>
        <w:t xml:space="preserve"> </w:t>
      </w:r>
      <w:r>
        <w:rPr>
          <w:rFonts w:hint="eastAsia"/>
        </w:rPr>
        <w:t xml:space="preserve">确认：E2</w:t>
      </w:r>
      <w:r>
        <w:t xml:space="preserve"> </w:t>
      </w:r>
      <w:r>
        <w:rPr>
          <w:rFonts w:hint="eastAsia"/>
        </w:rPr>
        <w:t xml:space="preserve">功效账本用精确</w:t>
      </w:r>
      <w:r>
        <w:t xml:space="preserve"> </w:t>
      </w:r>
      <w:r>
        <w:rPr>
          <w:rFonts w:hint="eastAsia"/>
        </w:rPr>
        <w:t xml:space="preserve">Fisher（表</w:t>
      </w:r>
      <w:r>
        <w:t xml:space="preserve"> </w:t>
      </w:r>
      <w:r>
        <w:rPr>
          <w:rFonts w:hint="eastAsia"/>
        </w:rPr>
        <w:t xml:space="preserve">3）；Boschloo</w:t>
      </w:r>
      <w:r>
        <w:t xml:space="preserve"> </w:t>
      </w:r>
      <w:r>
        <w:rPr>
          <w:rFonts w:hint="eastAsia"/>
        </w:rPr>
        <w:t xml:space="preserve">可选作确认报告；E1</w:t>
      </w:r>
      <w:r>
        <w:t xml:space="preserve"> </w:t>
      </w:r>
      <w:r>
        <w:rPr>
          <w:rFonts w:hint="eastAsia"/>
        </w:rPr>
        <w:t xml:space="preserve">用</w:t>
      </w:r>
      <w:r>
        <w:t xml:space="preserve"> </w:t>
      </w:r>
      <w:r>
        <w:rPr>
          <w:rFonts w:hint="eastAsia"/>
        </w:rPr>
        <w:t xml:space="preserve">Wilson/Clopper–Pearson（表</w:t>
      </w:r>
      <w:r>
        <w:t xml:space="preserve"> </w:t>
      </w:r>
      <w:r>
        <w:rPr>
          <w:rFonts w:hint="eastAsia"/>
        </w:rPr>
        <w:t xml:space="preserve">3、6、8）。</w:t>
      </w:r>
    </w:p>
    <w:p>
      <w:pPr>
        <w:pStyle w:val="FirstParagraph"/>
      </w:pPr>
      <w:r>
        <w:rPr>
          <w:rFonts w:hint="eastAsia"/>
        </w:rPr>
        <w:t xml:space="preserve">可机读统计证书（可识别性、精确与渐近界限、多级设计等）见</w:t>
      </w:r>
      <w:r>
        <w:t xml:space="preserve"> online Supplement </w:t>
      </w:r>
      <w:r>
        <w:rPr>
          <w:rFonts w:hint="eastAsia"/>
        </w:rPr>
        <w:t xml:space="preserve">表</w:t>
      </w:r>
      <w:r>
        <w:t xml:space="preserve"> 4 </w:t>
      </w:r>
      <w:r>
        <w:rPr>
          <w:rFonts w:hint="eastAsia"/>
        </w:rPr>
        <w:t xml:space="preserve">及</w:t>
      </w:r>
      <w:r>
        <w:t xml:space="preserve"> JSON </w:t>
      </w:r>
      <w:r>
        <w:rPr>
          <w:rFonts w:hint="eastAsia"/>
        </w:rPr>
        <w:t xml:space="preserve">审计（27</w:t>
      </w:r>
      <w:r>
        <w:t xml:space="preserve"> </w:t>
      </w:r>
      <w:r>
        <w:rPr>
          <w:rFonts w:hint="eastAsia"/>
        </w:rPr>
        <w:t xml:space="preserve">项证书）；软件中其他</w:t>
      </w:r>
      <w:r>
        <w:t xml:space="preserve"> EP17 </w:t>
      </w:r>
      <w:r>
        <w:rPr>
          <w:rFonts w:hint="eastAsia"/>
        </w:rPr>
        <w:t xml:space="preserve">检测能力分支（补充表</w:t>
      </w:r>
      <w:r>
        <w:t xml:space="preserve"> </w:t>
      </w:r>
      <w:r>
        <w:rPr>
          <w:rFonts w:hint="eastAsia"/>
        </w:rPr>
        <w:t xml:space="preserve">2；多级检出率设计）遵循同一</w:t>
      </w:r>
      <w:r>
        <w:t xml:space="preserve"> S0–S7 </w:t>
      </w:r>
      <w:r>
        <w:rPr>
          <w:rFonts w:hint="eastAsia"/>
        </w:rPr>
        <w:t xml:space="preserve">门槛结构，但不在本文主分析范围内。</w:t>
      </w:r>
    </w:p>
    <w:p>
      <w:pPr>
        <w:pStyle w:val="BodyText"/>
      </w:pPr>
      <w:r>
        <w:rPr>
          <w:rFonts w:hint="eastAsia"/>
        </w:rPr>
        <w:t xml:space="preserve">形式化结果（§S2e）。</w:t>
      </w:r>
      <w:r>
        <w:t xml:space="preserve"> </w:t>
      </w:r>
      <w:r>
        <w:rPr>
          <w:rFonts w:hint="eastAsia"/>
        </w:rPr>
        <w:t xml:space="preserve">定理</w:t>
      </w:r>
      <w:r>
        <w:t xml:space="preserve"> </w:t>
      </w:r>
      <w:r>
        <w:rPr>
          <w:rFonts w:hint="eastAsia"/>
        </w:rPr>
        <w:t xml:space="preserve">T1：E3、E1、E2</w:t>
      </w:r>
      <w:r>
        <w:t xml:space="preserve"> </w:t>
      </w:r>
      <w:r>
        <w:rPr>
          <w:rFonts w:hint="eastAsia"/>
        </w:rPr>
        <w:t xml:space="preserve">验收事件不嵌套，且</w:t>
      </w:r>
      <w:r>
        <w:t xml:space="preserve"> pass </w:t>
      </w:r>
      <w:r>
        <w:rPr>
          <w:rFonts w:hint="eastAsia"/>
        </w:rPr>
        <w:t xml:space="preserve">规则与</w:t>
      </w:r>
      <w:r>
        <w:t xml:space="preserve"> Fisher </w:t>
      </w:r>
      <w:r>
        <w:rPr>
          <w:rFonts w:hint="eastAsia"/>
        </w:rPr>
        <w:t xml:space="preserve">功效存在形式化</w:t>
      </w:r>
      <w:r>
        <w:t xml:space="preserve"> ε–δ </w:t>
      </w:r>
      <w:r>
        <w:rPr>
          <w:rFonts w:hint="eastAsia"/>
        </w:rPr>
        <w:t xml:space="preserve">分离（推论</w:t>
      </w:r>
      <w:r>
        <w:t xml:space="preserve"> </w:t>
      </w:r>
      <w:r>
        <w:rPr>
          <w:rFonts w:hint="eastAsia"/>
        </w:rPr>
        <w:t xml:space="preserve">T1.1；表</w:t>
      </w:r>
      <w:r>
        <w:t xml:space="preserve"> </w:t>
      </w:r>
      <w:r>
        <w:rPr>
          <w:rFonts w:hint="eastAsia"/>
        </w:rPr>
        <w:t xml:space="preserve">9c）。引理</w:t>
      </w:r>
      <w:r>
        <w:t xml:space="preserve"> T2a </w:t>
      </w:r>
      <w:r>
        <w:rPr>
          <w:rFonts w:hint="eastAsia"/>
        </w:rPr>
        <w:t xml:space="preserve">与定理</w:t>
      </w:r>
      <w:r>
        <w:t xml:space="preserve"> T2b </w:t>
      </w:r>
      <w:r>
        <w:rPr>
          <w:rFonts w:hint="eastAsia"/>
        </w:rPr>
        <w:t xml:space="preserve">区分</w:t>
      </w:r>
      <w:r>
        <w:t xml:space="preserve"> pooled-</w:t>
      </w:r>
      <m:oMath>
        <m:r>
          <m:t>z</m:t>
        </m:r>
      </m:oMath>
      <w:r>
        <w:t xml:space="preserve"> </w:t>
      </w:r>
      <w:r>
        <w:rPr>
          <w:rFonts w:hint="eastAsia"/>
        </w:rPr>
        <w:t xml:space="preserve">设计</w:t>
      </w:r>
      <w:r>
        <w:t xml:space="preserve"> </w:t>
      </w:r>
      <w:r>
        <w:rPr>
          <w:rFonts w:hint="eastAsia"/>
        </w:rPr>
        <w:t xml:space="preserve">与</w:t>
      </w:r>
      <w:r>
        <w:t xml:space="preserve"> </w:t>
      </w:r>
      <w:r>
        <w:rPr>
          <w:rFonts w:hint="eastAsia"/>
        </w:rPr>
        <w:t xml:space="preserve">精确</w:t>
      </w:r>
      <w:r>
        <w:t xml:space="preserve"> Fisher </w:t>
      </w:r>
      <w:r>
        <w:rPr>
          <w:rFonts w:hint="eastAsia"/>
        </w:rPr>
        <w:t xml:space="preserve">确认；推论</w:t>
      </w:r>
      <w:r>
        <w:t xml:space="preserve"> T2c </w:t>
      </w:r>
      <w:r>
        <w:rPr>
          <w:rFonts w:hint="eastAsia"/>
        </w:rPr>
        <w:t xml:space="preserve">在</w:t>
      </w:r>
      <w:r>
        <w:t xml:space="preserve"> 778/1225 </w:t>
      </w:r>
      <w:r>
        <w:rPr>
          <w:rFonts w:hint="eastAsia"/>
        </w:rPr>
        <w:t xml:space="preserve">格点上认证</w:t>
      </w:r>
      <w:r>
        <w:t xml:space="preserve"> </w:t>
      </w:r>
      <m:oMath>
        <m:sSub>
          <m:e>
            <m:r>
              <m:t>π</m:t>
            </m:r>
          </m:e>
          <m:sub>
            <m:r>
              <m:rPr>
                <m:sty m:val="p"/>
              </m:rPr>
              <m:t>a</m:t>
            </m:r>
            <m:r>
              <m:rPr>
                <m:sty m:val="p"/>
              </m:rPr>
              <m:t>s</m:t>
            </m:r>
            <m:r>
              <m:rPr>
                <m:sty m:val="p"/>
              </m:rPr>
              <m:t>y</m:t>
            </m:r>
          </m:sub>
        </m:sSub>
        <m:r>
          <m:rPr>
            <m:sty m:val="p"/>
          </m:rPr>
          <m:t>−</m:t>
        </m:r>
        <m:sSub>
          <m:e>
            <m:r>
              <m:t>π</m:t>
            </m:r>
          </m:e>
          <m:sub>
            <m:r>
              <m:rPr>
                <m:sty m:val="p"/>
              </m:rPr>
              <m:t>e</m:t>
            </m:r>
            <m:r>
              <m:rPr>
                <m:sty m:val="p"/>
              </m:rPr>
              <m:t>x</m:t>
            </m:r>
          </m:sub>
        </m:sSub>
      </m:oMath>
      <w:r>
        <w:rPr>
          <w:rFonts w:hint="eastAsia"/>
        </w:rPr>
        <w:t xml:space="preserve">（表</w:t>
      </w:r>
      <w:r>
        <w:t xml:space="preserve"> </w:t>
      </w:r>
      <w:r>
        <w:rPr>
          <w:rFonts w:hint="eastAsia"/>
        </w:rPr>
        <w:t xml:space="preserve">3e）。定理</w:t>
      </w:r>
      <w:r>
        <w:t xml:space="preserve"> </w:t>
      </w:r>
      <w:r>
        <w:rPr>
          <w:rFonts w:hint="eastAsia"/>
        </w:rPr>
        <w:t xml:space="preserve">T3：局部</w:t>
      </w:r>
      <w:r>
        <w:t xml:space="preserve"> Pareto </w:t>
      </w:r>
      <w:r>
        <w:rPr>
          <w:rFonts w:hint="eastAsia"/>
        </w:rPr>
        <w:t xml:space="preserve">不可采纳性（91%</w:t>
      </w:r>
      <w:r>
        <w:t xml:space="preserve"> </w:t>
      </w:r>
      <w:r>
        <w:rPr>
          <w:rFonts w:hint="eastAsia"/>
        </w:rPr>
        <w:t xml:space="preserve">格点扫描）。定理</w:t>
      </w:r>
      <w:r>
        <w:t xml:space="preserve"> </w:t>
      </w:r>
      <w:r>
        <w:rPr>
          <w:rFonts w:hint="eastAsia"/>
        </w:rPr>
        <w:t xml:space="preserve">T4：Fleiss</w:t>
      </w:r>
      <w:r>
        <w:t xml:space="preserve"> </w:t>
      </w:r>
      <w:r>
        <w:rPr>
          <w:rFonts w:hint="eastAsia"/>
        </w:rPr>
        <w:t xml:space="preserve">主项</w:t>
      </w:r>
      <w:r>
        <w:t xml:space="preserve"> </w:t>
      </w:r>
      <m:oMath>
        <m:sSup>
          <m:e>
            <m:r>
              <m:t>n</m:t>
            </m:r>
          </m:e>
          <m:sup>
            <m:r>
              <m:rPr>
                <m:sty m:val="p"/>
              </m:rPr>
              <m:t>*</m:t>
            </m:r>
          </m:sup>
        </m:sSup>
        <m:r>
          <m:rPr>
            <m:sty m:val="p"/>
          </m:rPr>
          <m:t>=</m:t>
        </m:r>
        <m:r>
          <m:t>C</m:t>
        </m:r>
        <m:r>
          <m:rPr>
            <m:sty m:val="p"/>
          </m:rPr>
          <m:t>(</m:t>
        </m:r>
        <m:acc>
          <m:accPr>
            <m:chr m:val="‾"/>
          </m:accPr>
          <m:e>
            <m:r>
              <m:t>p</m:t>
            </m:r>
          </m:e>
        </m:acc>
        <m:r>
          <m:rPr>
            <m:sty m:val="p"/>
          </m:rPr>
          <m:t>)</m:t>
        </m:r>
        <m:r>
          <m:rPr>
            <m:sty m:val="p"/>
          </m:rPr>
          <m:t>/</m:t>
        </m:r>
        <m:sSup>
          <m:e>
            <m:r>
              <m:rPr>
                <m:sty m:val="p"/>
              </m:rPr>
              <m:t>Δ</m:t>
            </m:r>
          </m:e>
          <m:sup>
            <m:r>
              <m:t>2</m:t>
            </m:r>
          </m:sup>
        </m:sSup>
        <m:r>
          <m:rPr>
            <m:sty m:val="p"/>
          </m:rPr>
          <m:t>+</m:t>
        </m:r>
        <m:r>
          <m:t>O</m:t>
        </m:r>
        <m:r>
          <m:rPr>
            <m:sty m:val="p"/>
          </m:rPr>
          <m:t>(</m:t>
        </m:r>
        <m:r>
          <m:t>1</m:t>
        </m:r>
        <m:r>
          <m:rPr>
            <m:sty m:val="p"/>
          </m:rPr>
          <m:t>)</m:t>
        </m:r>
      </m:oMath>
      <w:r>
        <w:rPr>
          <w:rFonts w:hint="eastAsia"/>
        </w:rPr>
        <w:t xml:space="preserve">（表</w:t>
      </w:r>
      <w:r>
        <w:t xml:space="preserve"> </w:t>
      </w:r>
      <w:r>
        <w:rPr>
          <w:rFonts w:hint="eastAsia"/>
        </w:rPr>
        <w:t xml:space="preserve">3f）。定理</w:t>
      </w:r>
      <w:r>
        <w:t xml:space="preserve"> </w:t>
      </w:r>
      <w:r>
        <w:rPr>
          <w:rFonts w:hint="eastAsia"/>
        </w:rPr>
        <w:t xml:space="preserve">T5：TOST</w:t>
      </w:r>
      <w:r>
        <w:t xml:space="preserve"> </w:t>
      </w:r>
      <w:r>
        <w:rPr>
          <w:rFonts w:hint="eastAsia"/>
        </w:rPr>
        <w:t xml:space="preserve">等效与</w:t>
      </w:r>
      <w:r>
        <w:t xml:space="preserve"> E2 </w:t>
      </w:r>
      <w:r>
        <w:rPr>
          <w:rFonts w:hint="eastAsia"/>
        </w:rPr>
        <w:t xml:space="preserve">差异检验不嵌套（§S2d）。S5</w:t>
      </w:r>
      <w:r>
        <w:t xml:space="preserve"> </w:t>
      </w:r>
      <w:r>
        <w:rPr>
          <w:rFonts w:hint="eastAsia"/>
        </w:rPr>
        <w:t xml:space="preserve">设计与</w:t>
      </w:r>
      <w:r>
        <w:t xml:space="preserve"> S6 </w:t>
      </w:r>
      <w:r>
        <w:rPr>
          <w:rFonts w:hint="eastAsia"/>
        </w:rPr>
        <w:t xml:space="preserve">精确确认的映射见</w:t>
      </w:r>
      <w:r>
        <w:t xml:space="preserve"> Supplement §S2f。</w:t>
      </w:r>
    </w:p>
    <w:bookmarkEnd w:id="15"/>
    <w:bookmarkEnd w:id="16"/>
    <w:bookmarkStart w:id="17" w:name="证据分层online-supplement-表-5"/>
    <w:p>
      <w:pPr>
        <w:pStyle w:val="Heading2"/>
      </w:pPr>
      <w:r>
        <w:rPr>
          <w:rFonts w:hint="eastAsia"/>
        </w:rPr>
        <w:t xml:space="preserve">证据分层（online</w:t>
      </w:r>
      <w:r>
        <w:t xml:space="preserve"> Supplement </w:t>
      </w:r>
      <w:r>
        <w:rPr>
          <w:rFonts w:hint="eastAsia"/>
        </w:rPr>
        <w:t xml:space="preserve">表</w:t>
      </w:r>
      <w:r>
        <w:t xml:space="preserve"> </w:t>
      </w:r>
      <w:r>
        <w:rPr>
          <w:rFonts w:hint="eastAsia"/>
        </w:rPr>
        <w:t xml:space="preserve">5）</w:t>
      </w:r>
    </w:p>
    <w:p>
      <w:pPr>
        <w:pStyle w:val="Compact"/>
        <w:numPr>
          <w:ilvl w:val="0"/>
          <w:numId w:val="1003"/>
        </w:numPr>
      </w:pPr>
      <w:r>
        <w:t xml:space="preserve">Tier: A; </w:t>
      </w:r>
      <w:r>
        <w:rPr>
          <w:rFonts w:hint="eastAsia"/>
        </w:rPr>
        <w:t xml:space="preserve">含义:</w:t>
      </w:r>
      <w:r>
        <w:t xml:space="preserve"> </w:t>
      </w:r>
      <w:r>
        <w:rPr>
          <w:rFonts w:hint="eastAsia"/>
        </w:rPr>
        <w:t xml:space="preserve">原始/重复级公开数据;</w:t>
      </w:r>
      <w:r>
        <w:t xml:space="preserve"> </w:t>
      </w:r>
      <w:r>
        <w:rPr>
          <w:rFonts w:hint="eastAsia"/>
        </w:rPr>
        <w:t xml:space="preserve">可用于:</w:t>
      </w:r>
      <w:r>
        <w:t xml:space="preserve"> </w:t>
      </w:r>
      <w:r>
        <w:rPr>
          <w:rFonts w:hint="eastAsia"/>
        </w:rPr>
        <w:t xml:space="preserve">主要经验示例</w:t>
      </w:r>
    </w:p>
    <w:p>
      <w:pPr>
        <w:pStyle w:val="Compact"/>
        <w:numPr>
          <w:ilvl w:val="0"/>
          <w:numId w:val="1003"/>
        </w:numPr>
      </w:pPr>
      <w:r>
        <w:t xml:space="preserve">Tier: B; </w:t>
      </w:r>
      <w:r>
        <w:rPr>
          <w:rFonts w:hint="eastAsia"/>
        </w:rPr>
        <w:t xml:space="preserve">含义:</w:t>
      </w:r>
      <w:r>
        <w:t xml:space="preserve"> </w:t>
      </w:r>
      <w:r>
        <w:rPr>
          <w:rFonts w:hint="eastAsia"/>
        </w:rPr>
        <w:t xml:space="preserve">汇总或极小</w:t>
      </w:r>
      <w:r>
        <w:t xml:space="preserve"> </w:t>
      </w:r>
      <m:oMath>
        <m:r>
          <m:t>n</m:t>
        </m:r>
      </m:oMath>
      <w:r>
        <w:t xml:space="preserve">; </w:t>
      </w:r>
      <w:r>
        <w:rPr>
          <w:rFonts w:hint="eastAsia"/>
        </w:rPr>
        <w:t xml:space="preserve">可用于:</w:t>
      </w:r>
      <w:r>
        <w:t xml:space="preserve"> </w:t>
      </w:r>
      <w:r>
        <w:rPr>
          <w:rFonts w:hint="eastAsia"/>
        </w:rPr>
        <w:t xml:space="preserve">佐证</w:t>
      </w:r>
    </w:p>
    <w:p>
      <w:pPr>
        <w:pStyle w:val="Compact"/>
        <w:numPr>
          <w:ilvl w:val="0"/>
          <w:numId w:val="1003"/>
        </w:numPr>
      </w:pPr>
      <w:r>
        <w:t xml:space="preserve">Tier: C; </w:t>
      </w:r>
      <w:r>
        <w:rPr>
          <w:rFonts w:hint="eastAsia"/>
        </w:rPr>
        <w:t xml:space="preserve">含义:</w:t>
      </w:r>
      <w:r>
        <w:t xml:space="preserve"> </w:t>
      </w:r>
      <w:r>
        <w:rPr>
          <w:rFonts w:hint="eastAsia"/>
        </w:rPr>
        <w:t xml:space="preserve">合成</w:t>
      </w:r>
      <w:r>
        <w:t xml:space="preserve"> EP17 </w:t>
      </w:r>
      <w:r>
        <w:rPr>
          <w:rFonts w:hint="eastAsia"/>
        </w:rPr>
        <w:t xml:space="preserve">演示;</w:t>
      </w:r>
      <w:r>
        <w:t xml:space="preserve"> </w:t>
      </w:r>
      <w:r>
        <w:rPr>
          <w:rFonts w:hint="eastAsia"/>
        </w:rPr>
        <w:t xml:space="preserve">可用于:</w:t>
      </w:r>
      <w:r>
        <w:t xml:space="preserve"> </w:t>
      </w:r>
      <w:r>
        <w:rPr>
          <w:rFonts w:hint="eastAsia"/>
        </w:rPr>
        <w:t xml:space="preserve">引擎</w:t>
      </w:r>
      <w:r>
        <w:t xml:space="preserve"> walk-through</w:t>
      </w:r>
    </w:p>
    <w:p>
      <w:pPr>
        <w:pStyle w:val="Compact"/>
        <w:numPr>
          <w:ilvl w:val="0"/>
          <w:numId w:val="1003"/>
        </w:numPr>
      </w:pPr>
      <w:r>
        <w:t xml:space="preserve">Tier: S; </w:t>
      </w:r>
      <w:r>
        <w:rPr>
          <w:rFonts w:hint="eastAsia"/>
        </w:rPr>
        <w:t xml:space="preserve">含义:</w:t>
      </w:r>
      <w:r>
        <w:t xml:space="preserve"> </w:t>
      </w:r>
      <w:r>
        <w:rPr>
          <w:rFonts w:hint="eastAsia"/>
        </w:rPr>
        <w:t xml:space="preserve">模拟</w:t>
      </w:r>
      <w:r>
        <w:t xml:space="preserve"> stress DGP; </w:t>
      </w:r>
      <w:r>
        <w:rPr>
          <w:rFonts w:hint="eastAsia"/>
        </w:rPr>
        <w:t xml:space="preserve">可用于:</w:t>
      </w:r>
      <w:r>
        <w:t xml:space="preserve"> </w:t>
      </w:r>
      <w:r>
        <w:rPr>
          <w:rFonts w:hint="eastAsia"/>
        </w:rPr>
        <w:t xml:space="preserve">机制与覆盖；非多系统验证</w:t>
      </w:r>
    </w:p>
    <w:p>
      <w:pPr>
        <w:pStyle w:val="FirstParagraph"/>
      </w:pPr>
      <w:r>
        <w:rPr>
          <w:rFonts w:hint="eastAsia"/>
        </w:rPr>
        <w:t xml:space="preserve">表</w:t>
      </w:r>
      <w:r>
        <w:t xml:space="preserve"> 7 </w:t>
      </w:r>
      <w:r>
        <w:rPr>
          <w:rFonts w:hint="eastAsia"/>
        </w:rPr>
        <w:t xml:space="preserve">仅纳入</w:t>
      </w:r>
      <w:r>
        <w:t xml:space="preserve"> tier </w:t>
      </w:r>
      <w:r>
        <w:rPr>
          <w:rFonts w:hint="eastAsia"/>
        </w:rPr>
        <w:t xml:space="preserve">A。当前计数：A=10，B=3，C=1，S=8。</w:t>
      </w:r>
    </w:p>
    <w:bookmarkEnd w:id="17"/>
    <w:bookmarkStart w:id="18" w:name="回顾性验证文件审计tier-a"/>
    <w:p>
      <w:pPr>
        <w:pStyle w:val="Heading2"/>
      </w:pPr>
      <w:r>
        <w:rPr>
          <w:rFonts w:hint="eastAsia"/>
        </w:rPr>
        <w:t xml:space="preserve">回顾性验证文件审计（tier</w:t>
      </w:r>
      <w:r>
        <w:t xml:space="preserve"> </w:t>
      </w:r>
      <w:r>
        <w:rPr>
          <w:rFonts w:hint="eastAsia"/>
        </w:rPr>
        <w:t xml:space="preserve">A）</w:t>
      </w:r>
    </w:p>
    <w:p>
      <w:pPr>
        <w:pStyle w:val="FirstParagraph"/>
      </w:pPr>
      <w:r>
        <w:rPr>
          <w:rFonts w:hint="eastAsia"/>
        </w:rPr>
        <w:t xml:space="preserve">为将格点结论外推至模拟之外，我们对十份</w:t>
      </w:r>
      <w:r>
        <w:t xml:space="preserve"> tier A </w:t>
      </w:r>
      <w:r>
        <w:rPr>
          <w:rFonts w:hint="eastAsia"/>
        </w:rPr>
        <w:t xml:space="preserve">公开</w:t>
      </w:r>
      <w:r>
        <w:t xml:space="preserve"> </w:t>
      </w:r>
      <w:r>
        <w:rPr>
          <w:rFonts w:hint="eastAsia"/>
        </w:rPr>
        <w:t xml:space="preserve">deposit（表</w:t>
      </w:r>
      <w:r>
        <w:t xml:space="preserve"> </w:t>
      </w:r>
      <w:r>
        <w:rPr>
          <w:rFonts w:hint="eastAsia"/>
        </w:rPr>
        <w:t xml:space="preserve">7）进行了预设回顾性审计；补充表</w:t>
      </w:r>
      <w:r>
        <w:t xml:space="preserve"> 7b </w:t>
      </w:r>
      <w:r>
        <w:rPr>
          <w:rFonts w:hint="eastAsia"/>
        </w:rPr>
        <w:t xml:space="preserve">另列十六行（紧凑汇总见补充表</w:t>
      </w:r>
      <w:r>
        <w:t xml:space="preserve"> </w:t>
      </w:r>
      <w:r>
        <w:rPr>
          <w:rFonts w:hint="eastAsia"/>
        </w:rPr>
        <w:t xml:space="preserve">7b-S）——十条逐字协议引文、三份</w:t>
      </w:r>
      <w:r>
        <w:t xml:space="preserve"> tier A-hosp </w:t>
      </w:r>
      <w:r>
        <w:rPr>
          <w:rFonts w:hint="eastAsia"/>
        </w:rPr>
        <w:t xml:space="preserve">医院复孔面板²⁵及三份</w:t>
      </w:r>
      <w:r>
        <w:t xml:space="preserve"> tier A-pub </w:t>
      </w:r>
      <w:r>
        <w:rPr>
          <w:rFonts w:hint="eastAsia"/>
        </w:rPr>
        <w:t xml:space="preserve">主文</w:t>
      </w:r>
      <w:r>
        <w:t xml:space="preserve"> LoD </w:t>
      </w:r>
      <w:r>
        <w:rPr>
          <w:rFonts w:hint="eastAsia"/>
        </w:rPr>
        <w:t xml:space="preserve">表格²²⁻²⁴。每份归档或出版物视为签字验证资料替身：（i）提取</w:t>
      </w:r>
      <w:r>
        <w:t xml:space="preserve"> LoD </w:t>
      </w:r>
      <w:r>
        <w:rPr>
          <w:rFonts w:hint="eastAsia"/>
        </w:rPr>
        <w:t xml:space="preserve">相关语句；（ii）按</w:t>
      </w:r>
      <w:r>
        <w:t xml:space="preserve"> Box 3 </w:t>
      </w:r>
      <w:r>
        <w:rPr>
          <w:rFonts w:hint="eastAsia"/>
        </w:rPr>
        <w:t xml:space="preserve">映射至</w:t>
      </w:r>
      <w:r>
        <w:t xml:space="preserve"> </w:t>
      </w:r>
      <w:r>
        <w:rPr>
          <w:rFonts w:hint="eastAsia"/>
        </w:rPr>
        <w:t xml:space="preserve">E1–E3；（iii）记录明示或隐含的重复方案（缺省</w:t>
      </w:r>
      <w:r>
        <w:t xml:space="preserve"> folklore</w:t>
      </w:r>
      <w:r>
        <w:t xml:space="preserve"> </w:t>
      </w:r>
      <m:oMath>
        <m:r>
          <m:t>n</m:t>
        </m:r>
        <m:r>
          <m:rPr>
            <m:sty m:val="p"/>
          </m:rPr>
          <m:t>=</m:t>
        </m:r>
        <m:r>
          <m:t>20</m:t>
        </m:r>
      </m:oMath>
      <w:r>
        <w:rPr>
          <w:rFonts w:hint="eastAsia"/>
        </w:rPr>
        <w:t xml:space="preserve">）；（iv）以与图</w:t>
      </w:r>
      <w:r>
        <w:t xml:space="preserve"> 1 </w:t>
      </w:r>
      <w:r>
        <w:rPr>
          <w:rFonts w:hint="eastAsia"/>
        </w:rPr>
        <w:t xml:space="preserve">相同的规划器计算</w:t>
      </w:r>
      <w:r>
        <w:t xml:space="preserve"> guidance</w:t>
      </w:r>
      <w:r>
        <w:t xml:space="preserve"> </w:t>
      </w:r>
      <m:oMath>
        <m:sSup>
          <m:e>
            <m:r>
              <m:t>n</m:t>
            </m:r>
          </m:e>
          <m:sup>
            <m:r>
              <m:rPr>
                <m:sty m:val="p"/>
              </m:rPr>
              <m:t>*</m:t>
            </m:r>
          </m:sup>
        </m:sSup>
      </m:oMath>
      <w:r>
        <w:rPr>
          <w:rFonts w:hint="eastAsia"/>
        </w:rPr>
        <w:t xml:space="preserve">（</w:t>
      </w:r>
      <m:oMath>
        <m:r>
          <m:t>α</m:t>
        </m:r>
        <m:r>
          <m:rPr>
            <m:sty m:val="p"/>
          </m:rPr>
          <m:t>=</m:t>
        </m:r>
        <m:r>
          <m:t>0.05</m:t>
        </m:r>
      </m:oMath>
      <w:r>
        <w:rPr>
          <w:rFonts w:hint="eastAsia"/>
        </w:rPr>
        <w:t xml:space="preserve">，80%</w:t>
      </w:r>
      <w:r>
        <w:t xml:space="preserve"> </w:t>
      </w:r>
      <w:r>
        <w:rPr>
          <w:rFonts w:hint="eastAsia"/>
        </w:rPr>
        <w:t xml:space="preserve">功效）；（v）报告归档</w:t>
      </w:r>
      <w:r>
        <w:t xml:space="preserve"> </w:t>
      </w:r>
      <m:oMath>
        <m:r>
          <m:t>n</m:t>
        </m:r>
      </m:oMath>
      <w:r>
        <w:t xml:space="preserve"> </w:t>
      </w:r>
      <w:r>
        <w:rPr>
          <w:rFonts w:hint="eastAsia"/>
        </w:rPr>
        <w:t xml:space="preserve">下的精确工作特征（E2</w:t>
      </w:r>
      <w:r>
        <w:t xml:space="preserve"> </w:t>
      </w:r>
      <w:r>
        <w:rPr>
          <w:rFonts w:hint="eastAsia"/>
        </w:rPr>
        <w:t xml:space="preserve">的</w:t>
      </w:r>
      <w:r>
        <w:t xml:space="preserve"> Fisher</w:t>
      </w:r>
      <w:r>
        <w:t xml:space="preserve"> </w:t>
      </w:r>
      <m:oMath>
        <m:r>
          <m:t>β</m:t>
        </m:r>
      </m:oMath>
      <w:r>
        <w:t xml:space="preserve">、E3 </w:t>
      </w:r>
      <w:r>
        <w:rPr>
          <w:rFonts w:hint="eastAsia"/>
        </w:rPr>
        <w:t xml:space="preserve">的</w:t>
      </w:r>
      <w:r>
        <w:t xml:space="preserve"> pass </w:t>
      </w:r>
      <w:r>
        <w:rPr>
          <w:rFonts w:hint="eastAsia"/>
        </w:rPr>
        <w:t xml:space="preserve">概率、E1</w:t>
      </w:r>
      <w:r>
        <w:t xml:space="preserve"> </w:t>
      </w:r>
      <w:r>
        <w:rPr>
          <w:rFonts w:hint="eastAsia"/>
        </w:rPr>
        <w:t xml:space="preserve">的</w:t>
      </w:r>
      <w:r>
        <w:t xml:space="preserve"> Clopper–Pearson </w:t>
      </w:r>
      <w:r>
        <w:rPr>
          <w:rFonts w:hint="eastAsia"/>
        </w:rPr>
        <w:t xml:space="preserve">确认）。逐字引文、映射结论与</w:t>
      </w:r>
      <w:r>
        <w:t xml:space="preserve"> OC </w:t>
      </w:r>
      <w:r>
        <w:rPr>
          <w:rFonts w:hint="eastAsia"/>
        </w:rPr>
        <w:t xml:space="preserve">指标见补充表</w:t>
      </w:r>
      <w:r>
        <w:t xml:space="preserve"> 7b。tier A-hosp </w:t>
      </w:r>
      <w:r>
        <w:rPr>
          <w:rFonts w:hint="eastAsia"/>
        </w:rPr>
        <w:t xml:space="preserve">行为逐复孔</w:t>
      </w:r>
      <w:r>
        <w:t xml:space="preserve"> detect/Cq </w:t>
      </w:r>
      <w:r>
        <w:rPr>
          <w:rFonts w:hint="eastAsia"/>
        </w:rPr>
        <w:t xml:space="preserve">CSV（）；tier</w:t>
      </w:r>
      <w:r>
        <w:t xml:space="preserve"> A-pub </w:t>
      </w:r>
      <w:r>
        <w:rPr>
          <w:rFonts w:hint="eastAsia"/>
        </w:rPr>
        <w:t xml:space="preserve">行转录主文</w:t>
      </w:r>
      <w:r>
        <w:t xml:space="preserve"> </w:t>
      </w:r>
      <m:oMath>
        <m:r>
          <m:t>x</m:t>
        </m:r>
        <m:r>
          <m:rPr>
            <m:sty m:val="p"/>
          </m:rPr>
          <m:t>/</m:t>
        </m:r>
        <m:r>
          <m:t>n</m:t>
        </m:r>
      </m:oMath>
      <w:r>
        <w:t xml:space="preserve"> </w:t>
      </w:r>
      <w:r>
        <w:rPr>
          <w:rFonts w:hint="eastAsia"/>
        </w:rPr>
        <w:t xml:space="preserve">检出率（）。审计检验公开验证用语与已发表机构报告是否呈现与格点相同的结论–</w:t>
      </w:r>
      <m:oMath>
        <m:r>
          <m:t>n</m:t>
        </m:r>
      </m:oMath>
      <w:r>
        <w:t xml:space="preserve"> </w:t>
      </w:r>
      <w:r>
        <w:rPr>
          <w:rFonts w:hint="eastAsia"/>
        </w:rPr>
        <w:t xml:space="preserve">张力——而非本地实验室是否执行了重设计协议。</w:t>
      </w:r>
    </w:p>
    <w:bookmarkEnd w:id="18"/>
    <w:bookmarkStart w:id="19" w:name="软件与可重复性"/>
    <w:p>
      <w:pPr>
        <w:pStyle w:val="Heading2"/>
      </w:pPr>
      <w:r>
        <w:rPr>
          <w:rFonts w:hint="eastAsia"/>
        </w:rPr>
        <w:t xml:space="preserve">软件与可重复性</w:t>
      </w:r>
    </w:p>
    <w:p>
      <w:pPr>
        <w:pStyle w:val="FirstParagraph"/>
      </w:pPr>
      <w:r>
        <w:rPr>
          <w:rFonts w:hint="eastAsia"/>
        </w:rPr>
        <w:t xml:space="preserve">分析封装于开源</w:t>
      </w:r>
      <w:r>
        <w:t xml:space="preserve"> Python </w:t>
      </w:r>
      <w:r>
        <w:rPr>
          <w:rFonts w:hint="eastAsia"/>
        </w:rPr>
        <w:t xml:space="preserve">包</w:t>
      </w:r>
      <w:r>
        <w:t xml:space="preserve"> </w:t>
      </w:r>
      <w:r>
        <w:rPr>
          <w:rFonts w:hint="eastAsia"/>
        </w:rPr>
        <w:t xml:space="preserve">lod_guide；图、表由固定种子与</w:t>
      </w:r>
      <w:r>
        <w:t xml:space="preserve"> JSON </w:t>
      </w:r>
      <w:r>
        <w:rPr>
          <w:rFonts w:hint="eastAsia"/>
        </w:rPr>
        <w:t xml:space="preserve">审计文件重建（online</w:t>
      </w:r>
      <w:r>
        <w:t xml:space="preserve"> </w:t>
      </w:r>
      <w:r>
        <w:rPr>
          <w:rFonts w:hint="eastAsia"/>
        </w:rPr>
        <w:t xml:space="preserve">Supplement）。图</w:t>
      </w:r>
      <w:r>
        <w:t xml:space="preserve"> 2 </w:t>
      </w:r>
      <w:r>
        <w:rPr>
          <w:rFonts w:hint="eastAsia"/>
        </w:rPr>
        <w:t xml:space="preserve">与表</w:t>
      </w:r>
      <w:r>
        <w:t xml:space="preserve"> 7 </w:t>
      </w:r>
      <w:r>
        <w:rPr>
          <w:rFonts w:hint="eastAsia"/>
        </w:rPr>
        <w:t xml:space="preserve">汇总</w:t>
      </w:r>
      <w:r>
        <w:t xml:space="preserve"> tier A </w:t>
      </w:r>
      <w:r>
        <w:rPr>
          <w:rFonts w:hint="eastAsia"/>
        </w:rPr>
        <w:t xml:space="preserve">审计结果。</w:t>
      </w:r>
    </w:p>
    <w:bookmarkEnd w:id="19"/>
    <w:bookmarkStart w:id="20" w:name="结果"/>
    <w:p>
      <w:pPr>
        <w:pStyle w:val="Heading2"/>
      </w:pPr>
      <w:r>
        <w:rPr>
          <w:rFonts w:hint="eastAsia"/>
        </w:rPr>
        <w:t xml:space="preserve">结果</w:t>
      </w:r>
    </w:p>
    <w:p>
      <w:pPr>
        <w:pStyle w:val="FirstParagraph"/>
      </w:pPr>
      <w:r>
        <w:rPr>
          <w:rFonts w:hint="eastAsia"/>
        </w:rPr>
        <w:t xml:space="preserve">结果报告格点工作特征（预设问题</w:t>
      </w:r>
      <w:r>
        <w:t xml:space="preserve"> </w:t>
      </w:r>
      <w:r>
        <w:rPr>
          <w:rFonts w:hint="eastAsia"/>
        </w:rPr>
        <w:t xml:space="preserve">i）与</w:t>
      </w:r>
      <w:r>
        <w:t xml:space="preserve"> tier A </w:t>
      </w:r>
      <w:r>
        <w:rPr>
          <w:rFonts w:hint="eastAsia"/>
        </w:rPr>
        <w:t xml:space="preserve">协议文件审计（问题</w:t>
      </w:r>
      <w:r>
        <w:t xml:space="preserve"> </w:t>
      </w:r>
      <w:r>
        <w:rPr>
          <w:rFonts w:hint="eastAsia"/>
        </w:rPr>
        <w:t xml:space="preserve">ii）。分析围绕表</w:t>
      </w:r>
      <w:r>
        <w:t xml:space="preserve"> 1 </w:t>
      </w:r>
      <w:r>
        <w:rPr>
          <w:rFonts w:hint="eastAsia"/>
        </w:rPr>
        <w:t xml:space="preserve">三类检测结论组织，在验证文件于</w:t>
      </w:r>
      <w:r>
        <w:t xml:space="preserve"> </w:t>
      </w:r>
      <m:oMath>
        <m:sSup>
          <m:e>
            <m:r>
              <m:t>c</m:t>
            </m:r>
          </m:e>
          <m:sup>
            <m:r>
              <m:rPr>
                <m:sty m:val="p"/>
              </m:rPr>
              <m:t>*</m:t>
            </m:r>
          </m:sup>
        </m:sSup>
      </m:oMath>
      <w:r>
        <w:t xml:space="preserve"> </w:t>
      </w:r>
      <w:r>
        <w:rPr>
          <w:rFonts w:hint="eastAsia"/>
        </w:rPr>
        <w:t xml:space="preserve">处固定约</w:t>
      </w:r>
      <w:r>
        <w:t xml:space="preserve"> 20 </w:t>
      </w:r>
      <w:r>
        <w:rPr>
          <w:rFonts w:hint="eastAsia"/>
        </w:rPr>
        <w:t xml:space="preserve">次重复时展开（图</w:t>
      </w:r>
      <w:r>
        <w:t xml:space="preserve"> </w:t>
      </w:r>
      <w:r>
        <w:rPr>
          <w:rFonts w:hint="eastAsia"/>
        </w:rPr>
        <w:t xml:space="preserve">1A）。</w:t>
      </w:r>
    </w:p>
    <w:bookmarkEnd w:id="20"/>
    <w:bookmarkStart w:id="21" w:name="cast-处批号比对e2格点曲面与常规每臂-n20"/>
    <w:p>
      <w:pPr>
        <w:pStyle w:val="Heading2"/>
      </w:pPr>
      <m:oMath>
        <m:sSup>
          <m:e>
            <m:r>
              <m:t>c</m:t>
            </m:r>
          </m:e>
          <m:sup>
            <m:r>
              <m:rPr>
                <m:sty m:val="p"/>
              </m:rPr>
              <m:t>*</m:t>
            </m:r>
          </m:sup>
        </m:sSup>
      </m:oMath>
      <w:r>
        <w:t xml:space="preserve"> </w:t>
      </w:r>
      <w:r>
        <w:rPr>
          <w:rFonts w:hint="eastAsia"/>
        </w:rPr>
        <w:t xml:space="preserve">处批号比对（E2）——格点曲面与常规每臂</w:t>
      </w:r>
      <w:r>
        <w:t xml:space="preserve"> </w:t>
      </w:r>
      <m:oMath>
        <m:r>
          <m:t>n</m:t>
        </m:r>
        <m:r>
          <m:rPr>
            <m:sty m:val="p"/>
          </m:rPr>
          <m:t>=</m:t>
        </m:r>
        <m:r>
          <m:t>20</m:t>
        </m:r>
      </m:oMath>
    </w:p>
    <w:p>
      <w:pPr>
        <w:pStyle w:val="FirstParagraph"/>
      </w:pPr>
      <w:r>
        <w:rPr>
          <w:rFonts w:hint="eastAsia"/>
        </w:rPr>
        <w:t xml:space="preserve">整数格点</w:t>
      </w:r>
      <w:r>
        <w:t xml:space="preserve"> </w:t>
      </w:r>
      <m:oMath>
        <m:r>
          <m:t>50</m:t>
        </m:r>
        <m:r>
          <m:rPr>
            <m:sty m:val="p"/>
          </m:rPr>
          <m:t>%</m:t>
        </m:r>
        <m:r>
          <m:rPr>
            <m:sty m:val="p"/>
          </m:rPr>
          <m:t>≤</m:t>
        </m:r>
        <m:sSub>
          <m:e>
            <m:r>
              <m:t>p</m:t>
            </m:r>
          </m:e>
          <m:sub>
            <m:r>
              <m:t>B</m:t>
            </m:r>
          </m:sub>
        </m:sSub>
        <m:r>
          <m:rPr>
            <m:sty m:val="p"/>
          </m:rPr>
          <m:t>&lt;</m:t>
        </m:r>
        <m:sSub>
          <m:e>
            <m:r>
              <m:t>p</m:t>
            </m:r>
          </m:e>
          <m:sub>
            <m:r>
              <m:t>A</m:t>
            </m:r>
          </m:sub>
        </m:sSub>
        <m:r>
          <m:rPr>
            <m:sty m:val="p"/>
          </m:rPr>
          <m:t>≤</m:t>
        </m:r>
        <m:r>
          <m:t>99</m:t>
        </m:r>
        <m:r>
          <m:rPr>
            <m:sty m:val="p"/>
          </m:rPr>
          <m:t>%</m:t>
        </m:r>
      </m:oMath>
      <w:r>
        <w:rPr>
          <w:rFonts w:hint="eastAsia"/>
        </w:rPr>
        <w:t xml:space="preserve">（1225</w:t>
      </w:r>
      <w:r>
        <w:t xml:space="preserve"> </w:t>
      </w:r>
      <w:r>
        <w:rPr>
          <w:rFonts w:hint="eastAsia"/>
        </w:rPr>
        <w:t xml:space="preserve">对；</w:t>
      </w:r>
      <m:oMath>
        <m:r>
          <m:t>α</m:t>
        </m:r>
        <m:r>
          <m:rPr>
            <m:sty m:val="p"/>
          </m:rPr>
          <m:t>=</m:t>
        </m:r>
        <m:r>
          <m:t>0.05</m:t>
        </m:r>
      </m:oMath>
      <w:r>
        <w:rPr>
          <w:rFonts w:hint="eastAsia"/>
        </w:rPr>
        <w:t xml:space="preserve">）上，每臂</w:t>
      </w:r>
      <w:r>
        <w:t xml:space="preserve"> </w:t>
      </w:r>
      <m:oMath>
        <m:r>
          <m:t>n</m:t>
        </m:r>
        <m:r>
          <m:rPr>
            <m:sty m:val="p"/>
          </m:rPr>
          <m:t>=</m:t>
        </m:r>
        <m:r>
          <m:t>20</m:t>
        </m:r>
      </m:oMath>
      <w:r>
        <w:t xml:space="preserve"> </w:t>
      </w:r>
      <w:r>
        <w:rPr>
          <w:rFonts w:hint="eastAsia"/>
        </w:rPr>
        <w:t xml:space="preserve">时</w:t>
      </w:r>
      <w:r>
        <w:t xml:space="preserve"> 61% </w:t>
      </w:r>
      <w:r>
        <w:rPr>
          <w:rFonts w:hint="eastAsia"/>
        </w:rPr>
        <w:t xml:space="preserve">格点精确</w:t>
      </w:r>
      <w:r>
        <w:t xml:space="preserve"> Fisher </w:t>
      </w:r>
      <w:r>
        <w:rPr>
          <w:rFonts w:hint="eastAsia"/>
        </w:rPr>
        <w:t xml:space="preserve">漏检概率</w:t>
      </w:r>
      <w:r>
        <w:t xml:space="preserve"> </w:t>
      </w:r>
      <m:oMath>
        <m:r>
          <m:t>β</m:t>
        </m:r>
        <m:r>
          <m:rPr>
            <m:sty m:val="p"/>
          </m:rPr>
          <m:t>&gt;</m:t>
        </m:r>
        <m:r>
          <m:t>0.8</m:t>
        </m:r>
      </m:oMath>
      <w:r>
        <w:rPr>
          <w:rFonts w:hint="eastAsia"/>
        </w:rPr>
        <w:t xml:space="preserve">（图</w:t>
      </w:r>
      <w:r>
        <w:t xml:space="preserve"> </w:t>
      </w:r>
      <w:r>
        <w:rPr>
          <w:rFonts w:hint="eastAsia"/>
        </w:rPr>
        <w:t xml:space="preserve">1B；表</w:t>
      </w:r>
      <w:r>
        <w:t xml:space="preserve"> </w:t>
      </w:r>
      <w:r>
        <w:rPr>
          <w:rFonts w:hint="eastAsia"/>
        </w:rPr>
        <w:t xml:space="preserve">3）。设计曲面</w:t>
      </w:r>
      <w:r>
        <w:t xml:space="preserve"> </w:t>
      </w:r>
      <m:oMath>
        <m:sSup>
          <m:e>
            <m:r>
              <m:t>n</m:t>
            </m:r>
          </m:e>
          <m:sup>
            <m:r>
              <m:rPr>
                <m:sty m:val="p"/>
              </m:rPr>
              <m:t>*</m:t>
            </m:r>
          </m:sup>
        </m:sSup>
        <m:r>
          <m:rPr>
            <m:sty m:val="p"/>
          </m:rPr>
          <m:t>(</m:t>
        </m:r>
        <m:sSub>
          <m:e>
            <m:r>
              <m:t>p</m:t>
            </m:r>
          </m:e>
          <m:sub>
            <m:r>
              <m:t>A</m:t>
            </m:r>
          </m:sub>
        </m:sSub>
        <m:r>
          <m:rPr>
            <m:sty m:val="p"/>
          </m:rPr>
          <m:t>,</m:t>
        </m:r>
        <m:sSub>
          <m:e>
            <m:r>
              <m:t>p</m:t>
            </m:r>
          </m:e>
          <m:sub>
            <m:r>
              <m:t>B</m:t>
            </m:r>
          </m:sub>
        </m:sSub>
        <m:r>
          <m:rPr>
            <m:sty m:val="p"/>
          </m:rPr>
          <m:t>)</m:t>
        </m:r>
      </m:oMath>
      <w:r>
        <w:t xml:space="preserve"> </w:t>
      </w:r>
      <w:r>
        <w:rPr>
          <w:rFonts w:hint="eastAsia"/>
        </w:rPr>
        <w:t xml:space="preserve">范围</w:t>
      </w:r>
      <w:r>
        <w:t xml:space="preserve"> </w:t>
      </w:r>
      <w:r>
        <w:rPr>
          <w:rFonts w:hint="eastAsia"/>
        </w:rPr>
        <w:t xml:space="preserve">20–435/臂（中位数</w:t>
      </w:r>
      <w:r>
        <w:t xml:space="preserve"> </w:t>
      </w:r>
      <w:r>
        <w:rPr>
          <w:rFonts w:hint="eastAsia"/>
        </w:rPr>
        <w:t xml:space="preserve">116）；</w:t>
      </w:r>
      <m:oMath>
        <m:r>
          <m:rPr>
            <m:sty m:val="p"/>
          </m:rPr>
          <m:t>Δ</m:t>
        </m:r>
        <m:r>
          <m:rPr>
            <m:sty m:val="p"/>
          </m:rPr>
          <m:t>=</m:t>
        </m:r>
        <m:sSub>
          <m:e>
            <m:r>
              <m:t>p</m:t>
            </m:r>
          </m:e>
          <m:sub>
            <m:r>
              <m:t>A</m:t>
            </m:r>
          </m:sub>
        </m:sSub>
        <m:r>
          <m:rPr>
            <m:sty m:val="p"/>
          </m:rPr>
          <m:t>−</m:t>
        </m:r>
        <m:sSub>
          <m:e>
            <m:r>
              <m:t>p</m:t>
            </m:r>
          </m:e>
          <m:sub>
            <m:r>
              <m:t>B</m:t>
            </m:r>
          </m:sub>
        </m:sSub>
      </m:oMath>
      <w:r>
        <w:t xml:space="preserve"> </w:t>
      </w:r>
      <w:r>
        <w:rPr>
          <w:rFonts w:hint="eastAsia"/>
        </w:rPr>
        <w:t xml:space="preserve">每收窄</w:t>
      </w:r>
      <w:r>
        <w:t xml:space="preserve"> 1 </w:t>
      </w:r>
      <w:r>
        <w:rPr>
          <w:rFonts w:hint="eastAsia"/>
        </w:rPr>
        <w:t xml:space="preserve">个百分点，边际中位</w:t>
      </w:r>
      <w:r>
        <w:t xml:space="preserve"> </w:t>
      </w:r>
      <m:oMath>
        <m:sSup>
          <m:e>
            <m:r>
              <m:t>n</m:t>
            </m:r>
          </m:e>
          <m:sup>
            <m:r>
              <m:rPr>
                <m:sty m:val="p"/>
              </m:rPr>
              <m:t>*</m:t>
            </m:r>
          </m:sup>
        </m:sSup>
      </m:oMath>
      <w:r>
        <w:t xml:space="preserve"> </w:t>
      </w:r>
      <w:r>
        <w:rPr>
          <w:rFonts w:hint="eastAsia"/>
        </w:rPr>
        <w:t xml:space="preserve">系统性上升（图</w:t>
      </w:r>
      <w:r>
        <w:t xml:space="preserve"> 1C </w:t>
      </w:r>
      <w:r>
        <w:rPr>
          <w:rFonts w:hint="eastAsia"/>
        </w:rPr>
        <w:t xml:space="preserve">inset；补充表</w:t>
      </w:r>
      <w:r>
        <w:t xml:space="preserve"> </w:t>
      </w:r>
      <w:r>
        <w:rPr>
          <w:rFonts w:hint="eastAsia"/>
        </w:rPr>
        <w:t xml:space="preserve">3f）。</w:t>
      </w:r>
    </w:p>
    <w:p>
      <w:pPr>
        <w:pStyle w:val="BodyText"/>
      </w:pPr>
      <w:r>
        <w:t xml:space="preserve">778/1225 </w:t>
      </w:r>
      <w:r>
        <w:rPr>
          <w:rFonts w:hint="eastAsia"/>
        </w:rPr>
        <w:t xml:space="preserve">格点渐近</w:t>
      </w:r>
      <w:r>
        <w:t xml:space="preserve"> pooled-</w:t>
      </w:r>
      <m:oMath>
        <m:r>
          <m:t>z</m:t>
        </m:r>
      </m:oMath>
      <w:r>
        <w:t xml:space="preserve"> </w:t>
      </w:r>
      <w:r>
        <w:rPr>
          <w:rFonts w:hint="eastAsia"/>
        </w:rPr>
        <w:t xml:space="preserve">与精确</w:t>
      </w:r>
      <w:r>
        <w:t xml:space="preserve"> Fisher </w:t>
      </w:r>
      <w:r>
        <w:rPr>
          <w:rFonts w:hint="eastAsia"/>
        </w:rPr>
        <w:t xml:space="preserve">功效差</w:t>
      </w:r>
      <w:r>
        <w:t xml:space="preserve"> </w:t>
      </w:r>
      <m:oMath>
        <m:r>
          <m:rPr>
            <m:sty m:val="p"/>
          </m:rPr>
          <m:t>&gt;</m:t>
        </m:r>
        <m:r>
          <m:t>0.05</m:t>
        </m:r>
      </m:oMath>
      <w:r>
        <w:rPr>
          <w:rFonts w:hint="eastAsia"/>
        </w:rPr>
        <w:t xml:space="preserve">（补充表</w:t>
      </w:r>
      <w:r>
        <w:t xml:space="preserve"> </w:t>
      </w:r>
      <w:r>
        <w:rPr>
          <w:rFonts w:hint="eastAsia"/>
        </w:rPr>
        <w:t xml:space="preserve">3e），多出现在</w:t>
      </w:r>
      <w:r>
        <w:t xml:space="preserve"> </w:t>
      </w:r>
      <m:oMath>
        <m:r>
          <m:rPr>
            <m:sty m:val="p"/>
          </m:rPr>
          <m:t>Δ</m:t>
        </m:r>
      </m:oMath>
      <w:r>
        <w:t xml:space="preserve"> </w:t>
      </w:r>
      <w:r>
        <w:rPr>
          <w:rFonts w:hint="eastAsia"/>
        </w:rPr>
        <w:t xml:space="preserve">较窄时。在</w:t>
      </w:r>
      <w:r>
        <w:t xml:space="preserve"> </w:t>
      </w:r>
      <m:oMath>
        <m:r>
          <m:rPr>
            <m:sty m:val="p"/>
          </m:rPr>
          <m:t>(</m:t>
        </m:r>
        <m:sSub>
          <m:e>
            <m:r>
              <m:t>p</m:t>
            </m:r>
          </m:e>
          <m:sub>
            <m:r>
              <m:t>A</m:t>
            </m:r>
          </m:sub>
        </m:sSub>
        <m:r>
          <m:rPr>
            <m:sty m:val="p"/>
          </m:rPr>
          <m:t>,</m:t>
        </m:r>
        <m:sSub>
          <m:e>
            <m:r>
              <m:t>p</m:t>
            </m:r>
          </m:e>
          <m:sub>
            <m:r>
              <m:t>B</m:t>
            </m:r>
          </m:sub>
        </m:sSub>
        <m:r>
          <m:rPr>
            <m:sty m:val="p"/>
          </m:rPr>
          <m:t>)</m:t>
        </m:r>
        <m:r>
          <m:rPr>
            <m:sty m:val="p"/>
          </m:rPr>
          <m:t>=</m:t>
        </m:r>
        <m:r>
          <m:rPr>
            <m:sty m:val="p"/>
          </m:rPr>
          <m:t>(</m:t>
        </m:r>
        <m:r>
          <m:t>0.90</m:t>
        </m:r>
        <m:r>
          <m:rPr>
            <m:sty m:val="p"/>
          </m:rPr>
          <m:t>,</m:t>
        </m:r>
        <m:r>
          <m:t>0.80</m:t>
        </m:r>
        <m:r>
          <m:rPr>
            <m:sty m:val="p"/>
          </m:rPr>
          <m:t>)</m:t>
        </m:r>
      </m:oMath>
      <w:r>
        <w:t xml:space="preserve"> </w:t>
      </w:r>
      <w:r>
        <w:rPr>
          <w:rFonts w:hint="eastAsia"/>
        </w:rPr>
        <w:t xml:space="preserve">处，两批均可满足</w:t>
      </w:r>
      <w:r>
        <w:t xml:space="preserve"> 19/20 pass </w:t>
      </w:r>
      <w:r>
        <w:rPr>
          <w:rFonts w:hint="eastAsia"/>
        </w:rPr>
        <w:t xml:space="preserve">规则，而</w:t>
      </w:r>
      <w:r>
        <w:t xml:space="preserve"> Fisher</w:t>
      </w:r>
      <w:r>
        <w:t xml:space="preserve"> </w:t>
      </w:r>
      <m:oMath>
        <m:r>
          <m:t>β</m:t>
        </m:r>
        <m:r>
          <m:rPr>
            <m:sty m:val="p"/>
          </m:rPr>
          <m:t>≈</m:t>
        </m:r>
        <m:r>
          <m:t>0.93</m:t>
        </m:r>
      </m:oMath>
      <w:r>
        <w:rPr>
          <w:rFonts w:hint="eastAsia"/>
        </w:rPr>
        <w:t xml:space="preserve">（补充表</w:t>
      </w:r>
      <w:r>
        <w:t xml:space="preserve"> </w:t>
      </w:r>
      <w:r>
        <w:rPr>
          <w:rFonts w:hint="eastAsia"/>
        </w:rPr>
        <w:t xml:space="preserve">9c）。在</w:t>
      </w:r>
      <w:r>
        <w:t xml:space="preserve"> </w:t>
      </w:r>
      <m:oMath>
        <m:r>
          <m:rPr>
            <m:sty m:val="p"/>
          </m:rPr>
          <m:t>(</m:t>
        </m:r>
        <m:r>
          <m:t>0.90</m:t>
        </m:r>
        <m:r>
          <m:rPr>
            <m:sty m:val="p"/>
          </m:rPr>
          <m:t>,</m:t>
        </m:r>
        <m:r>
          <m:t>0.50</m:t>
        </m:r>
        <m:r>
          <m:rPr>
            <m:sty m:val="p"/>
          </m:rPr>
          <m:t>)</m:t>
        </m:r>
      </m:oMath>
      <w:r>
        <w:t xml:space="preserve"> </w:t>
      </w:r>
      <w:r>
        <w:rPr>
          <w:rFonts w:hint="eastAsia"/>
        </w:rPr>
        <w:t xml:space="preserve">处，folklore</w:t>
      </w:r>
      <w:r>
        <w:t xml:space="preserve"> </w:t>
      </w:r>
      <m:oMath>
        <m:r>
          <m:t>n</m:t>
        </m:r>
        <m:r>
          <m:rPr>
            <m:sty m:val="p"/>
          </m:rPr>
          <m:t>=</m:t>
        </m:r>
        <m:r>
          <m:t>20</m:t>
        </m:r>
      </m:oMath>
      <w:r>
        <w:rPr>
          <w:rFonts w:hint="eastAsia"/>
        </w:rPr>
        <w:t xml:space="preserve">/臂已满足</w:t>
      </w:r>
      <w:r>
        <w:t xml:space="preserve"> 80% </w:t>
      </w:r>
      <w:r>
        <w:rPr>
          <w:rFonts w:hint="eastAsia"/>
        </w:rPr>
        <w:t xml:space="preserve">功效目标（表</w:t>
      </w:r>
      <w:r>
        <w:t xml:space="preserve"> </w:t>
      </w:r>
      <w:r>
        <w:rPr>
          <w:rFonts w:hint="eastAsia"/>
        </w:rPr>
        <w:t xml:space="preserve">3）。八组参考配对</w:t>
      </w:r>
      <w:r>
        <w:t xml:space="preserve"> </w:t>
      </w:r>
      <m:oMath>
        <m:sSub>
          <m:e>
            <m:r>
              <m:t>L</m:t>
            </m:r>
          </m:e>
          <m:sub>
            <m:r>
              <m:rPr>
                <m:sty m:val="p"/>
              </m:rPr>
              <m:t>c</m:t>
            </m:r>
            <m:r>
              <m:rPr>
                <m:sty m:val="p"/>
              </m:rPr>
              <m:t>o</m:t>
            </m:r>
            <m:r>
              <m:rPr>
                <m:sty m:val="p"/>
              </m:rPr>
              <m:t>n</m:t>
            </m:r>
            <m:r>
              <m:rPr>
                <m:sty m:val="p"/>
              </m:rPr>
              <m:t>v</m:t>
            </m:r>
            <m:r>
              <m:rPr>
                <m:sty m:val="p"/>
              </m:rPr>
              <m:t>e</m:t>
            </m:r>
            <m:r>
              <m:rPr>
                <m:sty m:val="p"/>
              </m:rPr>
              <m:t>n</m:t>
            </m:r>
            <m:r>
              <m:rPr>
                <m:sty m:val="p"/>
              </m:rPr>
              <m:t>t</m:t>
            </m:r>
            <m:r>
              <m:rPr>
                <m:sty m:val="p"/>
              </m:rPr>
              <m:t>i</m:t>
            </m:r>
            <m:r>
              <m:rPr>
                <m:sty m:val="p"/>
              </m:rPr>
              <m:t>o</m:t>
            </m:r>
            <m:r>
              <m:rPr>
                <m:sty m:val="p"/>
              </m:rPr>
              <m:t>n</m:t>
            </m:r>
            <m:r>
              <m:rPr>
                <m:sty m:val="p"/>
              </m:rPr>
              <m:t>a</m:t>
            </m:r>
            <m:r>
              <m:rPr>
                <m:sty m:val="p"/>
              </m:rPr>
              <m:t>l</m:t>
            </m:r>
          </m:sub>
        </m:sSub>
        <m:r>
          <m:rPr>
            <m:sty m:val="p"/>
          </m:rPr>
          <m:t>/</m:t>
        </m:r>
        <m:sSub>
          <m:e>
            <m:r>
              <m:t>L</m:t>
            </m:r>
          </m:e>
          <m:sub>
            <m:r>
              <m:rPr>
                <m:sty m:val="p"/>
              </m:rPr>
              <m:t>p</m:t>
            </m:r>
            <m:r>
              <m:rPr>
                <m:sty m:val="p"/>
              </m:rPr>
              <m:t>o</m:t>
            </m:r>
            <m:r>
              <m:rPr>
                <m:sty m:val="p"/>
              </m:rPr>
              <m:t>w</m:t>
            </m:r>
            <m:r>
              <m:rPr>
                <m:sty m:val="p"/>
              </m:rPr>
              <m:t>e</m:t>
            </m:r>
            <m:r>
              <m:rPr>
                <m:sty m:val="p"/>
              </m:rPr>
              <m:t>r</m:t>
            </m:r>
            <m:r>
              <m:rPr>
                <m:sty m:val="p"/>
              </m:rPr>
              <m:t>e</m:t>
            </m:r>
            <m:r>
              <m:rPr>
                <m:sty m:val="p"/>
              </m:rPr>
              <m:t>d</m:t>
            </m:r>
          </m:sub>
        </m:sSub>
      </m:oMath>
      <w:r>
        <w:t xml:space="preserve"> </w:t>
      </w:r>
      <w:r>
        <w:rPr>
          <w:rFonts w:hint="eastAsia"/>
        </w:rPr>
        <w:t xml:space="preserve">中位数</w:t>
      </w:r>
      <w:r>
        <w:t xml:space="preserve"> </w:t>
      </w:r>
      <w:r>
        <w:rPr>
          <w:rFonts w:hint="eastAsia"/>
        </w:rPr>
        <w:t xml:space="preserve">3.9（表</w:t>
      </w:r>
      <w:r>
        <w:t xml:space="preserve"> </w:t>
      </w:r>
      <w:r>
        <w:rPr>
          <w:rFonts w:hint="eastAsia"/>
        </w:rPr>
        <w:t xml:space="preserve">3；图</w:t>
      </w:r>
      <w:r>
        <w:t xml:space="preserve"> </w:t>
      </w:r>
      <w:r>
        <w:rPr>
          <w:rFonts w:hint="eastAsia"/>
        </w:rPr>
        <w:t xml:space="preserve">2C）。</w:t>
      </w:r>
    </w:p>
    <w:p>
      <w:pPr>
        <w:pStyle w:val="BodyText"/>
      </w:pPr>
      <w:r>
        <w:rPr>
          <w:rFonts w:hint="eastAsia"/>
        </w:rPr>
        <w:t xml:space="preserve">两臂均可满足</w:t>
      </w:r>
      <w:r>
        <w:t xml:space="preserve"> 19/20 pass </w:t>
      </w:r>
      <w:r>
        <w:rPr>
          <w:rFonts w:hint="eastAsia"/>
        </w:rPr>
        <w:t xml:space="preserve">规则而</w:t>
      </w:r>
      <w:r>
        <w:t xml:space="preserve"> Fisher </w:t>
      </w:r>
      <w:r>
        <w:rPr>
          <w:rFonts w:hint="eastAsia"/>
        </w:rPr>
        <w:t xml:space="preserve">漏检仍高的情况见表</w:t>
      </w:r>
      <w:r>
        <w:t xml:space="preserve"> </w:t>
      </w:r>
      <w:r>
        <w:rPr>
          <w:rFonts w:hint="eastAsia"/>
        </w:rPr>
        <w:t xml:space="preserve">9c（E3</w:t>
      </w:r>
      <w:r>
        <w:t xml:space="preserve"> </w:t>
      </w:r>
      <w:r>
        <w:rPr>
          <w:rFonts w:hint="eastAsia"/>
        </w:rPr>
        <w:t xml:space="preserve">与</w:t>
      </w:r>
      <w:r>
        <w:t xml:space="preserve"> E2 </w:t>
      </w:r>
      <w:r>
        <w:rPr>
          <w:rFonts w:hint="eastAsia"/>
        </w:rPr>
        <w:t xml:space="preserve">验收事件不可互换）。式</w:t>
      </w:r>
      <w:r>
        <w:t xml:space="preserve"> </w:t>
      </w:r>
      <w:r>
        <w:rPr>
          <w:rFonts w:hint="eastAsia"/>
        </w:rPr>
        <w:t xml:space="preserve">4：</w:t>
      </w:r>
      <m:oMath>
        <m:r>
          <m:t>p</m:t>
        </m:r>
        <m:r>
          <m:rPr>
            <m:sty m:val="p"/>
          </m:rPr>
          <m:t>=</m:t>
        </m:r>
        <m:r>
          <m:t>0.80</m:t>
        </m:r>
        <m:r>
          <m:rPr>
            <m:sty m:val="p"/>
          </m:rPr>
          <m:t>⇒</m:t>
        </m:r>
        <m:r>
          <m:t>c</m:t>
        </m:r>
        <m:r>
          <m:rPr>
            <m:sty m:val="p"/>
          </m:rPr>
          <m:t>/</m:t>
        </m:r>
        <m:r>
          <m:t>L</m:t>
        </m:r>
        <m:r>
          <m:t>o</m:t>
        </m:r>
        <m:sSub>
          <m:e>
            <m:r>
              <m:t>D</m:t>
            </m:r>
          </m:e>
          <m:sub>
            <m:r>
              <m:t>95</m:t>
            </m:r>
          </m:sub>
        </m:sSub>
        <m:r>
          <m:rPr>
            <m:sty m:val="p"/>
          </m:rPr>
          <m:t>≈</m:t>
        </m:r>
        <m:r>
          <m:t>0.17</m:t>
        </m:r>
      </m:oMath>
      <w:r>
        <w:rPr>
          <w:rFonts w:hint="eastAsia"/>
        </w:rPr>
        <w:t xml:space="preserve">；</w:t>
      </w:r>
      <m:oMath>
        <m:r>
          <m:t>p</m:t>
        </m:r>
        <m:r>
          <m:rPr>
            <m:sty m:val="p"/>
          </m:rPr>
          <m:t>=</m:t>
        </m:r>
        <m:r>
          <m:t>0.95</m:t>
        </m:r>
        <m:r>
          <m:rPr>
            <m:sty m:val="p"/>
          </m:rPr>
          <m:t>⇒</m:t>
        </m:r>
        <m:r>
          <m:t>c</m:t>
        </m:r>
        <m:r>
          <m:rPr>
            <m:sty m:val="p"/>
          </m:rPr>
          <m:t>=</m:t>
        </m:r>
        <m:r>
          <m:t>L</m:t>
        </m:r>
        <m:r>
          <m:t>o</m:t>
        </m:r>
        <m:sSub>
          <m:e>
            <m:r>
              <m:t>D</m:t>
            </m:r>
          </m:e>
          <m:sub>
            <m:r>
              <m:t>95</m:t>
            </m:r>
          </m:sub>
        </m:sSub>
      </m:oMath>
      <w:r>
        <w:rPr>
          <w:rFonts w:hint="eastAsia"/>
        </w:rPr>
        <w:t xml:space="preserve">（图</w:t>
      </w:r>
      <w:r>
        <w:t xml:space="preserve"> </w:t>
      </w:r>
      <w:r>
        <w:rPr>
          <w:rFonts w:hint="eastAsia"/>
        </w:rPr>
        <w:t xml:space="preserve">1D）。</w:t>
      </w:r>
    </w:p>
    <w:bookmarkEnd w:id="21"/>
    <w:bookmarkStart w:id="22" w:name="单臂-pass-规则与基准检出确认e3-与-e1"/>
    <w:p>
      <w:pPr>
        <w:pStyle w:val="Heading2"/>
      </w:pPr>
      <w:r>
        <w:rPr>
          <w:rFonts w:hint="eastAsia"/>
        </w:rPr>
        <w:t xml:space="preserve">单臂</w:t>
      </w:r>
      <w:r>
        <w:t xml:space="preserve"> pass </w:t>
      </w:r>
      <w:r>
        <w:rPr>
          <w:rFonts w:hint="eastAsia"/>
        </w:rPr>
        <w:t xml:space="preserve">规则与基准检出确认（E3</w:t>
      </w:r>
      <w:r>
        <w:t xml:space="preserve"> </w:t>
      </w:r>
      <w:r>
        <w:rPr>
          <w:rFonts w:hint="eastAsia"/>
        </w:rPr>
        <w:t xml:space="preserve">与</w:t>
      </w:r>
      <w:r>
        <w:t xml:space="preserve"> </w:t>
      </w:r>
      <w:r>
        <w:rPr>
          <w:rFonts w:hint="eastAsia"/>
        </w:rPr>
        <w:t xml:space="preserve">E1）</w:t>
      </w:r>
    </w:p>
    <w:p>
      <w:pPr>
        <w:pStyle w:val="FirstParagraph"/>
      </w:pPr>
      <w:r>
        <w:rPr>
          <w:rFonts w:hint="eastAsia"/>
        </w:rPr>
        <w:t xml:space="preserve">实验室从</w:t>
      </w:r>
      <w:r>
        <w:t xml:space="preserve"> EP17 </w:t>
      </w:r>
      <w:r>
        <w:rPr>
          <w:rFonts w:hint="eastAsia"/>
        </w:rPr>
        <w:t xml:space="preserve">复制的</w:t>
      </w:r>
      <w:r>
        <w:t xml:space="preserve"> 19/20 </w:t>
      </w:r>
      <w:r>
        <w:rPr>
          <w:rFonts w:hint="eastAsia"/>
        </w:rPr>
        <w:t xml:space="preserve">规则属于</w:t>
      </w:r>
      <w:r>
        <w:t xml:space="preserve"> E3 pass </w:t>
      </w:r>
      <w:r>
        <w:rPr>
          <w:rFonts w:hint="eastAsia"/>
        </w:rPr>
        <w:t xml:space="preserve">规则。</w:t>
      </w:r>
      <m:oMath>
        <m:r>
          <m:t>p</m:t>
        </m:r>
        <m:r>
          <m:rPr>
            <m:sty m:val="p"/>
          </m:rPr>
          <m:t>=</m:t>
        </m:r>
        <m:r>
          <m:t>0.95</m:t>
        </m:r>
      </m:oMath>
      <w:r>
        <w:t xml:space="preserve">、</w:t>
      </w:r>
      <m:oMath>
        <m:r>
          <m:t>n</m:t>
        </m:r>
        <m:r>
          <m:rPr>
            <m:sty m:val="p"/>
          </m:rPr>
          <m:t>=</m:t>
        </m:r>
        <m:r>
          <m:t>20</m:t>
        </m:r>
      </m:oMath>
      <w:r>
        <w:t xml:space="preserve"> </w:t>
      </w:r>
      <w:r>
        <w:rPr>
          <w:rFonts w:hint="eastAsia"/>
        </w:rPr>
        <w:t xml:space="preserve">时仅</w:t>
      </w:r>
      <w:r>
        <w:t xml:space="preserve"> 74% </w:t>
      </w:r>
      <w:r>
        <w:rPr>
          <w:rFonts w:hint="eastAsia"/>
        </w:rPr>
        <w:t xml:space="preserve">重复可通过（online</w:t>
      </w:r>
      <w:r>
        <w:t xml:space="preserve"> Supplement </w:t>
      </w:r>
      <w:r>
        <w:rPr>
          <w:rFonts w:hint="eastAsia"/>
        </w:rPr>
        <w:t xml:space="preserve">表</w:t>
      </w:r>
      <w:r>
        <w:t xml:space="preserve"> </w:t>
      </w:r>
      <w:r>
        <w:rPr>
          <w:rFonts w:hint="eastAsia"/>
        </w:rPr>
        <w:t xml:space="preserve">9）——低于许多分析人员假定的</w:t>
      </w:r>
      <w:r>
        <w:t xml:space="preserve"> 95% pass </w:t>
      </w:r>
      <w:r>
        <w:rPr>
          <w:rFonts w:hint="eastAsia"/>
        </w:rPr>
        <w:t xml:space="preserve">概率。在</w:t>
      </w:r>
      <w:r>
        <w:t xml:space="preserve"> cutoff </w:t>
      </w:r>
      <w:r>
        <w:rPr>
          <w:rFonts w:hint="eastAsia"/>
        </w:rPr>
        <w:t xml:space="preserve">仍为</w:t>
      </w:r>
      <w:r>
        <w:t xml:space="preserve"> 19/</w:t>
      </w:r>
      <m:oMath>
        <m:r>
          <m:t>n</m:t>
        </m:r>
      </m:oMath>
      <w:r>
        <w:t xml:space="preserve"> </w:t>
      </w:r>
      <w:r>
        <w:rPr>
          <w:rFonts w:hint="eastAsia"/>
        </w:rPr>
        <w:t xml:space="preserve">时，要达到</w:t>
      </w:r>
      <w:r>
        <w:t xml:space="preserve"> </w:t>
      </w:r>
      <m:oMath>
        <m:r>
          <m:rPr>
            <m:sty m:val="p"/>
          </m:rPr>
          <m:t>Pr</m:t>
        </m:r>
        <m:r>
          <m:rPr>
            <m:sty m:val="p"/>
          </m:rPr>
          <m:t>(</m:t>
        </m:r>
        <m:r>
          <m:rPr>
            <m:nor/>
            <m:sty m:val="p"/>
          </m:rPr>
          <m:t>pass</m:t>
        </m:r>
        <m:r>
          <m:rPr>
            <m:sty m:val="p"/>
          </m:rPr>
          <m:t>∣</m:t>
        </m:r>
        <m:r>
          <m:t>p</m:t>
        </m:r>
        <m:r>
          <m:rPr>
            <m:sty m:val="p"/>
          </m:rPr>
          <m:t>=</m:t>
        </m:r>
        <m:r>
          <m:t>0.95</m:t>
        </m:r>
        <m:r>
          <m:rPr>
            <m:sty m:val="p"/>
          </m:rPr>
          <m:t>)</m:t>
        </m:r>
        <m:r>
          <m:rPr>
            <m:sty m:val="p"/>
          </m:rPr>
          <m:t>≥</m:t>
        </m:r>
        <m:r>
          <m:t>0.95</m:t>
        </m:r>
      </m:oMath>
      <w:r>
        <w:t xml:space="preserve"> </w:t>
      </w:r>
      <w:r>
        <w:rPr>
          <w:rFonts w:hint="eastAsia"/>
        </w:rPr>
        <w:t xml:space="preserve">需</w:t>
      </w:r>
      <w:r>
        <w:t xml:space="preserve"> </w:t>
      </w:r>
      <m:oMath>
        <m:sSup>
          <m:e>
            <m:r>
              <m:t>n</m:t>
            </m:r>
          </m:e>
          <m:sup>
            <m:r>
              <m:rPr>
                <m:sty m:val="p"/>
              </m:rPr>
              <m:t>*</m:t>
            </m:r>
          </m:sup>
        </m:sSup>
        <m:r>
          <m:rPr>
            <m:sty m:val="p"/>
          </m:rPr>
          <m:t>=</m:t>
        </m:r>
        <m:r>
          <m:t>22</m:t>
        </m:r>
      </m:oMath>
      <w:r>
        <w:rPr>
          <w:rFonts w:hint="eastAsia"/>
        </w:rPr>
        <w:t xml:space="preserve">（补充表</w:t>
      </w:r>
      <w:r>
        <w:t xml:space="preserve"> </w:t>
      </w:r>
      <w:r>
        <w:rPr>
          <w:rFonts w:hint="eastAsia"/>
        </w:rPr>
        <w:t xml:space="preserve">9b）。E1</w:t>
      </w:r>
      <w:r>
        <w:t xml:space="preserve"> </w:t>
      </w:r>
      <w:r>
        <w:rPr>
          <w:rFonts w:hint="eastAsia"/>
        </w:rPr>
        <w:t xml:space="preserve">则问</w:t>
      </w:r>
      <w:r>
        <w:t xml:space="preserve"> </w:t>
      </w:r>
      <m:oMath>
        <m:r>
          <m:t>p</m:t>
        </m:r>
        <m:r>
          <m:rPr>
            <m:sty m:val="p"/>
          </m:rPr>
          <m:t>≥</m:t>
        </m:r>
        <m:r>
          <m:t>0.95</m:t>
        </m:r>
      </m:oMath>
      <w:r>
        <w:t xml:space="preserve"> </w:t>
      </w:r>
      <w:r>
        <w:rPr>
          <w:rFonts w:hint="eastAsia"/>
        </w:rPr>
        <w:t xml:space="preserve">是否成立：</w:t>
      </w:r>
      <m:oMath>
        <m:r>
          <m:t>n</m:t>
        </m:r>
        <m:r>
          <m:rPr>
            <m:sty m:val="p"/>
          </m:rPr>
          <m:t>=</m:t>
        </m:r>
        <m:r>
          <m:t>20</m:t>
        </m:r>
      </m:oMath>
      <w:r>
        <w:t xml:space="preserve"> </w:t>
      </w:r>
      <w:r>
        <w:rPr>
          <w:rFonts w:hint="eastAsia"/>
        </w:rPr>
        <w:t xml:space="preserve">即使</w:t>
      </w:r>
      <w:r>
        <w:t xml:space="preserve"> 20/20 </w:t>
      </w:r>
      <w:r>
        <w:rPr>
          <w:rFonts w:hint="eastAsia"/>
        </w:rPr>
        <w:t xml:space="preserve">阳性，单侧</w:t>
      </w:r>
      <w:r>
        <w:t xml:space="preserve"> Clopper–Pearson </w:t>
      </w:r>
      <w:r>
        <w:rPr>
          <w:rFonts w:hint="eastAsia"/>
        </w:rPr>
        <w:t xml:space="preserve">下限仍低于</w:t>
      </w:r>
      <w:r>
        <w:t xml:space="preserve"> </w:t>
      </w:r>
      <w:r>
        <w:rPr>
          <w:rFonts w:hint="eastAsia"/>
        </w:rPr>
        <w:t xml:space="preserve">0.95（补充表</w:t>
      </w:r>
      <w:r>
        <w:t xml:space="preserve"> </w:t>
      </w:r>
      <w:r>
        <w:rPr>
          <w:rFonts w:hint="eastAsia"/>
        </w:rPr>
        <w:t xml:space="preserve">8）。EP17</w:t>
      </w:r>
      <w:r>
        <w:t xml:space="preserve"> </w:t>
      </w:r>
      <w:r>
        <w:rPr>
          <w:rFonts w:hint="eastAsia"/>
        </w:rPr>
        <w:t xml:space="preserve">第</w:t>
      </w:r>
      <w:r>
        <w:t xml:space="preserve"> 7.3 </w:t>
      </w:r>
      <w:r>
        <w:rPr>
          <w:rFonts w:hint="eastAsia"/>
        </w:rPr>
        <w:t xml:space="preserve">节与</w:t>
      </w:r>
      <w:r>
        <w:t xml:space="preserve"> E3 </w:t>
      </w:r>
      <w:r>
        <w:rPr>
          <w:rFonts w:hint="eastAsia"/>
        </w:rPr>
        <w:t xml:space="preserve">一致；将</w:t>
      </w:r>
      <w:r>
        <w:t xml:space="preserve"> E3 </w:t>
      </w:r>
      <w:r>
        <w:rPr>
          <w:rFonts w:hint="eastAsia"/>
        </w:rPr>
        <w:t xml:space="preserve">通过当作</w:t>
      </w:r>
      <w:r>
        <w:t xml:space="preserve"> E1 </w:t>
      </w:r>
      <w:r>
        <w:rPr>
          <w:rFonts w:hint="eastAsia"/>
        </w:rPr>
        <w:t xml:space="preserve">确认会夸大已证明的内容。</w:t>
      </w:r>
    </w:p>
    <w:bookmarkEnd w:id="22"/>
    <w:bookmarkStart w:id="23" w:name="十份-tier-a-验证文件的回顾性审计"/>
    <w:p>
      <w:pPr>
        <w:pStyle w:val="Heading2"/>
      </w:pPr>
      <w:r>
        <w:rPr>
          <w:rFonts w:hint="eastAsia"/>
        </w:rPr>
        <w:t xml:space="preserve">十份</w:t>
      </w:r>
      <w:r>
        <w:t xml:space="preserve"> tier A </w:t>
      </w:r>
      <w:r>
        <w:rPr>
          <w:rFonts w:hint="eastAsia"/>
        </w:rPr>
        <w:t xml:space="preserve">验证文件的回顾性审计</w:t>
      </w:r>
    </w:p>
    <w:p>
      <w:pPr>
        <w:pStyle w:val="FirstParagraph"/>
      </w:pPr>
      <w:r>
        <w:rPr>
          <w:rFonts w:hint="eastAsia"/>
        </w:rPr>
        <w:t xml:space="preserve">审计汇总。</w:t>
      </w:r>
      <w:r>
        <w:t xml:space="preserve"> </w:t>
      </w:r>
      <w:r>
        <w:rPr>
          <w:rFonts w:hint="eastAsia"/>
        </w:rPr>
        <w:t xml:space="preserve">预设矩阵含十份</w:t>
      </w:r>
      <w:r>
        <w:t xml:space="preserve"> tier A </w:t>
      </w:r>
      <w:r>
        <w:rPr>
          <w:rFonts w:hint="eastAsia"/>
        </w:rPr>
        <w:t xml:space="preserve">deposit（表</w:t>
      </w:r>
      <w:r>
        <w:t xml:space="preserve"> </w:t>
      </w:r>
      <w:r>
        <w:rPr>
          <w:rFonts w:hint="eastAsia"/>
        </w:rPr>
        <w:t xml:space="preserve">7）及补充表</w:t>
      </w:r>
      <w:r>
        <w:t xml:space="preserve"> 7b </w:t>
      </w:r>
      <w:r>
        <w:rPr>
          <w:rFonts w:hint="eastAsia"/>
        </w:rPr>
        <w:t xml:space="preserve">十六行（十条逐字协议引文、三行</w:t>
      </w:r>
      <w:r>
        <w:t xml:space="preserve"> tier A-hosp </w:t>
      </w:r>
      <w:r>
        <w:rPr>
          <w:rFonts w:hint="eastAsia"/>
        </w:rPr>
        <w:t xml:space="preserve">医院复孔</w:t>
      </w:r>
      <w:r>
        <w:t xml:space="preserve"> </w:t>
      </w:r>
      <w:r>
        <w:rPr>
          <w:rFonts w:hint="eastAsia"/>
        </w:rPr>
        <w:t xml:space="preserve">CSV²⁵、三行</w:t>
      </w:r>
      <w:r>
        <w:t xml:space="preserve"> tier A-pub </w:t>
      </w:r>
      <w:r>
        <w:rPr>
          <w:rFonts w:hint="eastAsia"/>
        </w:rPr>
        <w:t xml:space="preserve">已发表</w:t>
      </w:r>
      <w:r>
        <w:t xml:space="preserve"> </w:t>
      </w:r>
      <m:oMath>
        <m:r>
          <m:t>x</m:t>
        </m:r>
        <m:r>
          <m:rPr>
            <m:sty m:val="p"/>
          </m:rPr>
          <m:t>/</m:t>
        </m:r>
        <m:r>
          <m:t>n</m:t>
        </m:r>
      </m:oMath>
      <w:r>
        <w:t xml:space="preserve"> </w:t>
      </w:r>
      <w:r>
        <w:rPr>
          <w:rFonts w:hint="eastAsia"/>
        </w:rPr>
        <w:t xml:space="preserve">表格²²⁻²⁴）；紧凑汇总见补充表</w:t>
      </w:r>
      <w:r>
        <w:t xml:space="preserve"> </w:t>
      </w:r>
      <w:r>
        <w:rPr>
          <w:rFonts w:hint="eastAsia"/>
        </w:rPr>
        <w:t xml:space="preserve">7b-S。十六行中十五行返回有限</w:t>
      </w:r>
      <w:r>
        <w:t xml:space="preserve"> guidance</w:t>
      </w:r>
      <w:r>
        <w:t xml:space="preserve"> </w:t>
      </w:r>
      <m:oMath>
        <m:sSup>
          <m:e>
            <m:r>
              <m:t>n</m:t>
            </m:r>
          </m:e>
          <m:sup>
            <m:r>
              <m:rPr>
                <m:sty m:val="p"/>
              </m:rPr>
              <m:t>*</m:t>
            </m:r>
          </m:sup>
        </m:sSup>
      </m:oMath>
      <w:r>
        <w:rPr>
          <w:rFonts w:hint="eastAsia"/>
        </w:rPr>
        <w:t xml:space="preserve">；十五行均高于</w:t>
      </w:r>
      <w:r>
        <w:t xml:space="preserve"> folklore</w:t>
      </w:r>
      <w:r>
        <w:t xml:space="preserve"> </w:t>
      </w:r>
      <m:oMath>
        <m:r>
          <m:t>n</m:t>
        </m:r>
        <m:r>
          <m:rPr>
            <m:sty m:val="p"/>
          </m:rPr>
          <m:t>=</m:t>
        </m:r>
        <m:r>
          <m:t>20</m:t>
        </m:r>
      </m:oMath>
      <w:r>
        <w:rPr>
          <w:rFonts w:hint="eastAsia"/>
        </w:rPr>
        <w:t xml:space="preserve">（比值</w:t>
      </w:r>
      <w:r>
        <w:t xml:space="preserve"> </w:t>
      </w:r>
      <w:r>
        <w:rPr>
          <w:rFonts w:hint="eastAsia"/>
        </w:rPr>
        <w:t xml:space="preserve">1.05–9.95）。映射结论为</w:t>
      </w:r>
      <w:r>
        <w:t xml:space="preserve"> 12 E1、3 E2、1 </w:t>
      </w:r>
      <w:r>
        <w:rPr>
          <w:rFonts w:hint="eastAsia"/>
        </w:rPr>
        <w:t xml:space="preserve">E3。在各行归档</w:t>
      </w:r>
      <w:r>
        <w:t xml:space="preserve"> </w:t>
      </w:r>
      <m:oMath>
        <m:r>
          <m:t>n</m:t>
        </m:r>
      </m:oMath>
      <w:r>
        <w:t xml:space="preserve"> </w:t>
      </w:r>
      <w:r>
        <w:rPr>
          <w:rFonts w:hint="eastAsia"/>
        </w:rPr>
        <w:t xml:space="preserve">下，十六行精确工作特征均未达映射目标（3</w:t>
      </w:r>
      <w:r>
        <w:t xml:space="preserve"> </w:t>
      </w:r>
      <w:r>
        <w:rPr>
          <w:rFonts w:hint="eastAsia"/>
        </w:rPr>
        <w:t xml:space="preserve">行</w:t>
      </w:r>
      <w:r>
        <w:t xml:space="preserve"> E2 Fisher </w:t>
      </w:r>
      <w:r>
        <w:rPr>
          <w:rFonts w:hint="eastAsia"/>
        </w:rPr>
        <w:t xml:space="preserve">功效</w:t>
      </w:r>
      <w:r>
        <w:t xml:space="preserve"> </w:t>
      </w:r>
      <w:r>
        <w:rPr>
          <w:rFonts w:hint="eastAsia"/>
        </w:rPr>
        <w:t xml:space="preserve">0.07；1</w:t>
      </w:r>
      <w:r>
        <w:t xml:space="preserve"> </w:t>
      </w:r>
      <w:r>
        <w:rPr>
          <w:rFonts w:hint="eastAsia"/>
        </w:rPr>
        <w:t xml:space="preserve">行</w:t>
      </w:r>
      <w:r>
        <w:t xml:space="preserve"> E3 pass </w:t>
      </w:r>
      <w:r>
        <w:rPr>
          <w:rFonts w:hint="eastAsia"/>
        </w:rPr>
        <w:t xml:space="preserve">概率</w:t>
      </w:r>
      <w:r>
        <w:t xml:space="preserve"> </w:t>
      </w:r>
      <w:r>
        <w:rPr>
          <w:rFonts w:hint="eastAsia"/>
        </w:rPr>
        <w:t xml:space="preserve">0.74；12</w:t>
      </w:r>
      <w:r>
        <w:t xml:space="preserve"> </w:t>
      </w:r>
      <w:r>
        <w:rPr>
          <w:rFonts w:hint="eastAsia"/>
        </w:rPr>
        <w:t xml:space="preserve">行</w:t>
      </w:r>
      <w:r>
        <w:t xml:space="preserve"> E1 </w:t>
      </w:r>
      <w:r>
        <w:rPr>
          <w:rFonts w:hint="eastAsia"/>
        </w:rPr>
        <w:t xml:space="preserve">在</w:t>
      </w:r>
      <w:r>
        <w:t xml:space="preserve"> </w:t>
      </w:r>
      <m:oMath>
        <m:sSub>
          <m:e>
            <m:r>
              <m:t>p</m:t>
            </m:r>
          </m:e>
          <m:sub>
            <m:r>
              <m:t>0</m:t>
            </m:r>
          </m:sub>
        </m:sSub>
        <m:r>
          <m:rPr>
            <m:sty m:val="p"/>
          </m:rPr>
          <m:t>=</m:t>
        </m:r>
        <m:r>
          <m:t>0.95</m:t>
        </m:r>
      </m:oMath>
      <w:r>
        <w:t xml:space="preserve"> </w:t>
      </w:r>
      <w:r>
        <w:rPr>
          <w:rFonts w:hint="eastAsia"/>
        </w:rPr>
        <w:t xml:space="preserve">下</w:t>
      </w:r>
      <w:r>
        <w:t xml:space="preserve"> Clopper–Pearson </w:t>
      </w:r>
      <w:r>
        <w:rPr>
          <w:rFonts w:hint="eastAsia"/>
        </w:rPr>
        <w:t xml:space="preserve">确认概率</w:t>
      </w:r>
      <w:r>
        <w:t xml:space="preserve"> </w:t>
      </w:r>
      <w:r>
        <w:rPr>
          <w:rFonts w:hint="eastAsia"/>
        </w:rPr>
        <w:t xml:space="preserve">0）。E2</w:t>
      </w:r>
      <w:r>
        <w:t xml:space="preserve"> </w:t>
      </w:r>
      <w:r>
        <w:rPr>
          <w:rFonts w:hint="eastAsia"/>
        </w:rPr>
        <w:t xml:space="preserve">主证据仍为格点（图</w:t>
      </w:r>
      <w:r>
        <w:t xml:space="preserve"> </w:t>
      </w:r>
      <w:r>
        <w:rPr>
          <w:rFonts w:hint="eastAsia"/>
        </w:rPr>
        <w:t xml:space="preserve">1B–C；表</w:t>
      </w:r>
      <w:r>
        <w:t xml:space="preserve"> </w:t>
      </w:r>
      <w:r>
        <w:rPr>
          <w:rFonts w:hint="eastAsia"/>
        </w:rPr>
        <w:t xml:space="preserve">3）；审计行说明多平台归档用语中的结论–</w:t>
      </w:r>
      <m:oMath>
        <m:r>
          <m:t>n</m:t>
        </m:r>
      </m:oMath>
      <w:r>
        <w:t xml:space="preserve"> </w:t>
      </w:r>
      <w:r>
        <w:rPr>
          <w:rFonts w:hint="eastAsia"/>
        </w:rPr>
        <w:t xml:space="preserve">张力。</w:t>
      </w:r>
    </w:p>
    <w:p>
      <w:pPr>
        <w:pStyle w:val="BodyText"/>
      </w:pPr>
      <w:r>
        <w:t xml:space="preserve">Tier A </w:t>
      </w:r>
      <w:r>
        <w:rPr>
          <w:rFonts w:hint="eastAsia"/>
        </w:rPr>
        <w:t xml:space="preserve">协议引文（表</w:t>
      </w:r>
      <w:r>
        <w:t xml:space="preserve"> </w:t>
      </w:r>
      <w:r>
        <w:rPr>
          <w:rFonts w:hint="eastAsia"/>
        </w:rPr>
        <w:t xml:space="preserve">7）。</w:t>
      </w:r>
      <w:r>
        <w:t xml:space="preserve"> </w:t>
      </w:r>
      <w:r>
        <w:rPr>
          <w:rFonts w:hint="eastAsia"/>
        </w:rPr>
        <w:t xml:space="preserve">十份中九份返回有限</w:t>
      </w:r>
      <w:r>
        <w:t xml:space="preserve"> guidance</w:t>
      </w:r>
      <w:r>
        <w:t xml:space="preserve"> </w:t>
      </w:r>
      <m:oMath>
        <m:sSup>
          <m:e>
            <m:r>
              <m:t>n</m:t>
            </m:r>
          </m:e>
          <m:sup>
            <m:r>
              <m:rPr>
                <m:sty m:val="p"/>
              </m:rPr>
              <m:t>*</m:t>
            </m:r>
          </m:sup>
        </m:sSup>
      </m:oMath>
      <w:r>
        <w:rPr>
          <w:rFonts w:hint="eastAsia"/>
        </w:rPr>
        <w:t xml:space="preserve">；九份均高于</w:t>
      </w:r>
      <w:r>
        <w:t xml:space="preserve"> folklore</w:t>
      </w:r>
      <w:r>
        <w:t xml:space="preserve"> </w:t>
      </w:r>
      <m:oMath>
        <m:r>
          <m:t>n</m:t>
        </m:r>
        <m:r>
          <m:rPr>
            <m:sty m:val="p"/>
          </m:rPr>
          <m:t>=</m:t>
        </m:r>
        <m:r>
          <m:t>20</m:t>
        </m:r>
      </m:oMath>
      <w:r>
        <w:rPr>
          <w:rFonts w:hint="eastAsia"/>
        </w:rPr>
        <w:t xml:space="preserve">（53–199</w:t>
      </w:r>
      <w:r>
        <w:t xml:space="preserve"> </w:t>
      </w:r>
      <w:r>
        <w:rPr>
          <w:rFonts w:hint="eastAsia"/>
        </w:rPr>
        <w:t xml:space="preserve">次；比值</w:t>
      </w:r>
      <w:r>
        <w:t xml:space="preserve"> </w:t>
      </w:r>
      <w:r>
        <w:rPr>
          <w:rFonts w:hint="eastAsia"/>
        </w:rPr>
        <w:t xml:space="preserve">2.65–9.95）。三行映射</w:t>
      </w:r>
      <w:r>
        <w:t xml:space="preserve"> E2 </w:t>
      </w:r>
      <w:r>
        <w:rPr>
          <w:rFonts w:hint="eastAsia"/>
        </w:rPr>
        <w:t xml:space="preserve">批间比对（EP17</w:t>
      </w:r>
      <w:r>
        <w:t xml:space="preserve"> probit </w:t>
      </w:r>
      <w:r>
        <w:rPr>
          <w:rFonts w:hint="eastAsia"/>
        </w:rPr>
        <w:t xml:space="preserve">工作簿¹</w:t>
      </w:r>
      <w:r>
        <w:t xml:space="preserve"> </w:t>
      </w:r>
      <w:r>
        <w:rPr>
          <w:rFonts w:hint="eastAsia"/>
        </w:rPr>
        <w:t xml:space="preserve">与两系列</w:t>
      </w:r>
      <w:r>
        <w:t xml:space="preserve"> </w:t>
      </w:r>
      <w:r>
        <w:rPr>
          <w:rFonts w:hint="eastAsia"/>
        </w:rPr>
        <w:t xml:space="preserve">qPCR¹²）：</w:t>
      </w:r>
      <m:oMath>
        <m:r>
          <m:rPr>
            <m:sty m:val="p"/>
          </m:rPr>
          <m:t>(</m:t>
        </m:r>
        <m:sSub>
          <m:e>
            <m:r>
              <m:t>p</m:t>
            </m:r>
          </m:e>
          <m:sub>
            <m:r>
              <m:t>A</m:t>
            </m:r>
          </m:sub>
        </m:sSub>
        <m:r>
          <m:rPr>
            <m:sty m:val="p"/>
          </m:rPr>
          <m:t>,</m:t>
        </m:r>
        <m:sSub>
          <m:e>
            <m:r>
              <m:t>p</m:t>
            </m:r>
          </m:e>
          <m:sub>
            <m:r>
              <m:t>B</m:t>
            </m:r>
          </m:sub>
        </m:sSub>
        <m:r>
          <m:rPr>
            <m:sty m:val="p"/>
          </m:rPr>
          <m:t>)</m:t>
        </m:r>
        <m:r>
          <m:rPr>
            <m:sty m:val="p"/>
          </m:rPr>
          <m:t>=</m:t>
        </m:r>
        <m:r>
          <m:rPr>
            <m:sty m:val="p"/>
          </m:rPr>
          <m:t>(</m:t>
        </m:r>
        <m:r>
          <m:t>0.90</m:t>
        </m:r>
        <m:r>
          <m:rPr>
            <m:sty m:val="p"/>
          </m:rPr>
          <m:t>,</m:t>
        </m:r>
        <m:r>
          <m:t>0.80</m:t>
        </m:r>
        <m:r>
          <m:rPr>
            <m:sty m:val="p"/>
          </m:rPr>
          <m:t>)</m:t>
        </m:r>
      </m:oMath>
      <w:r>
        <w:t xml:space="preserve">、folklore</w:t>
      </w:r>
      <w:r>
        <w:t xml:space="preserve"> </w:t>
      </w:r>
      <m:oMath>
        <m:r>
          <m:t>n</m:t>
        </m:r>
        <m:r>
          <m:rPr>
            <m:sty m:val="p"/>
          </m:rPr>
          <m:t>=</m:t>
        </m:r>
        <m:r>
          <m:t>20</m:t>
        </m:r>
      </m:oMath>
      <w:r>
        <w:rPr>
          <w:rFonts w:hint="eastAsia"/>
        </w:rPr>
        <w:t xml:space="preserve">/臂时</w:t>
      </w:r>
      <w:r>
        <w:t xml:space="preserve"> Fisher </w:t>
      </w:r>
      <w:r>
        <w:rPr>
          <w:rFonts w:hint="eastAsia"/>
        </w:rPr>
        <w:t xml:space="preserve">功效</w:t>
      </w:r>
      <w:r>
        <w:t xml:space="preserve"> </w:t>
      </w:r>
      <w:r>
        <w:rPr>
          <w:rFonts w:hint="eastAsia"/>
        </w:rPr>
        <w:t xml:space="preserve">0.07（</w:t>
      </w:r>
      <m:oMath>
        <m:sSup>
          <m:e>
            <m:r>
              <m:t>n</m:t>
            </m:r>
          </m:e>
          <m:sup>
            <m:r>
              <m:rPr>
                <m:sty m:val="p"/>
              </m:rPr>
              <m:t>*</m:t>
            </m:r>
          </m:sup>
        </m:sSup>
      </m:oMath>
      <w:r>
        <w:t xml:space="preserve"> </w:t>
      </w:r>
      <w:r>
        <w:rPr>
          <w:rFonts w:hint="eastAsia"/>
        </w:rPr>
        <w:t xml:space="preserve">116–199）。一行雌二醇工作簿映射</w:t>
      </w:r>
      <w:r>
        <w:t xml:space="preserve"> </w:t>
      </w:r>
      <w:r>
        <w:rPr>
          <w:rFonts w:hint="eastAsia"/>
        </w:rPr>
        <w:t xml:space="preserve">E3（</w:t>
      </w:r>
      <m:oMath>
        <m:r>
          <m:t>n</m:t>
        </m:r>
        <m:r>
          <m:rPr>
            <m:sty m:val="p"/>
          </m:rPr>
          <m:t>=</m:t>
        </m:r>
        <m:r>
          <m:t>20</m:t>
        </m:r>
      </m:oMath>
      <w:r>
        <w:t xml:space="preserve"> </w:t>
      </w:r>
      <w:r>
        <w:rPr>
          <w:rFonts w:hint="eastAsia"/>
        </w:rPr>
        <w:t xml:space="preserve">时</w:t>
      </w:r>
      <w:r>
        <w:t xml:space="preserve"> </w:t>
      </w:r>
      <w:r>
        <w:rPr>
          <w:rFonts w:hint="eastAsia"/>
        </w:rPr>
        <w:t xml:space="preserve">19/20）：</w:t>
      </w:r>
      <m:oMath>
        <m:r>
          <m:t>p</m:t>
        </m:r>
        <m:r>
          <m:rPr>
            <m:sty m:val="p"/>
          </m:rPr>
          <m:t>=</m:t>
        </m:r>
        <m:r>
          <m:t>0.95</m:t>
        </m:r>
      </m:oMath>
      <w:r>
        <w:t xml:space="preserve"> </w:t>
      </w:r>
      <w:r>
        <w:rPr>
          <w:rFonts w:hint="eastAsia"/>
        </w:rPr>
        <w:t xml:space="preserve">时</w:t>
      </w:r>
      <w:r>
        <w:t xml:space="preserve"> pass </w:t>
      </w:r>
      <w:r>
        <w:rPr>
          <w:rFonts w:hint="eastAsia"/>
        </w:rPr>
        <w:t xml:space="preserve">概率</w:t>
      </w:r>
      <w:r>
        <w:t xml:space="preserve"> </w:t>
      </w:r>
      <w:r>
        <w:rPr>
          <w:rFonts w:hint="eastAsia"/>
        </w:rPr>
        <w:t xml:space="preserve">0.74（</w:t>
      </w:r>
      <m:oMath>
        <m:r>
          <m:rPr>
            <m:sty m:val="p"/>
          </m:rPr>
          <m:t>Pr</m:t>
        </m:r>
        <m:r>
          <m:rPr>
            <m:sty m:val="p"/>
          </m:rPr>
          <m:t>(</m:t>
        </m:r>
        <m:r>
          <m:rPr>
            <m:nor/>
            <m:sty m:val="p"/>
          </m:rPr>
          <m:t>pass</m:t>
        </m:r>
        <m:r>
          <m:rPr>
            <m:sty m:val="p"/>
          </m:rPr>
          <m:t>)</m:t>
        </m:r>
        <m:r>
          <m:rPr>
            <m:sty m:val="p"/>
          </m:rPr>
          <m:t>≥</m:t>
        </m:r>
        <m:r>
          <m:t>0.95</m:t>
        </m:r>
      </m:oMath>
      <w:r>
        <w:t xml:space="preserve"> </w:t>
      </w:r>
      <w:r>
        <w:rPr>
          <w:rFonts w:hint="eastAsia"/>
        </w:rPr>
        <w:t xml:space="preserve">需</w:t>
      </w:r>
      <w:r>
        <w:t xml:space="preserve"> </w:t>
      </w:r>
      <m:oMath>
        <m:sSup>
          <m:e>
            <m:r>
              <m:t>n</m:t>
            </m:r>
          </m:e>
          <m:sup>
            <m:r>
              <m:rPr>
                <m:sty m:val="p"/>
              </m:rPr>
              <m:t>*</m:t>
            </m:r>
          </m:sup>
        </m:sSup>
        <m:r>
          <m:rPr>
            <m:sty m:val="p"/>
          </m:rPr>
          <m:t>=</m:t>
        </m:r>
        <m:r>
          <m:t>21</m:t>
        </m:r>
      </m:oMath>
      <w:r>
        <w:rPr>
          <w:rFonts w:hint="eastAsia"/>
        </w:rPr>
        <w:t xml:space="preserve">；若读作</w:t>
      </w:r>
      <w:r>
        <w:t xml:space="preserve"> E1 </w:t>
      </w:r>
      <w:r>
        <w:rPr>
          <w:rFonts w:hint="eastAsia"/>
        </w:rPr>
        <w:t xml:space="preserve">确认则</w:t>
      </w:r>
      <w:r>
        <w:t xml:space="preserve"> </w:t>
      </w:r>
      <m:oMath>
        <m:sSup>
          <m:e>
            <m:r>
              <m:t>n</m:t>
            </m:r>
          </m:e>
          <m:sup>
            <m:r>
              <m:rPr>
                <m:sty m:val="p"/>
              </m:rPr>
              <m:t>*</m:t>
            </m:r>
          </m:sup>
        </m:sSup>
        <m:r>
          <m:rPr>
            <m:sty m:val="p"/>
          </m:rPr>
          <m:t>=</m:t>
        </m:r>
        <m:r>
          <m:t>53</m:t>
        </m:r>
      </m:oMath>
      <w:r>
        <w:rPr>
          <w:rFonts w:hint="eastAsia"/>
        </w:rPr>
        <w:t xml:space="preserve">）。五份</w:t>
      </w:r>
      <w:r>
        <w:t xml:space="preserve"> LoD </w:t>
      </w:r>
      <w:r>
        <w:rPr>
          <w:rFonts w:hint="eastAsia"/>
        </w:rPr>
        <w:t xml:space="preserve">邻近</w:t>
      </w:r>
      <w:r>
        <w:t xml:space="preserve"> deposit </w:t>
      </w:r>
      <w:r>
        <w:rPr>
          <w:rFonts w:hint="eastAsia"/>
        </w:rPr>
        <w:t xml:space="preserve">映射</w:t>
      </w:r>
      <w:r>
        <w:t xml:space="preserve"> </w:t>
      </w:r>
      <w:r>
        <w:rPr>
          <w:rFonts w:hint="eastAsia"/>
        </w:rPr>
        <w:t xml:space="preserve">E1（蛋白质组¹⁴、免疫分析¹⁶,¹⁷、中和试验¹⁸、多实验室化学¹³、医院新生儿筛查</w:t>
      </w:r>
      <w:r>
        <w:t xml:space="preserve"> </w:t>
      </w:r>
      <w:r>
        <w:rPr>
          <w:rFonts w:hint="eastAsia"/>
        </w:rPr>
        <w:t xml:space="preserve">TREC²⁵），在</w:t>
      </w:r>
      <w:r>
        <w:t xml:space="preserve"> </w:t>
      </w:r>
      <m:oMath>
        <m:sSub>
          <m:e>
            <m:r>
              <m:t>p</m:t>
            </m:r>
          </m:e>
          <m:sub>
            <m:r>
              <m:t>0</m:t>
            </m:r>
          </m:sub>
        </m:sSub>
        <m:r>
          <m:rPr>
            <m:sty m:val="p"/>
          </m:rPr>
          <m:t>=</m:t>
        </m:r>
        <m:r>
          <m:t>0.95</m:t>
        </m:r>
      </m:oMath>
      <w:r>
        <w:t xml:space="preserve"> </w:t>
      </w:r>
      <w:r>
        <w:rPr>
          <w:rFonts w:hint="eastAsia"/>
        </w:rPr>
        <w:t xml:space="preserve">下均需</w:t>
      </w:r>
      <w:r>
        <w:t xml:space="preserve"> </w:t>
      </w:r>
      <m:oMath>
        <m:sSup>
          <m:e>
            <m:r>
              <m:t>n</m:t>
            </m:r>
          </m:e>
          <m:sup>
            <m:r>
              <m:rPr>
                <m:sty m:val="p"/>
              </m:rPr>
              <m:t>*</m:t>
            </m:r>
          </m:sup>
        </m:sSup>
        <m:r>
          <m:rPr>
            <m:sty m:val="p"/>
          </m:rPr>
          <m:t>=</m:t>
        </m:r>
        <m:r>
          <m:t>53</m:t>
        </m:r>
      </m:oMath>
      <w:r>
        <w:t xml:space="preserve"> </w:t>
      </w:r>
      <w:r>
        <w:rPr>
          <w:rFonts w:hint="eastAsia"/>
        </w:rPr>
        <w:t xml:space="preserve">对</w:t>
      </w:r>
      <w:r>
        <w:t xml:space="preserve"> folklore </w:t>
      </w:r>
      <w:r>
        <w:rPr>
          <w:rFonts w:hint="eastAsia"/>
        </w:rPr>
        <w:t xml:space="preserve">20；另有一行</w:t>
      </w:r>
      <w:r>
        <w:t xml:space="preserve"> radioimmuno </w:t>
      </w:r>
      <w:r>
        <w:rPr>
          <w:rFonts w:hint="eastAsia"/>
        </w:rPr>
        <w:t xml:space="preserve">线性数据无</w:t>
      </w:r>
      <w:r>
        <w:t xml:space="preserve"> hit-rate </w:t>
      </w:r>
      <w:r>
        <w:rPr>
          <w:rFonts w:hint="eastAsia"/>
        </w:rPr>
        <w:t xml:space="preserve">方案（guidance</w:t>
      </w:r>
      <w:r>
        <w:t xml:space="preserve"> </w:t>
      </w:r>
      <m:oMath>
        <m:sSup>
          <m:e>
            <m:r>
              <m:t>n</m:t>
            </m:r>
          </m:e>
          <m:sup>
            <m:r>
              <m:rPr>
                <m:sty m:val="p"/>
              </m:rPr>
              <m:t>*</m:t>
            </m:r>
          </m:sup>
        </m:sSup>
      </m:oMath>
      <w:r>
        <w:t xml:space="preserve"> </w:t>
      </w:r>
      <w:r>
        <w:rPr>
          <w:rFonts w:hint="eastAsia"/>
        </w:rPr>
        <w:t xml:space="preserve">不适用）。</w:t>
      </w:r>
    </w:p>
    <w:p>
      <w:pPr>
        <w:pStyle w:val="BodyText"/>
      </w:pPr>
      <w:r>
        <w:rPr>
          <w:rFonts w:hint="eastAsia"/>
        </w:rPr>
        <w:t xml:space="preserve">医院与已发表行（tier</w:t>
      </w:r>
      <w:r>
        <w:t xml:space="preserve"> A-hosp / </w:t>
      </w:r>
      <w:r>
        <w:rPr>
          <w:rFonts w:hint="eastAsia"/>
        </w:rPr>
        <w:t xml:space="preserve">A-pub）。</w:t>
      </w:r>
      <w:r>
        <w:t xml:space="preserve"> </w:t>
      </w:r>
      <w:r>
        <w:rPr>
          <w:rFonts w:hint="eastAsia"/>
        </w:rPr>
        <w:t xml:space="preserve">六行含复孔级或已发表</w:t>
      </w:r>
      <w:r>
        <w:t xml:space="preserve"> </w:t>
      </w:r>
      <m:oMath>
        <m:r>
          <m:t>x</m:t>
        </m:r>
        <m:r>
          <m:rPr>
            <m:sty m:val="p"/>
          </m:rPr>
          <m:t>/</m:t>
        </m:r>
        <m:r>
          <m:t>n</m:t>
        </m:r>
      </m:oMath>
      <w:r>
        <w:t xml:space="preserve"> </w:t>
      </w:r>
      <w:r>
        <w:rPr>
          <w:rFonts w:hint="eastAsia"/>
        </w:rPr>
        <w:t xml:space="preserve">计数。三行</w:t>
      </w:r>
      <w:r>
        <w:t xml:space="preserve"> A-hosp TREC </w:t>
      </w:r>
      <w:r>
        <w:rPr>
          <w:rFonts w:hint="eastAsia"/>
        </w:rPr>
        <w:t xml:space="preserve">面板²⁵在</w:t>
      </w:r>
      <w:r>
        <w:t xml:space="preserve"> LoD </w:t>
      </w:r>
      <w:r>
        <w:rPr>
          <w:rFonts w:hint="eastAsia"/>
        </w:rPr>
        <w:t xml:space="preserve">邻近稀释处为</w:t>
      </w:r>
      <w:r>
        <w:t xml:space="preserve"> </w:t>
      </w:r>
      <w:r>
        <w:rPr>
          <w:rFonts w:hint="eastAsia"/>
        </w:rPr>
        <w:t xml:space="preserve">57%（8/14）、89%（8/9）、8%（1/12）（</w:t>
      </w:r>
      <m:oMath>
        <m:r>
          <m:t>n</m:t>
        </m:r>
        <m:r>
          <m:rPr>
            <m:sty m:val="p"/>
          </m:rPr>
          <m:t>=</m:t>
        </m:r>
        <m:r>
          <m:t>9</m:t>
        </m:r>
      </m:oMath>
      <w:r>
        <w:rPr>
          <w:rFonts w:hint="eastAsia"/>
        </w:rPr>
        <w:t xml:space="preserve">–14）。三行</w:t>
      </w:r>
      <w:r>
        <w:t xml:space="preserve"> A-pub PCR </w:t>
      </w:r>
      <w:r>
        <w:rPr>
          <w:rFonts w:hint="eastAsia"/>
        </w:rPr>
        <w:t xml:space="preserve">报告²²⁻²⁴为</w:t>
      </w:r>
      <w:r>
        <w:t xml:space="preserve"> </w:t>
      </w:r>
      <w:r>
        <w:rPr>
          <w:rFonts w:hint="eastAsia"/>
        </w:rPr>
        <w:t xml:space="preserve">80%（16/20）、22%（11/50）、95%（19/20）。六行中五行经验检出率低于</w:t>
      </w:r>
      <w:r>
        <w:t xml:space="preserve"> </w:t>
      </w:r>
      <m:oMath>
        <m:sSub>
          <m:e>
            <m:r>
              <m:t>p</m:t>
            </m:r>
          </m:e>
          <m:sub>
            <m:r>
              <m:t>0</m:t>
            </m:r>
          </m:sub>
        </m:sSub>
        <m:r>
          <m:rPr>
            <m:sty m:val="p"/>
          </m:rPr>
          <m:t>=</m:t>
        </m:r>
        <m:r>
          <m:t>0.95</m:t>
        </m:r>
      </m:oMath>
      <w:r>
        <w:rPr>
          <w:rFonts w:hint="eastAsia"/>
        </w:rPr>
        <w:t xml:space="preserve">；六行均映射</w:t>
      </w:r>
      <w:r>
        <w:t xml:space="preserve"> </w:t>
      </w:r>
      <w:r>
        <w:rPr>
          <w:rFonts w:hint="eastAsia"/>
        </w:rPr>
        <w:t xml:space="preserve">E1，相对</w:t>
      </w:r>
      <w:r>
        <w:t xml:space="preserve"> folklore</w:t>
      </w:r>
      <w:r>
        <w:t xml:space="preserve"> </w:t>
      </w:r>
      <m:oMath>
        <m:r>
          <m:t>n</m:t>
        </m:r>
        <m:r>
          <m:rPr>
            <m:sty m:val="p"/>
          </m:rPr>
          <m:t>=</m:t>
        </m:r>
        <m:r>
          <m:t>20</m:t>
        </m:r>
      </m:oMath>
      <w:r>
        <w:t xml:space="preserve"> </w:t>
      </w:r>
      <w:r>
        <w:rPr>
          <w:rFonts w:hint="eastAsia"/>
        </w:rPr>
        <w:t xml:space="preserve">需</w:t>
      </w:r>
      <w:r>
        <w:t xml:space="preserve"> </w:t>
      </w:r>
      <m:oMath>
        <m:sSup>
          <m:e>
            <m:r>
              <m:t>n</m:t>
            </m:r>
          </m:e>
          <m:sup>
            <m:r>
              <m:rPr>
                <m:sty m:val="p"/>
              </m:rPr>
              <m:t>*</m:t>
            </m:r>
          </m:sup>
        </m:sSup>
        <m:r>
          <m:rPr>
            <m:sty m:val="p"/>
          </m:rPr>
          <m:t>=</m:t>
        </m:r>
        <m:r>
          <m:t>53</m:t>
        </m:r>
      </m:oMath>
      <w:r>
        <w:t xml:space="preserve">。</w:t>
      </w:r>
    </w:p>
    <w:p>
      <w:pPr>
        <w:pStyle w:val="BodyText"/>
      </w:pPr>
      <w:r>
        <w:rPr>
          <w:rFonts w:hint="eastAsia"/>
        </w:rPr>
        <w:t xml:space="preserve">近</w:t>
      </w:r>
      <w:r>
        <w:t xml:space="preserve"> LoD </w:t>
      </w:r>
      <w:r>
        <w:rPr>
          <w:rFonts w:hint="eastAsia"/>
        </w:rPr>
        <w:t xml:space="preserve">的</w:t>
      </w:r>
      <w:r>
        <w:t xml:space="preserve"> qPCR </w:t>
      </w:r>
      <w:r>
        <w:rPr>
          <w:rFonts w:hint="eastAsia"/>
        </w:rPr>
        <w:t xml:space="preserve">检出率曲线陡峭（图</w:t>
      </w:r>
      <w:r>
        <w:t xml:space="preserve"> </w:t>
      </w:r>
      <w:r>
        <w:rPr>
          <w:rFonts w:hint="eastAsia"/>
        </w:rPr>
        <w:t xml:space="preserve">2A）；tier</w:t>
      </w:r>
      <w:r>
        <w:t xml:space="preserve"> A </w:t>
      </w:r>
      <w:r>
        <w:rPr>
          <w:rFonts w:hint="eastAsia"/>
        </w:rPr>
        <w:t xml:space="preserve">比值见图</w:t>
      </w:r>
      <w:r>
        <w:t xml:space="preserve"> </w:t>
      </w:r>
      <w:r>
        <w:rPr>
          <w:rFonts w:hint="eastAsia"/>
        </w:rPr>
        <w:t xml:space="preserve">2B；参照</w:t>
      </w:r>
      <w:r>
        <w:t xml:space="preserve"> E2 </w:t>
      </w:r>
      <w:r>
        <w:rPr>
          <w:rFonts w:hint="eastAsia"/>
        </w:rPr>
        <w:t xml:space="preserve">配对的账本</w:t>
      </w:r>
      <w:r>
        <w:t xml:space="preserve"> </w:t>
      </w:r>
      <m:oMath>
        <m:r>
          <m:t>L</m:t>
        </m:r>
      </m:oMath>
      <w:r>
        <w:t xml:space="preserve"> </w:t>
      </w:r>
      <w:r>
        <w:rPr>
          <w:rFonts w:hint="eastAsia"/>
        </w:rPr>
        <w:t xml:space="preserve">见图</w:t>
      </w:r>
      <w:r>
        <w:t xml:space="preserve"> 2C。</w:t>
      </w:r>
    </w:p>
    <w:bookmarkEnd w:id="23"/>
    <w:bookmarkStart w:id="24" w:name="讨论"/>
    <w:p>
      <w:pPr>
        <w:pStyle w:val="Heading2"/>
      </w:pPr>
      <w:r>
        <w:rPr>
          <w:rFonts w:hint="eastAsia"/>
        </w:rPr>
        <w:t xml:space="preserve">讨论</w:t>
      </w:r>
    </w:p>
    <w:p>
      <w:pPr>
        <w:pStyle w:val="FirstParagraph"/>
      </w:pPr>
      <w:r>
        <w:rPr>
          <w:rFonts w:hint="eastAsia"/>
        </w:rPr>
        <w:t xml:space="preserve">核心问题不是样本量计算器，而是程序性错配：签字</w:t>
      </w:r>
      <w:r>
        <w:t xml:space="preserve"> LoD </w:t>
      </w:r>
      <w:r>
        <w:rPr>
          <w:rFonts w:hint="eastAsia"/>
        </w:rPr>
        <w:t xml:space="preserve">验证资料可在重复方案未功效化同页检测语句的情况下批准批号放行或</w:t>
      </w:r>
      <w:r>
        <w:t xml:space="preserve"> LIS </w:t>
      </w:r>
      <w:r>
        <w:rPr>
          <w:rFonts w:hint="eastAsia"/>
        </w:rPr>
        <w:t xml:space="preserve">签收。本文不质疑</w:t>
      </w:r>
      <w:r>
        <w:t xml:space="preserve"> EP17 </w:t>
      </w:r>
      <w:r>
        <w:rPr>
          <w:rFonts w:hint="eastAsia"/>
        </w:rPr>
        <w:t xml:space="preserve">定义；EP17</w:t>
      </w:r>
      <w:r>
        <w:t xml:space="preserve"> </w:t>
      </w:r>
      <w:r>
        <w:rPr>
          <w:rFonts w:hint="eastAsia"/>
        </w:rPr>
        <w:t xml:space="preserve">已允许更大</w:t>
      </w:r>
      <w:r>
        <w:t xml:space="preserve"> </w:t>
      </w:r>
      <m:oMath>
        <m:r>
          <m:t>n</m:t>
        </m:r>
      </m:oMath>
      <w:r>
        <w:rPr>
          <w:rFonts w:hint="eastAsia"/>
        </w:rPr>
        <w:t xml:space="preserve">。缺口在于加入了比对或基准用语却未配套</w:t>
      </w:r>
      <w:r>
        <w:t xml:space="preserve"> claim-specific </w:t>
      </w:r>
      <w:r>
        <w:rPr>
          <w:rFonts w:hint="eastAsia"/>
        </w:rPr>
        <w:t xml:space="preserve">规划——格点枚举与回顾性协议文件审计表明，该模式见于</w:t>
      </w:r>
      <w:r>
        <w:t xml:space="preserve"> </w:t>
      </w:r>
      <w:r>
        <w:rPr>
          <w:rFonts w:hint="eastAsia"/>
        </w:rPr>
        <w:t xml:space="preserve">qPCR、免疫分析、蛋白质组、中和试验、多实验室化学及开放医院/临床实验室</w:t>
      </w:r>
      <w:r>
        <w:t xml:space="preserve"> LoD </w:t>
      </w:r>
      <w:r>
        <w:rPr>
          <w:rFonts w:hint="eastAsia"/>
        </w:rPr>
        <w:t xml:space="preserve">面板（表</w:t>
      </w:r>
      <w:r>
        <w:t xml:space="preserve"> </w:t>
      </w:r>
      <w:r>
        <w:rPr>
          <w:rFonts w:hint="eastAsia"/>
        </w:rPr>
        <w:t xml:space="preserve">7；补充表</w:t>
      </w:r>
      <w:r>
        <w:t xml:space="preserve"> </w:t>
      </w:r>
      <w:r>
        <w:rPr>
          <w:rFonts w:hint="eastAsia"/>
        </w:rPr>
        <w:t xml:space="preserve">7b），不限于模拟。</w:t>
      </w:r>
    </w:p>
    <w:p>
      <w:pPr>
        <w:pStyle w:val="BodyText"/>
      </w:pPr>
      <w:r>
        <w:rPr>
          <w:rFonts w:hint="eastAsia"/>
        </w:rPr>
        <w:t xml:space="preserve">对</w:t>
      </w:r>
      <w:r>
        <w:t xml:space="preserve"> </w:t>
      </w:r>
      <m:oMath>
        <m:sSup>
          <m:e>
            <m:r>
              <m:t>c</m:t>
            </m:r>
          </m:e>
          <m:sup>
            <m:r>
              <m:rPr>
                <m:sty m:val="p"/>
              </m:rPr>
              <m:t>*</m:t>
            </m:r>
          </m:sup>
        </m:sSup>
      </m:oMath>
      <w:r>
        <w:t xml:space="preserve"> </w:t>
      </w:r>
      <w:r>
        <w:rPr>
          <w:rFonts w:hint="eastAsia"/>
        </w:rPr>
        <w:t xml:space="preserve">处批号或试剂比对（E2），常规</w:t>
      </w:r>
      <w:r>
        <w:t xml:space="preserve"> </w:t>
      </w:r>
      <m:oMath>
        <m:r>
          <m:t>n</m:t>
        </m:r>
        <m:r>
          <m:rPr>
            <m:sty m:val="p"/>
          </m:rPr>
          <m:t>=</m:t>
        </m:r>
        <m:r>
          <m:t>20</m:t>
        </m:r>
      </m:oMath>
      <w:r>
        <w:rPr>
          <w:rFonts w:hint="eastAsia"/>
        </w:rPr>
        <w:t xml:space="preserve">/臂在规划格点上多数检出率配对漏检概率偏高（图</w:t>
      </w:r>
      <w:r>
        <w:t xml:space="preserve"> </w:t>
      </w:r>
      <w:r>
        <w:rPr>
          <w:rFonts w:hint="eastAsia"/>
        </w:rPr>
        <w:t xml:space="preserve">1B；表</w:t>
      </w:r>
      <w:r>
        <w:t xml:space="preserve"> </w:t>
      </w:r>
      <w:r>
        <w:rPr>
          <w:rFonts w:hint="eastAsia"/>
        </w:rPr>
        <w:t xml:space="preserve">3）。在</w:t>
      </w:r>
      <w:r>
        <w:t xml:space="preserve"> folklore</w:t>
      </w:r>
      <w:r>
        <w:t xml:space="preserve"> </w:t>
      </w:r>
      <m:oMath>
        <m:r>
          <m:t>n</m:t>
        </m:r>
      </m:oMath>
      <w:r>
        <w:t xml:space="preserve"> </w:t>
      </w:r>
      <w:r>
        <w:rPr>
          <w:rFonts w:hint="eastAsia"/>
        </w:rPr>
        <w:t xml:space="preserve">下，渐近设计公式可高估精确</w:t>
      </w:r>
      <w:r>
        <w:t xml:space="preserve"> Fisher </w:t>
      </w:r>
      <w:r>
        <w:rPr>
          <w:rFonts w:hint="eastAsia"/>
        </w:rPr>
        <w:t xml:space="preserve">功效（补充表</w:t>
      </w:r>
      <w:r>
        <w:t xml:space="preserve"> </w:t>
      </w:r>
      <w:r>
        <w:rPr>
          <w:rFonts w:hint="eastAsia"/>
        </w:rPr>
        <w:t xml:space="preserve">3e），且两臂均可满足</w:t>
      </w:r>
      <w:r>
        <w:t xml:space="preserve"> 19/20 pass </w:t>
      </w:r>
      <w:r>
        <w:rPr>
          <w:rFonts w:hint="eastAsia"/>
        </w:rPr>
        <w:t xml:space="preserve">规则而批间鉴别仍功效不足（补充表</w:t>
      </w:r>
      <w:r>
        <w:t xml:space="preserve"> </w:t>
      </w:r>
      <w:r>
        <w:rPr>
          <w:rFonts w:hint="eastAsia"/>
        </w:rPr>
        <w:t xml:space="preserve">9c）。当验证文件询问批号在</w:t>
      </w:r>
      <w:r>
        <w:t xml:space="preserve"> </w:t>
      </w:r>
      <m:oMath>
        <m:sSup>
          <m:e>
            <m:r>
              <m:t>c</m:t>
            </m:r>
          </m:e>
          <m:sup>
            <m:r>
              <m:rPr>
                <m:sty m:val="p"/>
              </m:rPr>
              <m:t>*</m:t>
            </m:r>
          </m:sup>
        </m:sSup>
      </m:oMath>
      <w:r>
        <w:t xml:space="preserve"> </w:t>
      </w:r>
      <w:r>
        <w:rPr>
          <w:rFonts w:hint="eastAsia"/>
        </w:rPr>
        <w:t xml:space="preserve">处是否一致时，pass</w:t>
      </w:r>
      <w:r>
        <w:t xml:space="preserve"> </w:t>
      </w:r>
      <w:r>
        <w:rPr>
          <w:rFonts w:hint="eastAsia"/>
        </w:rPr>
        <w:t xml:space="preserve">规则不能替代功效化的两臂比对。</w:t>
      </w:r>
    </w:p>
    <w:p>
      <w:pPr>
        <w:pStyle w:val="BodyText"/>
      </w:pPr>
      <w:r>
        <w:rPr>
          <w:rFonts w:hint="eastAsia"/>
        </w:rPr>
        <w:t xml:space="preserve">对单臂规则，19/20</w:t>
      </w:r>
      <w:r>
        <w:t xml:space="preserve"> pass </w:t>
      </w:r>
      <w:r>
        <w:rPr>
          <w:rFonts w:hint="eastAsia"/>
        </w:rPr>
        <w:t xml:space="preserve">规则（E3）与确认</w:t>
      </w:r>
      <w:r>
        <w:t xml:space="preserve"> </w:t>
      </w:r>
      <m:oMath>
        <m:r>
          <m:t>p</m:t>
        </m:r>
        <m:r>
          <m:rPr>
            <m:sty m:val="p"/>
          </m:rPr>
          <m:t>≥</m:t>
        </m:r>
        <m:r>
          <m:t>0.95</m:t>
        </m:r>
      </m:oMath>
      <w:r>
        <w:rPr>
          <w:rFonts w:hint="eastAsia"/>
        </w:rPr>
        <w:t xml:space="preserve">（E1）回答不同问题（表</w:t>
      </w:r>
      <w:r>
        <w:t xml:space="preserve"> </w:t>
      </w:r>
      <w:r>
        <w:rPr>
          <w:rFonts w:hint="eastAsia"/>
        </w:rPr>
        <w:t xml:space="preserve">8–9）。美国临床与实验室标准协会（CLSI）EP17-A2</w:t>
      </w:r>
      <w:r>
        <w:t xml:space="preserve"> </w:t>
      </w:r>
      <w:r>
        <w:rPr>
          <w:rFonts w:hint="eastAsia"/>
        </w:rPr>
        <w:t xml:space="preserve">第</w:t>
      </w:r>
      <w:r>
        <w:t xml:space="preserve"> 7.3 </w:t>
      </w:r>
      <w:r>
        <w:rPr>
          <w:rFonts w:hint="eastAsia"/>
        </w:rPr>
        <w:t xml:space="preserve">节在操作上与</w:t>
      </w:r>
      <w:r>
        <w:t xml:space="preserve"> E3 </w:t>
      </w:r>
      <w:r>
        <w:rPr>
          <w:rFonts w:hint="eastAsia"/>
        </w:rPr>
        <w:t xml:space="preserve">式</w:t>
      </w:r>
      <w:r>
        <w:t xml:space="preserve"> pass </w:t>
      </w:r>
      <w:r>
        <w:rPr>
          <w:rFonts w:hint="eastAsia"/>
        </w:rPr>
        <w:t xml:space="preserve">规则一致；将</w:t>
      </w:r>
      <w:r>
        <w:t xml:space="preserve"> E3 </w:t>
      </w:r>
      <w:r>
        <w:rPr>
          <w:rFonts w:hint="eastAsia"/>
        </w:rPr>
        <w:t xml:space="preserve">通过报告为</w:t>
      </w:r>
      <w:r>
        <w:t xml:space="preserve"> E1 </w:t>
      </w:r>
      <w:r>
        <w:rPr>
          <w:rFonts w:hint="eastAsia"/>
        </w:rPr>
        <w:t xml:space="preserve">确认会夸大已证明的内容。</w:t>
      </w:r>
      <m:oMath>
        <m:r>
          <m:t>L</m:t>
        </m:r>
        <m:r>
          <m:t>o</m:t>
        </m:r>
        <m:sSub>
          <m:e>
            <m:r>
              <m:t>D</m:t>
            </m:r>
          </m:e>
          <m:sub>
            <m:r>
              <m:t>95</m:t>
            </m:r>
          </m:sub>
        </m:sSub>
      </m:oMath>
      <w:r>
        <w:t xml:space="preserve"> </w:t>
      </w:r>
      <w:r>
        <w:rPr>
          <w:rFonts w:hint="eastAsia"/>
        </w:rPr>
        <w:t xml:space="preserve">处</w:t>
      </w:r>
      <w:r>
        <w:t xml:space="preserve"> 5% </w:t>
      </w:r>
      <w:r>
        <w:rPr>
          <w:rFonts w:hint="eastAsia"/>
        </w:rPr>
        <w:t xml:space="preserve">的分析层漏检概率解释了实验室为何以</w:t>
      </w:r>
      <w:r>
        <w:t xml:space="preserve"> 95% </w:t>
      </w:r>
      <w:r>
        <w:rPr>
          <w:rFonts w:hint="eastAsia"/>
        </w:rPr>
        <w:t xml:space="preserve">检出锚定</w:t>
      </w:r>
      <w:r>
        <w:t xml:space="preserve"> LoD </w:t>
      </w:r>
      <w:r>
        <w:rPr>
          <w:rFonts w:hint="eastAsia"/>
        </w:rPr>
        <w:t xml:space="preserve">声称；有限</w:t>
      </w:r>
      <w:r>
        <w:t xml:space="preserve"> </w:t>
      </w:r>
      <m:oMath>
        <m:r>
          <m:t>n</m:t>
        </m:r>
      </m:oMath>
      <w:r>
        <w:t xml:space="preserve"> </w:t>
      </w:r>
      <w:r>
        <w:rPr>
          <w:rFonts w:hint="eastAsia"/>
        </w:rPr>
        <w:t xml:space="preserve">验证仍须通过</w:t>
      </w:r>
      <w:r>
        <w:t xml:space="preserve"> E1–E3 </w:t>
      </w:r>
      <w:r>
        <w:rPr>
          <w:rFonts w:hint="eastAsia"/>
        </w:rPr>
        <w:t xml:space="preserve">工作特征单独规划——否则</w:t>
      </w:r>
      <w:r>
        <w:t xml:space="preserve"> folklore</w:t>
      </w:r>
      <w:r>
        <w:t xml:space="preserve"> </w:t>
      </w:r>
      <m:oMath>
        <m:r>
          <m:t>n</m:t>
        </m:r>
      </m:oMath>
      <w:r>
        <w:t xml:space="preserve"> </w:t>
      </w:r>
      <w:r>
        <w:rPr>
          <w:rFonts w:hint="eastAsia"/>
        </w:rPr>
        <w:t xml:space="preserve">下并未在统计意义上证实该“小概率漏检”理念。当</w:t>
      </w:r>
      <w:r>
        <w:t xml:space="preserve"> </w:t>
      </w:r>
      <m:oMath>
        <m:sSup>
          <m:e>
            <m:r>
              <m:t>c</m:t>
            </m:r>
          </m:e>
          <m:sup>
            <m:r>
              <m:rPr>
                <m:sty m:val="p"/>
              </m:rPr>
              <m:t>*</m:t>
            </m:r>
          </m:sup>
        </m:sSup>
      </m:oMath>
      <w:r>
        <w:t xml:space="preserve"> </w:t>
      </w:r>
      <w:r>
        <w:rPr>
          <w:rFonts w:hint="eastAsia"/>
        </w:rPr>
        <w:t xml:space="preserve">偏离</w:t>
      </w:r>
      <w:r>
        <w:t xml:space="preserve"> </w:t>
      </w:r>
      <m:oMath>
        <m:r>
          <m:t>L</m:t>
        </m:r>
        <m:r>
          <m:t>o</m:t>
        </m:r>
        <m:sSub>
          <m:e>
            <m:r>
              <m:t>D</m:t>
            </m:r>
          </m:e>
          <m:sub>
            <m:r>
              <m:t>95</m:t>
            </m:r>
          </m:sub>
        </m:sSub>
      </m:oMath>
      <w:r>
        <w:t xml:space="preserve"> </w:t>
      </w:r>
      <w:r>
        <w:rPr>
          <w:rFonts w:hint="eastAsia"/>
        </w:rPr>
        <w:t xml:space="preserve">时，固定</w:t>
      </w:r>
      <w:r>
        <w:t xml:space="preserve"> </w:t>
      </w:r>
      <m:oMath>
        <m:r>
          <m:t>n</m:t>
        </m:r>
      </m:oMath>
      <w:r>
        <w:t xml:space="preserve"> </w:t>
      </w:r>
      <w:r>
        <w:rPr>
          <w:rFonts w:hint="eastAsia"/>
        </w:rPr>
        <w:t xml:space="preserve">针对的检出率与方案文字所隐含者不同（图</w:t>
      </w:r>
      <w:r>
        <w:t xml:space="preserve"> </w:t>
      </w:r>
      <w:r>
        <w:rPr>
          <w:rFonts w:hint="eastAsia"/>
        </w:rPr>
        <w:t xml:space="preserve">1D；图</w:t>
      </w:r>
      <w:r>
        <w:t xml:space="preserve"> </w:t>
      </w:r>
      <w:r>
        <w:rPr>
          <w:rFonts w:hint="eastAsia"/>
        </w:rPr>
        <w:t xml:space="preserve">2A）。在十份公开数据上，当书面结论超出最低验证要求时，guidance</w:t>
      </w:r>
      <w:r>
        <w:t xml:space="preserve"> </w:t>
      </w:r>
      <m:oMath>
        <m:r>
          <m:t>n</m:t>
        </m:r>
      </m:oMath>
      <w:r>
        <w:t xml:space="preserve"> </w:t>
      </w:r>
      <w:r>
        <w:rPr>
          <w:rFonts w:hint="eastAsia"/>
        </w:rPr>
        <w:t xml:space="preserve">常数倍于</w:t>
      </w:r>
      <w:r>
        <w:t xml:space="preserve"> </w:t>
      </w:r>
      <w:r>
        <w:rPr>
          <w:rFonts w:hint="eastAsia"/>
        </w:rPr>
        <w:t xml:space="preserve">20（图</w:t>
      </w:r>
      <w:r>
        <w:t xml:space="preserve"> </w:t>
      </w:r>
      <w:r>
        <w:rPr>
          <w:rFonts w:hint="eastAsia"/>
        </w:rPr>
        <w:t xml:space="preserve">2B；表</w:t>
      </w:r>
      <w:r>
        <w:t xml:space="preserve"> </w:t>
      </w:r>
      <w:r>
        <w:rPr>
          <w:rFonts w:hint="eastAsia"/>
        </w:rPr>
        <w:t xml:space="preserve">7）。</w:t>
      </w:r>
    </w:p>
    <w:p>
      <w:pPr>
        <w:pStyle w:val="BodyText"/>
      </w:pPr>
      <w:r>
        <w:t xml:space="preserve">Vaks </w:t>
      </w:r>
      <w:r>
        <w:rPr>
          <w:rFonts w:hint="eastAsia"/>
        </w:rPr>
        <w:t xml:space="preserve">等⁴</w:t>
      </w:r>
      <w:r>
        <w:t xml:space="preserve"> </w:t>
      </w:r>
      <w:r>
        <w:rPr>
          <w:rFonts w:hint="eastAsia"/>
        </w:rPr>
        <w:t xml:space="preserve">是最接近的先例：固定</w:t>
      </w:r>
      <w:r>
        <w:t xml:space="preserve"> </w:t>
      </w:r>
      <m:oMath>
        <m:r>
          <m:t>n</m:t>
        </m:r>
      </m:oMath>
      <w:r>
        <w:t xml:space="preserve"> </w:t>
      </w:r>
      <w:r>
        <w:rPr>
          <w:rFonts w:hint="eastAsia"/>
        </w:rPr>
        <w:t xml:space="preserve">下单方法</w:t>
      </w:r>
      <w:r>
        <w:t xml:space="preserve"> PCR </w:t>
      </w:r>
      <w:r>
        <w:rPr>
          <w:rFonts w:hint="eastAsia"/>
        </w:rPr>
        <w:t xml:space="preserve">验证的</w:t>
      </w:r>
      <w:r>
        <w:t xml:space="preserve"> pass </w:t>
      </w:r>
      <w:r>
        <w:rPr>
          <w:rFonts w:hint="eastAsia"/>
        </w:rPr>
        <w:t xml:space="preserve">率。Linnet</w:t>
      </w:r>
      <w:r>
        <w:t xml:space="preserve"> </w:t>
      </w:r>
      <w:r>
        <w:rPr>
          <w:rFonts w:hint="eastAsia"/>
        </w:rPr>
        <w:t xml:space="preserve">与</w:t>
      </w:r>
      <w:r>
        <w:t xml:space="preserve"> Kondratovich⁵ </w:t>
      </w:r>
      <w:r>
        <w:rPr>
          <w:rFonts w:hint="eastAsia"/>
        </w:rPr>
        <w:t xml:space="preserve">及</w:t>
      </w:r>
      <w:r>
        <w:t xml:space="preserve"> Galitzine </w:t>
      </w:r>
      <w:r>
        <w:rPr>
          <w:rFonts w:hint="eastAsia"/>
        </w:rPr>
        <w:t xml:space="preserve">等¹⁴</w:t>
      </w:r>
      <w:r>
        <w:t xml:space="preserve"> </w:t>
      </w:r>
      <w:r>
        <w:rPr>
          <w:rFonts w:hint="eastAsia"/>
        </w:rPr>
        <w:t xml:space="preserve">讨论收样后的</w:t>
      </w:r>
      <w:r>
        <w:t xml:space="preserve"> LoD </w:t>
      </w:r>
      <w:r>
        <w:rPr>
          <w:rFonts w:hint="eastAsia"/>
        </w:rPr>
        <w:t xml:space="preserve">估计。EP17</w:t>
      </w:r>
      <w:r>
        <w:t xml:space="preserve"> </w:t>
      </w:r>
      <w:r>
        <w:rPr>
          <w:rFonts w:hint="eastAsia"/>
        </w:rPr>
        <w:t xml:space="preserve">列出可接受的</w:t>
      </w:r>
      <w:r>
        <w:t xml:space="preserve"> LoD </w:t>
      </w:r>
      <w:r>
        <w:rPr>
          <w:rFonts w:hint="eastAsia"/>
        </w:rPr>
        <w:t xml:space="preserve">验证路径，但不从待验证结论推导重复数。本文沿此方向扩展三点：（i）在全两臂检出率格点上进行</w:t>
      </w:r>
      <w:r>
        <w:t xml:space="preserve"> E2 </w:t>
      </w:r>
      <w:r>
        <w:rPr>
          <w:rFonts w:hint="eastAsia"/>
        </w:rPr>
        <w:t xml:space="preserve">前瞻规划，并在小</w:t>
      </w:r>
      <w:r>
        <w:t xml:space="preserve"> </w:t>
      </w:r>
      <m:oMath>
        <m:r>
          <m:t>n</m:t>
        </m:r>
      </m:oMath>
      <w:r>
        <w:t xml:space="preserve"> </w:t>
      </w:r>
      <w:r>
        <w:rPr>
          <w:rFonts w:hint="eastAsia"/>
        </w:rPr>
        <w:t xml:space="preserve">下以精确</w:t>
      </w:r>
      <w:r>
        <w:t xml:space="preserve"> Fisher </w:t>
      </w:r>
      <w:r>
        <w:rPr>
          <w:rFonts w:hint="eastAsia"/>
        </w:rPr>
        <w:t xml:space="preserve">确认；（ii）明确协调</w:t>
      </w:r>
      <w:r>
        <w:t xml:space="preserve"> </w:t>
      </w:r>
      <w:r>
        <w:rPr>
          <w:rFonts w:hint="eastAsia"/>
        </w:rPr>
        <w:t xml:space="preserve">E1、E2、E3，避免将</w:t>
      </w:r>
      <w:r>
        <w:t xml:space="preserve"> pass </w:t>
      </w:r>
      <w:r>
        <w:rPr>
          <w:rFonts w:hint="eastAsia"/>
        </w:rPr>
        <w:t xml:space="preserve">规则读作基准确认；（iii）在</w:t>
      </w:r>
      <w:r>
        <w:t xml:space="preserve"> tier A </w:t>
      </w:r>
      <w:r>
        <w:rPr>
          <w:rFonts w:hint="eastAsia"/>
        </w:rPr>
        <w:t xml:space="preserve">归档</w:t>
      </w:r>
      <w:r>
        <w:t xml:space="preserve"> deposit </w:t>
      </w:r>
      <w:r>
        <w:rPr>
          <w:rFonts w:hint="eastAsia"/>
        </w:rPr>
        <w:t xml:space="preserve">及开放医院/临床实验室报告上校准</w:t>
      </w:r>
      <w:r>
        <w:t xml:space="preserve"> guidance</w:t>
      </w:r>
      <w:r>
        <w:t xml:space="preserve"> </w:t>
      </w:r>
      <m:oMath>
        <m:r>
          <m:t>n</m:t>
        </m:r>
      </m:oMath>
      <w:r>
        <w:t xml:space="preserve"> </w:t>
      </w:r>
      <w:r>
        <w:rPr>
          <w:rFonts w:hint="eastAsia"/>
        </w:rPr>
        <w:t xml:space="preserve">并审计补充表</w:t>
      </w:r>
      <w:r>
        <w:t xml:space="preserve"> 7b </w:t>
      </w:r>
      <w:r>
        <w:rPr>
          <w:rFonts w:hint="eastAsia"/>
        </w:rPr>
        <w:t xml:space="preserve">逐字方案引文。预设问题——folklore</w:t>
      </w:r>
      <w:r>
        <w:t xml:space="preserve"> </w:t>
      </w:r>
      <m:oMath>
        <m:r>
          <m:t>n</m:t>
        </m:r>
        <m:r>
          <m:rPr>
            <m:sty m:val="p"/>
          </m:rPr>
          <m:t>=</m:t>
        </m:r>
        <m:r>
          <m:t>20</m:t>
        </m:r>
      </m:oMath>
      <w:r>
        <w:rPr>
          <w:rFonts w:hint="eastAsia"/>
        </w:rPr>
        <w:t xml:space="preserve">/臂在格点上多常使</w:t>
      </w:r>
      <w:r>
        <w:t xml:space="preserve"> </w:t>
      </w:r>
      <m:oMath>
        <m:r>
          <m:t>β</m:t>
        </m:r>
      </m:oMath>
      <w:r>
        <w:t xml:space="preserve"> </w:t>
      </w:r>
      <w:r>
        <w:rPr>
          <w:rFonts w:hint="eastAsia"/>
        </w:rPr>
        <w:t xml:space="preserve">高于常规目标，以及归档验证用语是否呈现相同结论–</w:t>
      </w:r>
      <m:oMath>
        <m:r>
          <m:t>n</m:t>
        </m:r>
      </m:oMath>
      <w:r>
        <w:t xml:space="preserve"> </w:t>
      </w:r>
      <w:r>
        <w:rPr>
          <w:rFonts w:hint="eastAsia"/>
        </w:rPr>
        <w:t xml:space="preserve">张力——在首次重复前即可回答。</w:t>
      </w:r>
    </w:p>
    <w:p>
      <w:pPr>
        <w:pStyle w:val="BodyText"/>
      </w:pPr>
      <w:r>
        <w:rPr>
          <w:rFonts w:hint="eastAsia"/>
        </w:rPr>
        <w:t xml:space="preserve">上述错配属于程序性而非监管性缺口。EP17</w:t>
      </w:r>
      <w:r>
        <w:t xml:space="preserve"> </w:t>
      </w:r>
      <w:r>
        <w:rPr>
          <w:rFonts w:hint="eastAsia"/>
        </w:rPr>
        <w:t xml:space="preserve">已允许更大重复数与多种验证路径；问题在于验证文件中加入了比对或基准用语，却未配套相应的样本量规划。在验证资料中记录锁定的结论、目标检出率或界值及计划</w:t>
      </w:r>
      <w:r>
        <w:t xml:space="preserve"> </w:t>
      </w:r>
      <m:oMath>
        <m:sSup>
          <m:e>
            <m:r>
              <m:t>n</m:t>
            </m:r>
          </m:e>
          <m:sup>
            <m:r>
              <m:rPr>
                <m:sty m:val="p"/>
              </m:rPr>
              <m:t>*</m:t>
            </m:r>
          </m:sup>
        </m:sSup>
      </m:oMath>
      <w:r>
        <w:rPr>
          <w:rFonts w:hint="eastAsia"/>
        </w:rPr>
        <w:t xml:space="preserve">，并与通过/失败结果一并归档，可在新配置报告近阈值结果之前，形成可审计的“所答检测问题”记录。</w:t>
      </w:r>
    </w:p>
    <w:p>
      <w:pPr>
        <w:pStyle w:val="BodyText"/>
      </w:pPr>
      <w:r>
        <w:rPr>
          <w:rFonts w:hint="eastAsia"/>
        </w:rPr>
        <w:t xml:space="preserve">当验证文件仅要求完成</w:t>
      </w:r>
      <w:r>
        <w:t xml:space="preserve"> EP17 </w:t>
      </w:r>
      <w:r>
        <w:rPr>
          <w:rFonts w:hint="eastAsia"/>
        </w:rPr>
        <w:t xml:space="preserve">最低</w:t>
      </w:r>
      <w:r>
        <w:t xml:space="preserve"> E3 </w:t>
      </w:r>
      <w:r>
        <w:rPr>
          <w:rFonts w:hint="eastAsia"/>
        </w:rPr>
        <w:t xml:space="preserve">验证、未同时要求功效化</w:t>
      </w:r>
      <w:r>
        <w:t xml:space="preserve"> E1 </w:t>
      </w:r>
      <w:r>
        <w:rPr>
          <w:rFonts w:hint="eastAsia"/>
        </w:rPr>
        <w:t xml:space="preserve">或</w:t>
      </w:r>
      <w:r>
        <w:t xml:space="preserve"> E2 </w:t>
      </w:r>
      <w:r>
        <w:rPr>
          <w:rFonts w:hint="eastAsia"/>
        </w:rPr>
        <w:t xml:space="preserve">时，</w:t>
      </w:r>
      <m:oMath>
        <m:r>
          <m:t>n</m:t>
        </m:r>
        <m:r>
          <m:rPr>
            <m:sty m:val="p"/>
          </m:rPr>
          <m:t>=</m:t>
        </m:r>
        <m:r>
          <m:t>20</m:t>
        </m:r>
      </m:oMath>
      <w:r>
        <w:t xml:space="preserve"> </w:t>
      </w:r>
      <w:r>
        <w:rPr>
          <w:rFonts w:hint="eastAsia"/>
        </w:rPr>
        <w:t xml:space="preserve">仍合适。较大的</w:t>
      </w:r>
      <w:r>
        <w:t xml:space="preserve"> </w:t>
      </w:r>
      <m:oMath>
        <m:sSup>
          <m:e>
            <m:r>
              <m:t>n</m:t>
            </m:r>
          </m:e>
          <m:sup>
            <m:r>
              <m:rPr>
                <m:sty m:val="p"/>
              </m:rPr>
              <m:t>*</m:t>
            </m:r>
          </m:sup>
        </m:sSup>
      </m:oMath>
      <w:r>
        <w:t xml:space="preserve"> </w:t>
      </w:r>
      <w:r>
        <w:rPr>
          <w:rFonts w:hint="eastAsia"/>
        </w:rPr>
        <w:t xml:space="preserve">提示书面结论与常规做法之间的错配；实验室可改写结论、预设界值，或接受更高漏检风险，而不必将功效化重复数视为强制。方案用语如“LoD</w:t>
      </w:r>
      <w:r>
        <w:t xml:space="preserve"> </w:t>
      </w:r>
      <w:r>
        <w:rPr>
          <w:rFonts w:hint="eastAsia"/>
        </w:rPr>
        <w:t xml:space="preserve">处等效”须预设界值并采用</w:t>
      </w:r>
      <w:r>
        <w:t xml:space="preserve"> TOST </w:t>
      </w:r>
      <w:r>
        <w:rPr>
          <w:rFonts w:hint="eastAsia"/>
        </w:rPr>
        <w:t xml:space="preserve">或非劣设计（online</w:t>
      </w:r>
      <w:r>
        <w:t xml:space="preserve"> Supplement </w:t>
      </w:r>
      <w:r>
        <w:rPr>
          <w:rFonts w:hint="eastAsia"/>
        </w:rPr>
        <w:t xml:space="preserve">§S2d），而非表</w:t>
      </w:r>
      <w:r>
        <w:t xml:space="preserve"> 1 </w:t>
      </w:r>
      <w:r>
        <w:rPr>
          <w:rFonts w:hint="eastAsia"/>
        </w:rPr>
        <w:t xml:space="preserve">默认的差异检验。</w:t>
      </w:r>
    </w:p>
    <w:p>
      <w:pPr>
        <w:pStyle w:val="BodyText"/>
      </w:pPr>
      <w:r>
        <w:rPr>
          <w:rFonts w:hint="eastAsia"/>
        </w:rPr>
        <w:t xml:space="preserve">局限性。</w:t>
      </w:r>
      <w:r>
        <w:t xml:space="preserve"> </w:t>
      </w:r>
      <w:r>
        <w:rPr>
          <w:rFonts w:hint="eastAsia"/>
        </w:rPr>
        <w:t xml:space="preserve">本文仅讨论检出率型</w:t>
      </w:r>
      <w:r>
        <w:t xml:space="preserve"> LoD </w:t>
      </w:r>
      <w:r>
        <w:rPr>
          <w:rFonts w:hint="eastAsia"/>
        </w:rPr>
        <w:t xml:space="preserve">验证（E1–E3）；软件中其他</w:t>
      </w:r>
      <w:r>
        <w:t xml:space="preserve"> EP17 </w:t>
      </w:r>
      <w:r>
        <w:rPr>
          <w:rFonts w:hint="eastAsia"/>
        </w:rPr>
        <w:t xml:space="preserve">检测能力路径（online</w:t>
      </w:r>
      <w:r>
        <w:t xml:space="preserve"> Supplement </w:t>
      </w:r>
      <w:r>
        <w:rPr>
          <w:rFonts w:hint="eastAsia"/>
        </w:rPr>
        <w:t xml:space="preserve">§S2c；补充表</w:t>
      </w:r>
      <w:r>
        <w:t xml:space="preserve"> </w:t>
      </w:r>
      <w:r>
        <w:rPr>
          <w:rFonts w:hint="eastAsia"/>
        </w:rPr>
        <w:t xml:space="preserve">2）不在范围内，留待后续工作。表</w:t>
      </w:r>
      <w:r>
        <w:t xml:space="preserve"> 7 </w:t>
      </w:r>
      <w:r>
        <w:rPr>
          <w:rFonts w:hint="eastAsia"/>
        </w:rPr>
        <w:t xml:space="preserve">中可选精密度列为描述性结果。经验支持为公开验证文件与开放获取已发表</w:t>
      </w:r>
      <w:r>
        <w:t xml:space="preserve"> LoD </w:t>
      </w:r>
      <w:r>
        <w:rPr>
          <w:rFonts w:hint="eastAsia"/>
        </w:rPr>
        <w:t xml:space="preserve">表格的回顾性审计（补充表</w:t>
      </w:r>
      <w:r>
        <w:t xml:space="preserve"> </w:t>
      </w:r>
      <w:r>
        <w:rPr>
          <w:rFonts w:hint="eastAsia"/>
        </w:rPr>
        <w:t xml:space="preserve">7b），非合作实验室前瞻性执行重设计协议；tier</w:t>
      </w:r>
      <w:r>
        <w:t xml:space="preserve"> A-hosp </w:t>
      </w:r>
      <w:r>
        <w:rPr>
          <w:rFonts w:hint="eastAsia"/>
        </w:rPr>
        <w:t xml:space="preserve">行为开放补充材料逐复孔</w:t>
      </w:r>
      <w:r>
        <w:t xml:space="preserve"> </w:t>
      </w:r>
      <w:r>
        <w:rPr>
          <w:rFonts w:hint="eastAsia"/>
        </w:rPr>
        <w:t xml:space="preserve">CSV；tier</w:t>
      </w:r>
      <w:r>
        <w:t xml:space="preserve"> A-pub </w:t>
      </w:r>
      <w:r>
        <w:rPr>
          <w:rFonts w:hint="eastAsia"/>
        </w:rPr>
        <w:t xml:space="preserve">行仅含主文</w:t>
      </w:r>
      <w:r>
        <w:t xml:space="preserve"> </w:t>
      </w:r>
      <m:oMath>
        <m:r>
          <m:t>x</m:t>
        </m:r>
        <m:r>
          <m:rPr>
            <m:sty m:val="p"/>
          </m:rPr>
          <m:t>/</m:t>
        </m:r>
        <m:r>
          <m:t>n</m:t>
        </m:r>
      </m:oMath>
      <w:r>
        <w:t xml:space="preserve"> </w:t>
      </w:r>
      <w:r>
        <w:rPr>
          <w:rFonts w:hint="eastAsia"/>
        </w:rPr>
        <w:t xml:space="preserve">计数。图</w:t>
      </w:r>
      <w:r>
        <w:t xml:space="preserve"> 2 </w:t>
      </w:r>
      <w:r>
        <w:rPr>
          <w:rFonts w:hint="eastAsia"/>
        </w:rPr>
        <w:t xml:space="preserve">与表</w:t>
      </w:r>
      <w:r>
        <w:t xml:space="preserve"> 7 </w:t>
      </w:r>
      <w:r>
        <w:rPr>
          <w:rFonts w:hint="eastAsia"/>
        </w:rPr>
        <w:t xml:space="preserve">比值应视为归档用语的校准，改</w:t>
      </w:r>
      <w:r>
        <w:t xml:space="preserve"> SOP </w:t>
      </w:r>
      <w:r>
        <w:rPr>
          <w:rFonts w:hint="eastAsia"/>
        </w:rPr>
        <w:t xml:space="preserve">前须本地确认。默认</w:t>
      </w:r>
      <w:r>
        <w:t xml:space="preserve"> Bernoulli </w:t>
      </w:r>
      <w:r>
        <w:rPr>
          <w:rFonts w:hint="eastAsia"/>
        </w:rPr>
        <w:t xml:space="preserve">模型假设臂内重复独立；聚类设计（如板效应）需设计效应膨胀</w:t>
      </w:r>
      <w:r>
        <w:t xml:space="preserve"> </w:t>
      </w:r>
      <m:oMath>
        <m:r>
          <m:rPr>
            <m:sty m:val="p"/>
          </m:rPr>
          <m:t>D</m:t>
        </m:r>
        <m:r>
          <m:rPr>
            <m:sty m:val="p"/>
          </m:rPr>
          <m:t>E</m:t>
        </m:r>
        <m:r>
          <m:rPr>
            <m:sty m:val="p"/>
          </m:rPr>
          <m:t>=</m:t>
        </m:r>
        <m:r>
          <m:t>1</m:t>
        </m:r>
        <m:r>
          <m:rPr>
            <m:sty m:val="p"/>
          </m:rPr>
          <m:t>+</m:t>
        </m:r>
        <m:r>
          <m:rPr>
            <m:sty m:val="p"/>
          </m:rPr>
          <m:t>(</m:t>
        </m:r>
        <m:r>
          <m:t>m</m:t>
        </m:r>
        <m:r>
          <m:rPr>
            <m:sty m:val="p"/>
          </m:rPr>
          <m:t>−</m:t>
        </m:r>
        <m:r>
          <m:t>1</m:t>
        </m:r>
        <m:r>
          <m:rPr>
            <m:sty m:val="p"/>
          </m:rPr>
          <m:t>)</m:t>
        </m:r>
        <m:r>
          <m:rPr>
            <m:sty m:val="p"/>
          </m:rPr>
          <m:t>⋅</m:t>
        </m:r>
        <m:r>
          <m:rPr>
            <m:sty m:val="p"/>
          </m:rPr>
          <m:t>I</m:t>
        </m:r>
        <m:r>
          <m:rPr>
            <m:sty m:val="p"/>
          </m:rPr>
          <m:t>C</m:t>
        </m:r>
        <m:r>
          <m:rPr>
            <m:sty m:val="p"/>
          </m:rPr>
          <m:t>C</m:t>
        </m:r>
      </m:oMath>
      <w:r>
        <w:rPr>
          <w:rFonts w:hint="eastAsia"/>
        </w:rPr>
        <w:t xml:space="preserve">（online</w:t>
      </w:r>
      <w:r>
        <w:t xml:space="preserve"> Supplement </w:t>
      </w:r>
      <w:r>
        <w:rPr>
          <w:rFonts w:hint="eastAsia"/>
        </w:rPr>
        <w:t xml:space="preserve">§S2c）。多于两类的多项结局尚未充分展开。剂量–反应映射假设</w:t>
      </w:r>
      <w:r>
        <w:t xml:space="preserve"> </w:t>
      </w:r>
      <m:oMath>
        <m:sSup>
          <m:e>
            <m:r>
              <m:t>c</m:t>
            </m:r>
          </m:e>
          <m:sup>
            <m:r>
              <m:rPr>
                <m:sty m:val="p"/>
              </m:rPr>
              <m:t>*</m:t>
            </m:r>
          </m:sup>
        </m:sSup>
      </m:oMath>
      <w:r>
        <w:t xml:space="preserve"> </w:t>
      </w:r>
      <w:r>
        <w:rPr>
          <w:rFonts w:hint="eastAsia"/>
        </w:rPr>
        <w:t xml:space="preserve">处曲线稳定单调。E2</w:t>
      </w:r>
      <w:r>
        <w:t xml:space="preserve"> </w:t>
      </w:r>
      <w:r>
        <w:rPr>
          <w:rFonts w:hint="eastAsia"/>
        </w:rPr>
        <w:t xml:space="preserve">等分配（命题</w:t>
      </w:r>
      <w:r>
        <w:t xml:space="preserve"> </w:t>
      </w:r>
      <w:r>
        <w:rPr>
          <w:rFonts w:hint="eastAsia"/>
        </w:rPr>
        <w:t xml:space="preserve">P23）假设每重复成本相等。推断为频率学派；贝叶斯借用历史批号不在范围内。</w:t>
      </w:r>
    </w:p>
    <w:p>
      <w:pPr>
        <w:pStyle w:val="BodyText"/>
      </w:pPr>
      <w:r>
        <w:rPr>
          <w:rFonts w:hint="eastAsia"/>
        </w:rPr>
        <w:t xml:space="preserve">建议（下次重复试验前）。</w:t>
      </w:r>
      <w:r>
        <w:t xml:space="preserve"> </w:t>
      </w:r>
      <w:r>
        <w:t xml:space="preserve">1. </w:t>
      </w:r>
      <w:r>
        <w:rPr>
          <w:rFonts w:hint="eastAsia"/>
        </w:rPr>
        <w:t xml:space="preserve">将方案中</w:t>
      </w:r>
      <w:r>
        <w:t xml:space="preserve"> LoD </w:t>
      </w:r>
      <w:r>
        <w:rPr>
          <w:rFonts w:hint="eastAsia"/>
        </w:rPr>
        <w:t xml:space="preserve">原句抄入验证文件，并对照表</w:t>
      </w:r>
      <w:r>
        <w:t xml:space="preserve"> 1 </w:t>
      </w:r>
      <w:r>
        <w:rPr>
          <w:rFonts w:hint="eastAsia"/>
        </w:rPr>
        <w:t xml:space="preserve">映射至一种结论（方法</w:t>
      </w:r>
      <w:r>
        <w:t xml:space="preserve"> Box </w:t>
      </w:r>
      <w:r>
        <w:rPr>
          <w:rFonts w:hint="eastAsia"/>
        </w:rPr>
        <w:t xml:space="preserve">3）。</w:t>
      </w:r>
      <w:r>
        <w:t xml:space="preserve"> </w:t>
      </w:r>
      <w:r>
        <w:t xml:space="preserve">2. </w:t>
      </w:r>
      <w:r>
        <w:rPr>
          <w:rFonts w:hint="eastAsia"/>
        </w:rPr>
        <w:t xml:space="preserve">记录</w:t>
      </w:r>
      <w:r>
        <w:t xml:space="preserve"> </w:t>
      </w:r>
      <m:oMath>
        <m:sSup>
          <m:e>
            <m:r>
              <m:t>c</m:t>
            </m:r>
          </m:e>
          <m:sup>
            <m:r>
              <m:rPr>
                <m:sty m:val="p"/>
              </m:rPr>
              <m:t>*</m:t>
            </m:r>
          </m:sup>
        </m:sSup>
      </m:oMath>
      <w:r>
        <w:rPr>
          <w:rFonts w:hint="eastAsia"/>
        </w:rPr>
        <w:t xml:space="preserve">、目标检出率或界值、</w:t>
      </w:r>
      <m:oMath>
        <m:r>
          <m:t>α</m:t>
        </m:r>
      </m:oMath>
      <w:r>
        <w:rPr>
          <w:rFonts w:hint="eastAsia"/>
        </w:rPr>
        <w:t xml:space="preserve">、功效及计划</w:t>
      </w:r>
      <w:r>
        <w:t xml:space="preserve"> </w:t>
      </w:r>
      <m:oMath>
        <m:sSup>
          <m:e>
            <m:r>
              <m:t>n</m:t>
            </m:r>
          </m:e>
          <m:sup>
            <m:r>
              <m:rPr>
                <m:sty m:val="p"/>
              </m:rPr>
              <m:t>*</m:t>
            </m:r>
          </m:sup>
        </m:sSup>
      </m:oMath>
      <w:r>
        <w:rPr>
          <w:rFonts w:hint="eastAsia"/>
        </w:rPr>
        <w:t xml:space="preserve">；在该</w:t>
      </w:r>
      <w:r>
        <w:t xml:space="preserve"> </w:t>
      </w:r>
      <m:oMath>
        <m:r>
          <m:t>n</m:t>
        </m:r>
      </m:oMath>
      <w:r>
        <w:t xml:space="preserve"> </w:t>
      </w:r>
      <w:r>
        <w:rPr>
          <w:rFonts w:hint="eastAsia"/>
        </w:rPr>
        <w:t xml:space="preserve">下以精确法确认。</w:t>
      </w:r>
      <w:r>
        <w:t xml:space="preserve"> </w:t>
      </w:r>
      <w:r>
        <w:t xml:space="preserve">3. </w:t>
      </w:r>
      <w:r>
        <w:rPr>
          <w:rFonts w:hint="eastAsia"/>
        </w:rPr>
        <w:t xml:space="preserve">若说明书（instructions</w:t>
      </w:r>
      <w:r>
        <w:t xml:space="preserve"> for use, </w:t>
      </w:r>
      <w:r>
        <w:rPr>
          <w:rFonts w:hint="eastAsia"/>
        </w:rPr>
        <w:t xml:space="preserve">IFU）引用</w:t>
      </w:r>
      <w:r>
        <w:t xml:space="preserve"> </w:t>
      </w:r>
      <m:oMath>
        <m:r>
          <m:t>k</m:t>
        </m:r>
        <m:r>
          <m:rPr>
            <m:sty m:val="p"/>
          </m:rPr>
          <m:t>/</m:t>
        </m:r>
        <m:r>
          <m:t>n</m:t>
        </m:r>
      </m:oMath>
      <w:r>
        <w:t xml:space="preserve"> </w:t>
      </w:r>
      <w:r>
        <w:rPr>
          <w:rFonts w:hint="eastAsia"/>
        </w:rPr>
        <w:t xml:space="preserve">规则，视为</w:t>
      </w:r>
      <w:r>
        <w:t xml:space="preserve"> </w:t>
      </w:r>
      <w:r>
        <w:rPr>
          <w:rFonts w:hint="eastAsia"/>
        </w:rPr>
        <w:t xml:space="preserve">E3，并明确报告是否还需</w:t>
      </w:r>
      <w:r>
        <w:t xml:space="preserve"> E1 </w:t>
      </w:r>
      <w:r>
        <w:rPr>
          <w:rFonts w:hint="eastAsia"/>
        </w:rPr>
        <w:t xml:space="preserve">确认。</w:t>
      </w:r>
    </w:p>
    <w:bookmarkEnd w:id="24"/>
    <w:bookmarkStart w:id="25" w:name="数据与代码可获得性"/>
    <w:p>
      <w:pPr>
        <w:pStyle w:val="Heading2"/>
      </w:pPr>
      <w:r>
        <w:rPr>
          <w:rFonts w:hint="eastAsia"/>
        </w:rPr>
        <w:t xml:space="preserve">数据与代码可获得性</w:t>
      </w:r>
    </w:p>
    <w:p>
      <w:pPr>
        <w:pStyle w:val="FirstParagraph"/>
      </w:pPr>
      <w:r>
        <w:rPr>
          <w:rFonts w:hint="eastAsia"/>
        </w:rPr>
        <w:t xml:space="preserve">分析代码、固定随机种子及</w:t>
      </w:r>
      <w:r>
        <w:t xml:space="preserve"> JSON </w:t>
      </w:r>
      <w:r>
        <w:rPr>
          <w:rFonts w:hint="eastAsia"/>
        </w:rPr>
        <w:t xml:space="preserve">审计文件见开源包</w:t>
      </w:r>
      <w:r>
        <w:t xml:space="preserve"> lod_guide </w:t>
      </w:r>
      <w:r>
        <w:rPr>
          <w:rFonts w:hint="eastAsia"/>
        </w:rPr>
        <w:t xml:space="preserve">及</w:t>
      </w:r>
      <w:r>
        <w:t xml:space="preserve"> online Supplement </w:t>
      </w:r>
      <w:r>
        <w:rPr>
          <w:rFonts w:hint="eastAsia"/>
        </w:rPr>
        <w:t xml:space="preserve">归档（重建说明见</w:t>
      </w:r>
      <w:r>
        <w:t xml:space="preserve"> online </w:t>
      </w:r>
      <w:r>
        <w:rPr>
          <w:rFonts w:hint="eastAsia"/>
        </w:rPr>
        <w:t xml:space="preserve">Supplement）。表</w:t>
      </w:r>
      <w:r>
        <w:t xml:space="preserve"> 5 </w:t>
      </w:r>
      <w:r>
        <w:rPr>
          <w:rFonts w:hint="eastAsia"/>
        </w:rPr>
        <w:t xml:space="preserve">所列</w:t>
      </w:r>
      <w:r>
        <w:t xml:space="preserve"> tier A </w:t>
      </w:r>
      <w:r>
        <w:rPr>
          <w:rFonts w:hint="eastAsia"/>
        </w:rPr>
        <w:t xml:space="preserve">公开数据</w:t>
      </w:r>
      <w:r>
        <w:t xml:space="preserve"> DOI </w:t>
      </w:r>
      <w:r>
        <w:rPr>
          <w:rFonts w:hint="eastAsia"/>
        </w:rPr>
        <w:t xml:space="preserve">见参考文献。支持主要结论的去标识化标本级汇总数据，合理请求下由通讯作者提供。</w:t>
      </w:r>
    </w:p>
    <w:bookmarkEnd w:id="25"/>
    <w:bookmarkStart w:id="26" w:name="致谢与利益冲突"/>
    <w:p>
      <w:pPr>
        <w:pStyle w:val="Heading2"/>
      </w:pPr>
      <w:r>
        <w:rPr>
          <w:rFonts w:hint="eastAsia"/>
        </w:rPr>
        <w:t xml:space="preserve">致谢与利益冲突</w:t>
      </w:r>
    </w:p>
    <w:p>
      <w:pPr>
        <w:pStyle w:val="FirstParagraph"/>
      </w:pPr>
      <w:r>
        <w:rPr>
          <w:rFonts w:hint="eastAsia"/>
          <w:b/>
          <w:bCs/>
        </w:rPr>
        <w:t xml:space="preserve">基金：</w:t>
      </w:r>
      <w:r>
        <w:t xml:space="preserve"> </w:t>
      </w:r>
      <w:r>
        <w:rPr>
          <w:rFonts w:hint="eastAsia"/>
        </w:rPr>
        <w:t xml:space="preserve">无。利益冲突：</w:t>
      </w:r>
      <w:r>
        <w:t xml:space="preserve"> </w:t>
      </w:r>
      <w:r>
        <w:rPr>
          <w:rFonts w:hint="eastAsia"/>
        </w:rPr>
        <w:t xml:space="preserve">无。作者贡献：</w:t>
      </w:r>
      <w:r>
        <w:t xml:space="preserve"> </w:t>
      </w:r>
      <w:r>
        <w:rPr>
          <w:rFonts w:hint="eastAsia"/>
        </w:rPr>
        <w:t xml:space="preserve">张东：方法学、软件、审阅与编辑；杨启文：构思、监督、初稿撰写、通讯作者。</w:t>
      </w:r>
    </w:p>
    <w:bookmarkEnd w:id="26"/>
    <w:bookmarkStart w:id="27" w:name="参考文献"/>
    <w:p>
      <w:pPr>
        <w:pStyle w:val="Heading2"/>
      </w:pPr>
      <w:r>
        <w:rPr>
          <w:rFonts w:hint="eastAsia"/>
        </w:rPr>
        <w:t xml:space="preserve">参考文献</w:t>
      </w:r>
    </w:p>
    <w:p>
      <w:pPr>
        <w:pStyle w:val="FirstParagraph"/>
      </w:pPr>
      <w:r>
        <w:rPr>
          <w:rFonts w:hint="eastAsia"/>
        </w:rPr>
        <w:t xml:space="preserve">与英文稿</w:t>
      </w:r>
      <w:r>
        <w:t xml:space="preserve"> manuscript </w:t>
      </w:r>
      <w:r>
        <w:rPr>
          <w:rFonts w:hint="eastAsia"/>
        </w:rPr>
        <w:t xml:space="preserve">参考文献</w:t>
      </w:r>
      <w:r>
        <w:t xml:space="preserve"> 1–25 </w:t>
      </w:r>
      <w:r>
        <w:rPr>
          <w:rFonts w:hint="eastAsia"/>
        </w:rPr>
        <w:t xml:space="preserve">条一致（Vancouver</w:t>
      </w:r>
      <w:r>
        <w:t xml:space="preserve"> </w:t>
      </w:r>
      <w:r>
        <w:rPr>
          <w:rFonts w:hint="eastAsia"/>
        </w:rPr>
        <w:t xml:space="preserve">顺序）：</w:t>
      </w:r>
    </w:p>
    <w:p>
      <w:pPr>
        <w:numPr>
          <w:ilvl w:val="0"/>
          <w:numId w:val="1004"/>
        </w:numPr>
      </w:pPr>
      <w:r>
        <w:t xml:space="preserve">Analyse-it Software, Ltd. EP17 detection capability: worked examples (CLSI EP17-A2). Available from: https://analyse-it.com/support/examples. Accessed September 22, 2026.</w:t>
      </w:r>
    </w:p>
    <w:p>
      <w:pPr>
        <w:numPr>
          <w:ilvl w:val="0"/>
          <w:numId w:val="1004"/>
        </w:numPr>
      </w:pPr>
      <w:r>
        <w:t xml:space="preserve">Clinical and Laboratory Standards Institute. Evaluation of detection capability for clinical laboratory measurement procedures; approved guideline—second edition. EP17-A2. Wayne (PA): CLSI; 2012.</w:t>
      </w:r>
    </w:p>
    <w:p>
      <w:pPr>
        <w:numPr>
          <w:ilvl w:val="0"/>
          <w:numId w:val="1004"/>
        </w:numPr>
      </w:pPr>
      <w:r>
        <w:t xml:space="preserve">Armbruster DA, Pry T. Limit of blank, limit of detection and limit of quantitation. Clin Biochem Rev. 2008;29(Suppl 1):S49-52.</w:t>
      </w:r>
    </w:p>
    <w:p>
      <w:pPr>
        <w:numPr>
          <w:ilvl w:val="0"/>
          <w:numId w:val="1004"/>
        </w:numPr>
      </w:pPr>
      <w:r>
        <w:t xml:space="preserve">Vaks JE, Hemyari P, Rullkoetter M, Santulli MJ, Schoenbrunner N. Verification of claimed limit of detection in molecular diagnostics. J Appl Lab Med. 2016;1(3):260-70. doi:10.1373/jalm.2016.020735.</w:t>
      </w:r>
    </w:p>
    <w:p>
      <w:pPr>
        <w:numPr>
          <w:ilvl w:val="0"/>
          <w:numId w:val="1004"/>
        </w:numPr>
      </w:pPr>
      <w:r>
        <w:t xml:space="preserve">Linnet K, Kondratovich M. Partly nonparametric approach for determining the limit of detection. Clin Chem. 2004;50(4):732-40. doi:10.1373/clinchem.2003.029983.</w:t>
      </w:r>
    </w:p>
    <w:p>
      <w:pPr>
        <w:numPr>
          <w:ilvl w:val="0"/>
          <w:numId w:val="1004"/>
        </w:numPr>
      </w:pPr>
      <w:r>
        <w:t xml:space="preserve">Fleiss JL, Levin B, Paik MC. Statistical methods for rates and proportions. 3rd ed. Hoboken (NJ): John Wiley &amp; Sons; 2003.</w:t>
      </w:r>
    </w:p>
    <w:p>
      <w:pPr>
        <w:numPr>
          <w:ilvl w:val="0"/>
          <w:numId w:val="1004"/>
        </w:numPr>
      </w:pPr>
      <w:r>
        <w:t xml:space="preserve">Clopper CJ, Pearson ES. The use of confidence or fiducial limits illustrated in the case of the binomial. Biometrika. 1934;26(4):404-13. doi:10.1093/biomet/26.4.404.</w:t>
      </w:r>
    </w:p>
    <w:p>
      <w:pPr>
        <w:numPr>
          <w:ilvl w:val="0"/>
          <w:numId w:val="1004"/>
        </w:numPr>
      </w:pPr>
      <w:r>
        <w:t xml:space="preserve">Fisher RA. The logic of inductive inference. J R Stat Soc. 1935;98(1):39-82. doi:10.2307/2342435.</w:t>
      </w:r>
    </w:p>
    <w:p>
      <w:pPr>
        <w:numPr>
          <w:ilvl w:val="0"/>
          <w:numId w:val="1004"/>
        </w:numPr>
      </w:pPr>
      <w:r>
        <w:t xml:space="preserve">Boschloo RD. Raised conditional level of significance for the 2 × 2 table when testing the equality of two probabilities. Stat Neerl. 1970;24(1):1-9. doi:10.1111/j.1467-9574.1970.tb00104.x.</w:t>
      </w:r>
    </w:p>
    <w:p>
      <w:pPr>
        <w:numPr>
          <w:ilvl w:val="0"/>
          <w:numId w:val="1004"/>
        </w:numPr>
      </w:pPr>
      <w:r>
        <w:t xml:space="preserve">Agresti A. Categorical data analysis. 3rd ed. Hoboken (NJ): John Wiley &amp; Sons; 2013.</w:t>
      </w:r>
    </w:p>
    <w:p>
      <w:pPr>
        <w:numPr>
          <w:ilvl w:val="0"/>
          <w:numId w:val="1004"/>
        </w:numPr>
      </w:pPr>
      <w:r>
        <w:t xml:space="preserve">Chow SC, Shao J, Wang H. Sample size calculations in clinical research. 2nd ed. Boca Raton (FL): Chapman &amp; Hall/CRC; 2008.</w:t>
      </w:r>
    </w:p>
    <w:p>
      <w:pPr>
        <w:numPr>
          <w:ilvl w:val="0"/>
          <w:numId w:val="1004"/>
        </w:numPr>
      </w:pPr>
      <w:r>
        <w:t xml:space="preserve">Piaggio A. Building an eDNA surveillance toolkit for invasive rodents on islands: can we detect wild-type and gene drive Mus musculus? [dataset]. Zenodo; 2024. doi:10.5281/zenodo.12609243.</w:t>
      </w:r>
    </w:p>
    <w:p>
      <w:pPr>
        <w:numPr>
          <w:ilvl w:val="0"/>
          <w:numId w:val="1004"/>
        </w:numPr>
      </w:pPr>
      <w:r>
        <w:t xml:space="preserve">Carobene A, Vidali M, Ceriotti F, Alberghini A, Arcangeli A, Bellandi W, et al. Evaluation of the commutability of Lombardy region EQA control materials for enzymes, calcium, and creatinine. Clin Chim Acta. 2026;580:120745. doi:10.1016/j.cca.2025.120745. Dataset: doi:10.17632/r4szpw8sn5.</w:t>
      </w:r>
    </w:p>
    <w:p>
      <w:pPr>
        <w:numPr>
          <w:ilvl w:val="0"/>
          <w:numId w:val="1004"/>
        </w:numPr>
      </w:pPr>
      <w:r>
        <w:t xml:space="preserve">Galitzine C, Egertson JD, Abbatiello S, Henderson CM, Pino LK, MacCoss M, et al. Nonlinear regression improves accuracy of characterization of multiplexed mass spectrometric assays. Mol Cell Proteomics. 2018;17(5):913-24. doi:10.1074/mcp.RA117.000322.</w:t>
      </w:r>
    </w:p>
    <w:p>
      <w:pPr>
        <w:numPr>
          <w:ilvl w:val="0"/>
          <w:numId w:val="1004"/>
        </w:numPr>
      </w:pPr>
      <w:r>
        <w:t xml:space="preserve">Choi M, Galitzine C, Vitek O. MSstatsLOBD: limit of blank and limit of detection estimation for targeted proteomics. Bioconductor; 2024. Available from: https://bioconductor.org/packages/MSstatsLOBD.</w:t>
      </w:r>
    </w:p>
    <w:p>
      <w:pPr>
        <w:numPr>
          <w:ilvl w:val="0"/>
          <w:numId w:val="1004"/>
        </w:numPr>
      </w:pPr>
      <w:r>
        <w:t xml:space="preserve">Malkamäki M, Gandier JA, Meinander K, Linder MB. Specific protein quantification by radioimmuno-dot-blot assay for complex mixture samples utilizing Strep-tag and tritium-labeled StrepTactin. Anal Chem. 2025;97(2):1087-96. doi:10.1021/acs.analchem.4c03393.</w:t>
      </w:r>
    </w:p>
    <w:p>
      <w:pPr>
        <w:numPr>
          <w:ilvl w:val="0"/>
          <w:numId w:val="1004"/>
        </w:numPr>
      </w:pPr>
      <w:r>
        <w:t xml:space="preserve">Malkamäki M, Gandier JA, Meinander K, Linder MB. Data for publication: specific protein quantification by radioimmuno-dot-blot assay for complex mixture samples utilizing Strep-tag and tritium-labeled StrepTactin [dataset]. Zenodo; 2024. doi:10.5281/zenodo.12664367.</w:t>
      </w:r>
    </w:p>
    <w:p>
      <w:pPr>
        <w:numPr>
          <w:ilvl w:val="0"/>
          <w:numId w:val="1004"/>
        </w:numPr>
      </w:pPr>
      <w:r>
        <w:t xml:space="preserve">Sawant S, Harit D, Tomaras G. Underlying dataset for the manuscript titled</w:t>
      </w:r>
      <w:r>
        <w:t xml:space="preserve"> </w:t>
      </w:r>
      <w:r>
        <w:t xml:space="preserve">“Qualification of a reporter virus microneutralization assay for evaluation of influenza specific antibodies in human clinical trials”</w:t>
      </w:r>
      <w:r>
        <w:t xml:space="preserve"> </w:t>
      </w:r>
      <w:r>
        <w:t xml:space="preserve">[dataset]. Zenodo; 2025. doi:10.5281/zenodo.17108929.</w:t>
      </w:r>
    </w:p>
    <w:p>
      <w:pPr>
        <w:numPr>
          <w:ilvl w:val="0"/>
          <w:numId w:val="1004"/>
        </w:numPr>
      </w:pPr>
      <w:r>
        <w:t xml:space="preserve">Dierendonck C. Cation concentrations for LOD/LOQ determination [dataset]. Zenodo; 2022. doi:10.5281/zenodo.5909650.</w:t>
      </w:r>
    </w:p>
    <w:p>
      <w:pPr>
        <w:numPr>
          <w:ilvl w:val="0"/>
          <w:numId w:val="1004"/>
        </w:numPr>
      </w:pPr>
      <w:r>
        <w:t xml:space="preserve">Dierendonck C. Anion concentrations for LOD/LOQ determination [dataset]. Zenodo; 2022. doi:10.5281/zenodo.5901444.</w:t>
      </w:r>
    </w:p>
    <w:p>
      <w:pPr>
        <w:numPr>
          <w:ilvl w:val="0"/>
          <w:numId w:val="1004"/>
        </w:numPr>
      </w:pPr>
      <w:r>
        <w:t xml:space="preserve">Mehta CR, Patel NR. A network algorithm for performing Fisher’s exact test in r × c contingency tables. J Am Stat Assoc. 1983;78(382):427-34.</w:t>
      </w:r>
    </w:p>
    <w:p>
      <w:pPr>
        <w:numPr>
          <w:ilvl w:val="0"/>
          <w:numId w:val="1004"/>
        </w:numPr>
      </w:pPr>
      <w:r>
        <w:t xml:space="preserve">Lim HJ, Kang ER, Park MY, Kim BK, Kim MJ, Jung S, et al. Development of a multiplex real-time PCR assay for the simultaneous detection of four bacterial pathogens causing pneumonia. PLoS One. 2021;16(6):e0253402. doi:10.1371/journal.pone.0253402.</w:t>
      </w:r>
    </w:p>
    <w:p>
      <w:pPr>
        <w:numPr>
          <w:ilvl w:val="0"/>
          <w:numId w:val="1004"/>
        </w:numPr>
      </w:pPr>
      <w:r>
        <w:t xml:space="preserve">Hansen G, Marino J, Wang ZX, Beavis KG, Rodríguez-Barradas MC, Hemarajata P, et al. Direct comparison of SARS-CoV-2 analytical limits of detection across seven molecular assays. J Clin Microbiol. 2021;59(2):e01535-20. doi:10.1128/JCM.01535-20.</w:t>
      </w:r>
    </w:p>
    <w:p>
      <w:pPr>
        <w:numPr>
          <w:ilvl w:val="0"/>
          <w:numId w:val="1004"/>
        </w:numPr>
      </w:pPr>
      <w:r>
        <w:t xml:space="preserve">Jiang Y, Wang H, Bai G, Zhong G, Liu Y. Development and clinical validation of a novel multiplex PCR test for detection of respiratory pathogens via fluorescence melting curve analysis. Sci Rep. 2025;15:30503. doi:10.1038/s41598-025-16434-2.</w:t>
      </w:r>
    </w:p>
    <w:p>
      <w:pPr>
        <w:numPr>
          <w:ilvl w:val="0"/>
          <w:numId w:val="1004"/>
        </w:numPr>
      </w:pPr>
      <w:r>
        <w:t xml:space="preserve">Bzdok J, Czibere L, Burggraf S, Landt O, Maier EM, Röschinger W, et al. Quality considerations and major pitfalls for high throughput DNA-based newborn screening for severe combined immunodeficiency and spinal muscular atrophy. PLoS One. 2024;19(7):e0306329. doi:10.1371/journal.pone.0306329.</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临床检出限验证的前瞻性样本量设计</dc:title>
  <dc:creator/>
  <dc:language>zh-CN</dc:language>
  <cp:keywords/>
  <dcterms:created xsi:type="dcterms:W3CDTF">2026-09-23T16:39:11Z</dcterms:created>
  <dcterms:modified xsi:type="dcterms:W3CDTF">2026-09-23T16:39:11Z</dcterms:modified>
</cp:coreProperties>
</file>

<file path=docProps/custom.xml><?xml version="1.0" encoding="utf-8"?>
<Properties xmlns="http://schemas.openxmlformats.org/officeDocument/2006/custom-properties" xmlns:vt="http://schemas.openxmlformats.org/officeDocument/2006/docPropsVTypes"/>
</file>