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527D5" w14:textId="3CA4EF96" w:rsidR="00780B96" w:rsidRDefault="006B2B2D" w:rsidP="006B2B2D">
      <w:pPr>
        <w:pStyle w:val="a3"/>
        <w:numPr>
          <w:ilvl w:val="0"/>
          <w:numId w:val="1"/>
        </w:numPr>
        <w:ind w:firstLineChars="0"/>
      </w:pPr>
      <w:r>
        <w:rPr>
          <w:rFonts w:hint="eastAsia"/>
        </w:rPr>
        <w:t>case中</w:t>
      </w:r>
      <w:r w:rsidRPr="006B2B2D">
        <w:rPr>
          <w:rFonts w:hint="eastAsia"/>
        </w:rPr>
        <w:t>从租户首页进入到各模块后最好先等待几秒钟再执行本模块的脚本</w:t>
      </w:r>
      <w:r>
        <w:rPr>
          <w:rFonts w:hint="eastAsia"/>
        </w:rPr>
        <w:t>，进入模块时系统加载时间较长，不等待直接调用本模块的脚本比较容易出错，可参考如下例子：</w:t>
      </w:r>
    </w:p>
    <w:p w14:paraId="130EDF9B" w14:textId="24C750AD" w:rsidR="006B2B2D" w:rsidRDefault="00922B14" w:rsidP="006B2B2D">
      <w:pPr>
        <w:pStyle w:val="a3"/>
        <w:ind w:left="360" w:firstLineChars="0" w:firstLine="0"/>
      </w:pPr>
      <w:r>
        <w:rPr>
          <w:noProof/>
        </w:rPr>
        <w:drawing>
          <wp:inline distT="0" distB="0" distL="0" distR="0" wp14:anchorId="5B78615B" wp14:editId="532DF2C5">
            <wp:extent cx="5274310" cy="3314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14700"/>
                    </a:xfrm>
                    <a:prstGeom prst="rect">
                      <a:avLst/>
                    </a:prstGeom>
                  </pic:spPr>
                </pic:pic>
              </a:graphicData>
            </a:graphic>
          </wp:inline>
        </w:drawing>
      </w:r>
    </w:p>
    <w:p w14:paraId="0D6EBFE9" w14:textId="2BB1D4CC" w:rsidR="00922B14" w:rsidRDefault="00922B14" w:rsidP="00922B14">
      <w:pPr>
        <w:pStyle w:val="a3"/>
        <w:numPr>
          <w:ilvl w:val="0"/>
          <w:numId w:val="1"/>
        </w:numPr>
        <w:ind w:firstLineChars="0"/>
      </w:pPr>
      <w:r>
        <w:rPr>
          <w:rFonts w:hint="eastAsia"/>
        </w:rPr>
        <w:t>page中编写脚本时建议增加重试机制，重试两次，如下例子所示：</w:t>
      </w:r>
    </w:p>
    <w:p w14:paraId="64E7CD0A" w14:textId="035BCE13" w:rsidR="00922B14" w:rsidRDefault="0087637A" w:rsidP="00922B14">
      <w:pPr>
        <w:pStyle w:val="a3"/>
        <w:ind w:left="360" w:firstLineChars="0" w:firstLine="0"/>
      </w:pPr>
      <w:r>
        <w:rPr>
          <w:noProof/>
        </w:rPr>
        <w:drawing>
          <wp:inline distT="0" distB="0" distL="0" distR="0" wp14:anchorId="63B29615" wp14:editId="55348B1B">
            <wp:extent cx="5227773" cy="243099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7773" cy="2430991"/>
                    </a:xfrm>
                    <a:prstGeom prst="rect">
                      <a:avLst/>
                    </a:prstGeom>
                  </pic:spPr>
                </pic:pic>
              </a:graphicData>
            </a:graphic>
          </wp:inline>
        </w:drawing>
      </w:r>
    </w:p>
    <w:p w14:paraId="73FD6513" w14:textId="3DDB0E3D" w:rsidR="00613002" w:rsidRDefault="00613002" w:rsidP="00613002">
      <w:pPr>
        <w:pStyle w:val="a3"/>
        <w:numPr>
          <w:ilvl w:val="0"/>
          <w:numId w:val="1"/>
        </w:numPr>
        <w:ind w:firstLineChars="0"/>
      </w:pPr>
      <w:r>
        <w:rPr>
          <w:rFonts w:hint="eastAsia"/>
        </w:rPr>
        <w:t>查询元素并点击事件不要使用</w:t>
      </w:r>
      <w:proofErr w:type="spellStart"/>
      <w:r>
        <w:rPr>
          <w:rFonts w:hint="eastAsia"/>
        </w:rPr>
        <w:t>find</w:t>
      </w:r>
      <w:r>
        <w:t>_element_click</w:t>
      </w:r>
      <w:proofErr w:type="spellEnd"/>
      <w:r>
        <w:rPr>
          <w:rFonts w:hint="eastAsia"/>
        </w:rPr>
        <w:t>方法，因为该方法没有增加循环等待代码，使用</w:t>
      </w:r>
      <w:proofErr w:type="spellStart"/>
      <w:r>
        <w:rPr>
          <w:rFonts w:hint="eastAsia"/>
        </w:rPr>
        <w:t>wait</w:t>
      </w:r>
      <w:r>
        <w:t>_is_visible</w:t>
      </w:r>
      <w:proofErr w:type="spellEnd"/>
      <w:r>
        <w:rPr>
          <w:rFonts w:hint="eastAsia"/>
        </w:rPr>
        <w:t>方式；</w:t>
      </w:r>
    </w:p>
    <w:p w14:paraId="10DE5E79" w14:textId="43DC9F70" w:rsidR="00613002" w:rsidRDefault="00190B81" w:rsidP="00613002">
      <w:pPr>
        <w:pStyle w:val="a3"/>
        <w:numPr>
          <w:ilvl w:val="0"/>
          <w:numId w:val="1"/>
        </w:numPr>
        <w:ind w:firstLineChars="0"/>
      </w:pPr>
      <w:r>
        <w:rPr>
          <w:rFonts w:hint="eastAsia"/>
        </w:rPr>
        <w:t>查找元素并输入内容同样也不要使用</w:t>
      </w:r>
      <w:proofErr w:type="spellStart"/>
      <w:r w:rsidRPr="00190B81">
        <w:rPr>
          <w:rFonts w:hint="eastAsia"/>
        </w:rPr>
        <w:t>find_element_input</w:t>
      </w:r>
      <w:proofErr w:type="spellEnd"/>
      <w:r w:rsidRPr="00190B81">
        <w:rPr>
          <w:rFonts w:hint="eastAsia"/>
        </w:rPr>
        <w:t>方法</w:t>
      </w:r>
      <w:r>
        <w:rPr>
          <w:rFonts w:hint="eastAsia"/>
        </w:rPr>
        <w:t>，使用</w:t>
      </w:r>
      <w:proofErr w:type="spellStart"/>
      <w:r w:rsidRPr="00190B81">
        <w:rPr>
          <w:rFonts w:hint="eastAsia"/>
        </w:rPr>
        <w:t>element_value_input</w:t>
      </w:r>
      <w:proofErr w:type="spellEnd"/>
      <w:r>
        <w:rPr>
          <w:rFonts w:hint="eastAsia"/>
        </w:rPr>
        <w:t>方法，该方法增加了循环机制；</w:t>
      </w:r>
    </w:p>
    <w:p w14:paraId="01DD62E8" w14:textId="660E928F" w:rsidR="00375D05" w:rsidRDefault="00375D05" w:rsidP="00613002">
      <w:pPr>
        <w:pStyle w:val="a3"/>
        <w:numPr>
          <w:ilvl w:val="0"/>
          <w:numId w:val="1"/>
        </w:numPr>
        <w:ind w:firstLineChars="0"/>
      </w:pPr>
      <w:r>
        <w:rPr>
          <w:rFonts w:hint="eastAsia"/>
        </w:rPr>
        <w:t>从租户首页进入到本模块执行脚本时不需要再单独调用切换句柄的语句，公共方法中已经进行了切换，如果再次切换</w:t>
      </w:r>
      <w:proofErr w:type="gramStart"/>
      <w:r>
        <w:rPr>
          <w:rFonts w:hint="eastAsia"/>
        </w:rPr>
        <w:t>回导致</w:t>
      </w:r>
      <w:proofErr w:type="gramEnd"/>
      <w:r>
        <w:rPr>
          <w:rFonts w:hint="eastAsia"/>
        </w:rPr>
        <w:t>句柄不正确的问题，顾代码执行会报错，如下这种就是不需要的：</w:t>
      </w:r>
      <w:bookmarkStart w:id="0" w:name="_GoBack"/>
      <w:bookmarkEnd w:id="0"/>
    </w:p>
    <w:p w14:paraId="58195F33" w14:textId="5FF74AF3" w:rsidR="00375D05" w:rsidRPr="00613002" w:rsidRDefault="001F18DF" w:rsidP="00375D05">
      <w:pPr>
        <w:pStyle w:val="a3"/>
        <w:ind w:left="360" w:firstLineChars="0" w:firstLine="0"/>
        <w:rPr>
          <w:rFonts w:hint="eastAsia"/>
        </w:rPr>
      </w:pPr>
      <w:r>
        <w:rPr>
          <w:noProof/>
        </w:rPr>
        <w:lastRenderedPageBreak/>
        <w:drawing>
          <wp:inline distT="0" distB="0" distL="0" distR="0" wp14:anchorId="2D0331BB" wp14:editId="310851D4">
            <wp:extent cx="5274310" cy="2171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1700"/>
                    </a:xfrm>
                    <a:prstGeom prst="rect">
                      <a:avLst/>
                    </a:prstGeom>
                  </pic:spPr>
                </pic:pic>
              </a:graphicData>
            </a:graphic>
          </wp:inline>
        </w:drawing>
      </w:r>
    </w:p>
    <w:sectPr w:rsidR="00375D05" w:rsidRPr="00613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6B6F"/>
    <w:multiLevelType w:val="hybridMultilevel"/>
    <w:tmpl w:val="65BA1A78"/>
    <w:lvl w:ilvl="0" w:tplc="3CA0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DC"/>
    <w:rsid w:val="00190B81"/>
    <w:rsid w:val="001F18DF"/>
    <w:rsid w:val="00375D05"/>
    <w:rsid w:val="00613002"/>
    <w:rsid w:val="006B2B2D"/>
    <w:rsid w:val="006D1CD0"/>
    <w:rsid w:val="00780B96"/>
    <w:rsid w:val="0087637A"/>
    <w:rsid w:val="00922B14"/>
    <w:rsid w:val="00953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05AF"/>
  <w15:chartTrackingRefBased/>
  <w15:docId w15:val="{50742EA8-6C02-48B0-A2A7-C00AB746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61054">
      <w:bodyDiv w:val="1"/>
      <w:marLeft w:val="0"/>
      <w:marRight w:val="0"/>
      <w:marTop w:val="0"/>
      <w:marBottom w:val="0"/>
      <w:divBdr>
        <w:top w:val="none" w:sz="0" w:space="0" w:color="auto"/>
        <w:left w:val="none" w:sz="0" w:space="0" w:color="auto"/>
        <w:bottom w:val="none" w:sz="0" w:space="0" w:color="auto"/>
        <w:right w:val="none" w:sz="0" w:space="0" w:color="auto"/>
      </w:divBdr>
    </w:div>
    <w:div w:id="587159071">
      <w:bodyDiv w:val="1"/>
      <w:marLeft w:val="0"/>
      <w:marRight w:val="0"/>
      <w:marTop w:val="0"/>
      <w:marBottom w:val="0"/>
      <w:divBdr>
        <w:top w:val="none" w:sz="0" w:space="0" w:color="auto"/>
        <w:left w:val="none" w:sz="0" w:space="0" w:color="auto"/>
        <w:bottom w:val="none" w:sz="0" w:space="0" w:color="auto"/>
        <w:right w:val="none" w:sz="0" w:space="0" w:color="auto"/>
      </w:divBdr>
    </w:div>
    <w:div w:id="1303076004">
      <w:bodyDiv w:val="1"/>
      <w:marLeft w:val="0"/>
      <w:marRight w:val="0"/>
      <w:marTop w:val="0"/>
      <w:marBottom w:val="0"/>
      <w:divBdr>
        <w:top w:val="none" w:sz="0" w:space="0" w:color="auto"/>
        <w:left w:val="none" w:sz="0" w:space="0" w:color="auto"/>
        <w:bottom w:val="none" w:sz="0" w:space="0" w:color="auto"/>
        <w:right w:val="none" w:sz="0" w:space="0" w:color="auto"/>
      </w:divBdr>
    </w:div>
    <w:div w:id="1523471712">
      <w:bodyDiv w:val="1"/>
      <w:marLeft w:val="0"/>
      <w:marRight w:val="0"/>
      <w:marTop w:val="0"/>
      <w:marBottom w:val="0"/>
      <w:divBdr>
        <w:top w:val="none" w:sz="0" w:space="0" w:color="auto"/>
        <w:left w:val="none" w:sz="0" w:space="0" w:color="auto"/>
        <w:bottom w:val="none" w:sz="0" w:space="0" w:color="auto"/>
        <w:right w:val="none" w:sz="0" w:space="0" w:color="auto"/>
      </w:divBdr>
    </w:div>
    <w:div w:id="16075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2018-06-12T06:45:00Z</dcterms:created>
  <dcterms:modified xsi:type="dcterms:W3CDTF">2018-06-12T06:56:00Z</dcterms:modified>
</cp:coreProperties>
</file>