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2F9416">
      <w:pPr>
        <w:pStyle w:val="10"/>
      </w:pPr>
    </w:p>
    <w:p w14:paraId="0B50C2DF">
      <w:pPr>
        <w:pStyle w:val="10"/>
      </w:pPr>
    </w:p>
    <w:p w14:paraId="3450A54D">
      <w:pPr>
        <w:pStyle w:val="10"/>
        <w:ind w:firstLine="18"/>
        <w:rPr>
          <w:sz w:val="44"/>
          <w:szCs w:val="44"/>
        </w:rPr>
      </w:pPr>
      <w:r>
        <w:rPr>
          <w:rFonts w:hint="eastAsia"/>
          <w:sz w:val="44"/>
          <w:szCs w:val="44"/>
        </w:rPr>
        <w:t>深 圳 大 学 实 验 报 告</w:t>
      </w:r>
    </w:p>
    <w:p w14:paraId="14E24EF8">
      <w:pPr>
        <w:pStyle w:val="10"/>
      </w:pPr>
    </w:p>
    <w:p w14:paraId="48FC4B52">
      <w:pPr>
        <w:pStyle w:val="10"/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118"/>
        <w:gridCol w:w="909"/>
        <w:gridCol w:w="2266"/>
      </w:tblGrid>
      <w:tr w14:paraId="3A399DB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11E270B8">
            <w:pPr>
              <w:pStyle w:val="10"/>
              <w:spacing w:before="240"/>
              <w:jc w:val="distribute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5293" w:type="dxa"/>
            <w:gridSpan w:val="3"/>
            <w:tcBorders>
              <w:top w:val="nil"/>
            </w:tcBorders>
          </w:tcPr>
          <w:p w14:paraId="370AF3D9">
            <w:pPr>
              <w:pStyle w:val="10"/>
              <w:spacing w:before="240"/>
            </w:pPr>
            <w:r>
              <w:rPr>
                <w:rFonts w:hint="eastAsia"/>
              </w:rPr>
              <w:t>计算机网络</w:t>
            </w:r>
          </w:p>
        </w:tc>
      </w:tr>
      <w:tr w14:paraId="41E6A27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4F64D6DD">
            <w:pPr>
              <w:pStyle w:val="10"/>
              <w:spacing w:before="240"/>
              <w:jc w:val="distribute"/>
            </w:pPr>
            <w:r>
              <w:rPr>
                <w:rFonts w:hint="eastAsia"/>
              </w:rPr>
              <w:t xml:space="preserve">实验名称 </w:t>
            </w:r>
          </w:p>
        </w:tc>
        <w:tc>
          <w:tcPr>
            <w:tcW w:w="5293" w:type="dxa"/>
            <w:gridSpan w:val="3"/>
          </w:tcPr>
          <w:p w14:paraId="6A93C482">
            <w:pPr>
              <w:pStyle w:val="10"/>
              <w:spacing w:before="2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实验四 FTP</w:t>
            </w:r>
          </w:p>
        </w:tc>
      </w:tr>
      <w:tr w14:paraId="5DD465A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47F39702">
            <w:pPr>
              <w:pStyle w:val="10"/>
              <w:spacing w:before="240"/>
              <w:jc w:val="distribute"/>
            </w:pPr>
            <w:r>
              <w:rPr>
                <w:rFonts w:hint="eastAsia"/>
              </w:rPr>
              <w:t>学院</w:t>
            </w:r>
          </w:p>
        </w:tc>
        <w:tc>
          <w:tcPr>
            <w:tcW w:w="5293" w:type="dxa"/>
            <w:gridSpan w:val="3"/>
          </w:tcPr>
          <w:p w14:paraId="66F4F127">
            <w:pPr>
              <w:pStyle w:val="10"/>
              <w:spacing w:before="2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计算机与软件学院</w:t>
            </w:r>
          </w:p>
        </w:tc>
      </w:tr>
      <w:tr w14:paraId="2903AF4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384D3EAB">
            <w:pPr>
              <w:pStyle w:val="10"/>
              <w:spacing w:before="240"/>
              <w:jc w:val="distribute"/>
            </w:pPr>
            <w:r>
              <w:rPr>
                <w:rFonts w:hint="eastAsia"/>
              </w:rPr>
              <w:t>专业</w:t>
            </w:r>
          </w:p>
        </w:tc>
        <w:tc>
          <w:tcPr>
            <w:tcW w:w="5293" w:type="dxa"/>
            <w:gridSpan w:val="3"/>
          </w:tcPr>
          <w:p w14:paraId="0669EF08">
            <w:pPr>
              <w:pStyle w:val="10"/>
              <w:spacing w:before="2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数计</w:t>
            </w:r>
          </w:p>
        </w:tc>
      </w:tr>
      <w:tr w14:paraId="329C1F2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0D67A7BC">
            <w:pPr>
              <w:pStyle w:val="10"/>
              <w:spacing w:before="240"/>
              <w:jc w:val="distribute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5293" w:type="dxa"/>
            <w:gridSpan w:val="3"/>
          </w:tcPr>
          <w:p w14:paraId="5C9A9D94">
            <w:pPr>
              <w:pStyle w:val="10"/>
              <w:spacing w:before="240"/>
            </w:pPr>
            <w:r>
              <w:rPr>
                <w:rFonts w:hint="eastAsia"/>
              </w:rPr>
              <w:t>黄耀东</w:t>
            </w:r>
          </w:p>
        </w:tc>
      </w:tr>
      <w:tr w14:paraId="55E1DC5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2A6382E5">
            <w:pPr>
              <w:pStyle w:val="10"/>
              <w:spacing w:before="240"/>
              <w:jc w:val="distribute"/>
            </w:pPr>
            <w:r>
              <w:rPr>
                <w:rFonts w:hint="eastAsia"/>
              </w:rPr>
              <w:t xml:space="preserve">报告人    </w:t>
            </w:r>
          </w:p>
        </w:tc>
        <w:tc>
          <w:tcPr>
            <w:tcW w:w="2118" w:type="dxa"/>
            <w:tcBorders>
              <w:bottom w:val="single" w:color="auto" w:sz="4" w:space="0"/>
            </w:tcBorders>
          </w:tcPr>
          <w:p w14:paraId="46A1445D">
            <w:pPr>
              <w:pStyle w:val="10"/>
              <w:spacing w:before="2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詹耿羽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33C86DF7">
            <w:pPr>
              <w:pStyle w:val="10"/>
              <w:spacing w:before="240"/>
            </w:pPr>
            <w:r>
              <w:rPr>
                <w:rFonts w:hint="eastAsia"/>
              </w:rPr>
              <w:t>学号</w:t>
            </w:r>
          </w:p>
        </w:tc>
        <w:tc>
          <w:tcPr>
            <w:tcW w:w="2266" w:type="dxa"/>
            <w:tcBorders>
              <w:bottom w:val="single" w:color="auto" w:sz="4" w:space="0"/>
            </w:tcBorders>
          </w:tcPr>
          <w:p w14:paraId="2B2F6FD4">
            <w:pPr>
              <w:pStyle w:val="10"/>
              <w:spacing w:before="2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2023193026</w:t>
            </w:r>
          </w:p>
        </w:tc>
      </w:tr>
      <w:tr w14:paraId="717D22A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54CF3559">
            <w:pPr>
              <w:pStyle w:val="10"/>
              <w:spacing w:before="240"/>
              <w:jc w:val="distribute"/>
            </w:pPr>
            <w:r>
              <w:rPr>
                <w:rFonts w:hint="eastAsia"/>
              </w:rPr>
              <w:t xml:space="preserve">实验时间 </w:t>
            </w:r>
          </w:p>
        </w:tc>
        <w:tc>
          <w:tcPr>
            <w:tcW w:w="5293" w:type="dxa"/>
            <w:gridSpan w:val="3"/>
            <w:tcBorders>
              <w:top w:val="nil"/>
            </w:tcBorders>
          </w:tcPr>
          <w:p w14:paraId="2C3E6A34">
            <w:pPr>
              <w:pStyle w:val="10"/>
              <w:spacing w:before="2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2025.3.17</w:t>
            </w:r>
          </w:p>
        </w:tc>
      </w:tr>
      <w:tr w14:paraId="51E92A4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68A86C96">
            <w:pPr>
              <w:pStyle w:val="10"/>
              <w:spacing w:before="240"/>
              <w:jc w:val="distribute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5293" w:type="dxa"/>
            <w:gridSpan w:val="3"/>
          </w:tcPr>
          <w:p w14:paraId="205AAE9B">
            <w:pPr>
              <w:pStyle w:val="10"/>
              <w:spacing w:before="2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2025.3.17</w:t>
            </w:r>
          </w:p>
        </w:tc>
      </w:tr>
    </w:tbl>
    <w:p w14:paraId="7908BC70">
      <w:pPr>
        <w:pStyle w:val="10"/>
      </w:pPr>
    </w:p>
    <w:p w14:paraId="0377832F">
      <w:pPr>
        <w:pStyle w:val="10"/>
      </w:pPr>
    </w:p>
    <w:p w14:paraId="5F32072D">
      <w:pPr>
        <w:pStyle w:val="10"/>
      </w:pPr>
      <w:r>
        <w:rPr>
          <w:rFonts w:hint="eastAsia"/>
        </w:rPr>
        <w:t>教务处制</w:t>
      </w:r>
    </w:p>
    <w:p w14:paraId="1D4A382B">
      <w:pPr>
        <w:pStyle w:val="10"/>
      </w:pPr>
    </w:p>
    <w:p w14:paraId="435995E6">
      <w:pPr>
        <w:pStyle w:val="10"/>
      </w:pPr>
    </w:p>
    <w:p w14:paraId="712B5E51"/>
    <w:tbl>
      <w:tblPr>
        <w:tblStyle w:val="6"/>
        <w:tblW w:w="0" w:type="auto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"/>
        <w:gridCol w:w="8160"/>
        <w:gridCol w:w="15"/>
      </w:tblGrid>
      <w:tr w14:paraId="79C8C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2" w:hRule="atLeast"/>
        </w:trPr>
        <w:tc>
          <w:tcPr>
            <w:tcW w:w="8220" w:type="dxa"/>
            <w:gridSpan w:val="3"/>
          </w:tcPr>
          <w:p w14:paraId="0416CD25">
            <w:pPr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2355000A">
            <w:pPr>
              <w:ind w:firstLine="0" w:firstLineChars="0"/>
              <w:rPr>
                <w:rFonts w:hint="eastAsia"/>
                <w:sz w:val="24"/>
              </w:rPr>
            </w:pPr>
          </w:p>
          <w:p w14:paraId="43E28D2B">
            <w:pPr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实验目的：</w:t>
            </w:r>
          </w:p>
          <w:p w14:paraId="15423C01">
            <w:pPr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学习安装、使用FTP服务器软件和FTP客户端软件，掌握基本的FTP传输数据的控制方式，能对FTP协议数据包抓取并进行分析。</w:t>
            </w:r>
          </w:p>
          <w:p w14:paraId="50253611">
            <w:pPr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</w:p>
          <w:p w14:paraId="0ACBFF09">
            <w:pPr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实验要求：</w:t>
            </w:r>
          </w:p>
          <w:p w14:paraId="48575044">
            <w:pPr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·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使用Windows操作系统；Internet连接</w:t>
            </w:r>
          </w:p>
          <w:p w14:paraId="18D74257">
            <w:pPr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·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FTP服务器软件 FileZilla Server</w:t>
            </w:r>
          </w:p>
          <w:p w14:paraId="6BE23E21">
            <w:pPr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·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FTP客户端软件 FileZilla Client</w:t>
            </w:r>
          </w:p>
          <w:p w14:paraId="4EA1A002">
            <w:pPr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·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抓包软件Wireshark</w:t>
            </w:r>
          </w:p>
          <w:p w14:paraId="79DFB9C0">
            <w:pPr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  <w:p w14:paraId="552BB4E1">
            <w:pPr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  <w:p w14:paraId="7A44CEA9">
            <w:pPr>
              <w:ind w:firstLine="0" w:firstLineChars="0"/>
              <w:rPr>
                <w:rFonts w:hint="default"/>
                <w:sz w:val="24"/>
                <w:lang w:val="en-US" w:eastAsia="zh-CN"/>
              </w:rPr>
            </w:pPr>
          </w:p>
        </w:tc>
      </w:tr>
      <w:tr w14:paraId="7D2C0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7" w:hRule="atLeast"/>
        </w:trPr>
        <w:tc>
          <w:tcPr>
            <w:tcW w:w="8220" w:type="dxa"/>
            <w:gridSpan w:val="3"/>
          </w:tcPr>
          <w:p w14:paraId="258F152C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方法、步骤：</w:t>
            </w:r>
          </w:p>
          <w:p w14:paraId="4B92C85E">
            <w:pPr>
              <w:ind w:firstLine="0" w:firstLineChars="0"/>
              <w:rPr>
                <w:rFonts w:hint="eastAsia"/>
              </w:rPr>
            </w:pPr>
          </w:p>
          <w:p w14:paraId="1802E8EC">
            <w:pPr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FTP服务器软件和客户端软件的安装和使用、掌握FTP传输控制方式、抓取FTP协议数据包并对数据包进行分析</w:t>
            </w:r>
            <w:r>
              <w:rPr>
                <w:rFonts w:hint="eastAsia"/>
                <w:lang w:eastAsia="zh-CN"/>
              </w:rPr>
              <w:t>。</w:t>
            </w:r>
          </w:p>
          <w:p w14:paraId="3801C5C9"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详细步骤见下。</w:t>
            </w:r>
          </w:p>
        </w:tc>
      </w:tr>
      <w:tr w14:paraId="32992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5" w:type="dxa"/>
          <w:wAfter w:w="15" w:type="dxa"/>
          <w:trHeight w:val="5102" w:hRule="atLeast"/>
        </w:trPr>
        <w:tc>
          <w:tcPr>
            <w:tcW w:w="8160" w:type="dxa"/>
          </w:tcPr>
          <w:p w14:paraId="1CC45262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实验过程及内容：</w:t>
            </w:r>
          </w:p>
          <w:p w14:paraId="2FEA7F7C">
            <w:pPr>
              <w:numPr>
                <w:ilvl w:val="0"/>
                <w:numId w:val="2"/>
              </w:num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首先，打开bb系统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，下载实验所需的软件：</w:t>
            </w:r>
          </w:p>
          <w:p w14:paraId="57A99805">
            <w:pPr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4307840" cy="1346200"/>
                  <wp:effectExtent l="0" t="0" r="508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84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7A49ED"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 下载包zip</w:t>
            </w:r>
          </w:p>
          <w:p w14:paraId="548182CF">
            <w:pPr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4150995" cy="2287270"/>
                  <wp:effectExtent l="0" t="0" r="9525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995" cy="228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4C5FDF"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 点击下载</w:t>
            </w:r>
          </w:p>
          <w:p w14:paraId="2563DCD4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下载完毕后，打开Server软件。</w:t>
            </w:r>
          </w:p>
          <w:p w14:paraId="43ADCB6C"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3949065" cy="2486660"/>
                  <wp:effectExtent l="0" t="0" r="13335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248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119457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 点击打开</w:t>
            </w:r>
          </w:p>
          <w:p w14:paraId="525506BD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登录界面，记得设置好密码！注意：这里的密码有强度要求。</w:t>
            </w:r>
          </w:p>
          <w:p w14:paraId="5D51DFCA"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4188460" cy="2798445"/>
                  <wp:effectExtent l="0" t="0" r="254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460" cy="279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7A5F2A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 登录界面</w:t>
            </w:r>
          </w:p>
          <w:p w14:paraId="2C277481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点击上面菜单栏的Server按钮，接着点击Configure按钮。</w:t>
            </w:r>
          </w:p>
          <w:p w14:paraId="2B3DEAEA"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4471670" cy="2915920"/>
                  <wp:effectExtent l="0" t="0" r="8890" b="1016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670" cy="291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AD8EC9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 Server主界面</w:t>
            </w:r>
          </w:p>
          <w:p w14:paraId="36F2C549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先点击Users，再点击add，这里可以设置密码和重命名（点击rename设置为zgy）。Vitrtual path: 客户端看到的服务器文件目录；Native path: 服务器主机上想让客户端看到的目录这里我的native path设置为：E:\数学建模论文；Virtual path设置为/。</w:t>
            </w:r>
          </w:p>
          <w:p w14:paraId="6345A2B7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 w14:paraId="76DDDE0F"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4241800" cy="2865120"/>
                  <wp:effectExtent l="0" t="0" r="1016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800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9153B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 增加用户界面</w:t>
            </w:r>
          </w:p>
          <w:p w14:paraId="5E63A07F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打开之前的Client软件，进入主界面。</w:t>
            </w:r>
          </w:p>
          <w:p w14:paraId="45B17D2E"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2491740" cy="952500"/>
                  <wp:effectExtent l="0" t="0" r="762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4DCC6F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 打开软件</w:t>
            </w:r>
          </w:p>
          <w:p w14:paraId="5D2BDF90"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3620770" cy="2880995"/>
                  <wp:effectExtent l="0" t="0" r="6350" b="146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770" cy="288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7CAC07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 打开后的主界面</w:t>
            </w:r>
          </w:p>
          <w:p w14:paraId="64F8DF74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7.填写相关信息，然后点击“快速连接”即可。</w:t>
            </w:r>
          </w:p>
          <w:p w14:paraId="3635FD5F"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 w14:paraId="29505015"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3965575" cy="3155315"/>
                  <wp:effectExtent l="0" t="0" r="12065" b="146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5575" cy="315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C75D89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 填写信息</w:t>
            </w:r>
          </w:p>
          <w:p w14:paraId="3EED889F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8.连接成功，可以看到如下的界面：</w:t>
            </w:r>
          </w:p>
          <w:p w14:paraId="13F622C2"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4175760" cy="332232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0" cy="332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73D8F3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 连接成功的界面</w:t>
            </w:r>
          </w:p>
          <w:p w14:paraId="5C70BBCB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9.打开wireshark软件，点击“Adapter for loopback traffic capture”。</w:t>
            </w:r>
          </w:p>
          <w:p w14:paraId="227259B0"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4490720" cy="3732530"/>
                  <wp:effectExtent l="0" t="0" r="508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720" cy="373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44C398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 主界面</w:t>
            </w:r>
          </w:p>
          <w:p w14:paraId="74ED0555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10.点击进入后，可以看到下面的图：</w:t>
            </w:r>
          </w:p>
          <w:p w14:paraId="77F57D6B"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4234815" cy="3519805"/>
                  <wp:effectExtent l="0" t="0" r="190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815" cy="351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8F8DBF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 未进行筛选的界面</w:t>
            </w:r>
          </w:p>
          <w:p w14:paraId="46207C73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11.筛选搜索“ftp”，发现目前没有相关记录。</w:t>
            </w:r>
          </w:p>
          <w:p w14:paraId="1CF35085"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4026535" cy="3346450"/>
                  <wp:effectExtent l="0" t="0" r="12065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535" cy="334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D7C6D6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 无相关记录</w:t>
            </w:r>
          </w:p>
          <w:p w14:paraId="25A89284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12.那么我们回到Server端，点击下载。</w:t>
            </w:r>
          </w:p>
          <w:p w14:paraId="7F903720"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4365625" cy="3599180"/>
                  <wp:effectExtent l="0" t="0" r="8255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5625" cy="359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6A03CC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 下载</w:t>
            </w:r>
          </w:p>
          <w:p w14:paraId="556836C0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13.下载完成后，可以显然看到多了“FTP”的记录。</w:t>
            </w:r>
          </w:p>
          <w:p w14:paraId="03B868EB"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4316095" cy="3587115"/>
                  <wp:effectExtent l="0" t="0" r="1206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095" cy="358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C8675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 FTP相关记录</w:t>
            </w:r>
          </w:p>
        </w:tc>
      </w:tr>
      <w:tr w14:paraId="47E61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5" w:type="dxa"/>
          <w:wAfter w:w="15" w:type="dxa"/>
          <w:trHeight w:val="7937" w:hRule="atLeast"/>
        </w:trPr>
        <w:tc>
          <w:tcPr>
            <w:tcW w:w="8160" w:type="dxa"/>
          </w:tcPr>
          <w:p w14:paraId="39352C02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数据处理分析：</w:t>
            </w:r>
          </w:p>
          <w:p w14:paraId="5F437ECD">
            <w:pPr>
              <w:ind w:firstLine="0" w:firstLineChars="0"/>
              <w:rPr>
                <w:rFonts w:hint="eastAsia"/>
              </w:rPr>
            </w:pPr>
          </w:p>
          <w:p w14:paraId="70084C01"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本实验暂不涉及数据处理分析。</w:t>
            </w:r>
          </w:p>
        </w:tc>
      </w:tr>
    </w:tbl>
    <w:p w14:paraId="6119B9BF">
      <w:pPr>
        <w:rPr>
          <w:rFonts w:hint="eastAsia"/>
        </w:rPr>
      </w:pPr>
    </w:p>
    <w:p w14:paraId="32F7B220">
      <w:pPr>
        <w:rPr>
          <w:rFonts w:hint="eastAsia"/>
        </w:rPr>
      </w:pPr>
    </w:p>
    <w:p w14:paraId="526F3D47">
      <w:pPr>
        <w:rPr>
          <w:rFonts w:hint="eastAsia"/>
        </w:rPr>
      </w:pPr>
      <w:r>
        <w:rPr>
          <w:rFonts w:hint="eastAsia"/>
        </w:rPr>
        <w:t>深圳大学学生实验报告用纸</w:t>
      </w:r>
    </w:p>
    <w:p w14:paraId="108EA13E">
      <w:pPr>
        <w:rPr>
          <w:rFonts w:hint="eastAsia"/>
        </w:rPr>
      </w:pPr>
    </w:p>
    <w:tbl>
      <w:tblPr>
        <w:tblStyle w:val="6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 w14:paraId="424DB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</w:trPr>
        <w:tc>
          <w:tcPr>
            <w:tcW w:w="8160" w:type="dxa"/>
          </w:tcPr>
          <w:p w14:paraId="4ACC6FD6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实验结论：</w:t>
            </w:r>
          </w:p>
          <w:p w14:paraId="1FEB33F2">
            <w:pPr>
              <w:ind w:firstLine="0" w:firstLineChars="0"/>
              <w:rPr>
                <w:rFonts w:hint="eastAsia"/>
              </w:rPr>
            </w:pPr>
          </w:p>
          <w:p w14:paraId="11799277"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通过本次实验，我学习并掌握了如何安装和使用FTP服务器软件（FileZilla Server）和FTP客户端软件（FileZilla Client），以及如何使用抓包软件Wireshark对FTP协议的数据包进行抓取和分析：</w:t>
            </w:r>
          </w:p>
          <w:p w14:paraId="7D149365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·</w:t>
            </w:r>
            <w:r>
              <w:rPr>
                <w:rFonts w:hint="eastAsia"/>
              </w:rPr>
              <w:t>FTP服务器与客户端的安装与配置</w:t>
            </w:r>
          </w:p>
          <w:p w14:paraId="67DEE9A9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在Windows操作系统上成功安装了FileZilla Server，并对其进行了基本配置，确保FTP服务器能够在本地和远程进行文件传输。安装并配置了FileZilla Client客户端，通过配置IP地址、端口号和登录凭证成功连接到FTP服务器，实现文件的上传和下载。</w:t>
            </w:r>
          </w:p>
          <w:p w14:paraId="7DEA18E8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·</w:t>
            </w:r>
            <w:r>
              <w:rPr>
                <w:rFonts w:hint="eastAsia"/>
              </w:rPr>
              <w:t>FTP协议的数据传输方式：</w:t>
            </w:r>
          </w:p>
          <w:p w14:paraId="01D8F464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实验中通过FileZilla Client客户端与FileZilla Server服务器进行多次文件上传和下载操作，深入理解了FTP协议的控制与数据传输过程。通过控制连接（使用TCP协议的21端口）进行命令交互和数据传输控制，通过数据连接进行文件的实际传输。</w:t>
            </w:r>
          </w:p>
          <w:p w14:paraId="399E9990">
            <w:pPr>
              <w:ind w:firstLine="420" w:firstLineChars="200"/>
              <w:rPr>
                <w:rFonts w:hint="eastAsia"/>
              </w:rPr>
            </w:pPr>
          </w:p>
          <w:p w14:paraId="6EB21E9F">
            <w:pPr>
              <w:ind w:firstLine="420" w:firstLineChars="200"/>
              <w:rPr>
                <w:rFonts w:hint="eastAsia"/>
                <w:b/>
                <w:sz w:val="44"/>
              </w:rPr>
            </w:pPr>
            <w:r>
              <w:rPr>
                <w:rFonts w:hint="eastAsia"/>
              </w:rPr>
              <w:t>本实验不仅使我熟悉了FTP协议的基本操作和使用，还让我了解了如何通过抓包工具Wireshark对FTP协议的通信过程进行详细分析。</w:t>
            </w:r>
          </w:p>
        </w:tc>
      </w:tr>
      <w:tr w14:paraId="7ED26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 w14:paraId="3AB60C8C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 w14:paraId="750C2C6D">
            <w:pPr>
              <w:ind w:firstLine="0" w:firstLineChars="0"/>
              <w:rPr>
                <w:rFonts w:hint="eastAsia"/>
              </w:rPr>
            </w:pPr>
          </w:p>
          <w:p w14:paraId="6F113C11">
            <w:pPr>
              <w:ind w:firstLine="0" w:firstLineChars="0"/>
              <w:rPr>
                <w:rFonts w:hint="eastAsia"/>
              </w:rPr>
            </w:pPr>
          </w:p>
          <w:p w14:paraId="033A5CBA">
            <w:pPr>
              <w:ind w:firstLine="0" w:firstLineChars="0"/>
              <w:rPr>
                <w:rFonts w:hint="eastAsia"/>
              </w:rPr>
            </w:pPr>
          </w:p>
          <w:p w14:paraId="71040B7B">
            <w:pPr>
              <w:ind w:firstLine="0" w:firstLineChars="0"/>
              <w:rPr>
                <w:rFonts w:hint="eastAsia"/>
              </w:rPr>
            </w:pPr>
          </w:p>
          <w:p w14:paraId="43396B91">
            <w:pPr>
              <w:ind w:firstLine="0" w:firstLineChars="0"/>
              <w:rPr>
                <w:rFonts w:hint="eastAsia"/>
              </w:rPr>
            </w:pPr>
          </w:p>
          <w:p w14:paraId="0CE06A3A">
            <w:pPr>
              <w:ind w:firstLine="0" w:firstLineChars="0"/>
              <w:rPr>
                <w:rFonts w:hint="eastAsia"/>
              </w:rPr>
            </w:pPr>
          </w:p>
          <w:p w14:paraId="1857F0AA">
            <w:pPr>
              <w:ind w:firstLine="0" w:firstLineChars="0"/>
              <w:rPr>
                <w:rFonts w:hint="eastAsia"/>
              </w:rPr>
            </w:pPr>
          </w:p>
          <w:p w14:paraId="00B86914">
            <w:pPr>
              <w:ind w:firstLine="0" w:firstLineChars="0"/>
              <w:rPr>
                <w:rFonts w:hint="eastAsia"/>
              </w:rPr>
            </w:pPr>
          </w:p>
          <w:p w14:paraId="3DA3C409">
            <w:pPr>
              <w:ind w:firstLine="0" w:firstLineChars="0"/>
              <w:rPr>
                <w:rFonts w:hint="eastAsia"/>
              </w:rPr>
            </w:pPr>
          </w:p>
          <w:p w14:paraId="4EA467B5">
            <w:pPr>
              <w:ind w:firstLine="0" w:firstLineChars="0"/>
              <w:rPr>
                <w:rFonts w:hint="eastAsia"/>
              </w:rPr>
            </w:pPr>
          </w:p>
          <w:p w14:paraId="142B7947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 w14:paraId="62D84932">
            <w:pPr>
              <w:ind w:firstLine="0" w:firstLineChars="0"/>
              <w:rPr>
                <w:rFonts w:hint="eastAsia"/>
              </w:rPr>
            </w:pPr>
          </w:p>
          <w:p w14:paraId="1E7CEA0B">
            <w:pPr>
              <w:ind w:firstLine="0" w:firstLineChars="0"/>
              <w:rPr>
                <w:rFonts w:hint="eastAsia"/>
              </w:rPr>
            </w:pPr>
          </w:p>
          <w:p w14:paraId="392B6A88">
            <w:pPr>
              <w:ind w:firstLine="0" w:firstLineChars="0"/>
            </w:pPr>
          </w:p>
          <w:p w14:paraId="51A2C8A2">
            <w:pPr>
              <w:ind w:firstLine="0" w:firstLineChars="0"/>
            </w:pPr>
          </w:p>
          <w:p w14:paraId="6CF7D7E6">
            <w:pPr>
              <w:ind w:firstLine="0" w:firstLineChars="0"/>
            </w:pPr>
          </w:p>
          <w:p w14:paraId="7B2285B7">
            <w:pPr>
              <w:ind w:firstLine="0" w:firstLineChars="0"/>
            </w:pPr>
          </w:p>
          <w:p w14:paraId="7670C4B9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指导教师签字：</w:t>
            </w:r>
          </w:p>
          <w:p w14:paraId="5F37E82A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 w14:paraId="04B26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 w14:paraId="6A1D64D6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 w14:paraId="4A73CCCB">
      <w:pPr>
        <w:rPr>
          <w:rFonts w:hint="eastAsia"/>
        </w:rPr>
      </w:pPr>
      <w:r>
        <w:rPr>
          <w:rFonts w:hint="eastAsia"/>
        </w:rPr>
        <w:t>注：1、报告内的项目或内容设置，可根据实际情况加以调整和补充。</w:t>
      </w:r>
    </w:p>
    <w:p w14:paraId="57846721">
      <w:pPr>
        <w:rPr>
          <w:rFonts w:hint="eastAsia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p w14:paraId="20FE5AC5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4"/>
      </w:pPr>
      <w:r>
        <w:separator/>
      </w:r>
    </w:p>
  </w:endnote>
  <w:endnote w:type="continuationSeparator" w:id="1">
    <w:p>
      <w:pPr>
        <w:ind w:firstLine="4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2A6378">
    <w:pPr>
      <w:pStyle w:val="3"/>
      <w:ind w:firstLine="36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BC33D">
    <w:pPr>
      <w:pStyle w:val="3"/>
      <w:ind w:firstLine="36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C38ADC">
    <w:pPr>
      <w:pStyle w:val="3"/>
      <w:ind w:firstLine="36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4"/>
      </w:pPr>
      <w:r>
        <w:separator/>
      </w:r>
    </w:p>
  </w:footnote>
  <w:footnote w:type="continuationSeparator" w:id="1">
    <w:p>
      <w:pPr>
        <w:ind w:firstLine="4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FFC620">
    <w:pPr>
      <w:pStyle w:val="4"/>
      <w:pBdr>
        <w:bottom w:val="none" w:color="auto" w:sz="0" w:space="0"/>
      </w:pBdr>
      <w:ind w:firstLine="36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D188A1">
    <w:pPr>
      <w:pStyle w:val="4"/>
      <w:ind w:firstLine="36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08BE9C">
    <w:pPr>
      <w:pStyle w:val="4"/>
      <w:ind w:firstLine="36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3EBCF9"/>
    <w:multiLevelType w:val="singleLevel"/>
    <w:tmpl w:val="F23EBC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630E09"/>
    <w:multiLevelType w:val="multilevel"/>
    <w:tmpl w:val="4A630E09"/>
    <w:lvl w:ilvl="0" w:tentative="0">
      <w:start w:val="1"/>
      <w:numFmt w:val="japaneseCounting"/>
      <w:pStyle w:val="2"/>
      <w:lvlText w:val="%1、"/>
      <w:lvlJc w:val="left"/>
      <w:pPr>
        <w:ind w:left="580" w:hanging="5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66B1A"/>
    <w:rsid w:val="0007462C"/>
    <w:rsid w:val="000764C1"/>
    <w:rsid w:val="00096447"/>
    <w:rsid w:val="000A11D9"/>
    <w:rsid w:val="000A44BF"/>
    <w:rsid w:val="000C08D3"/>
    <w:rsid w:val="000D3CDB"/>
    <w:rsid w:val="000D766B"/>
    <w:rsid w:val="000E2537"/>
    <w:rsid w:val="000F2ADC"/>
    <w:rsid w:val="001125C7"/>
    <w:rsid w:val="001131E9"/>
    <w:rsid w:val="00122A7A"/>
    <w:rsid w:val="00150CB9"/>
    <w:rsid w:val="001A48FD"/>
    <w:rsid w:val="001C0FA5"/>
    <w:rsid w:val="001D6039"/>
    <w:rsid w:val="001E0F50"/>
    <w:rsid w:val="001E7F92"/>
    <w:rsid w:val="0020584F"/>
    <w:rsid w:val="00211059"/>
    <w:rsid w:val="002228AA"/>
    <w:rsid w:val="002438B0"/>
    <w:rsid w:val="00261384"/>
    <w:rsid w:val="00264172"/>
    <w:rsid w:val="00282DD1"/>
    <w:rsid w:val="00293B81"/>
    <w:rsid w:val="002A5FFE"/>
    <w:rsid w:val="002B02D0"/>
    <w:rsid w:val="002C3909"/>
    <w:rsid w:val="002D24AF"/>
    <w:rsid w:val="002E30D4"/>
    <w:rsid w:val="002F33B6"/>
    <w:rsid w:val="00311891"/>
    <w:rsid w:val="003A6EF0"/>
    <w:rsid w:val="003F5B9F"/>
    <w:rsid w:val="004201AA"/>
    <w:rsid w:val="004339CF"/>
    <w:rsid w:val="00453F91"/>
    <w:rsid w:val="00455261"/>
    <w:rsid w:val="00475DAA"/>
    <w:rsid w:val="005229CD"/>
    <w:rsid w:val="005C742A"/>
    <w:rsid w:val="0060136E"/>
    <w:rsid w:val="00693DFE"/>
    <w:rsid w:val="006A4DB8"/>
    <w:rsid w:val="006A7504"/>
    <w:rsid w:val="006E578D"/>
    <w:rsid w:val="006F33F6"/>
    <w:rsid w:val="006F5943"/>
    <w:rsid w:val="007278B3"/>
    <w:rsid w:val="00740272"/>
    <w:rsid w:val="00797EF1"/>
    <w:rsid w:val="007C4A6A"/>
    <w:rsid w:val="007D2A88"/>
    <w:rsid w:val="007E287D"/>
    <w:rsid w:val="007E4F81"/>
    <w:rsid w:val="007F3B12"/>
    <w:rsid w:val="008014F4"/>
    <w:rsid w:val="00860295"/>
    <w:rsid w:val="008B5CFA"/>
    <w:rsid w:val="008D3A0B"/>
    <w:rsid w:val="008F1901"/>
    <w:rsid w:val="00932642"/>
    <w:rsid w:val="00952B40"/>
    <w:rsid w:val="00957110"/>
    <w:rsid w:val="00975D73"/>
    <w:rsid w:val="009C6480"/>
    <w:rsid w:val="00A30B18"/>
    <w:rsid w:val="00AD42E2"/>
    <w:rsid w:val="00AE66F5"/>
    <w:rsid w:val="00B058CE"/>
    <w:rsid w:val="00B17FB7"/>
    <w:rsid w:val="00BC6927"/>
    <w:rsid w:val="00BD4022"/>
    <w:rsid w:val="00C672DE"/>
    <w:rsid w:val="00CA3ACE"/>
    <w:rsid w:val="00D32996"/>
    <w:rsid w:val="00D41259"/>
    <w:rsid w:val="00D548E6"/>
    <w:rsid w:val="00D57980"/>
    <w:rsid w:val="00DA701B"/>
    <w:rsid w:val="00DD06CC"/>
    <w:rsid w:val="00E02AFF"/>
    <w:rsid w:val="00E072DB"/>
    <w:rsid w:val="00E236B1"/>
    <w:rsid w:val="00E45FCE"/>
    <w:rsid w:val="00E92A83"/>
    <w:rsid w:val="00E92B18"/>
    <w:rsid w:val="00E93F24"/>
    <w:rsid w:val="00EA4C30"/>
    <w:rsid w:val="00EB092E"/>
    <w:rsid w:val="00EB3A78"/>
    <w:rsid w:val="00EE3F10"/>
    <w:rsid w:val="00F31074"/>
    <w:rsid w:val="00F959EF"/>
    <w:rsid w:val="00FA620C"/>
    <w:rsid w:val="00FD5AA6"/>
    <w:rsid w:val="24DE438F"/>
    <w:rsid w:val="61D60785"/>
    <w:rsid w:val="72AA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4" w:firstLineChars="202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/>
      <w:ind w:firstLine="0" w:firstLineChars="0"/>
      <w:jc w:val="left"/>
      <w:outlineLvl w:val="0"/>
    </w:pPr>
    <w:rPr>
      <w:b/>
      <w:bCs/>
      <w:kern w:val="44"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able of figures"/>
    <w:basedOn w:val="1"/>
    <w:next w:val="1"/>
    <w:uiPriority w:val="0"/>
    <w:pPr>
      <w:ind w:left="200" w:leftChars="200" w:hanging="200" w:hangingChars="2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封面"/>
    <w:basedOn w:val="5"/>
    <w:next w:val="2"/>
    <w:qFormat/>
    <w:uiPriority w:val="0"/>
    <w:pPr>
      <w:ind w:left="0" w:leftChars="0" w:firstLine="11" w:firstLineChars="4"/>
      <w:jc w:val="center"/>
    </w:pPr>
    <w:rPr>
      <w:b/>
      <w:sz w:val="28"/>
      <w:szCs w:val="28"/>
    </w:rPr>
  </w:style>
  <w:style w:type="character" w:customStyle="1" w:styleId="11">
    <w:name w:val="页眉 字符"/>
    <w:basedOn w:val="8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552</Words>
  <Characters>732</Characters>
  <Lines>2</Lines>
  <Paragraphs>1</Paragraphs>
  <TotalTime>16</TotalTime>
  <ScaleCrop>false</ScaleCrop>
  <LinksUpToDate>false</LinksUpToDate>
  <CharactersWithSpaces>869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2022-10-08T12:18:00Z</dcterms:created>
  <dc:creator>d</dc:creator>
  <cp:lastModifiedBy>e°</cp:lastModifiedBy>
  <cp:lastPrinted>2006-09-04T06:46:00Z</cp:lastPrinted>
  <dcterms:modified xsi:type="dcterms:W3CDTF">2025-03-17T15:22:35Z</dcterms:modified>
  <dc:title>大学实验报告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eyJoZGlkIjoiODIzMWNiMTU2NzIzZTg2MTIxN2RhZTZhOGM4ZTljMzQiLCJ1c2VySWQiOiI4NDM3NjU2NjEifQ==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A1D2A8EE55544238A2A4868405D5B962_12</vt:lpwstr>
  </property>
</Properties>
</file>